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96" w:rsidRDefault="009D0923" w:rsidP="00766E96">
      <w:pPr>
        <w:spacing w:after="0" w:line="240" w:lineRule="auto"/>
        <w:ind w:hanging="142"/>
        <w:rPr>
          <w:rFonts w:ascii="Arial" w:hAnsi="Arial" w:cs="Arial"/>
          <w:b/>
          <w:sz w:val="28"/>
          <w:szCs w:val="28"/>
        </w:rPr>
      </w:pPr>
      <w:r w:rsidRPr="002468F0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4669155</wp:posOffset>
            </wp:positionH>
            <wp:positionV relativeFrom="margin">
              <wp:posOffset>-90805</wp:posOffset>
            </wp:positionV>
            <wp:extent cx="1984375" cy="822325"/>
            <wp:effectExtent l="0" t="0" r="0" b="0"/>
            <wp:wrapSquare wrapText="bothSides"/>
            <wp:docPr id="1" name="Picture 0" descr="dual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 brand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E96">
        <w:rPr>
          <w:rFonts w:ascii="Arial" w:hAnsi="Arial" w:cs="Arial"/>
          <w:b/>
          <w:sz w:val="28"/>
          <w:szCs w:val="28"/>
        </w:rPr>
        <w:t>NHS Golden Jubilee</w:t>
      </w:r>
    </w:p>
    <w:p w:rsidR="00543F7C" w:rsidRPr="008339B4" w:rsidRDefault="00AC3C84" w:rsidP="00766E96">
      <w:pPr>
        <w:spacing w:after="0" w:line="240" w:lineRule="auto"/>
        <w:ind w:hanging="142"/>
        <w:rPr>
          <w:rFonts w:ascii="Arial" w:hAnsi="Arial" w:cs="Arial"/>
          <w:b/>
          <w:sz w:val="28"/>
          <w:szCs w:val="28"/>
        </w:rPr>
      </w:pPr>
      <w:r w:rsidRPr="002468F0">
        <w:rPr>
          <w:rFonts w:ascii="Arial" w:hAnsi="Arial" w:cs="Arial"/>
          <w:b/>
          <w:sz w:val="28"/>
          <w:szCs w:val="28"/>
        </w:rPr>
        <w:t>Board</w:t>
      </w:r>
      <w:r w:rsidR="00D80CE6" w:rsidRPr="002468F0">
        <w:rPr>
          <w:rFonts w:ascii="Arial" w:hAnsi="Arial" w:cs="Arial"/>
          <w:b/>
          <w:sz w:val="28"/>
          <w:szCs w:val="28"/>
        </w:rPr>
        <w:t xml:space="preserve"> </w:t>
      </w:r>
      <w:r w:rsidR="00A034CC" w:rsidRPr="002468F0">
        <w:rPr>
          <w:rFonts w:ascii="Arial" w:hAnsi="Arial" w:cs="Arial"/>
          <w:b/>
          <w:sz w:val="28"/>
          <w:szCs w:val="28"/>
        </w:rPr>
        <w:t>Meeting</w:t>
      </w:r>
      <w:r w:rsidR="00D80CE6" w:rsidRPr="002468F0">
        <w:rPr>
          <w:rFonts w:ascii="Arial" w:hAnsi="Arial" w:cs="Arial"/>
          <w:b/>
          <w:sz w:val="28"/>
          <w:szCs w:val="28"/>
        </w:rPr>
        <w:t xml:space="preserve"> Agenda</w:t>
      </w:r>
    </w:p>
    <w:p w:rsidR="00D80CE6" w:rsidRDefault="00D80CE6" w:rsidP="00766E96">
      <w:pPr>
        <w:spacing w:after="0" w:line="240" w:lineRule="auto"/>
        <w:ind w:hanging="142"/>
        <w:rPr>
          <w:rFonts w:ascii="Arial" w:hAnsi="Arial" w:cs="Arial"/>
          <w:sz w:val="20"/>
          <w:szCs w:val="20"/>
        </w:rPr>
      </w:pPr>
    </w:p>
    <w:p w:rsidR="00C83917" w:rsidRDefault="00D80CE6" w:rsidP="00766E96">
      <w:pPr>
        <w:spacing w:after="0" w:line="240" w:lineRule="auto"/>
        <w:ind w:hanging="142"/>
        <w:rPr>
          <w:rFonts w:ascii="Arial" w:hAnsi="Arial" w:cs="Arial"/>
          <w:b/>
          <w:sz w:val="24"/>
          <w:szCs w:val="24"/>
        </w:rPr>
      </w:pPr>
      <w:r w:rsidRPr="00380F71">
        <w:rPr>
          <w:rFonts w:ascii="Arial" w:hAnsi="Arial" w:cs="Arial"/>
          <w:b/>
          <w:sz w:val="24"/>
          <w:szCs w:val="24"/>
        </w:rPr>
        <w:t xml:space="preserve">Thursday </w:t>
      </w:r>
      <w:r w:rsidR="001F1225">
        <w:rPr>
          <w:rFonts w:ascii="Arial" w:hAnsi="Arial" w:cs="Arial"/>
          <w:b/>
          <w:sz w:val="24"/>
          <w:szCs w:val="24"/>
        </w:rPr>
        <w:t>26</w:t>
      </w:r>
      <w:r w:rsidR="00C14C37">
        <w:rPr>
          <w:rFonts w:ascii="Arial" w:hAnsi="Arial" w:cs="Arial"/>
          <w:b/>
          <w:sz w:val="24"/>
          <w:szCs w:val="24"/>
        </w:rPr>
        <w:t xml:space="preserve"> </w:t>
      </w:r>
      <w:r w:rsidR="00766E96">
        <w:rPr>
          <w:rFonts w:ascii="Arial" w:hAnsi="Arial" w:cs="Arial"/>
          <w:b/>
          <w:sz w:val="24"/>
          <w:szCs w:val="24"/>
        </w:rPr>
        <w:t xml:space="preserve">March </w:t>
      </w:r>
      <w:r w:rsidR="00C14C37">
        <w:rPr>
          <w:rFonts w:ascii="Arial" w:hAnsi="Arial" w:cs="Arial"/>
          <w:b/>
          <w:sz w:val="24"/>
          <w:szCs w:val="24"/>
        </w:rPr>
        <w:t>2020</w:t>
      </w:r>
      <w:r w:rsidR="00AC3C84" w:rsidRPr="00380F71">
        <w:rPr>
          <w:rFonts w:ascii="Arial" w:hAnsi="Arial" w:cs="Arial"/>
          <w:b/>
          <w:sz w:val="24"/>
          <w:szCs w:val="24"/>
        </w:rPr>
        <w:t xml:space="preserve">, </w:t>
      </w:r>
      <w:r w:rsidRPr="00380F71">
        <w:rPr>
          <w:rFonts w:ascii="Arial" w:hAnsi="Arial" w:cs="Arial"/>
          <w:b/>
          <w:sz w:val="24"/>
          <w:szCs w:val="24"/>
        </w:rPr>
        <w:t>10am</w:t>
      </w:r>
    </w:p>
    <w:p w:rsidR="001F1225" w:rsidRPr="00C83917" w:rsidRDefault="00766E96" w:rsidP="00766E96">
      <w:pPr>
        <w:spacing w:after="0" w:line="240" w:lineRule="auto"/>
        <w:ind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Teams Meeting</w:t>
      </w:r>
    </w:p>
    <w:p w:rsidR="006369BF" w:rsidRDefault="006369BF" w:rsidP="00766E96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</w:p>
    <w:p w:rsidR="001F1225" w:rsidRDefault="001F1225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"/>
        <w:gridCol w:w="600"/>
        <w:gridCol w:w="4584"/>
        <w:gridCol w:w="2478"/>
        <w:gridCol w:w="1128"/>
        <w:gridCol w:w="1229"/>
      </w:tblGrid>
      <w:tr w:rsidR="00C14C37" w:rsidRPr="00DC6352" w:rsidTr="00183F7F">
        <w:trPr>
          <w:tblHeader/>
        </w:trPr>
        <w:tc>
          <w:tcPr>
            <w:tcW w:w="685" w:type="dxa"/>
            <w:shd w:val="clear" w:color="auto" w:fill="98BCF2"/>
          </w:tcPr>
          <w:p w:rsidR="00C14C37" w:rsidRPr="00DC6352" w:rsidRDefault="001F1225" w:rsidP="00C148C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0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84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78" w:type="dxa"/>
            <w:shd w:val="clear" w:color="auto" w:fill="98BCF2"/>
          </w:tcPr>
          <w:p w:rsidR="00C14C37" w:rsidRPr="0080687C" w:rsidRDefault="00C14C37" w:rsidP="00C148C4">
            <w:pPr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 xml:space="preserve">Executive </w:t>
            </w:r>
            <w:r>
              <w:rPr>
                <w:rFonts w:ascii="Arial Narrow" w:hAnsi="Arial Narrow" w:cs="Arial"/>
                <w:b/>
              </w:rPr>
              <w:t xml:space="preserve">/ Non-Executive </w:t>
            </w:r>
            <w:r w:rsidRPr="0080687C">
              <w:rPr>
                <w:rFonts w:ascii="Arial Narrow" w:hAnsi="Arial Narrow" w:cs="Arial"/>
                <w:b/>
              </w:rPr>
              <w:t>Lead</w:t>
            </w:r>
          </w:p>
        </w:tc>
        <w:tc>
          <w:tcPr>
            <w:tcW w:w="1128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shd w:val="clear" w:color="auto" w:fill="98BCF2"/>
          </w:tcPr>
          <w:p w:rsidR="00C14C37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Paper/</w:t>
            </w:r>
          </w:p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Verbal</w:t>
            </w:r>
          </w:p>
        </w:tc>
      </w:tr>
      <w:tr w:rsidR="00C14C37" w:rsidRPr="0080687C" w:rsidTr="00183F7F">
        <w:tc>
          <w:tcPr>
            <w:tcW w:w="685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584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78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C14C37" w:rsidRPr="00FB3285" w:rsidTr="00183F7F">
        <w:tc>
          <w:tcPr>
            <w:tcW w:w="685" w:type="dxa"/>
          </w:tcPr>
          <w:p w:rsidR="00C14C37" w:rsidRPr="00FB3285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10.00</w:t>
            </w:r>
          </w:p>
        </w:tc>
        <w:tc>
          <w:tcPr>
            <w:tcW w:w="600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1.1</w:t>
            </w:r>
          </w:p>
        </w:tc>
        <w:tc>
          <w:tcPr>
            <w:tcW w:w="4584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28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FB3285" w:rsidTr="00183F7F">
        <w:tc>
          <w:tcPr>
            <w:tcW w:w="685" w:type="dxa"/>
          </w:tcPr>
          <w:p w:rsidR="00C14C37" w:rsidRPr="00FB3285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10.05</w:t>
            </w:r>
          </w:p>
        </w:tc>
        <w:tc>
          <w:tcPr>
            <w:tcW w:w="600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1.2</w:t>
            </w:r>
          </w:p>
        </w:tc>
        <w:tc>
          <w:tcPr>
            <w:tcW w:w="4584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183F7F">
        <w:tc>
          <w:tcPr>
            <w:tcW w:w="685" w:type="dxa"/>
          </w:tcPr>
          <w:p w:rsidR="00C14C37" w:rsidRPr="003D76C1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10.10</w:t>
            </w:r>
          </w:p>
        </w:tc>
        <w:tc>
          <w:tcPr>
            <w:tcW w:w="600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584" w:type="dxa"/>
          </w:tcPr>
          <w:p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2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183F7F">
        <w:tc>
          <w:tcPr>
            <w:tcW w:w="685" w:type="dxa"/>
          </w:tcPr>
          <w:p w:rsidR="00C14C37" w:rsidRPr="003D76C1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10.10</w:t>
            </w:r>
          </w:p>
        </w:tc>
        <w:tc>
          <w:tcPr>
            <w:tcW w:w="600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584" w:type="dxa"/>
          </w:tcPr>
          <w:p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80687C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183F7F">
        <w:tc>
          <w:tcPr>
            <w:tcW w:w="685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584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78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FB3285" w:rsidTr="00183F7F">
        <w:tc>
          <w:tcPr>
            <w:tcW w:w="685" w:type="dxa"/>
          </w:tcPr>
          <w:p w:rsidR="00C14C37" w:rsidRPr="00FB3285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10.15</w:t>
            </w:r>
          </w:p>
        </w:tc>
        <w:tc>
          <w:tcPr>
            <w:tcW w:w="600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4.1</w:t>
            </w:r>
          </w:p>
        </w:tc>
        <w:tc>
          <w:tcPr>
            <w:tcW w:w="4584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28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C14C37" w:rsidRPr="00FB3285" w:rsidTr="00183F7F">
        <w:tc>
          <w:tcPr>
            <w:tcW w:w="685" w:type="dxa"/>
          </w:tcPr>
          <w:p w:rsidR="00C14C37" w:rsidRPr="001F75C0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10.20</w:t>
            </w:r>
          </w:p>
        </w:tc>
        <w:tc>
          <w:tcPr>
            <w:tcW w:w="600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4.2</w:t>
            </w:r>
          </w:p>
        </w:tc>
        <w:tc>
          <w:tcPr>
            <w:tcW w:w="4584" w:type="dxa"/>
          </w:tcPr>
          <w:p w:rsidR="00C14C37" w:rsidRPr="001F75C0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1F75C0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478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8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183F7F">
        <w:tc>
          <w:tcPr>
            <w:tcW w:w="685" w:type="dxa"/>
          </w:tcPr>
          <w:p w:rsidR="00C14C37" w:rsidRPr="00FB3285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10.25</w:t>
            </w:r>
          </w:p>
        </w:tc>
        <w:tc>
          <w:tcPr>
            <w:tcW w:w="600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4.3</w:t>
            </w:r>
          </w:p>
        </w:tc>
        <w:tc>
          <w:tcPr>
            <w:tcW w:w="4584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</w:tcPr>
          <w:p w:rsidR="00C14C37" w:rsidRPr="00DC6352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183F7F">
        <w:tc>
          <w:tcPr>
            <w:tcW w:w="685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584" w:type="dxa"/>
            <w:shd w:val="clear" w:color="auto" w:fill="98BCF2"/>
          </w:tcPr>
          <w:p w:rsidR="00C14C37" w:rsidRPr="00C83917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7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1F1225" w:rsidRPr="001F1225" w:rsidTr="00183F7F">
        <w:tc>
          <w:tcPr>
            <w:tcW w:w="685" w:type="dxa"/>
            <w:shd w:val="clear" w:color="auto" w:fill="auto"/>
          </w:tcPr>
          <w:p w:rsidR="001F1225" w:rsidRPr="00C83917" w:rsidRDefault="00404428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10.30</w:t>
            </w:r>
          </w:p>
        </w:tc>
        <w:tc>
          <w:tcPr>
            <w:tcW w:w="600" w:type="dxa"/>
            <w:shd w:val="clear" w:color="auto" w:fill="auto"/>
          </w:tcPr>
          <w:p w:rsidR="001F1225" w:rsidRPr="00C83917" w:rsidRDefault="006369BF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5.1</w:t>
            </w:r>
          </w:p>
        </w:tc>
        <w:tc>
          <w:tcPr>
            <w:tcW w:w="4584" w:type="dxa"/>
            <w:shd w:val="clear" w:color="auto" w:fill="auto"/>
          </w:tcPr>
          <w:p w:rsidR="004A181D" w:rsidRPr="00C83917" w:rsidRDefault="00ED74A4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Mobilisation Plan</w:t>
            </w:r>
          </w:p>
        </w:tc>
        <w:tc>
          <w:tcPr>
            <w:tcW w:w="2478" w:type="dxa"/>
            <w:shd w:val="clear" w:color="auto" w:fill="auto"/>
          </w:tcPr>
          <w:p w:rsidR="001F1225" w:rsidRPr="00C83917" w:rsidRDefault="001F1225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  <w:shd w:val="clear" w:color="auto" w:fill="auto"/>
          </w:tcPr>
          <w:p w:rsidR="001F1225" w:rsidRPr="00C83917" w:rsidRDefault="00CB0BB1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shd w:val="clear" w:color="auto" w:fill="auto"/>
          </w:tcPr>
          <w:p w:rsidR="001F1225" w:rsidRPr="00C83917" w:rsidRDefault="00357FC3" w:rsidP="006369B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6369BF" w:rsidRPr="00DC6352" w:rsidTr="009353A8">
        <w:tc>
          <w:tcPr>
            <w:tcW w:w="685" w:type="dxa"/>
          </w:tcPr>
          <w:p w:rsidR="006369BF" w:rsidRPr="00C83917" w:rsidRDefault="00404428" w:rsidP="009353A8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10.50</w:t>
            </w:r>
          </w:p>
        </w:tc>
        <w:tc>
          <w:tcPr>
            <w:tcW w:w="600" w:type="dxa"/>
          </w:tcPr>
          <w:p w:rsidR="006369BF" w:rsidRPr="00C83917" w:rsidRDefault="006369BF" w:rsidP="009353A8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5.2</w:t>
            </w:r>
          </w:p>
        </w:tc>
        <w:tc>
          <w:tcPr>
            <w:tcW w:w="4584" w:type="dxa"/>
          </w:tcPr>
          <w:p w:rsidR="006369BF" w:rsidRPr="00C83917" w:rsidRDefault="006369BF" w:rsidP="009353A8">
            <w:pPr>
              <w:rPr>
                <w:rFonts w:ascii="Arial Narrow" w:hAnsi="Arial Narrow" w:cs="Arial"/>
                <w:i/>
              </w:rPr>
            </w:pPr>
            <w:r w:rsidRPr="00C83917">
              <w:rPr>
                <w:rFonts w:ascii="Arial Narrow" w:hAnsi="Arial Narrow" w:cs="Arial"/>
              </w:rPr>
              <w:t>Clinical Risks</w:t>
            </w:r>
            <w:bookmarkStart w:id="0" w:name="_GoBack"/>
            <w:bookmarkEnd w:id="0"/>
          </w:p>
        </w:tc>
        <w:tc>
          <w:tcPr>
            <w:tcW w:w="2478" w:type="dxa"/>
          </w:tcPr>
          <w:p w:rsidR="006369BF" w:rsidRPr="00C83917" w:rsidRDefault="006369BF" w:rsidP="009353A8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 xml:space="preserve">Anne Marie Cavanagh / </w:t>
            </w:r>
          </w:p>
          <w:p w:rsidR="006369BF" w:rsidRPr="00C83917" w:rsidRDefault="006369BF" w:rsidP="009353A8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128" w:type="dxa"/>
          </w:tcPr>
          <w:p w:rsidR="006369BF" w:rsidRPr="00C83917" w:rsidRDefault="006369BF" w:rsidP="009353A8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6369BF" w:rsidRPr="00C83917" w:rsidRDefault="00C83917" w:rsidP="009353A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183F7F">
        <w:tc>
          <w:tcPr>
            <w:tcW w:w="685" w:type="dxa"/>
          </w:tcPr>
          <w:p w:rsidR="00C14C37" w:rsidRPr="00C83917" w:rsidRDefault="00404428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11.00</w:t>
            </w:r>
          </w:p>
        </w:tc>
        <w:tc>
          <w:tcPr>
            <w:tcW w:w="600" w:type="dxa"/>
          </w:tcPr>
          <w:p w:rsidR="00C14C37" w:rsidRPr="00C83917" w:rsidRDefault="006369BF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5.2</w:t>
            </w:r>
          </w:p>
        </w:tc>
        <w:tc>
          <w:tcPr>
            <w:tcW w:w="4584" w:type="dxa"/>
          </w:tcPr>
          <w:p w:rsidR="00C14C37" w:rsidRPr="00C83917" w:rsidRDefault="00760454" w:rsidP="006369BF">
            <w:pPr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Accommodation Update</w:t>
            </w:r>
          </w:p>
        </w:tc>
        <w:tc>
          <w:tcPr>
            <w:tcW w:w="2478" w:type="dxa"/>
          </w:tcPr>
          <w:p w:rsidR="00C14C37" w:rsidRPr="00C83917" w:rsidRDefault="006369BF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:rsidR="00C14C37" w:rsidRPr="00C83917" w:rsidRDefault="006369BF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183F7F">
        <w:tc>
          <w:tcPr>
            <w:tcW w:w="685" w:type="dxa"/>
          </w:tcPr>
          <w:p w:rsidR="00C14C37" w:rsidRPr="00C83917" w:rsidRDefault="00404428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11.10</w:t>
            </w:r>
          </w:p>
        </w:tc>
        <w:tc>
          <w:tcPr>
            <w:tcW w:w="600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5.3</w:t>
            </w:r>
          </w:p>
        </w:tc>
        <w:tc>
          <w:tcPr>
            <w:tcW w:w="4584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78" w:type="dxa"/>
          </w:tcPr>
          <w:p w:rsidR="00C14C37" w:rsidRPr="00C83917" w:rsidRDefault="00183F7F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Morag</w:t>
            </w:r>
            <w:r w:rsidR="004A181D" w:rsidRPr="00C83917">
              <w:rPr>
                <w:rFonts w:ascii="Arial Narrow" w:hAnsi="Arial Narrow" w:cs="Arial"/>
              </w:rPr>
              <w:t xml:space="preserve"> Brown</w:t>
            </w:r>
          </w:p>
        </w:tc>
        <w:tc>
          <w:tcPr>
            <w:tcW w:w="1128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5D1287" w:rsidRPr="00DC6352" w:rsidTr="00183F7F">
        <w:tc>
          <w:tcPr>
            <w:tcW w:w="685" w:type="dxa"/>
          </w:tcPr>
          <w:p w:rsidR="005D1287" w:rsidRPr="00C83917" w:rsidRDefault="00404428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11.15</w:t>
            </w:r>
          </w:p>
        </w:tc>
        <w:tc>
          <w:tcPr>
            <w:tcW w:w="600" w:type="dxa"/>
          </w:tcPr>
          <w:p w:rsidR="005D1287" w:rsidRPr="00C83917" w:rsidRDefault="005D128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5.4</w:t>
            </w:r>
          </w:p>
        </w:tc>
        <w:tc>
          <w:tcPr>
            <w:tcW w:w="4584" w:type="dxa"/>
          </w:tcPr>
          <w:p w:rsidR="005D1287" w:rsidRPr="00C83917" w:rsidRDefault="005D128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Integrated Performance Report – Board Summary Report</w:t>
            </w:r>
          </w:p>
        </w:tc>
        <w:tc>
          <w:tcPr>
            <w:tcW w:w="2478" w:type="dxa"/>
          </w:tcPr>
          <w:p w:rsidR="005D1287" w:rsidRPr="00C83917" w:rsidRDefault="005D128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:rsidR="005D1287" w:rsidRPr="00C83917" w:rsidRDefault="005D128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5D1287" w:rsidRPr="00C83917" w:rsidRDefault="005D128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C14C37" w:rsidRPr="0080687C" w:rsidTr="00183F7F">
        <w:tc>
          <w:tcPr>
            <w:tcW w:w="685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584" w:type="dxa"/>
            <w:shd w:val="clear" w:color="auto" w:fill="98BCF2"/>
          </w:tcPr>
          <w:p w:rsidR="00C14C37" w:rsidRPr="00C83917" w:rsidRDefault="006369BF" w:rsidP="00380F71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7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369BF" w:rsidRPr="00ED74A4" w:rsidTr="00183F7F">
        <w:tc>
          <w:tcPr>
            <w:tcW w:w="685" w:type="dxa"/>
          </w:tcPr>
          <w:p w:rsidR="006369BF" w:rsidRPr="00C83917" w:rsidRDefault="00404428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11.20</w:t>
            </w:r>
          </w:p>
        </w:tc>
        <w:tc>
          <w:tcPr>
            <w:tcW w:w="600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6.1</w:t>
            </w:r>
          </w:p>
        </w:tc>
        <w:tc>
          <w:tcPr>
            <w:tcW w:w="4584" w:type="dxa"/>
          </w:tcPr>
          <w:p w:rsidR="006369BF" w:rsidRPr="00C83917" w:rsidRDefault="006369BF" w:rsidP="006369BF">
            <w:pPr>
              <w:rPr>
                <w:rFonts w:ascii="Arial Narrow" w:hAnsi="Arial Narrow" w:cs="Arial"/>
                <w:i/>
              </w:rPr>
            </w:pPr>
            <w:r w:rsidRPr="00C83917">
              <w:rPr>
                <w:rFonts w:ascii="Arial Narrow" w:hAnsi="Arial Narrow" w:cs="Arial"/>
              </w:rPr>
              <w:t>Staff Guidance</w:t>
            </w:r>
          </w:p>
        </w:tc>
        <w:tc>
          <w:tcPr>
            <w:tcW w:w="2478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6369BF" w:rsidRPr="00ED74A4" w:rsidTr="00183F7F">
        <w:tc>
          <w:tcPr>
            <w:tcW w:w="685" w:type="dxa"/>
          </w:tcPr>
          <w:p w:rsidR="006369BF" w:rsidRPr="00C83917" w:rsidRDefault="00404428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11.30</w:t>
            </w:r>
          </w:p>
        </w:tc>
        <w:tc>
          <w:tcPr>
            <w:tcW w:w="600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6.2</w:t>
            </w:r>
          </w:p>
        </w:tc>
        <w:tc>
          <w:tcPr>
            <w:tcW w:w="4584" w:type="dxa"/>
          </w:tcPr>
          <w:p w:rsidR="006369BF" w:rsidRPr="00C83917" w:rsidRDefault="006369BF" w:rsidP="006369BF">
            <w:pPr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Personal Protective Equipment (PPE)</w:t>
            </w:r>
          </w:p>
        </w:tc>
        <w:tc>
          <w:tcPr>
            <w:tcW w:w="2478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6369BF" w:rsidRPr="00C83917" w:rsidRDefault="00357FC3" w:rsidP="006369B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6369BF" w:rsidRPr="00DC6352" w:rsidTr="00183F7F">
        <w:tc>
          <w:tcPr>
            <w:tcW w:w="685" w:type="dxa"/>
          </w:tcPr>
          <w:p w:rsidR="006369BF" w:rsidRPr="00C83917" w:rsidRDefault="00404428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11.40</w:t>
            </w:r>
          </w:p>
        </w:tc>
        <w:tc>
          <w:tcPr>
            <w:tcW w:w="600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6.3</w:t>
            </w:r>
          </w:p>
        </w:tc>
        <w:tc>
          <w:tcPr>
            <w:tcW w:w="4584" w:type="dxa"/>
          </w:tcPr>
          <w:p w:rsidR="006369BF" w:rsidRPr="00C83917" w:rsidRDefault="006369BF" w:rsidP="006369BF">
            <w:pPr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Workforce Status</w:t>
            </w:r>
          </w:p>
        </w:tc>
        <w:tc>
          <w:tcPr>
            <w:tcW w:w="2478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183F7F">
        <w:tc>
          <w:tcPr>
            <w:tcW w:w="685" w:type="dxa"/>
          </w:tcPr>
          <w:p w:rsidR="00C14C37" w:rsidRPr="00C83917" w:rsidRDefault="00404428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11.50</w:t>
            </w:r>
          </w:p>
        </w:tc>
        <w:tc>
          <w:tcPr>
            <w:tcW w:w="600" w:type="dxa"/>
          </w:tcPr>
          <w:p w:rsidR="00C14C37" w:rsidRPr="00C83917" w:rsidRDefault="006369BF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6.4</w:t>
            </w:r>
          </w:p>
        </w:tc>
        <w:tc>
          <w:tcPr>
            <w:tcW w:w="4584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Person Centred and Staff Governance Committee Update</w:t>
            </w:r>
          </w:p>
        </w:tc>
        <w:tc>
          <w:tcPr>
            <w:tcW w:w="2478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404428" w:rsidRPr="003D76C1" w:rsidTr="00370C2B">
        <w:tc>
          <w:tcPr>
            <w:tcW w:w="10704" w:type="dxa"/>
            <w:gridSpan w:val="6"/>
            <w:shd w:val="clear" w:color="auto" w:fill="D9D9D9" w:themeFill="background1" w:themeFillShade="D9"/>
            <w:vAlign w:val="center"/>
          </w:tcPr>
          <w:p w:rsidR="00404428" w:rsidRPr="00C83917" w:rsidRDefault="00404428" w:rsidP="00404428">
            <w:pPr>
              <w:spacing w:after="120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83917">
              <w:rPr>
                <w:rFonts w:ascii="Arial Narrow" w:hAnsi="Arial Narrow" w:cs="Arial"/>
                <w:b/>
                <w:sz w:val="23"/>
                <w:szCs w:val="23"/>
              </w:rPr>
              <w:t>11.55 BREAK</w:t>
            </w:r>
          </w:p>
        </w:tc>
      </w:tr>
      <w:tr w:rsidR="00C14C37" w:rsidRPr="0080687C" w:rsidTr="00183F7F">
        <w:tc>
          <w:tcPr>
            <w:tcW w:w="685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584" w:type="dxa"/>
            <w:shd w:val="clear" w:color="auto" w:fill="98BCF2"/>
          </w:tcPr>
          <w:p w:rsidR="00C14C37" w:rsidRPr="00C83917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7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ED74A4" w:rsidRPr="00ED74A4" w:rsidTr="00183F7F">
        <w:tc>
          <w:tcPr>
            <w:tcW w:w="685" w:type="dxa"/>
          </w:tcPr>
          <w:p w:rsidR="00C14C37" w:rsidRPr="00C83917" w:rsidRDefault="00404428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12.10</w:t>
            </w:r>
          </w:p>
        </w:tc>
        <w:tc>
          <w:tcPr>
            <w:tcW w:w="600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7.1</w:t>
            </w:r>
          </w:p>
        </w:tc>
        <w:tc>
          <w:tcPr>
            <w:tcW w:w="4584" w:type="dxa"/>
          </w:tcPr>
          <w:p w:rsidR="00C14C37" w:rsidRPr="00C83917" w:rsidRDefault="006369BF" w:rsidP="00760454">
            <w:pPr>
              <w:rPr>
                <w:rFonts w:ascii="Arial Narrow" w:hAnsi="Arial Narrow" w:cs="Arial"/>
                <w:i/>
              </w:rPr>
            </w:pPr>
            <w:r w:rsidRPr="00C83917">
              <w:rPr>
                <w:rFonts w:ascii="Arial Narrow" w:hAnsi="Arial Narrow" w:cs="Arial"/>
              </w:rPr>
              <w:t>Performance and Developing KPIs</w:t>
            </w:r>
          </w:p>
        </w:tc>
        <w:tc>
          <w:tcPr>
            <w:tcW w:w="2478" w:type="dxa"/>
          </w:tcPr>
          <w:p w:rsidR="00C14C37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ED74A4" w:rsidRPr="00ED74A4" w:rsidTr="00183F7F">
        <w:tc>
          <w:tcPr>
            <w:tcW w:w="685" w:type="dxa"/>
          </w:tcPr>
          <w:p w:rsidR="00C14C37" w:rsidRPr="00C83917" w:rsidRDefault="00404428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12.20</w:t>
            </w:r>
          </w:p>
        </w:tc>
        <w:tc>
          <w:tcPr>
            <w:tcW w:w="600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7.2</w:t>
            </w:r>
          </w:p>
        </w:tc>
        <w:tc>
          <w:tcPr>
            <w:tcW w:w="4584" w:type="dxa"/>
          </w:tcPr>
          <w:p w:rsidR="00C14C37" w:rsidRPr="00C83917" w:rsidRDefault="006369BF" w:rsidP="006369BF">
            <w:pPr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Financial Update</w:t>
            </w:r>
          </w:p>
        </w:tc>
        <w:tc>
          <w:tcPr>
            <w:tcW w:w="2478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0B5C07" w:rsidRPr="00DC6352" w:rsidTr="00183F7F">
        <w:tc>
          <w:tcPr>
            <w:tcW w:w="685" w:type="dxa"/>
          </w:tcPr>
          <w:p w:rsidR="000B5C07" w:rsidRPr="001F75C0" w:rsidRDefault="00404428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12.30</w:t>
            </w:r>
          </w:p>
        </w:tc>
        <w:tc>
          <w:tcPr>
            <w:tcW w:w="600" w:type="dxa"/>
          </w:tcPr>
          <w:p w:rsidR="000B5C07" w:rsidRPr="001F75C0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7.3</w:t>
            </w:r>
          </w:p>
        </w:tc>
        <w:tc>
          <w:tcPr>
            <w:tcW w:w="4584" w:type="dxa"/>
          </w:tcPr>
          <w:p w:rsidR="000B5C07" w:rsidRPr="00DC798C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Finance, Performance and Planning Committee </w:t>
            </w:r>
            <w:r>
              <w:rPr>
                <w:rFonts w:ascii="Arial Narrow" w:hAnsi="Arial Narrow" w:cs="Arial"/>
              </w:rPr>
              <w:t>U</w:t>
            </w:r>
            <w:r w:rsidRPr="00DC798C">
              <w:rPr>
                <w:rFonts w:ascii="Arial Narrow" w:hAnsi="Arial Narrow" w:cs="Arial"/>
              </w:rPr>
              <w:t>pdate</w:t>
            </w:r>
          </w:p>
        </w:tc>
        <w:tc>
          <w:tcPr>
            <w:tcW w:w="2478" w:type="dxa"/>
          </w:tcPr>
          <w:p w:rsidR="000B5C07" w:rsidRPr="00DC798C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:rsidR="000B5C07" w:rsidRPr="00DC798C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0B5C07" w:rsidRPr="001F75C0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4A5631" w:rsidRPr="00DC6352" w:rsidTr="00183F7F">
        <w:tc>
          <w:tcPr>
            <w:tcW w:w="685" w:type="dxa"/>
          </w:tcPr>
          <w:p w:rsidR="004A5631" w:rsidRPr="001F75C0" w:rsidRDefault="00404428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12.35</w:t>
            </w:r>
          </w:p>
        </w:tc>
        <w:tc>
          <w:tcPr>
            <w:tcW w:w="600" w:type="dxa"/>
          </w:tcPr>
          <w:p w:rsidR="004A5631" w:rsidRPr="001F75C0" w:rsidRDefault="004A5631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4584" w:type="dxa"/>
          </w:tcPr>
          <w:p w:rsidR="004A5631" w:rsidRPr="00DC798C" w:rsidRDefault="004A5631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78" w:type="dxa"/>
          </w:tcPr>
          <w:p w:rsidR="004A5631" w:rsidRPr="00DC798C" w:rsidRDefault="004A5631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28" w:type="dxa"/>
          </w:tcPr>
          <w:p w:rsidR="004A5631" w:rsidRPr="00DC798C" w:rsidRDefault="004A5631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4A5631" w:rsidRPr="001F75C0" w:rsidRDefault="004A5631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C14C37" w:rsidRPr="0080687C" w:rsidTr="00183F7F">
        <w:tc>
          <w:tcPr>
            <w:tcW w:w="685" w:type="dxa"/>
            <w:shd w:val="clear" w:color="auto" w:fill="98BCF2"/>
          </w:tcPr>
          <w:p w:rsidR="00C14C37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80687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584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Effective</w:t>
            </w:r>
            <w:r>
              <w:rPr>
                <w:rFonts w:ascii="Arial Narrow" w:hAnsi="Arial Narrow" w:cs="Arial"/>
                <w:b/>
              </w:rPr>
              <w:t xml:space="preserve"> – Business and Strategy</w:t>
            </w:r>
          </w:p>
        </w:tc>
        <w:tc>
          <w:tcPr>
            <w:tcW w:w="2478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2468F0" w:rsidTr="00183F7F">
        <w:tc>
          <w:tcPr>
            <w:tcW w:w="685" w:type="dxa"/>
          </w:tcPr>
          <w:p w:rsidR="00C14C37" w:rsidRPr="002468F0" w:rsidRDefault="00404428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12.40</w:t>
            </w:r>
          </w:p>
        </w:tc>
        <w:tc>
          <w:tcPr>
            <w:tcW w:w="600" w:type="dxa"/>
          </w:tcPr>
          <w:p w:rsidR="00C14C37" w:rsidRPr="00C83917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8.1</w:t>
            </w:r>
          </w:p>
        </w:tc>
        <w:tc>
          <w:tcPr>
            <w:tcW w:w="4584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Hospital Expansion Phase One</w:t>
            </w:r>
            <w:r w:rsidR="00183F7F" w:rsidRPr="00C83917">
              <w:rPr>
                <w:rFonts w:ascii="Arial Narrow" w:hAnsi="Arial Narrow" w:cs="Arial"/>
              </w:rPr>
              <w:t xml:space="preserve"> and Phase Two</w:t>
            </w:r>
            <w:r w:rsidRPr="00C83917">
              <w:rPr>
                <w:rFonts w:ascii="Arial Narrow" w:hAnsi="Arial Narrow" w:cs="Arial"/>
              </w:rPr>
              <w:t xml:space="preserve"> </w:t>
            </w:r>
            <w:r w:rsidRPr="00C83917">
              <w:rPr>
                <w:rFonts w:ascii="Arial Narrow" w:hAnsi="Arial Narrow" w:cs="Arial"/>
              </w:rPr>
              <w:lastRenderedPageBreak/>
              <w:t>Update</w:t>
            </w:r>
          </w:p>
        </w:tc>
        <w:tc>
          <w:tcPr>
            <w:tcW w:w="2478" w:type="dxa"/>
          </w:tcPr>
          <w:p w:rsidR="00C14C37" w:rsidRPr="00C83917" w:rsidRDefault="00183F7F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lastRenderedPageBreak/>
              <w:t xml:space="preserve">Colin Neil / </w:t>
            </w:r>
            <w:r w:rsidR="00C14C37" w:rsidRPr="00C83917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C83917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615844" w:rsidRPr="00615844" w:rsidTr="00183F7F">
        <w:tc>
          <w:tcPr>
            <w:tcW w:w="685" w:type="dxa"/>
          </w:tcPr>
          <w:p w:rsidR="00615844" w:rsidRPr="002468F0" w:rsidRDefault="00404428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12.55</w:t>
            </w:r>
          </w:p>
        </w:tc>
        <w:tc>
          <w:tcPr>
            <w:tcW w:w="600" w:type="dxa"/>
          </w:tcPr>
          <w:p w:rsidR="00615844" w:rsidRPr="00615844" w:rsidRDefault="00615844" w:rsidP="00A06AC5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8.2</w:t>
            </w:r>
          </w:p>
        </w:tc>
        <w:tc>
          <w:tcPr>
            <w:tcW w:w="4584" w:type="dxa"/>
          </w:tcPr>
          <w:p w:rsidR="00615844" w:rsidRPr="00615844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Innovation Update</w:t>
            </w:r>
          </w:p>
        </w:tc>
        <w:tc>
          <w:tcPr>
            <w:tcW w:w="2478" w:type="dxa"/>
          </w:tcPr>
          <w:p w:rsidR="00615844" w:rsidRPr="00615844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Angela Harkness</w:t>
            </w:r>
          </w:p>
        </w:tc>
        <w:tc>
          <w:tcPr>
            <w:tcW w:w="1128" w:type="dxa"/>
          </w:tcPr>
          <w:p w:rsidR="00615844" w:rsidRPr="00615844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Verbal</w:t>
            </w:r>
          </w:p>
        </w:tc>
        <w:tc>
          <w:tcPr>
            <w:tcW w:w="1229" w:type="dxa"/>
          </w:tcPr>
          <w:p w:rsidR="00615844" w:rsidRPr="00615844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Noting</w:t>
            </w:r>
          </w:p>
        </w:tc>
      </w:tr>
      <w:tr w:rsidR="00615844" w:rsidRPr="002468F0" w:rsidTr="00183F7F">
        <w:tc>
          <w:tcPr>
            <w:tcW w:w="685" w:type="dxa"/>
          </w:tcPr>
          <w:p w:rsidR="00615844" w:rsidRPr="00615844" w:rsidRDefault="00404428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13.00</w:t>
            </w:r>
          </w:p>
        </w:tc>
        <w:tc>
          <w:tcPr>
            <w:tcW w:w="600" w:type="dxa"/>
          </w:tcPr>
          <w:p w:rsidR="00615844" w:rsidRPr="00615844" w:rsidRDefault="00615844" w:rsidP="00A06AC5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8.3</w:t>
            </w:r>
          </w:p>
        </w:tc>
        <w:tc>
          <w:tcPr>
            <w:tcW w:w="4584" w:type="dxa"/>
          </w:tcPr>
          <w:p w:rsidR="00615844" w:rsidRPr="00615844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Strategic Partnerships</w:t>
            </w:r>
          </w:p>
        </w:tc>
        <w:tc>
          <w:tcPr>
            <w:tcW w:w="2478" w:type="dxa"/>
          </w:tcPr>
          <w:p w:rsidR="00615844" w:rsidRPr="00615844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Angela Harkness</w:t>
            </w:r>
          </w:p>
        </w:tc>
        <w:tc>
          <w:tcPr>
            <w:tcW w:w="1128" w:type="dxa"/>
          </w:tcPr>
          <w:p w:rsidR="00615844" w:rsidRPr="00615844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Verbal</w:t>
            </w:r>
          </w:p>
        </w:tc>
        <w:tc>
          <w:tcPr>
            <w:tcW w:w="1229" w:type="dxa"/>
          </w:tcPr>
          <w:p w:rsidR="00615844" w:rsidRPr="00615844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615844">
              <w:rPr>
                <w:rFonts w:ascii="Arial Narrow" w:hAnsi="Arial Narrow" w:cs="Arial"/>
              </w:rPr>
              <w:t>Noting</w:t>
            </w:r>
          </w:p>
        </w:tc>
      </w:tr>
      <w:tr w:rsidR="00721A00" w:rsidRPr="000033C1" w:rsidTr="00721A00">
        <w:tc>
          <w:tcPr>
            <w:tcW w:w="685" w:type="dxa"/>
            <w:shd w:val="clear" w:color="auto" w:fill="98BCF2"/>
          </w:tcPr>
          <w:p w:rsidR="00721A00" w:rsidRPr="000033C1" w:rsidRDefault="00721A00" w:rsidP="00721A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  <w:shd w:val="clear" w:color="auto" w:fill="98BCF2"/>
          </w:tcPr>
          <w:p w:rsidR="00721A00" w:rsidRDefault="00721A00" w:rsidP="00721A0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584" w:type="dxa"/>
            <w:shd w:val="clear" w:color="auto" w:fill="98BCF2"/>
          </w:tcPr>
          <w:p w:rsidR="00721A00" w:rsidRDefault="00721A00" w:rsidP="00721A0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78" w:type="dxa"/>
            <w:shd w:val="clear" w:color="auto" w:fill="98BCF2"/>
          </w:tcPr>
          <w:p w:rsidR="00721A00" w:rsidRDefault="00721A00" w:rsidP="00721A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128" w:type="dxa"/>
            <w:shd w:val="clear" w:color="auto" w:fill="98BCF2"/>
          </w:tcPr>
          <w:p w:rsidR="00721A00" w:rsidRDefault="00721A00" w:rsidP="00721A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721A00" w:rsidRDefault="00721A00" w:rsidP="00721A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21A00" w:rsidRPr="000033C1" w:rsidTr="00183F7F">
        <w:tc>
          <w:tcPr>
            <w:tcW w:w="685" w:type="dxa"/>
            <w:shd w:val="clear" w:color="auto" w:fill="auto"/>
          </w:tcPr>
          <w:p w:rsidR="00721A00" w:rsidRPr="000033C1" w:rsidRDefault="00404428" w:rsidP="00721A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13.05</w:t>
            </w:r>
          </w:p>
        </w:tc>
        <w:tc>
          <w:tcPr>
            <w:tcW w:w="600" w:type="dxa"/>
            <w:shd w:val="clear" w:color="auto" w:fill="auto"/>
          </w:tcPr>
          <w:p w:rsidR="00721A00" w:rsidRDefault="00721A00" w:rsidP="00721A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9.1</w:t>
            </w:r>
          </w:p>
        </w:tc>
        <w:tc>
          <w:tcPr>
            <w:tcW w:w="4584" w:type="dxa"/>
            <w:shd w:val="clear" w:color="auto" w:fill="auto"/>
          </w:tcPr>
          <w:p w:rsidR="00721A00" w:rsidRDefault="00721A00" w:rsidP="00721A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Agile Governance Model</w:t>
            </w:r>
          </w:p>
        </w:tc>
        <w:tc>
          <w:tcPr>
            <w:tcW w:w="2478" w:type="dxa"/>
            <w:shd w:val="clear" w:color="auto" w:fill="auto"/>
          </w:tcPr>
          <w:p w:rsidR="00721A00" w:rsidRPr="00ED74A4" w:rsidRDefault="00721A00" w:rsidP="00721A00">
            <w:pPr>
              <w:spacing w:after="120"/>
              <w:rPr>
                <w:rFonts w:ascii="Arial Narrow" w:hAnsi="Arial Narrow" w:cs="Arial"/>
              </w:rPr>
            </w:pPr>
            <w:r w:rsidRPr="00ED74A4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  <w:shd w:val="clear" w:color="auto" w:fill="auto"/>
          </w:tcPr>
          <w:p w:rsidR="00721A00" w:rsidRPr="00721A00" w:rsidRDefault="00721A00" w:rsidP="00721A00">
            <w:pPr>
              <w:spacing w:after="120"/>
              <w:rPr>
                <w:rFonts w:ascii="Arial Narrow" w:hAnsi="Arial Narrow" w:cs="Arial"/>
              </w:rPr>
            </w:pPr>
            <w:r w:rsidRPr="00721A0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721A00" w:rsidRPr="00721A00" w:rsidRDefault="00721A00" w:rsidP="00721A00">
            <w:pPr>
              <w:spacing w:after="120"/>
              <w:rPr>
                <w:rFonts w:ascii="Arial Narrow" w:hAnsi="Arial Narrow" w:cs="Arial"/>
              </w:rPr>
            </w:pPr>
            <w:r w:rsidRPr="00721A00">
              <w:rPr>
                <w:rFonts w:ascii="Arial Narrow" w:hAnsi="Arial Narrow" w:cs="Arial"/>
              </w:rPr>
              <w:t>Paper</w:t>
            </w:r>
          </w:p>
        </w:tc>
      </w:tr>
      <w:tr w:rsidR="00721A00" w:rsidRPr="000033C1" w:rsidTr="00183F7F">
        <w:tc>
          <w:tcPr>
            <w:tcW w:w="685" w:type="dxa"/>
            <w:shd w:val="clear" w:color="auto" w:fill="auto"/>
          </w:tcPr>
          <w:p w:rsidR="00721A00" w:rsidRPr="000033C1" w:rsidRDefault="00404428" w:rsidP="00721A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13.15</w:t>
            </w:r>
          </w:p>
        </w:tc>
        <w:tc>
          <w:tcPr>
            <w:tcW w:w="600" w:type="dxa"/>
            <w:shd w:val="clear" w:color="auto" w:fill="auto"/>
          </w:tcPr>
          <w:p w:rsidR="00721A00" w:rsidRDefault="00721A00" w:rsidP="00721A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9.2</w:t>
            </w:r>
          </w:p>
        </w:tc>
        <w:tc>
          <w:tcPr>
            <w:tcW w:w="4584" w:type="dxa"/>
            <w:shd w:val="clear" w:color="auto" w:fill="auto"/>
          </w:tcPr>
          <w:p w:rsidR="00721A00" w:rsidRDefault="00721A00" w:rsidP="00721A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Board Communications</w:t>
            </w:r>
          </w:p>
        </w:tc>
        <w:tc>
          <w:tcPr>
            <w:tcW w:w="2478" w:type="dxa"/>
            <w:shd w:val="clear" w:color="auto" w:fill="auto"/>
          </w:tcPr>
          <w:p w:rsidR="00721A00" w:rsidRPr="00ED74A4" w:rsidRDefault="00721A00" w:rsidP="00721A00">
            <w:pPr>
              <w:spacing w:after="120"/>
              <w:rPr>
                <w:rFonts w:ascii="Arial Narrow" w:hAnsi="Arial Narrow" w:cs="Arial"/>
              </w:rPr>
            </w:pPr>
            <w:r w:rsidRPr="00ED74A4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  <w:shd w:val="clear" w:color="auto" w:fill="auto"/>
          </w:tcPr>
          <w:p w:rsidR="00721A00" w:rsidRPr="00721A00" w:rsidRDefault="00721A00" w:rsidP="00721A00">
            <w:pPr>
              <w:spacing w:after="120"/>
              <w:rPr>
                <w:rFonts w:ascii="Arial Narrow" w:hAnsi="Arial Narrow" w:cs="Arial"/>
              </w:rPr>
            </w:pPr>
            <w:r w:rsidRPr="00721A00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721A00" w:rsidRPr="00721A00" w:rsidRDefault="00721A00" w:rsidP="00721A00">
            <w:pPr>
              <w:spacing w:after="120"/>
              <w:rPr>
                <w:rFonts w:ascii="Arial Narrow" w:hAnsi="Arial Narrow" w:cs="Arial"/>
              </w:rPr>
            </w:pPr>
            <w:r w:rsidRPr="00721A00">
              <w:rPr>
                <w:rFonts w:ascii="Arial Narrow" w:hAnsi="Arial Narrow" w:cs="Arial"/>
              </w:rPr>
              <w:t>Paper</w:t>
            </w:r>
          </w:p>
        </w:tc>
      </w:tr>
      <w:tr w:rsidR="00C14C37" w:rsidRPr="0080687C" w:rsidTr="00183F7F">
        <w:tc>
          <w:tcPr>
            <w:tcW w:w="685" w:type="dxa"/>
            <w:tcBorders>
              <w:bottom w:val="single" w:sz="4" w:space="0" w:color="auto"/>
            </w:tcBorders>
            <w:shd w:val="clear" w:color="auto" w:fill="98BCF2"/>
          </w:tcPr>
          <w:p w:rsidR="00C14C37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80687C" w:rsidRDefault="00EA2716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="00C14C3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4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78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DC6352" w:rsidTr="00183F7F">
        <w:tc>
          <w:tcPr>
            <w:tcW w:w="685" w:type="dxa"/>
            <w:tcBorders>
              <w:bottom w:val="nil"/>
            </w:tcBorders>
          </w:tcPr>
          <w:p w:rsidR="00C14C37" w:rsidRPr="00A06AC5" w:rsidRDefault="00404428" w:rsidP="00684B2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13.25</w:t>
            </w:r>
          </w:p>
        </w:tc>
        <w:tc>
          <w:tcPr>
            <w:tcW w:w="600" w:type="dxa"/>
          </w:tcPr>
          <w:p w:rsidR="00C14C37" w:rsidRPr="00A06AC5" w:rsidRDefault="00721A00" w:rsidP="00684B2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C14C37" w:rsidRPr="00A06AC5">
              <w:rPr>
                <w:rFonts w:ascii="Arial Narrow" w:hAnsi="Arial Narrow" w:cs="Arial"/>
              </w:rPr>
              <w:t>.1</w:t>
            </w:r>
          </w:p>
        </w:tc>
        <w:tc>
          <w:tcPr>
            <w:tcW w:w="4584" w:type="dxa"/>
          </w:tcPr>
          <w:p w:rsidR="00C14C37" w:rsidRPr="00DC798C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78" w:type="dxa"/>
          </w:tcPr>
          <w:p w:rsidR="00C14C37" w:rsidRPr="00DC798C" w:rsidRDefault="00C14C37" w:rsidP="00684B2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:rsidR="00C14C37" w:rsidRPr="00DC798C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4620F1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404428">
        <w:tc>
          <w:tcPr>
            <w:tcW w:w="685" w:type="dxa"/>
            <w:tcBorders>
              <w:top w:val="nil"/>
              <w:bottom w:val="nil"/>
            </w:tcBorders>
          </w:tcPr>
          <w:p w:rsidR="00C14C37" w:rsidRDefault="00C14C37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:rsidR="00C14C37" w:rsidRPr="00DC6352" w:rsidRDefault="00721A00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C14C37">
              <w:rPr>
                <w:rFonts w:ascii="Arial Narrow" w:hAnsi="Arial Narrow" w:cs="Arial"/>
              </w:rPr>
              <w:t>.2</w:t>
            </w:r>
          </w:p>
        </w:tc>
        <w:tc>
          <w:tcPr>
            <w:tcW w:w="4584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Person Centred </w:t>
            </w:r>
            <w:r>
              <w:rPr>
                <w:rFonts w:ascii="Arial Narrow" w:hAnsi="Arial Narrow" w:cs="Arial"/>
              </w:rPr>
              <w:t xml:space="preserve">and Staff Governance </w:t>
            </w:r>
            <w:r w:rsidRPr="00DC798C">
              <w:rPr>
                <w:rFonts w:ascii="Arial Narrow" w:hAnsi="Arial Narrow" w:cs="Arial"/>
              </w:rPr>
              <w:t>Committee Approved Minutes</w:t>
            </w:r>
          </w:p>
        </w:tc>
        <w:tc>
          <w:tcPr>
            <w:tcW w:w="2478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4620F1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404428">
        <w:tc>
          <w:tcPr>
            <w:tcW w:w="685" w:type="dxa"/>
            <w:tcBorders>
              <w:top w:val="nil"/>
              <w:bottom w:val="nil"/>
            </w:tcBorders>
          </w:tcPr>
          <w:p w:rsidR="00C14C37" w:rsidRDefault="00C14C37" w:rsidP="00A06AC5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:rsidR="00C14C37" w:rsidRDefault="00721A00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C14C37">
              <w:rPr>
                <w:rFonts w:ascii="Arial Narrow" w:hAnsi="Arial Narrow" w:cs="Arial"/>
              </w:rPr>
              <w:t>.3</w:t>
            </w:r>
          </w:p>
        </w:tc>
        <w:tc>
          <w:tcPr>
            <w:tcW w:w="4584" w:type="dxa"/>
          </w:tcPr>
          <w:p w:rsidR="00C14C37" w:rsidRPr="00DC798C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Finance, Performance and Planning Committee </w:t>
            </w:r>
            <w:r>
              <w:rPr>
                <w:rFonts w:ascii="Arial Narrow" w:hAnsi="Arial Narrow" w:cs="Arial"/>
              </w:rPr>
              <w:t>Approved Minutes</w:t>
            </w:r>
          </w:p>
        </w:tc>
        <w:tc>
          <w:tcPr>
            <w:tcW w:w="2478" w:type="dxa"/>
          </w:tcPr>
          <w:p w:rsidR="00C14C37" w:rsidRPr="00DC798C" w:rsidRDefault="00C14C37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:rsidR="00C14C37" w:rsidRPr="00DC798C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4620F1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4A5631" w:rsidRPr="00DC6352" w:rsidTr="00183F7F">
        <w:tc>
          <w:tcPr>
            <w:tcW w:w="685" w:type="dxa"/>
            <w:tcBorders>
              <w:top w:val="nil"/>
            </w:tcBorders>
          </w:tcPr>
          <w:p w:rsidR="004A5631" w:rsidRDefault="004A5631" w:rsidP="00A06AC5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:rsidR="004A5631" w:rsidRDefault="00721A00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4A5631">
              <w:rPr>
                <w:rFonts w:ascii="Arial Narrow" w:hAnsi="Arial Narrow" w:cs="Arial"/>
              </w:rPr>
              <w:t>.4</w:t>
            </w:r>
          </w:p>
        </w:tc>
        <w:tc>
          <w:tcPr>
            <w:tcW w:w="4584" w:type="dxa"/>
          </w:tcPr>
          <w:p w:rsidR="004A5631" w:rsidRPr="00DC798C" w:rsidRDefault="004A5631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78" w:type="dxa"/>
          </w:tcPr>
          <w:p w:rsidR="004A5631" w:rsidRDefault="004A5631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28" w:type="dxa"/>
          </w:tcPr>
          <w:p w:rsidR="004A5631" w:rsidRPr="00DC798C" w:rsidRDefault="004A5631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4A5631" w:rsidRPr="004620F1" w:rsidRDefault="004A5631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183F7F">
        <w:tc>
          <w:tcPr>
            <w:tcW w:w="685" w:type="dxa"/>
          </w:tcPr>
          <w:p w:rsidR="00C14C37" w:rsidRPr="002A4914" w:rsidRDefault="00404428" w:rsidP="00C4413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13.30</w:t>
            </w:r>
          </w:p>
        </w:tc>
        <w:tc>
          <w:tcPr>
            <w:tcW w:w="600" w:type="dxa"/>
          </w:tcPr>
          <w:p w:rsidR="00C14C37" w:rsidRPr="00192D98" w:rsidRDefault="00721A00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="00C14C3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4" w:type="dxa"/>
          </w:tcPr>
          <w:p w:rsidR="00C14C3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Any Other Competent Business</w:t>
            </w:r>
          </w:p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47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  <w:tr w:rsidR="00C14C37" w:rsidRPr="00DC6352" w:rsidTr="00183F7F">
        <w:tc>
          <w:tcPr>
            <w:tcW w:w="685" w:type="dxa"/>
          </w:tcPr>
          <w:p w:rsidR="00C14C37" w:rsidRPr="003D76C1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13.45</w:t>
            </w:r>
          </w:p>
        </w:tc>
        <w:tc>
          <w:tcPr>
            <w:tcW w:w="600" w:type="dxa"/>
          </w:tcPr>
          <w:p w:rsidR="00C14C37" w:rsidRPr="00ED31E5" w:rsidRDefault="00721A00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  <w:r w:rsidR="00C14C3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4" w:type="dxa"/>
          </w:tcPr>
          <w:p w:rsidR="00C14C37" w:rsidRPr="00DC798C" w:rsidRDefault="00C14C37" w:rsidP="00DC798C">
            <w:pPr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Date and Time of Next Meeting</w:t>
            </w:r>
          </w:p>
          <w:p w:rsidR="00C14C37" w:rsidRPr="00DC798C" w:rsidRDefault="00C14C37" w:rsidP="001F122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Thursday </w:t>
            </w:r>
            <w:r w:rsidR="001F1225">
              <w:rPr>
                <w:rFonts w:ascii="Arial Narrow" w:hAnsi="Arial Narrow" w:cs="Arial"/>
              </w:rPr>
              <w:t xml:space="preserve">28 May </w:t>
            </w:r>
            <w:r>
              <w:rPr>
                <w:rFonts w:ascii="Arial Narrow" w:hAnsi="Arial Narrow" w:cs="Arial"/>
              </w:rPr>
              <w:t>2020, 10am</w:t>
            </w:r>
          </w:p>
        </w:tc>
        <w:tc>
          <w:tcPr>
            <w:tcW w:w="247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</w:tbl>
    <w:p w:rsidR="00ED4381" w:rsidRDefault="00ED4381" w:rsidP="00DC798C"/>
    <w:p w:rsidR="00721A00" w:rsidRDefault="00721A00" w:rsidP="00DC798C"/>
    <w:sectPr w:rsidR="00721A00" w:rsidSect="00C14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23" w:rsidRDefault="009D0923" w:rsidP="0011293A">
      <w:pPr>
        <w:spacing w:after="0" w:line="240" w:lineRule="auto"/>
      </w:pPr>
      <w:r>
        <w:separator/>
      </w:r>
    </w:p>
  </w:endnote>
  <w:end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37" w:rsidRDefault="00C14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B631D5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631D5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766E96">
          <w:rPr>
            <w:rFonts w:ascii="Arial" w:hAnsi="Arial" w:cs="Arial"/>
            <w:noProof/>
            <w:sz w:val="20"/>
            <w:szCs w:val="20"/>
          </w:rPr>
          <w:t>2</w:t>
        </w:r>
        <w:r w:rsidR="00B631D5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766E96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766E96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C90616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293A">
              <w:rPr>
                <w:rFonts w:ascii="Arial" w:hAnsi="Arial" w:cs="Arial"/>
                <w:sz w:val="18"/>
                <w:szCs w:val="18"/>
              </w:rPr>
              <w:t>The Golden Jubilee Foundation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23" w:rsidRDefault="009D0923" w:rsidP="0011293A">
      <w:pPr>
        <w:spacing w:after="0" w:line="240" w:lineRule="auto"/>
      </w:pPr>
      <w:r>
        <w:separator/>
      </w:r>
    </w:p>
  </w:footnote>
  <w:foot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271D7"/>
    <w:rsid w:val="000409D4"/>
    <w:rsid w:val="00056D37"/>
    <w:rsid w:val="00080CCD"/>
    <w:rsid w:val="000A36D9"/>
    <w:rsid w:val="000A57B7"/>
    <w:rsid w:val="000B5C07"/>
    <w:rsid w:val="000C25CE"/>
    <w:rsid w:val="000D4B9C"/>
    <w:rsid w:val="000E3840"/>
    <w:rsid w:val="000E4C7D"/>
    <w:rsid w:val="0011293A"/>
    <w:rsid w:val="0013041E"/>
    <w:rsid w:val="00140F1C"/>
    <w:rsid w:val="00152E11"/>
    <w:rsid w:val="00173B8B"/>
    <w:rsid w:val="00175BA0"/>
    <w:rsid w:val="00183F7F"/>
    <w:rsid w:val="00192AA0"/>
    <w:rsid w:val="00192D98"/>
    <w:rsid w:val="001A1296"/>
    <w:rsid w:val="001B6CAC"/>
    <w:rsid w:val="001C4FDD"/>
    <w:rsid w:val="001C6A5E"/>
    <w:rsid w:val="001F1225"/>
    <w:rsid w:val="001F6729"/>
    <w:rsid w:val="001F75C0"/>
    <w:rsid w:val="00212079"/>
    <w:rsid w:val="00234E0D"/>
    <w:rsid w:val="002468F0"/>
    <w:rsid w:val="00250C3A"/>
    <w:rsid w:val="002745AD"/>
    <w:rsid w:val="002843FB"/>
    <w:rsid w:val="002A4914"/>
    <w:rsid w:val="002B4515"/>
    <w:rsid w:val="002C6525"/>
    <w:rsid w:val="002D022F"/>
    <w:rsid w:val="00313D56"/>
    <w:rsid w:val="0031477C"/>
    <w:rsid w:val="003237D9"/>
    <w:rsid w:val="00331436"/>
    <w:rsid w:val="00331A88"/>
    <w:rsid w:val="0035684A"/>
    <w:rsid w:val="00357FC3"/>
    <w:rsid w:val="0036151B"/>
    <w:rsid w:val="003765F2"/>
    <w:rsid w:val="00380F71"/>
    <w:rsid w:val="00396B19"/>
    <w:rsid w:val="003D76C1"/>
    <w:rsid w:val="003D7C2D"/>
    <w:rsid w:val="003E0A41"/>
    <w:rsid w:val="003F044F"/>
    <w:rsid w:val="003F583B"/>
    <w:rsid w:val="00404428"/>
    <w:rsid w:val="00425C79"/>
    <w:rsid w:val="00427048"/>
    <w:rsid w:val="0045174C"/>
    <w:rsid w:val="004620F1"/>
    <w:rsid w:val="00484A56"/>
    <w:rsid w:val="004A181D"/>
    <w:rsid w:val="004A5631"/>
    <w:rsid w:val="004B2E41"/>
    <w:rsid w:val="004C43D4"/>
    <w:rsid w:val="004D36DC"/>
    <w:rsid w:val="004D3E58"/>
    <w:rsid w:val="004E2C66"/>
    <w:rsid w:val="004E503D"/>
    <w:rsid w:val="005049CF"/>
    <w:rsid w:val="00505E48"/>
    <w:rsid w:val="00543F7C"/>
    <w:rsid w:val="00564FBB"/>
    <w:rsid w:val="00575A90"/>
    <w:rsid w:val="00590B58"/>
    <w:rsid w:val="00596493"/>
    <w:rsid w:val="005D1287"/>
    <w:rsid w:val="005D1E5C"/>
    <w:rsid w:val="005E69EB"/>
    <w:rsid w:val="005F6B48"/>
    <w:rsid w:val="0061165C"/>
    <w:rsid w:val="0061242E"/>
    <w:rsid w:val="00615844"/>
    <w:rsid w:val="006172EA"/>
    <w:rsid w:val="006212AC"/>
    <w:rsid w:val="006369BF"/>
    <w:rsid w:val="0064048B"/>
    <w:rsid w:val="00647A25"/>
    <w:rsid w:val="00650806"/>
    <w:rsid w:val="00684B2F"/>
    <w:rsid w:val="006B0A52"/>
    <w:rsid w:val="006B78FD"/>
    <w:rsid w:val="006D1C9F"/>
    <w:rsid w:val="006D5A55"/>
    <w:rsid w:val="006E45D8"/>
    <w:rsid w:val="0071331A"/>
    <w:rsid w:val="00721A00"/>
    <w:rsid w:val="00760454"/>
    <w:rsid w:val="00766E96"/>
    <w:rsid w:val="007872C9"/>
    <w:rsid w:val="007B2B55"/>
    <w:rsid w:val="007C27C0"/>
    <w:rsid w:val="007D522F"/>
    <w:rsid w:val="0080687C"/>
    <w:rsid w:val="00814920"/>
    <w:rsid w:val="00824A7A"/>
    <w:rsid w:val="008339B4"/>
    <w:rsid w:val="008525AE"/>
    <w:rsid w:val="00862DBF"/>
    <w:rsid w:val="00882801"/>
    <w:rsid w:val="008974B9"/>
    <w:rsid w:val="008D4275"/>
    <w:rsid w:val="008E3F8D"/>
    <w:rsid w:val="008E731F"/>
    <w:rsid w:val="00904940"/>
    <w:rsid w:val="00920E9A"/>
    <w:rsid w:val="00924B89"/>
    <w:rsid w:val="00925210"/>
    <w:rsid w:val="0095097D"/>
    <w:rsid w:val="00952723"/>
    <w:rsid w:val="00962E56"/>
    <w:rsid w:val="00976C1B"/>
    <w:rsid w:val="009B0214"/>
    <w:rsid w:val="009D0923"/>
    <w:rsid w:val="009D4740"/>
    <w:rsid w:val="00A034CC"/>
    <w:rsid w:val="00A06AC5"/>
    <w:rsid w:val="00A10E07"/>
    <w:rsid w:val="00A6111E"/>
    <w:rsid w:val="00AA0C75"/>
    <w:rsid w:val="00AA36C6"/>
    <w:rsid w:val="00AC1097"/>
    <w:rsid w:val="00AC3C84"/>
    <w:rsid w:val="00AF22E8"/>
    <w:rsid w:val="00AF3238"/>
    <w:rsid w:val="00AF6A3B"/>
    <w:rsid w:val="00B1017C"/>
    <w:rsid w:val="00B13EB9"/>
    <w:rsid w:val="00B20AF9"/>
    <w:rsid w:val="00B26ED0"/>
    <w:rsid w:val="00B558E7"/>
    <w:rsid w:val="00B631D5"/>
    <w:rsid w:val="00B71B8B"/>
    <w:rsid w:val="00B729F6"/>
    <w:rsid w:val="00B77370"/>
    <w:rsid w:val="00B81BDB"/>
    <w:rsid w:val="00B871F5"/>
    <w:rsid w:val="00BA1F46"/>
    <w:rsid w:val="00BA6EAF"/>
    <w:rsid w:val="00BC1BB7"/>
    <w:rsid w:val="00BC61ED"/>
    <w:rsid w:val="00BE0135"/>
    <w:rsid w:val="00BE239E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60FF4"/>
    <w:rsid w:val="00C83917"/>
    <w:rsid w:val="00C90616"/>
    <w:rsid w:val="00CA0727"/>
    <w:rsid w:val="00CB0BB1"/>
    <w:rsid w:val="00CC2719"/>
    <w:rsid w:val="00CD5BAC"/>
    <w:rsid w:val="00CD7757"/>
    <w:rsid w:val="00D15920"/>
    <w:rsid w:val="00D17C33"/>
    <w:rsid w:val="00D204E2"/>
    <w:rsid w:val="00D433D1"/>
    <w:rsid w:val="00D572F6"/>
    <w:rsid w:val="00D70363"/>
    <w:rsid w:val="00D80CE6"/>
    <w:rsid w:val="00D81CD4"/>
    <w:rsid w:val="00D87A5E"/>
    <w:rsid w:val="00DA186A"/>
    <w:rsid w:val="00DA37FA"/>
    <w:rsid w:val="00DC6352"/>
    <w:rsid w:val="00DC70A2"/>
    <w:rsid w:val="00DC798C"/>
    <w:rsid w:val="00DD5AE9"/>
    <w:rsid w:val="00DE27E7"/>
    <w:rsid w:val="00DF1E35"/>
    <w:rsid w:val="00E02F81"/>
    <w:rsid w:val="00E24DD6"/>
    <w:rsid w:val="00E329F3"/>
    <w:rsid w:val="00E71FC6"/>
    <w:rsid w:val="00E727DC"/>
    <w:rsid w:val="00E7287F"/>
    <w:rsid w:val="00E91A43"/>
    <w:rsid w:val="00E922FC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17052"/>
    <w:rsid w:val="00F30C98"/>
    <w:rsid w:val="00F356B5"/>
    <w:rsid w:val="00F377FF"/>
    <w:rsid w:val="00F54D69"/>
    <w:rsid w:val="00F67225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."/>
  <w:listSeparator w:val=","/>
  <w14:docId w14:val="26122E23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674E-2A73-4BAD-B748-A5068880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Liane McGrath</cp:lastModifiedBy>
  <cp:revision>5</cp:revision>
  <cp:lastPrinted>2020-01-23T16:09:00Z</cp:lastPrinted>
  <dcterms:created xsi:type="dcterms:W3CDTF">2020-03-25T16:22:00Z</dcterms:created>
  <dcterms:modified xsi:type="dcterms:W3CDTF">2020-05-25T09:15:00Z</dcterms:modified>
</cp:coreProperties>
</file>