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CB" w:rsidRDefault="006012CB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E94BF95" wp14:editId="1B8674A6">
            <wp:simplePos x="0" y="0"/>
            <wp:positionH relativeFrom="margin">
              <wp:posOffset>5219700</wp:posOffset>
            </wp:positionH>
            <wp:positionV relativeFrom="margin">
              <wp:posOffset>-170180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22C00" w:rsidRPr="008339B4" w:rsidRDefault="00A22C00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NHS Golden Jubilee </w:t>
      </w:r>
      <w:r w:rsidRPr="00EC1427">
        <w:rPr>
          <w:rFonts w:ascii="Arial" w:hAnsi="Arial" w:cs="Arial"/>
          <w:b/>
          <w:sz w:val="28"/>
          <w:szCs w:val="28"/>
        </w:rPr>
        <w:t>Board Meeting Agenda</w:t>
      </w:r>
    </w:p>
    <w:p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22C00" w:rsidRPr="00AA6BFC" w:rsidRDefault="00A22C00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6BFC">
        <w:rPr>
          <w:rFonts w:ascii="Arial" w:hAnsi="Arial" w:cs="Arial"/>
          <w:b/>
          <w:sz w:val="24"/>
          <w:szCs w:val="24"/>
        </w:rPr>
        <w:t>Thursday 2</w:t>
      </w:r>
      <w:r>
        <w:rPr>
          <w:rFonts w:ascii="Arial" w:hAnsi="Arial" w:cs="Arial"/>
          <w:b/>
          <w:sz w:val="24"/>
          <w:szCs w:val="24"/>
        </w:rPr>
        <w:t xml:space="preserve">3 July </w:t>
      </w:r>
      <w:r w:rsidRPr="00AA6BFC">
        <w:rPr>
          <w:rFonts w:ascii="Arial" w:hAnsi="Arial" w:cs="Arial"/>
          <w:b/>
          <w:sz w:val="24"/>
          <w:szCs w:val="24"/>
        </w:rPr>
        <w:t>2020</w:t>
      </w:r>
      <w:r>
        <w:rPr>
          <w:rFonts w:ascii="Arial" w:hAnsi="Arial" w:cs="Arial"/>
          <w:b/>
          <w:sz w:val="24"/>
          <w:szCs w:val="24"/>
        </w:rPr>
        <w:t>, 10am</w:t>
      </w:r>
    </w:p>
    <w:p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:rsidR="00A22C00" w:rsidRPr="00787610" w:rsidRDefault="00A22C00" w:rsidP="00A22C00">
      <w:pPr>
        <w:spacing w:after="0" w:line="240" w:lineRule="auto"/>
        <w:rPr>
          <w:rFonts w:ascii="Arial" w:hAnsi="Arial" w:cs="Arial"/>
        </w:rPr>
      </w:pPr>
      <w:r w:rsidRPr="00787610">
        <w:rPr>
          <w:rFonts w:ascii="Arial" w:hAnsi="Arial" w:cs="Arial"/>
        </w:rPr>
        <w:t>MS Teams Meeting, please join via following link:</w:t>
      </w:r>
    </w:p>
    <w:p w:rsidR="00645C12" w:rsidRPr="006012CB" w:rsidRDefault="00645C12" w:rsidP="00645C12">
      <w:pPr>
        <w:spacing w:after="0" w:line="240" w:lineRule="auto"/>
        <w:rPr>
          <w:rFonts w:ascii="Segoe UI" w:eastAsia="Times New Roman" w:hAnsi="Segoe UI" w:cs="Segoe UI"/>
          <w:color w:val="252424"/>
          <w:sz w:val="10"/>
          <w:szCs w:val="10"/>
          <w:lang w:eastAsia="en-GB"/>
        </w:rPr>
      </w:pPr>
    </w:p>
    <w:p w:rsidR="00645C12" w:rsidRDefault="00262CC8" w:rsidP="00645C12">
      <w:pPr>
        <w:spacing w:after="150" w:line="240" w:lineRule="auto"/>
        <w:rPr>
          <w:rFonts w:ascii="Segoe UI" w:eastAsia="Times New Roman" w:hAnsi="Segoe UI" w:cs="Segoe UI"/>
          <w:color w:val="252424"/>
          <w:sz w:val="24"/>
          <w:szCs w:val="24"/>
          <w:lang w:eastAsia="en-GB"/>
        </w:rPr>
      </w:pPr>
      <w:hyperlink r:id="rId9" w:tgtFrame="_blank" w:tooltip="https://teams.microsoft.com/l/meetup-join/19%3a4c7bfa789852413d80ccc7e88f101987%40thread.tacv2/1594810473049?context=%7b%22tid%22%3a%2210efe0bd-a030-4bca-809c-b5e6745e499a%22%2c%22oid%22%3a%22940e008d-780f-4395-aafd-3ba63acc3313%22%7d" w:history="1">
        <w:r w:rsidR="00645C12" w:rsidRPr="00645C12">
          <w:rPr>
            <w:rFonts w:ascii="Segoe UI Semibold" w:eastAsia="Times New Roman" w:hAnsi="Segoe UI Semibold" w:cs="Segoe UI"/>
            <w:color w:val="6264A7"/>
            <w:sz w:val="27"/>
            <w:szCs w:val="27"/>
            <w:u w:val="single"/>
            <w:lang w:eastAsia="en-GB"/>
          </w:rPr>
          <w:t>Join Microsoft Teams Meeting</w:t>
        </w:r>
      </w:hyperlink>
      <w:r w:rsidR="00645C12" w:rsidRPr="00645C12">
        <w:rPr>
          <w:rFonts w:ascii="Segoe UI" w:eastAsia="Times New Roman" w:hAnsi="Segoe UI" w:cs="Segoe UI"/>
          <w:color w:val="252424"/>
          <w:sz w:val="24"/>
          <w:szCs w:val="24"/>
          <w:lang w:eastAsia="en-GB"/>
        </w:rPr>
        <w:t xml:space="preserve"> </w:t>
      </w:r>
    </w:p>
    <w:p w:rsidR="001F1225" w:rsidRDefault="001F1225" w:rsidP="006D1C9F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"/>
        <w:gridCol w:w="600"/>
        <w:gridCol w:w="4584"/>
        <w:gridCol w:w="2478"/>
        <w:gridCol w:w="1128"/>
        <w:gridCol w:w="1229"/>
      </w:tblGrid>
      <w:tr w:rsidR="00414D90" w:rsidRPr="00DC6352" w:rsidTr="00183F7F">
        <w:trPr>
          <w:tblHeader/>
        </w:trPr>
        <w:tc>
          <w:tcPr>
            <w:tcW w:w="685" w:type="dxa"/>
            <w:shd w:val="clear" w:color="auto" w:fill="98BCF2"/>
          </w:tcPr>
          <w:p w:rsidR="00C14C37" w:rsidRPr="00DC6352" w:rsidRDefault="001F1225" w:rsidP="00C148C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600" w:type="dxa"/>
            <w:shd w:val="clear" w:color="auto" w:fill="98BCF2"/>
          </w:tcPr>
          <w:p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584" w:type="dxa"/>
            <w:shd w:val="clear" w:color="auto" w:fill="98BCF2"/>
          </w:tcPr>
          <w:p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78" w:type="dxa"/>
            <w:shd w:val="clear" w:color="auto" w:fill="98BCF2"/>
          </w:tcPr>
          <w:p w:rsidR="00C14C37" w:rsidRPr="0080687C" w:rsidRDefault="00C14C37" w:rsidP="00C148C4">
            <w:pPr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 xml:space="preserve">Executive </w:t>
            </w:r>
            <w:r>
              <w:rPr>
                <w:rFonts w:ascii="Arial Narrow" w:hAnsi="Arial Narrow" w:cs="Arial"/>
                <w:b/>
              </w:rPr>
              <w:t xml:space="preserve">/ Non-Executive </w:t>
            </w:r>
            <w:r w:rsidRPr="0080687C">
              <w:rPr>
                <w:rFonts w:ascii="Arial Narrow" w:hAnsi="Arial Narrow" w:cs="Arial"/>
                <w:b/>
              </w:rPr>
              <w:t>Lead</w:t>
            </w:r>
          </w:p>
        </w:tc>
        <w:tc>
          <w:tcPr>
            <w:tcW w:w="1128" w:type="dxa"/>
            <w:shd w:val="clear" w:color="auto" w:fill="98BCF2"/>
          </w:tcPr>
          <w:p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229" w:type="dxa"/>
            <w:shd w:val="clear" w:color="auto" w:fill="98BCF2"/>
          </w:tcPr>
          <w:p w:rsidR="00C14C37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Paper/</w:t>
            </w:r>
          </w:p>
          <w:p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Verbal</w:t>
            </w:r>
          </w:p>
        </w:tc>
      </w:tr>
      <w:tr w:rsidR="00414D90" w:rsidRPr="0080687C" w:rsidTr="00183F7F">
        <w:tc>
          <w:tcPr>
            <w:tcW w:w="685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4584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78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shd w:val="clear" w:color="auto" w:fill="98BCF2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29" w:type="dxa"/>
            <w:shd w:val="clear" w:color="auto" w:fill="98BCF2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414D90" w:rsidRPr="00FB3285" w:rsidTr="00183F7F">
        <w:tc>
          <w:tcPr>
            <w:tcW w:w="685" w:type="dxa"/>
          </w:tcPr>
          <w:p w:rsidR="00C14C37" w:rsidRPr="00FB3285" w:rsidRDefault="00404428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10.00</w:t>
            </w:r>
          </w:p>
        </w:tc>
        <w:tc>
          <w:tcPr>
            <w:tcW w:w="600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1.1</w:t>
            </w:r>
          </w:p>
        </w:tc>
        <w:tc>
          <w:tcPr>
            <w:tcW w:w="4584" w:type="dxa"/>
          </w:tcPr>
          <w:p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Chair’s Introductory Remarks</w:t>
            </w:r>
          </w:p>
        </w:tc>
        <w:tc>
          <w:tcPr>
            <w:tcW w:w="2478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128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414D90" w:rsidRPr="00FB3285" w:rsidTr="00183F7F">
        <w:tc>
          <w:tcPr>
            <w:tcW w:w="685" w:type="dxa"/>
          </w:tcPr>
          <w:p w:rsidR="00C14C37" w:rsidRPr="00FB3285" w:rsidRDefault="00404428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10.05</w:t>
            </w:r>
          </w:p>
        </w:tc>
        <w:tc>
          <w:tcPr>
            <w:tcW w:w="600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1.2</w:t>
            </w:r>
          </w:p>
        </w:tc>
        <w:tc>
          <w:tcPr>
            <w:tcW w:w="4584" w:type="dxa"/>
          </w:tcPr>
          <w:p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Chief Executive Remarks</w:t>
            </w:r>
          </w:p>
        </w:tc>
        <w:tc>
          <w:tcPr>
            <w:tcW w:w="2478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:rsidTr="00183F7F">
        <w:tc>
          <w:tcPr>
            <w:tcW w:w="685" w:type="dxa"/>
          </w:tcPr>
          <w:p w:rsidR="00C14C37" w:rsidRPr="003D76C1" w:rsidRDefault="00404428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10.10</w:t>
            </w:r>
          </w:p>
        </w:tc>
        <w:tc>
          <w:tcPr>
            <w:tcW w:w="600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4584" w:type="dxa"/>
          </w:tcPr>
          <w:p w:rsidR="00C14C37" w:rsidRPr="0080687C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80687C">
              <w:rPr>
                <w:rFonts w:ascii="Arial Narrow" w:hAnsi="Arial Narrow" w:cs="Arial"/>
                <w:b/>
                <w:color w:val="000000" w:themeColor="text1"/>
              </w:rPr>
              <w:t>Apologies</w:t>
            </w:r>
          </w:p>
        </w:tc>
        <w:tc>
          <w:tcPr>
            <w:tcW w:w="2478" w:type="dxa"/>
          </w:tcPr>
          <w:p w:rsidR="00C14C37" w:rsidRPr="0080687C" w:rsidRDefault="00C14C37" w:rsidP="00A22C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="00A22C00">
              <w:rPr>
                <w:rFonts w:ascii="Arial Narrow" w:hAnsi="Arial Narrow" w:cs="Arial"/>
              </w:rPr>
              <w:t>Scott</w:t>
            </w:r>
          </w:p>
        </w:tc>
        <w:tc>
          <w:tcPr>
            <w:tcW w:w="1128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:rsidTr="00183F7F">
        <w:tc>
          <w:tcPr>
            <w:tcW w:w="685" w:type="dxa"/>
          </w:tcPr>
          <w:p w:rsidR="00C14C37" w:rsidRPr="003D76C1" w:rsidRDefault="00404428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10.10</w:t>
            </w:r>
          </w:p>
        </w:tc>
        <w:tc>
          <w:tcPr>
            <w:tcW w:w="600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4584" w:type="dxa"/>
          </w:tcPr>
          <w:p w:rsidR="00C14C37" w:rsidRPr="0080687C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80687C">
              <w:rPr>
                <w:rFonts w:ascii="Arial Narrow" w:hAnsi="Arial Narrow" w:cs="Arial"/>
                <w:b/>
                <w:color w:val="000000" w:themeColor="text1"/>
              </w:rPr>
              <w:t>Declarations of Interest</w:t>
            </w:r>
            <w:r w:rsidRPr="0080687C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</w:tc>
        <w:tc>
          <w:tcPr>
            <w:tcW w:w="2478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:rsidTr="00183F7F">
        <w:tc>
          <w:tcPr>
            <w:tcW w:w="685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4584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Updates from last meeting</w:t>
            </w:r>
          </w:p>
        </w:tc>
        <w:tc>
          <w:tcPr>
            <w:tcW w:w="2478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14D90" w:rsidRPr="00FB3285" w:rsidTr="00183F7F">
        <w:tc>
          <w:tcPr>
            <w:tcW w:w="685" w:type="dxa"/>
          </w:tcPr>
          <w:p w:rsidR="00C14C37" w:rsidRPr="00FB3285" w:rsidRDefault="00414D90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10.12</w:t>
            </w:r>
          </w:p>
        </w:tc>
        <w:tc>
          <w:tcPr>
            <w:tcW w:w="600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4.1</w:t>
            </w:r>
          </w:p>
        </w:tc>
        <w:tc>
          <w:tcPr>
            <w:tcW w:w="4584" w:type="dxa"/>
          </w:tcPr>
          <w:p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Unapproved Minutes (for Board Members only)</w:t>
            </w:r>
          </w:p>
        </w:tc>
        <w:tc>
          <w:tcPr>
            <w:tcW w:w="2478" w:type="dxa"/>
          </w:tcPr>
          <w:p w:rsidR="00C14C37" w:rsidRPr="0080687C" w:rsidRDefault="00C14C37" w:rsidP="00A22C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="00A22C00">
              <w:rPr>
                <w:rFonts w:ascii="Arial Narrow" w:hAnsi="Arial Narrow" w:cs="Arial"/>
              </w:rPr>
              <w:t>Scott</w:t>
            </w:r>
          </w:p>
        </w:tc>
        <w:tc>
          <w:tcPr>
            <w:tcW w:w="1128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414D90" w:rsidRPr="00FB3285" w:rsidTr="00183F7F">
        <w:tc>
          <w:tcPr>
            <w:tcW w:w="685" w:type="dxa"/>
          </w:tcPr>
          <w:p w:rsidR="00C14C37" w:rsidRPr="001F75C0" w:rsidRDefault="00414D90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10.15</w:t>
            </w:r>
          </w:p>
        </w:tc>
        <w:tc>
          <w:tcPr>
            <w:tcW w:w="600" w:type="dxa"/>
          </w:tcPr>
          <w:p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4.2</w:t>
            </w:r>
          </w:p>
        </w:tc>
        <w:tc>
          <w:tcPr>
            <w:tcW w:w="4584" w:type="dxa"/>
          </w:tcPr>
          <w:p w:rsidR="00C14C37" w:rsidRPr="001F75C0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1F75C0">
              <w:rPr>
                <w:rFonts w:ascii="Arial Narrow" w:hAnsi="Arial Narrow" w:cs="Arial"/>
                <w:color w:val="000000" w:themeColor="text1"/>
              </w:rPr>
              <w:t>Actions (for Board Members only)</w:t>
            </w:r>
          </w:p>
        </w:tc>
        <w:tc>
          <w:tcPr>
            <w:tcW w:w="2478" w:type="dxa"/>
          </w:tcPr>
          <w:p w:rsidR="00C14C37" w:rsidRPr="001F75C0" w:rsidRDefault="00A22C00" w:rsidP="00A22C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Paper</w:t>
            </w:r>
          </w:p>
        </w:tc>
      </w:tr>
      <w:tr w:rsidR="00414D90" w:rsidRPr="00DC6352" w:rsidTr="00183F7F">
        <w:tc>
          <w:tcPr>
            <w:tcW w:w="685" w:type="dxa"/>
          </w:tcPr>
          <w:p w:rsidR="00C14C37" w:rsidRPr="00FB3285" w:rsidRDefault="00414D90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10.20</w:t>
            </w:r>
          </w:p>
        </w:tc>
        <w:tc>
          <w:tcPr>
            <w:tcW w:w="600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4.3</w:t>
            </w:r>
          </w:p>
        </w:tc>
        <w:tc>
          <w:tcPr>
            <w:tcW w:w="4584" w:type="dxa"/>
          </w:tcPr>
          <w:p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Matters Arising</w:t>
            </w:r>
          </w:p>
        </w:tc>
        <w:tc>
          <w:tcPr>
            <w:tcW w:w="2478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</w:tcPr>
          <w:p w:rsidR="00C14C37" w:rsidRPr="00DC6352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:rsidTr="00183F7F">
        <w:tc>
          <w:tcPr>
            <w:tcW w:w="685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4584" w:type="dxa"/>
            <w:shd w:val="clear" w:color="auto" w:fill="98BCF2"/>
          </w:tcPr>
          <w:p w:rsidR="00C14C37" w:rsidRPr="00C83917" w:rsidRDefault="006369BF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78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C86B22" w:rsidRPr="00C86B22" w:rsidTr="00C86B22">
        <w:tc>
          <w:tcPr>
            <w:tcW w:w="685" w:type="dxa"/>
            <w:shd w:val="clear" w:color="auto" w:fill="auto"/>
          </w:tcPr>
          <w:p w:rsidR="00C86B22" w:rsidRPr="00C86B22" w:rsidRDefault="00C86B22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10:23</w:t>
            </w:r>
          </w:p>
        </w:tc>
        <w:tc>
          <w:tcPr>
            <w:tcW w:w="600" w:type="dxa"/>
            <w:shd w:val="clear" w:color="auto" w:fill="auto"/>
          </w:tcPr>
          <w:p w:rsidR="00C86B22" w:rsidRPr="00C86B22" w:rsidRDefault="00C86B22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</w:t>
            </w:r>
          </w:p>
        </w:tc>
        <w:tc>
          <w:tcPr>
            <w:tcW w:w="4584" w:type="dxa"/>
            <w:shd w:val="clear" w:color="auto" w:fill="auto"/>
          </w:tcPr>
          <w:p w:rsidR="00C86B22" w:rsidRPr="00C86B22" w:rsidRDefault="00C86B22" w:rsidP="00DC798C">
            <w:pPr>
              <w:spacing w:after="120"/>
              <w:rPr>
                <w:rFonts w:ascii="Arial Narrow" w:hAnsi="Arial Narrow" w:cs="Arial"/>
              </w:rPr>
            </w:pPr>
            <w:r w:rsidRPr="00C86B22">
              <w:rPr>
                <w:rFonts w:ascii="Arial Narrow" w:hAnsi="Arial Narrow" w:cs="Arial"/>
              </w:rPr>
              <w:t>IPR Board Summary Report</w:t>
            </w:r>
          </w:p>
        </w:tc>
        <w:tc>
          <w:tcPr>
            <w:tcW w:w="2478" w:type="dxa"/>
            <w:shd w:val="clear" w:color="auto" w:fill="auto"/>
          </w:tcPr>
          <w:p w:rsidR="00C86B22" w:rsidRPr="00C86B22" w:rsidRDefault="00C86B22" w:rsidP="00DC798C">
            <w:pPr>
              <w:spacing w:after="120"/>
              <w:rPr>
                <w:rFonts w:ascii="Arial Narrow" w:hAnsi="Arial Narrow" w:cs="Arial"/>
              </w:rPr>
            </w:pPr>
            <w:r w:rsidRPr="00C86B22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  <w:shd w:val="clear" w:color="auto" w:fill="auto"/>
          </w:tcPr>
          <w:p w:rsidR="00C86B22" w:rsidRPr="00C86B22" w:rsidRDefault="00C86B22" w:rsidP="00DC798C">
            <w:pPr>
              <w:spacing w:after="120"/>
              <w:rPr>
                <w:rFonts w:ascii="Arial Narrow" w:hAnsi="Arial Narrow" w:cs="Arial"/>
              </w:rPr>
            </w:pPr>
            <w:r w:rsidRPr="00C86B22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C86B22" w:rsidRPr="00C86B22" w:rsidRDefault="00C86B22" w:rsidP="00DC798C">
            <w:pPr>
              <w:spacing w:after="120"/>
              <w:rPr>
                <w:rFonts w:ascii="Arial Narrow" w:hAnsi="Arial Narrow" w:cs="Arial"/>
              </w:rPr>
            </w:pPr>
            <w:r w:rsidRPr="00C86B22">
              <w:rPr>
                <w:rFonts w:ascii="Arial Narrow" w:hAnsi="Arial Narrow" w:cs="Arial"/>
              </w:rPr>
              <w:t>Paper</w:t>
            </w:r>
          </w:p>
        </w:tc>
      </w:tr>
      <w:tr w:rsidR="00414D90" w:rsidRPr="001F1225" w:rsidTr="00183F7F">
        <w:tc>
          <w:tcPr>
            <w:tcW w:w="685" w:type="dxa"/>
            <w:shd w:val="clear" w:color="auto" w:fill="auto"/>
          </w:tcPr>
          <w:p w:rsidR="001F1225" w:rsidRPr="00C83917" w:rsidRDefault="00414D90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10.25</w:t>
            </w:r>
          </w:p>
        </w:tc>
        <w:tc>
          <w:tcPr>
            <w:tcW w:w="600" w:type="dxa"/>
            <w:shd w:val="clear" w:color="auto" w:fill="auto"/>
          </w:tcPr>
          <w:p w:rsidR="001F1225" w:rsidRPr="00C83917" w:rsidRDefault="00C86B22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5.2</w:t>
            </w:r>
          </w:p>
        </w:tc>
        <w:tc>
          <w:tcPr>
            <w:tcW w:w="4584" w:type="dxa"/>
            <w:shd w:val="clear" w:color="auto" w:fill="auto"/>
          </w:tcPr>
          <w:p w:rsidR="004A181D" w:rsidRDefault="00A22C00" w:rsidP="006012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Clinical Governance </w:t>
            </w:r>
          </w:p>
          <w:p w:rsidR="00A22C00" w:rsidRPr="00A22C00" w:rsidRDefault="00A22C00" w:rsidP="000B39EB">
            <w:pPr>
              <w:spacing w:after="120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 xml:space="preserve">(IPR Board Summary Report page </w:t>
            </w:r>
            <w:r w:rsidR="000B39EB">
              <w:rPr>
                <w:rFonts w:ascii="Arial Narrow" w:hAnsi="Arial Narrow" w:cs="Arial"/>
                <w:i/>
              </w:rPr>
              <w:t>6</w:t>
            </w:r>
            <w:r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8" w:type="dxa"/>
            <w:shd w:val="clear" w:color="auto" w:fill="auto"/>
          </w:tcPr>
          <w:p w:rsidR="001F1225" w:rsidRPr="00C83917" w:rsidRDefault="00A22C00" w:rsidP="00A22C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28" w:type="dxa"/>
            <w:shd w:val="clear" w:color="auto" w:fill="auto"/>
          </w:tcPr>
          <w:p w:rsidR="001F1225" w:rsidRPr="00C83917" w:rsidRDefault="00A22C00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1F1225" w:rsidRPr="00C83917" w:rsidRDefault="00A22C00" w:rsidP="006369B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</w:p>
        </w:tc>
      </w:tr>
      <w:tr w:rsidR="00414D90" w:rsidRPr="001F1225" w:rsidTr="00183F7F">
        <w:tc>
          <w:tcPr>
            <w:tcW w:w="685" w:type="dxa"/>
            <w:shd w:val="clear" w:color="auto" w:fill="auto"/>
          </w:tcPr>
          <w:p w:rsidR="00414D90" w:rsidRDefault="00414D90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10:35</w:t>
            </w:r>
          </w:p>
        </w:tc>
        <w:tc>
          <w:tcPr>
            <w:tcW w:w="600" w:type="dxa"/>
            <w:shd w:val="clear" w:color="auto" w:fill="auto"/>
          </w:tcPr>
          <w:p w:rsidR="00414D90" w:rsidRPr="00C83917" w:rsidRDefault="00C86B22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5.3</w:t>
            </w:r>
          </w:p>
        </w:tc>
        <w:tc>
          <w:tcPr>
            <w:tcW w:w="4584" w:type="dxa"/>
            <w:shd w:val="clear" w:color="auto" w:fill="auto"/>
          </w:tcPr>
          <w:p w:rsidR="00414D90" w:rsidRDefault="00414D90" w:rsidP="00414D9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Service and Service Resumption Summary</w:t>
            </w:r>
          </w:p>
        </w:tc>
        <w:tc>
          <w:tcPr>
            <w:tcW w:w="2478" w:type="dxa"/>
            <w:shd w:val="clear" w:color="auto" w:fill="auto"/>
          </w:tcPr>
          <w:p w:rsidR="00414D90" w:rsidRDefault="00414D90" w:rsidP="00A22C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Mark MacGregor</w:t>
            </w:r>
          </w:p>
        </w:tc>
        <w:tc>
          <w:tcPr>
            <w:tcW w:w="1128" w:type="dxa"/>
            <w:shd w:val="clear" w:color="auto" w:fill="auto"/>
          </w:tcPr>
          <w:p w:rsidR="00414D90" w:rsidRDefault="00414D90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414D90" w:rsidRDefault="00414D90" w:rsidP="006369B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</w:p>
        </w:tc>
      </w:tr>
      <w:tr w:rsidR="00414D90" w:rsidRPr="00DC6352" w:rsidTr="00183F7F">
        <w:tc>
          <w:tcPr>
            <w:tcW w:w="685" w:type="dxa"/>
          </w:tcPr>
          <w:p w:rsidR="00C14C37" w:rsidRPr="00C83917" w:rsidRDefault="00414D90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10:40</w:t>
            </w:r>
          </w:p>
        </w:tc>
        <w:tc>
          <w:tcPr>
            <w:tcW w:w="600" w:type="dxa"/>
          </w:tcPr>
          <w:p w:rsidR="00C14C37" w:rsidRPr="00C83917" w:rsidRDefault="00C14C37" w:rsidP="00A22C00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5.</w:t>
            </w:r>
            <w:r w:rsidR="00C86B22">
              <w:rPr>
                <w:rFonts w:ascii="Arial Narrow" w:hAnsi="Arial Narrow" w:cs="Arial"/>
              </w:rPr>
              <w:t>4</w:t>
            </w:r>
          </w:p>
        </w:tc>
        <w:tc>
          <w:tcPr>
            <w:tcW w:w="4584" w:type="dxa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78" w:type="dxa"/>
          </w:tcPr>
          <w:p w:rsidR="00C14C37" w:rsidRPr="00C83917" w:rsidRDefault="00183F7F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Morag</w:t>
            </w:r>
            <w:r w:rsidR="004A181D" w:rsidRPr="00C83917">
              <w:rPr>
                <w:rFonts w:ascii="Arial Narrow" w:hAnsi="Arial Narrow" w:cs="Arial"/>
              </w:rPr>
              <w:t xml:space="preserve"> Brown</w:t>
            </w:r>
          </w:p>
        </w:tc>
        <w:tc>
          <w:tcPr>
            <w:tcW w:w="1128" w:type="dxa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Paper</w:t>
            </w:r>
          </w:p>
        </w:tc>
      </w:tr>
      <w:tr w:rsidR="00414D90" w:rsidRPr="00DC6352" w:rsidTr="00183F7F">
        <w:tc>
          <w:tcPr>
            <w:tcW w:w="685" w:type="dxa"/>
          </w:tcPr>
          <w:p w:rsidR="00845071" w:rsidRPr="00C83917" w:rsidRDefault="00414D90" w:rsidP="008450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10:45</w:t>
            </w:r>
          </w:p>
        </w:tc>
        <w:tc>
          <w:tcPr>
            <w:tcW w:w="600" w:type="dxa"/>
          </w:tcPr>
          <w:p w:rsidR="00845071" w:rsidRPr="00C83917" w:rsidRDefault="00C86B22" w:rsidP="008450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5.5</w:t>
            </w:r>
          </w:p>
        </w:tc>
        <w:tc>
          <w:tcPr>
            <w:tcW w:w="4584" w:type="dxa"/>
          </w:tcPr>
          <w:p w:rsidR="00845071" w:rsidRPr="00C83917" w:rsidRDefault="00845071" w:rsidP="008450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Clinical Governance Committee Terms of Reference</w:t>
            </w:r>
          </w:p>
        </w:tc>
        <w:tc>
          <w:tcPr>
            <w:tcW w:w="2478" w:type="dxa"/>
          </w:tcPr>
          <w:p w:rsidR="00845071" w:rsidRPr="00C83917" w:rsidRDefault="00845071" w:rsidP="008450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28" w:type="dxa"/>
          </w:tcPr>
          <w:p w:rsidR="00845071" w:rsidRPr="00C83917" w:rsidRDefault="00845071" w:rsidP="008450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845071" w:rsidRPr="00C83917" w:rsidRDefault="00845071" w:rsidP="008450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</w:p>
        </w:tc>
      </w:tr>
      <w:tr w:rsidR="00414D90" w:rsidRPr="0080687C" w:rsidTr="00183F7F">
        <w:tc>
          <w:tcPr>
            <w:tcW w:w="685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4584" w:type="dxa"/>
            <w:shd w:val="clear" w:color="auto" w:fill="98BCF2"/>
          </w:tcPr>
          <w:p w:rsidR="00C14C37" w:rsidRPr="00C83917" w:rsidRDefault="006369BF" w:rsidP="00380F71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78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14D90" w:rsidRPr="00ED74A4" w:rsidTr="00183F7F">
        <w:tc>
          <w:tcPr>
            <w:tcW w:w="685" w:type="dxa"/>
          </w:tcPr>
          <w:p w:rsidR="006369BF" w:rsidRPr="00C83917" w:rsidRDefault="00414D90" w:rsidP="006369B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10:50</w:t>
            </w:r>
          </w:p>
        </w:tc>
        <w:tc>
          <w:tcPr>
            <w:tcW w:w="600" w:type="dxa"/>
          </w:tcPr>
          <w:p w:rsidR="006369BF" w:rsidRPr="00C83917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6.1</w:t>
            </w:r>
          </w:p>
        </w:tc>
        <w:tc>
          <w:tcPr>
            <w:tcW w:w="4584" w:type="dxa"/>
          </w:tcPr>
          <w:p w:rsidR="00A22C00" w:rsidRPr="00DC798C" w:rsidRDefault="00A22C00" w:rsidP="00A22C00">
            <w:pPr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</w:rPr>
              <w:t>Staff Governance</w:t>
            </w:r>
          </w:p>
          <w:p w:rsidR="006369BF" w:rsidRPr="00C83917" w:rsidRDefault="00A22C00" w:rsidP="000B39EB">
            <w:pPr>
              <w:rPr>
                <w:rFonts w:ascii="Arial Narrow" w:hAnsi="Arial Narrow" w:cs="Arial"/>
                <w:i/>
              </w:rPr>
            </w:pPr>
            <w:r w:rsidRPr="00250C3A">
              <w:rPr>
                <w:rFonts w:ascii="Arial Narrow" w:hAnsi="Arial Narrow" w:cs="Arial"/>
                <w:i/>
              </w:rPr>
              <w:t xml:space="preserve">(IPR Board Summary Report page </w:t>
            </w:r>
            <w:r w:rsidR="000B39EB">
              <w:rPr>
                <w:rFonts w:ascii="Arial Narrow" w:hAnsi="Arial Narrow" w:cs="Arial"/>
                <w:i/>
              </w:rPr>
              <w:t>8</w:t>
            </w:r>
            <w:r w:rsidRPr="00250C3A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8" w:type="dxa"/>
          </w:tcPr>
          <w:p w:rsidR="006369BF" w:rsidRPr="00C83917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:rsidR="006369BF" w:rsidRPr="00C83917" w:rsidRDefault="00A22C00" w:rsidP="006369B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6369BF" w:rsidRPr="00C83917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Paper</w:t>
            </w:r>
          </w:p>
        </w:tc>
      </w:tr>
      <w:tr w:rsidR="00414D90" w:rsidRPr="00DC6352" w:rsidTr="00183F7F">
        <w:tc>
          <w:tcPr>
            <w:tcW w:w="685" w:type="dxa"/>
          </w:tcPr>
          <w:p w:rsidR="00C14C37" w:rsidRPr="00C83917" w:rsidRDefault="00414D90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11.00</w:t>
            </w:r>
          </w:p>
        </w:tc>
        <w:tc>
          <w:tcPr>
            <w:tcW w:w="600" w:type="dxa"/>
          </w:tcPr>
          <w:p w:rsidR="00C14C37" w:rsidRPr="00C83917" w:rsidRDefault="006369BF" w:rsidP="00A22C00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6.</w:t>
            </w:r>
            <w:r w:rsidR="00A22C00">
              <w:rPr>
                <w:rFonts w:ascii="Arial Narrow" w:hAnsi="Arial Narrow" w:cs="Arial"/>
              </w:rPr>
              <w:t>2</w:t>
            </w:r>
          </w:p>
        </w:tc>
        <w:tc>
          <w:tcPr>
            <w:tcW w:w="4584" w:type="dxa"/>
          </w:tcPr>
          <w:p w:rsidR="00C14C37" w:rsidRPr="00C83917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Person Centred and Staff Governance Committee Update</w:t>
            </w:r>
          </w:p>
        </w:tc>
        <w:tc>
          <w:tcPr>
            <w:tcW w:w="2478" w:type="dxa"/>
          </w:tcPr>
          <w:p w:rsidR="00C14C37" w:rsidRPr="00C83917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28" w:type="dxa"/>
          </w:tcPr>
          <w:p w:rsidR="00C14C37" w:rsidRPr="00C83917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C83917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Paper</w:t>
            </w:r>
          </w:p>
        </w:tc>
      </w:tr>
      <w:tr w:rsidR="00414D90" w:rsidRPr="00DC6352" w:rsidTr="00183F7F">
        <w:tc>
          <w:tcPr>
            <w:tcW w:w="685" w:type="dxa"/>
          </w:tcPr>
          <w:p w:rsidR="00845071" w:rsidRPr="00C83917" w:rsidRDefault="00414D90" w:rsidP="008450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11:05</w:t>
            </w:r>
          </w:p>
        </w:tc>
        <w:tc>
          <w:tcPr>
            <w:tcW w:w="600" w:type="dxa"/>
          </w:tcPr>
          <w:p w:rsidR="00845071" w:rsidRPr="00B35569" w:rsidRDefault="00845071" w:rsidP="00845071">
            <w:pPr>
              <w:spacing w:after="120"/>
              <w:rPr>
                <w:rFonts w:ascii="Arial Narrow" w:hAnsi="Arial Narrow" w:cs="Arial"/>
              </w:rPr>
            </w:pPr>
            <w:r w:rsidRPr="00B35569">
              <w:rPr>
                <w:rFonts w:ascii="Arial Narrow" w:hAnsi="Arial Narrow" w:cs="Arial"/>
              </w:rPr>
              <w:t>6.3</w:t>
            </w:r>
          </w:p>
        </w:tc>
        <w:tc>
          <w:tcPr>
            <w:tcW w:w="4584" w:type="dxa"/>
          </w:tcPr>
          <w:p w:rsidR="00845071" w:rsidRPr="00B35569" w:rsidRDefault="00845071" w:rsidP="00845071">
            <w:pPr>
              <w:spacing w:after="120"/>
              <w:rPr>
                <w:rFonts w:ascii="Arial Narrow" w:hAnsi="Arial Narrow" w:cs="Arial"/>
              </w:rPr>
            </w:pPr>
            <w:r w:rsidRPr="00B35569">
              <w:rPr>
                <w:rFonts w:ascii="Arial Narrow" w:hAnsi="Arial Narrow" w:cs="Arial"/>
              </w:rPr>
              <w:t>Person Centred and Staff Governance Committee Terms of Reference</w:t>
            </w:r>
          </w:p>
        </w:tc>
        <w:tc>
          <w:tcPr>
            <w:tcW w:w="2478" w:type="dxa"/>
          </w:tcPr>
          <w:p w:rsidR="00845071" w:rsidRPr="00C83917" w:rsidRDefault="00845071" w:rsidP="00845071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:rsidR="00845071" w:rsidRPr="00B35569" w:rsidRDefault="00845071" w:rsidP="00845071">
            <w:pPr>
              <w:spacing w:after="120"/>
              <w:rPr>
                <w:rFonts w:ascii="Arial Narrow" w:hAnsi="Arial Narrow" w:cs="Arial"/>
              </w:rPr>
            </w:pPr>
            <w:r w:rsidRPr="00B35569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845071" w:rsidRPr="00C83917" w:rsidRDefault="00845071" w:rsidP="00845071">
            <w:pPr>
              <w:spacing w:after="120"/>
              <w:rPr>
                <w:rFonts w:ascii="Arial Narrow" w:hAnsi="Arial Narrow" w:cs="Arial"/>
              </w:rPr>
            </w:pPr>
            <w:r w:rsidRPr="00B35569">
              <w:rPr>
                <w:rFonts w:ascii="Arial Narrow" w:hAnsi="Arial Narrow" w:cs="Arial"/>
              </w:rPr>
              <w:t>Paper</w:t>
            </w:r>
          </w:p>
        </w:tc>
      </w:tr>
      <w:tr w:rsidR="00414D90" w:rsidRPr="0080687C" w:rsidTr="00183F7F">
        <w:tc>
          <w:tcPr>
            <w:tcW w:w="685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4584" w:type="dxa"/>
            <w:shd w:val="clear" w:color="auto" w:fill="98BCF2"/>
          </w:tcPr>
          <w:p w:rsidR="00C14C37" w:rsidRPr="00C83917" w:rsidRDefault="006369BF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78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14D90" w:rsidRPr="00ED74A4" w:rsidTr="00183F7F">
        <w:tc>
          <w:tcPr>
            <w:tcW w:w="685" w:type="dxa"/>
          </w:tcPr>
          <w:p w:rsidR="00A22C00" w:rsidRPr="00C83917" w:rsidRDefault="00A22C00" w:rsidP="00414D90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1</w:t>
            </w:r>
            <w:r w:rsidR="00414D90">
              <w:rPr>
                <w:rFonts w:ascii="Arial Narrow" w:hAnsi="Arial Narrow" w:cs="Arial"/>
              </w:rPr>
              <w:t>1:</w:t>
            </w:r>
            <w:r w:rsidRPr="00C83917">
              <w:rPr>
                <w:rFonts w:ascii="Arial Narrow" w:hAnsi="Arial Narrow" w:cs="Arial"/>
              </w:rPr>
              <w:t>10</w:t>
            </w:r>
          </w:p>
        </w:tc>
        <w:tc>
          <w:tcPr>
            <w:tcW w:w="600" w:type="dxa"/>
          </w:tcPr>
          <w:p w:rsidR="00A22C00" w:rsidRPr="00C83917" w:rsidRDefault="00A22C00" w:rsidP="00A22C00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7.1</w:t>
            </w:r>
          </w:p>
        </w:tc>
        <w:tc>
          <w:tcPr>
            <w:tcW w:w="4584" w:type="dxa"/>
          </w:tcPr>
          <w:p w:rsidR="00A22C00" w:rsidRPr="00DC798C" w:rsidRDefault="00A22C00" w:rsidP="00A22C00">
            <w:pPr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</w:rPr>
              <w:t>Operational Performance</w:t>
            </w:r>
          </w:p>
          <w:p w:rsidR="00A22C00" w:rsidRPr="00DC798C" w:rsidRDefault="00A22C00" w:rsidP="000B39EB">
            <w:pPr>
              <w:spacing w:after="120"/>
              <w:rPr>
                <w:rFonts w:ascii="Arial Narrow" w:hAnsi="Arial Narrow" w:cs="Arial"/>
                <w:i/>
              </w:rPr>
            </w:pPr>
            <w:r w:rsidRPr="00250C3A">
              <w:rPr>
                <w:rFonts w:ascii="Arial Narrow" w:hAnsi="Arial Narrow" w:cs="Arial"/>
                <w:i/>
              </w:rPr>
              <w:t>(IPR Board Summary Report page</w:t>
            </w:r>
            <w:r w:rsidR="000B39EB">
              <w:rPr>
                <w:rFonts w:ascii="Arial Narrow" w:hAnsi="Arial Narrow" w:cs="Arial"/>
                <w:i/>
              </w:rPr>
              <w:t xml:space="preserve"> 11</w:t>
            </w:r>
            <w:r w:rsidRPr="00250C3A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8" w:type="dxa"/>
          </w:tcPr>
          <w:p w:rsidR="00A22C00" w:rsidRPr="00C83917" w:rsidRDefault="00A22C00" w:rsidP="00A22C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8" w:type="dxa"/>
          </w:tcPr>
          <w:p w:rsidR="00A22C00" w:rsidRPr="00C83917" w:rsidRDefault="00A22C00" w:rsidP="00A22C00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A22C00" w:rsidRPr="00C83917" w:rsidRDefault="00A22C00" w:rsidP="00A22C00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Paper</w:t>
            </w:r>
          </w:p>
        </w:tc>
      </w:tr>
      <w:tr w:rsidR="00414D90" w:rsidRPr="00ED74A4" w:rsidTr="00183F7F">
        <w:tc>
          <w:tcPr>
            <w:tcW w:w="685" w:type="dxa"/>
          </w:tcPr>
          <w:p w:rsidR="00A22C00" w:rsidRPr="00C83917" w:rsidRDefault="00A22C00" w:rsidP="00414D90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1</w:t>
            </w:r>
            <w:r w:rsidR="00414D90">
              <w:rPr>
                <w:rFonts w:ascii="Arial Narrow" w:hAnsi="Arial Narrow" w:cs="Arial"/>
              </w:rPr>
              <w:t>1:20</w:t>
            </w:r>
          </w:p>
        </w:tc>
        <w:tc>
          <w:tcPr>
            <w:tcW w:w="600" w:type="dxa"/>
          </w:tcPr>
          <w:p w:rsidR="00A22C00" w:rsidRPr="00C83917" w:rsidRDefault="00A22C00" w:rsidP="00A22C00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7.2</w:t>
            </w:r>
          </w:p>
        </w:tc>
        <w:tc>
          <w:tcPr>
            <w:tcW w:w="4584" w:type="dxa"/>
          </w:tcPr>
          <w:p w:rsidR="00A22C00" w:rsidRPr="002468F0" w:rsidRDefault="00A22C00" w:rsidP="00A22C00">
            <w:pPr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Finance Report</w:t>
            </w:r>
          </w:p>
          <w:p w:rsidR="00A22C00" w:rsidRPr="002468F0" w:rsidRDefault="00A22C00" w:rsidP="000B39EB">
            <w:pPr>
              <w:spacing w:after="120"/>
              <w:rPr>
                <w:rFonts w:ascii="Arial Narrow" w:hAnsi="Arial Narrow" w:cs="Arial"/>
                <w:i/>
              </w:rPr>
            </w:pPr>
            <w:r w:rsidRPr="002468F0">
              <w:rPr>
                <w:rFonts w:ascii="Arial Narrow" w:hAnsi="Arial Narrow" w:cs="Arial"/>
                <w:i/>
              </w:rPr>
              <w:t xml:space="preserve">(IPR Board </w:t>
            </w:r>
            <w:r>
              <w:rPr>
                <w:rFonts w:ascii="Arial Narrow" w:hAnsi="Arial Narrow" w:cs="Arial"/>
                <w:i/>
              </w:rPr>
              <w:t>Summary Report page</w:t>
            </w:r>
            <w:r w:rsidR="000B39EB">
              <w:rPr>
                <w:rFonts w:ascii="Arial Narrow" w:hAnsi="Arial Narrow" w:cs="Arial"/>
                <w:i/>
              </w:rPr>
              <w:t xml:space="preserve"> 13</w:t>
            </w:r>
            <w:r w:rsidRPr="00250C3A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8" w:type="dxa"/>
          </w:tcPr>
          <w:p w:rsidR="00A22C00" w:rsidRPr="00C83917" w:rsidRDefault="00A22C00" w:rsidP="00A22C00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:rsidR="00A22C00" w:rsidRPr="00C83917" w:rsidRDefault="00A22C00" w:rsidP="00A22C00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A22C00" w:rsidRPr="00C83917" w:rsidRDefault="00A22C00" w:rsidP="00A22C00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Paper</w:t>
            </w:r>
          </w:p>
        </w:tc>
      </w:tr>
      <w:tr w:rsidR="00414D90" w:rsidRPr="00DC6352" w:rsidTr="00183F7F">
        <w:tc>
          <w:tcPr>
            <w:tcW w:w="685" w:type="dxa"/>
          </w:tcPr>
          <w:p w:rsidR="000B5C07" w:rsidRPr="001F75C0" w:rsidRDefault="00414D90" w:rsidP="000B5C0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11:30</w:t>
            </w:r>
          </w:p>
        </w:tc>
        <w:tc>
          <w:tcPr>
            <w:tcW w:w="600" w:type="dxa"/>
          </w:tcPr>
          <w:p w:rsidR="000B5C07" w:rsidRPr="001F75C0" w:rsidRDefault="000B5C07" w:rsidP="000B5C07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7.3</w:t>
            </w:r>
          </w:p>
        </w:tc>
        <w:tc>
          <w:tcPr>
            <w:tcW w:w="4584" w:type="dxa"/>
          </w:tcPr>
          <w:p w:rsidR="000B5C07" w:rsidRPr="00DC798C" w:rsidRDefault="000B5C07" w:rsidP="000B5C07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Finance, Performance and Planning Committee </w:t>
            </w:r>
            <w:r>
              <w:rPr>
                <w:rFonts w:ascii="Arial Narrow" w:hAnsi="Arial Narrow" w:cs="Arial"/>
              </w:rPr>
              <w:t>U</w:t>
            </w:r>
            <w:r w:rsidRPr="00DC798C">
              <w:rPr>
                <w:rFonts w:ascii="Arial Narrow" w:hAnsi="Arial Narrow" w:cs="Arial"/>
              </w:rPr>
              <w:t>pdate</w:t>
            </w:r>
          </w:p>
        </w:tc>
        <w:tc>
          <w:tcPr>
            <w:tcW w:w="2478" w:type="dxa"/>
          </w:tcPr>
          <w:p w:rsidR="000B5C07" w:rsidRPr="00DC798C" w:rsidRDefault="00F73810" w:rsidP="000B5C0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128" w:type="dxa"/>
          </w:tcPr>
          <w:p w:rsidR="000B5C07" w:rsidRPr="00DC798C" w:rsidRDefault="000B5C07" w:rsidP="000B5C07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0B5C07" w:rsidRPr="001F75C0" w:rsidRDefault="000B5C07" w:rsidP="000B5C07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Paper</w:t>
            </w:r>
          </w:p>
        </w:tc>
      </w:tr>
      <w:tr w:rsidR="00414D90" w:rsidRPr="00DC6352" w:rsidTr="00183F7F">
        <w:tc>
          <w:tcPr>
            <w:tcW w:w="685" w:type="dxa"/>
          </w:tcPr>
          <w:p w:rsidR="00845071" w:rsidRDefault="00414D90" w:rsidP="008450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11:35</w:t>
            </w:r>
          </w:p>
        </w:tc>
        <w:tc>
          <w:tcPr>
            <w:tcW w:w="600" w:type="dxa"/>
          </w:tcPr>
          <w:p w:rsidR="00845071" w:rsidRPr="001F75C0" w:rsidRDefault="00414D90" w:rsidP="008450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7.4</w:t>
            </w:r>
          </w:p>
        </w:tc>
        <w:tc>
          <w:tcPr>
            <w:tcW w:w="4584" w:type="dxa"/>
          </w:tcPr>
          <w:p w:rsidR="00845071" w:rsidRPr="00DC798C" w:rsidRDefault="00845071" w:rsidP="00845071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Finance, Performance and Planning Committee </w:t>
            </w:r>
            <w:r>
              <w:rPr>
                <w:rFonts w:ascii="Arial Narrow" w:hAnsi="Arial Narrow" w:cs="Arial"/>
              </w:rPr>
              <w:t>Terms of Reference</w:t>
            </w:r>
          </w:p>
        </w:tc>
        <w:tc>
          <w:tcPr>
            <w:tcW w:w="2478" w:type="dxa"/>
          </w:tcPr>
          <w:p w:rsidR="00845071" w:rsidRPr="00C83917" w:rsidRDefault="00845071" w:rsidP="00845071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:rsidR="00845071" w:rsidRPr="00DC798C" w:rsidRDefault="00845071" w:rsidP="008450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845071" w:rsidRPr="001F75C0" w:rsidRDefault="00845071" w:rsidP="008450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</w:p>
        </w:tc>
      </w:tr>
      <w:tr w:rsidR="00414D90" w:rsidRPr="003D76C1" w:rsidTr="00B425B8">
        <w:tc>
          <w:tcPr>
            <w:tcW w:w="10704" w:type="dxa"/>
            <w:gridSpan w:val="6"/>
            <w:shd w:val="clear" w:color="auto" w:fill="D9D9D9" w:themeFill="background1" w:themeFillShade="D9"/>
            <w:vAlign w:val="center"/>
          </w:tcPr>
          <w:p w:rsidR="00414D90" w:rsidRPr="00C83917" w:rsidRDefault="00414D90" w:rsidP="00414D90">
            <w:pPr>
              <w:spacing w:after="120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C83917">
              <w:rPr>
                <w:rFonts w:ascii="Arial Narrow" w:hAnsi="Arial Narrow" w:cs="Arial"/>
                <w:b/>
                <w:sz w:val="23"/>
                <w:szCs w:val="23"/>
              </w:rPr>
              <w:lastRenderedPageBreak/>
              <w:t>11.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>40</w:t>
            </w:r>
            <w:r w:rsidRPr="00C83917">
              <w:rPr>
                <w:rFonts w:ascii="Arial Narrow" w:hAnsi="Arial Narrow" w:cs="Arial"/>
                <w:b/>
                <w:sz w:val="23"/>
                <w:szCs w:val="23"/>
              </w:rPr>
              <w:t xml:space="preserve"> BREAK</w:t>
            </w:r>
          </w:p>
        </w:tc>
      </w:tr>
      <w:tr w:rsidR="00414D90" w:rsidRPr="0080687C" w:rsidTr="00183F7F">
        <w:tc>
          <w:tcPr>
            <w:tcW w:w="685" w:type="dxa"/>
            <w:shd w:val="clear" w:color="auto" w:fill="98BCF2"/>
          </w:tcPr>
          <w:p w:rsidR="00C14C37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shd w:val="clear" w:color="auto" w:fill="98BCF2"/>
          </w:tcPr>
          <w:p w:rsidR="00C14C37" w:rsidRPr="0080687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4584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>Effective</w:t>
            </w:r>
            <w:r>
              <w:rPr>
                <w:rFonts w:ascii="Arial Narrow" w:hAnsi="Arial Narrow" w:cs="Arial"/>
                <w:b/>
              </w:rPr>
              <w:t xml:space="preserve"> – Business and Strategy</w:t>
            </w:r>
          </w:p>
        </w:tc>
        <w:tc>
          <w:tcPr>
            <w:tcW w:w="2478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14D90" w:rsidRPr="00845071" w:rsidTr="00845071">
        <w:tc>
          <w:tcPr>
            <w:tcW w:w="685" w:type="dxa"/>
            <w:shd w:val="clear" w:color="auto" w:fill="auto"/>
          </w:tcPr>
          <w:p w:rsidR="00845071" w:rsidRPr="00845071" w:rsidRDefault="00414D90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11:50</w:t>
            </w:r>
          </w:p>
        </w:tc>
        <w:tc>
          <w:tcPr>
            <w:tcW w:w="600" w:type="dxa"/>
            <w:shd w:val="clear" w:color="auto" w:fill="auto"/>
          </w:tcPr>
          <w:p w:rsidR="00845071" w:rsidRPr="00845071" w:rsidRDefault="00845071" w:rsidP="0040233E">
            <w:pPr>
              <w:spacing w:after="120"/>
              <w:rPr>
                <w:rFonts w:ascii="Arial Narrow" w:hAnsi="Arial Narrow" w:cs="Arial"/>
              </w:rPr>
            </w:pPr>
            <w:r w:rsidRPr="00845071">
              <w:rPr>
                <w:rFonts w:ascii="Arial Narrow" w:hAnsi="Arial Narrow" w:cs="Arial"/>
              </w:rPr>
              <w:t>8.1</w:t>
            </w:r>
          </w:p>
        </w:tc>
        <w:tc>
          <w:tcPr>
            <w:tcW w:w="4584" w:type="dxa"/>
            <w:shd w:val="clear" w:color="auto" w:fill="auto"/>
          </w:tcPr>
          <w:p w:rsidR="00845071" w:rsidRPr="00845071" w:rsidRDefault="00845071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NHS Golden Jubilee Recovery Plan</w:t>
            </w:r>
          </w:p>
        </w:tc>
        <w:tc>
          <w:tcPr>
            <w:tcW w:w="2478" w:type="dxa"/>
            <w:shd w:val="clear" w:color="auto" w:fill="auto"/>
          </w:tcPr>
          <w:p w:rsidR="00845071" w:rsidRPr="00845071" w:rsidRDefault="00845071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  <w:shd w:val="clear" w:color="auto" w:fill="auto"/>
          </w:tcPr>
          <w:p w:rsidR="00845071" w:rsidRPr="00845071" w:rsidRDefault="00845071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845071" w:rsidRPr="00845071" w:rsidRDefault="00845071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</w:p>
        </w:tc>
      </w:tr>
      <w:tr w:rsidR="00414D90" w:rsidRPr="002468F0" w:rsidTr="00183F7F">
        <w:tc>
          <w:tcPr>
            <w:tcW w:w="685" w:type="dxa"/>
          </w:tcPr>
          <w:p w:rsidR="00C14C37" w:rsidRPr="002468F0" w:rsidRDefault="00414D90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11:55</w:t>
            </w:r>
          </w:p>
        </w:tc>
        <w:tc>
          <w:tcPr>
            <w:tcW w:w="600" w:type="dxa"/>
          </w:tcPr>
          <w:p w:rsidR="00C14C37" w:rsidRPr="00C83917" w:rsidRDefault="00845071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8.2</w:t>
            </w:r>
          </w:p>
        </w:tc>
        <w:tc>
          <w:tcPr>
            <w:tcW w:w="4584" w:type="dxa"/>
          </w:tcPr>
          <w:p w:rsidR="00C14C37" w:rsidRPr="00C83917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Hospital Expansion Phase One</w:t>
            </w:r>
            <w:r w:rsidR="00183F7F" w:rsidRPr="00C83917">
              <w:rPr>
                <w:rFonts w:ascii="Arial Narrow" w:hAnsi="Arial Narrow" w:cs="Arial"/>
              </w:rPr>
              <w:t xml:space="preserve"> and Phase Two</w:t>
            </w:r>
            <w:r w:rsidRPr="00C83917">
              <w:rPr>
                <w:rFonts w:ascii="Arial Narrow" w:hAnsi="Arial Narrow" w:cs="Arial"/>
              </w:rPr>
              <w:t xml:space="preserve"> Update</w:t>
            </w:r>
          </w:p>
        </w:tc>
        <w:tc>
          <w:tcPr>
            <w:tcW w:w="2478" w:type="dxa"/>
          </w:tcPr>
          <w:p w:rsidR="00C14C37" w:rsidRPr="00C83917" w:rsidRDefault="00183F7F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 xml:space="preserve">Colin Neil / </w:t>
            </w:r>
            <w:r w:rsidR="00C14C37" w:rsidRPr="00C83917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8" w:type="dxa"/>
          </w:tcPr>
          <w:p w:rsidR="00C14C37" w:rsidRPr="00C83917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C83917" w:rsidRDefault="00615844" w:rsidP="0040233E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Paper</w:t>
            </w:r>
          </w:p>
        </w:tc>
      </w:tr>
      <w:tr w:rsidR="00414D90" w:rsidRPr="002468F0" w:rsidTr="00183F7F">
        <w:tc>
          <w:tcPr>
            <w:tcW w:w="685" w:type="dxa"/>
          </w:tcPr>
          <w:p w:rsidR="00414D90" w:rsidRPr="002468F0" w:rsidRDefault="00414D90" w:rsidP="00414D9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12:05</w:t>
            </w:r>
          </w:p>
        </w:tc>
        <w:tc>
          <w:tcPr>
            <w:tcW w:w="600" w:type="dxa"/>
          </w:tcPr>
          <w:p w:rsidR="00414D90" w:rsidRDefault="00414D90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8.3</w:t>
            </w:r>
          </w:p>
        </w:tc>
        <w:tc>
          <w:tcPr>
            <w:tcW w:w="4584" w:type="dxa"/>
          </w:tcPr>
          <w:p w:rsidR="00414D90" w:rsidRPr="00C83917" w:rsidRDefault="00414D90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Hospital Expansion Risk Review</w:t>
            </w:r>
          </w:p>
        </w:tc>
        <w:tc>
          <w:tcPr>
            <w:tcW w:w="2478" w:type="dxa"/>
          </w:tcPr>
          <w:p w:rsidR="00414D90" w:rsidRPr="00C83917" w:rsidRDefault="00414D90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Colin Neil / John Scott</w:t>
            </w:r>
          </w:p>
        </w:tc>
        <w:tc>
          <w:tcPr>
            <w:tcW w:w="1128" w:type="dxa"/>
          </w:tcPr>
          <w:p w:rsidR="00414D90" w:rsidRPr="00C83917" w:rsidRDefault="00414D90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414D90" w:rsidRPr="00C83917" w:rsidRDefault="00414D90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</w:p>
        </w:tc>
      </w:tr>
      <w:tr w:rsidR="00414D90" w:rsidRPr="0080687C" w:rsidTr="00183F7F">
        <w:tc>
          <w:tcPr>
            <w:tcW w:w="685" w:type="dxa"/>
            <w:tcBorders>
              <w:bottom w:val="single" w:sz="4" w:space="0" w:color="auto"/>
            </w:tcBorders>
            <w:shd w:val="clear" w:color="auto" w:fill="98BCF2"/>
          </w:tcPr>
          <w:p w:rsidR="00C14C37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shd w:val="clear" w:color="auto" w:fill="98BCF2"/>
          </w:tcPr>
          <w:p w:rsidR="00C14C37" w:rsidRPr="0080687C" w:rsidRDefault="00845071" w:rsidP="0040233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  <w:r w:rsidR="00C14C3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4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78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shd w:val="clear" w:color="auto" w:fill="98BCF2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14D90" w:rsidRPr="00DC6352" w:rsidTr="00183F7F">
        <w:tc>
          <w:tcPr>
            <w:tcW w:w="685" w:type="dxa"/>
            <w:tcBorders>
              <w:bottom w:val="nil"/>
            </w:tcBorders>
          </w:tcPr>
          <w:p w:rsidR="00C14C37" w:rsidRPr="00A06AC5" w:rsidRDefault="00414D90" w:rsidP="00684B2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12:15</w:t>
            </w:r>
          </w:p>
        </w:tc>
        <w:tc>
          <w:tcPr>
            <w:tcW w:w="600" w:type="dxa"/>
          </w:tcPr>
          <w:p w:rsidR="00C14C37" w:rsidRPr="00A06AC5" w:rsidRDefault="00845071" w:rsidP="008450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="00C14C37" w:rsidRPr="00A06AC5">
              <w:rPr>
                <w:rFonts w:ascii="Arial Narrow" w:hAnsi="Arial Narrow" w:cs="Arial"/>
              </w:rPr>
              <w:t>.1</w:t>
            </w:r>
          </w:p>
        </w:tc>
        <w:tc>
          <w:tcPr>
            <w:tcW w:w="4584" w:type="dxa"/>
          </w:tcPr>
          <w:p w:rsidR="00C14C37" w:rsidRPr="00DC798C" w:rsidRDefault="00C14C37" w:rsidP="00684B2F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78" w:type="dxa"/>
          </w:tcPr>
          <w:p w:rsidR="00C14C37" w:rsidRPr="00DC798C" w:rsidRDefault="00C14C37" w:rsidP="00684B2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</w:tcPr>
          <w:p w:rsidR="00C14C37" w:rsidRPr="00DC798C" w:rsidRDefault="00C14C37" w:rsidP="00684B2F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4620F1" w:rsidRDefault="00C14C37" w:rsidP="00684B2F">
            <w:pPr>
              <w:spacing w:after="120"/>
              <w:rPr>
                <w:rFonts w:ascii="Arial Narrow" w:hAnsi="Arial Narrow" w:cs="Arial"/>
              </w:rPr>
            </w:pPr>
            <w:r w:rsidRPr="004620F1">
              <w:rPr>
                <w:rFonts w:ascii="Arial Narrow" w:hAnsi="Arial Narrow" w:cs="Arial"/>
              </w:rPr>
              <w:t>Paper</w:t>
            </w:r>
          </w:p>
        </w:tc>
      </w:tr>
      <w:tr w:rsidR="00414D90" w:rsidRPr="00DC6352" w:rsidTr="00404428">
        <w:tc>
          <w:tcPr>
            <w:tcW w:w="685" w:type="dxa"/>
            <w:tcBorders>
              <w:top w:val="nil"/>
              <w:bottom w:val="nil"/>
            </w:tcBorders>
          </w:tcPr>
          <w:p w:rsidR="00C14C37" w:rsidRDefault="00C14C37" w:rsidP="0040233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:rsidR="00C14C37" w:rsidRPr="00DC6352" w:rsidRDefault="00845071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="00C14C37">
              <w:rPr>
                <w:rFonts w:ascii="Arial Narrow" w:hAnsi="Arial Narrow" w:cs="Arial"/>
              </w:rPr>
              <w:t>.2</w:t>
            </w:r>
          </w:p>
        </w:tc>
        <w:tc>
          <w:tcPr>
            <w:tcW w:w="4584" w:type="dxa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Person Centred </w:t>
            </w:r>
            <w:r>
              <w:rPr>
                <w:rFonts w:ascii="Arial Narrow" w:hAnsi="Arial Narrow" w:cs="Arial"/>
              </w:rPr>
              <w:t xml:space="preserve">and Staff Governance </w:t>
            </w:r>
            <w:r w:rsidRPr="00DC798C">
              <w:rPr>
                <w:rFonts w:ascii="Arial Narrow" w:hAnsi="Arial Narrow" w:cs="Arial"/>
              </w:rPr>
              <w:t>Committee Approved Minutes</w:t>
            </w:r>
          </w:p>
        </w:tc>
        <w:tc>
          <w:tcPr>
            <w:tcW w:w="2478" w:type="dxa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28" w:type="dxa"/>
          </w:tcPr>
          <w:p w:rsidR="00C14C37" w:rsidRPr="00DC798C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4620F1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4620F1">
              <w:rPr>
                <w:rFonts w:ascii="Arial Narrow" w:hAnsi="Arial Narrow" w:cs="Arial"/>
              </w:rPr>
              <w:t>Paper</w:t>
            </w:r>
          </w:p>
        </w:tc>
      </w:tr>
      <w:tr w:rsidR="00414D90" w:rsidRPr="00DC6352" w:rsidTr="00404428">
        <w:tc>
          <w:tcPr>
            <w:tcW w:w="685" w:type="dxa"/>
            <w:tcBorders>
              <w:top w:val="nil"/>
              <w:bottom w:val="nil"/>
            </w:tcBorders>
          </w:tcPr>
          <w:p w:rsidR="00C14C37" w:rsidRDefault="00C14C37" w:rsidP="00A06AC5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:rsidR="00C14C37" w:rsidRDefault="00845071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="00C14C37">
              <w:rPr>
                <w:rFonts w:ascii="Arial Narrow" w:hAnsi="Arial Narrow" w:cs="Arial"/>
              </w:rPr>
              <w:t>.3</w:t>
            </w:r>
          </w:p>
        </w:tc>
        <w:tc>
          <w:tcPr>
            <w:tcW w:w="4584" w:type="dxa"/>
          </w:tcPr>
          <w:p w:rsidR="00C14C37" w:rsidRPr="00DC798C" w:rsidRDefault="00C14C37" w:rsidP="00A06AC5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Finance, Performance and Planning Committee </w:t>
            </w:r>
            <w:r>
              <w:rPr>
                <w:rFonts w:ascii="Arial Narrow" w:hAnsi="Arial Narrow" w:cs="Arial"/>
              </w:rPr>
              <w:t>Approved Minutes</w:t>
            </w:r>
          </w:p>
        </w:tc>
        <w:tc>
          <w:tcPr>
            <w:tcW w:w="2478" w:type="dxa"/>
          </w:tcPr>
          <w:p w:rsidR="00C14C37" w:rsidRPr="00DC798C" w:rsidRDefault="00F73810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128" w:type="dxa"/>
          </w:tcPr>
          <w:p w:rsidR="00C14C37" w:rsidRPr="00DC798C" w:rsidRDefault="00C14C37" w:rsidP="00A06AC5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4620F1" w:rsidRDefault="00C14C37" w:rsidP="00A06AC5">
            <w:pPr>
              <w:spacing w:after="120"/>
              <w:rPr>
                <w:rFonts w:ascii="Arial Narrow" w:hAnsi="Arial Narrow" w:cs="Arial"/>
              </w:rPr>
            </w:pPr>
            <w:r w:rsidRPr="004620F1">
              <w:rPr>
                <w:rFonts w:ascii="Arial Narrow" w:hAnsi="Arial Narrow" w:cs="Arial"/>
              </w:rPr>
              <w:t>Paper</w:t>
            </w:r>
          </w:p>
        </w:tc>
      </w:tr>
      <w:tr w:rsidR="00414D90" w:rsidRPr="00DC6352" w:rsidTr="00183F7F">
        <w:tc>
          <w:tcPr>
            <w:tcW w:w="685" w:type="dxa"/>
          </w:tcPr>
          <w:p w:rsidR="00C14C37" w:rsidRPr="002A4914" w:rsidRDefault="00414D90" w:rsidP="00414D9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12:20</w:t>
            </w:r>
          </w:p>
        </w:tc>
        <w:tc>
          <w:tcPr>
            <w:tcW w:w="600" w:type="dxa"/>
          </w:tcPr>
          <w:p w:rsidR="00C14C37" w:rsidRPr="00192D98" w:rsidRDefault="00721A00" w:rsidP="00845071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  <w:r w:rsidR="00845071">
              <w:rPr>
                <w:rFonts w:ascii="Arial Narrow" w:hAnsi="Arial Narrow" w:cs="Arial"/>
                <w:b/>
              </w:rPr>
              <w:t>0</w:t>
            </w:r>
            <w:r w:rsidR="00C14C3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4" w:type="dxa"/>
          </w:tcPr>
          <w:p w:rsidR="00C14C3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Any Other Competent Business</w:t>
            </w:r>
          </w:p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2478" w:type="dxa"/>
          </w:tcPr>
          <w:p w:rsidR="00C14C37" w:rsidRPr="00DC798C" w:rsidRDefault="00A22C00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Verbal</w:t>
            </w:r>
          </w:p>
        </w:tc>
      </w:tr>
      <w:tr w:rsidR="00414D90" w:rsidRPr="00DC6352" w:rsidTr="00183F7F">
        <w:tc>
          <w:tcPr>
            <w:tcW w:w="685" w:type="dxa"/>
          </w:tcPr>
          <w:p w:rsidR="00C14C37" w:rsidRPr="003D76C1" w:rsidRDefault="00404428" w:rsidP="00414D9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414D90">
              <w:rPr>
                <w:rFonts w:ascii="Arial Narrow" w:hAnsi="Arial Narrow" w:cs="Arial"/>
              </w:rPr>
              <w:t>2:25</w:t>
            </w:r>
          </w:p>
        </w:tc>
        <w:tc>
          <w:tcPr>
            <w:tcW w:w="600" w:type="dxa"/>
          </w:tcPr>
          <w:p w:rsidR="00C14C37" w:rsidRPr="00ED31E5" w:rsidRDefault="00845071" w:rsidP="00DC798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="00C14C3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4" w:type="dxa"/>
          </w:tcPr>
          <w:p w:rsidR="00C14C37" w:rsidRPr="00DC798C" w:rsidRDefault="00C14C37" w:rsidP="00DC798C">
            <w:pPr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>Date and Time of Next Meeting</w:t>
            </w:r>
          </w:p>
          <w:p w:rsidR="00C14C37" w:rsidRPr="00DC798C" w:rsidRDefault="00C14C37" w:rsidP="003C58AF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Thursday </w:t>
            </w:r>
            <w:r w:rsidR="003C58AF">
              <w:rPr>
                <w:rFonts w:ascii="Arial Narrow" w:hAnsi="Arial Narrow" w:cs="Arial"/>
              </w:rPr>
              <w:t>24</w:t>
            </w:r>
            <w:r w:rsidR="003C58AF" w:rsidRPr="003C58AF">
              <w:rPr>
                <w:rFonts w:ascii="Arial Narrow" w:hAnsi="Arial Narrow" w:cs="Arial"/>
                <w:vertAlign w:val="superscript"/>
              </w:rPr>
              <w:t>th</w:t>
            </w:r>
            <w:r w:rsidR="003C58AF">
              <w:rPr>
                <w:rFonts w:ascii="Arial Narrow" w:hAnsi="Arial Narrow" w:cs="Arial"/>
              </w:rPr>
              <w:t xml:space="preserve"> </w:t>
            </w:r>
            <w:r w:rsidR="00A22C00">
              <w:rPr>
                <w:rFonts w:ascii="Arial Narrow" w:hAnsi="Arial Narrow" w:cs="Arial"/>
              </w:rPr>
              <w:t xml:space="preserve">September </w:t>
            </w:r>
            <w:r>
              <w:rPr>
                <w:rFonts w:ascii="Arial Narrow" w:hAnsi="Arial Narrow" w:cs="Arial"/>
              </w:rPr>
              <w:t>2020, 10am</w:t>
            </w:r>
          </w:p>
        </w:tc>
        <w:tc>
          <w:tcPr>
            <w:tcW w:w="2478" w:type="dxa"/>
          </w:tcPr>
          <w:p w:rsidR="00C14C37" w:rsidRPr="00DC798C" w:rsidRDefault="00A22C00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Verbal</w:t>
            </w:r>
          </w:p>
        </w:tc>
      </w:tr>
    </w:tbl>
    <w:p w:rsidR="00ED4381" w:rsidRDefault="00ED4381" w:rsidP="00DC798C"/>
    <w:p w:rsidR="00721A00" w:rsidRDefault="00721A00" w:rsidP="00DC798C">
      <w:bookmarkStart w:id="0" w:name="_GoBack"/>
      <w:bookmarkEnd w:id="0"/>
    </w:p>
    <w:sectPr w:rsidR="00721A00" w:rsidSect="00C148C4">
      <w:footerReference w:type="default" r:id="rId10"/>
      <w:headerReference w:type="first" r:id="rId11"/>
      <w:footerReference w:type="first" r:id="rId12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923" w:rsidRDefault="009D0923" w:rsidP="0011293A">
      <w:pPr>
        <w:spacing w:after="0" w:line="240" w:lineRule="auto"/>
      </w:pPr>
      <w:r>
        <w:separator/>
      </w:r>
    </w:p>
  </w:endnote>
  <w:endnote w:type="continuationSeparator" w:id="0">
    <w:p w:rsidR="009D0923" w:rsidRDefault="009D0923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574252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0923" w:rsidRPr="0011293A" w:rsidRDefault="009D0923" w:rsidP="0011293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1293A">
          <w:rPr>
            <w:rFonts w:ascii="Arial" w:hAnsi="Arial" w:cs="Arial"/>
            <w:sz w:val="20"/>
            <w:szCs w:val="20"/>
          </w:rPr>
          <w:t>_________________________________________________________________________________</w:t>
        </w:r>
        <w:r>
          <w:rPr>
            <w:rFonts w:ascii="Arial" w:hAnsi="Arial" w:cs="Arial"/>
            <w:sz w:val="20"/>
            <w:szCs w:val="20"/>
          </w:rPr>
          <w:t>________</w:t>
        </w:r>
        <w:r w:rsidRPr="0011293A">
          <w:rPr>
            <w:rFonts w:ascii="Arial" w:hAnsi="Arial" w:cs="Arial"/>
            <w:sz w:val="20"/>
            <w:szCs w:val="20"/>
          </w:rPr>
          <w:br/>
        </w:r>
        <w:r w:rsidRPr="0011293A">
          <w:rPr>
            <w:rFonts w:ascii="Arial" w:hAnsi="Arial" w:cs="Arial"/>
            <w:sz w:val="20"/>
            <w:szCs w:val="20"/>
          </w:rPr>
          <w:br/>
        </w:r>
        <w:r w:rsidR="00B631D5" w:rsidRPr="0011293A">
          <w:rPr>
            <w:rFonts w:ascii="Arial" w:hAnsi="Arial" w:cs="Arial"/>
            <w:sz w:val="20"/>
            <w:szCs w:val="20"/>
          </w:rPr>
          <w:fldChar w:fldCharType="begin"/>
        </w:r>
        <w:r w:rsidRPr="001129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631D5" w:rsidRPr="0011293A">
          <w:rPr>
            <w:rFonts w:ascii="Arial" w:hAnsi="Arial" w:cs="Arial"/>
            <w:sz w:val="20"/>
            <w:szCs w:val="20"/>
          </w:rPr>
          <w:fldChar w:fldCharType="separate"/>
        </w:r>
        <w:r w:rsidR="00C86B22">
          <w:rPr>
            <w:rFonts w:ascii="Arial" w:hAnsi="Arial" w:cs="Arial"/>
            <w:noProof/>
            <w:sz w:val="20"/>
            <w:szCs w:val="20"/>
          </w:rPr>
          <w:t>2</w:t>
        </w:r>
        <w:r w:rsidR="00B631D5" w:rsidRPr="0011293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62CC8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62CC8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923" w:rsidRDefault="009D0923" w:rsidP="0011293A">
      <w:pPr>
        <w:spacing w:after="0" w:line="240" w:lineRule="auto"/>
      </w:pPr>
      <w:r>
        <w:separator/>
      </w:r>
    </w:p>
  </w:footnote>
  <w:footnote w:type="continuationSeparator" w:id="0">
    <w:p w:rsidR="009D0923" w:rsidRDefault="009D0923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23" w:rsidRPr="00C90616" w:rsidRDefault="009D0923" w:rsidP="0011293A">
    <w:pPr>
      <w:pStyle w:val="Header"/>
      <w:jc w:val="right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3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46CC"/>
    <w:rsid w:val="000271D7"/>
    <w:rsid w:val="000409D4"/>
    <w:rsid w:val="00056D37"/>
    <w:rsid w:val="00080CCD"/>
    <w:rsid w:val="000A36D9"/>
    <w:rsid w:val="000A57B7"/>
    <w:rsid w:val="000B39EB"/>
    <w:rsid w:val="000B5C07"/>
    <w:rsid w:val="000C25CE"/>
    <w:rsid w:val="000D4B9C"/>
    <w:rsid w:val="000E3840"/>
    <w:rsid w:val="000E4C7D"/>
    <w:rsid w:val="0011293A"/>
    <w:rsid w:val="0013041E"/>
    <w:rsid w:val="00140F1C"/>
    <w:rsid w:val="00152E11"/>
    <w:rsid w:val="00173B8B"/>
    <w:rsid w:val="00175BA0"/>
    <w:rsid w:val="00183F7F"/>
    <w:rsid w:val="00192AA0"/>
    <w:rsid w:val="00192D98"/>
    <w:rsid w:val="001A1296"/>
    <w:rsid w:val="001B6CAC"/>
    <w:rsid w:val="001C4FDD"/>
    <w:rsid w:val="001C6A5E"/>
    <w:rsid w:val="001F1225"/>
    <w:rsid w:val="001F6729"/>
    <w:rsid w:val="001F75C0"/>
    <w:rsid w:val="00212079"/>
    <w:rsid w:val="00234E0D"/>
    <w:rsid w:val="002468F0"/>
    <w:rsid w:val="00250C3A"/>
    <w:rsid w:val="00262CC8"/>
    <w:rsid w:val="002745AD"/>
    <w:rsid w:val="002843FB"/>
    <w:rsid w:val="002A4914"/>
    <w:rsid w:val="002B4515"/>
    <w:rsid w:val="002C6525"/>
    <w:rsid w:val="002D022F"/>
    <w:rsid w:val="00313D56"/>
    <w:rsid w:val="0031477C"/>
    <w:rsid w:val="003237D9"/>
    <w:rsid w:val="00331436"/>
    <w:rsid w:val="00331A88"/>
    <w:rsid w:val="0035684A"/>
    <w:rsid w:val="00357FC3"/>
    <w:rsid w:val="0036151B"/>
    <w:rsid w:val="003765F2"/>
    <w:rsid w:val="00380F71"/>
    <w:rsid w:val="00396B19"/>
    <w:rsid w:val="003C58AF"/>
    <w:rsid w:val="003D76C1"/>
    <w:rsid w:val="003D7C2D"/>
    <w:rsid w:val="003E0A41"/>
    <w:rsid w:val="003F044F"/>
    <w:rsid w:val="003F583B"/>
    <w:rsid w:val="00404428"/>
    <w:rsid w:val="00414D90"/>
    <w:rsid w:val="00425C79"/>
    <w:rsid w:val="00427048"/>
    <w:rsid w:val="0045174C"/>
    <w:rsid w:val="004620F1"/>
    <w:rsid w:val="00484A56"/>
    <w:rsid w:val="004A181D"/>
    <w:rsid w:val="004A5631"/>
    <w:rsid w:val="004B2E41"/>
    <w:rsid w:val="004C43D4"/>
    <w:rsid w:val="004D36DC"/>
    <w:rsid w:val="004D3E58"/>
    <w:rsid w:val="004E2C66"/>
    <w:rsid w:val="004E503D"/>
    <w:rsid w:val="005049CF"/>
    <w:rsid w:val="00505E48"/>
    <w:rsid w:val="00543F7C"/>
    <w:rsid w:val="00564FBB"/>
    <w:rsid w:val="00575A90"/>
    <w:rsid w:val="00590B58"/>
    <w:rsid w:val="00596493"/>
    <w:rsid w:val="005D1287"/>
    <w:rsid w:val="005D1E5C"/>
    <w:rsid w:val="005E69EB"/>
    <w:rsid w:val="005F6B48"/>
    <w:rsid w:val="006012CB"/>
    <w:rsid w:val="0061165C"/>
    <w:rsid w:val="0061242E"/>
    <w:rsid w:val="00615844"/>
    <w:rsid w:val="006172EA"/>
    <w:rsid w:val="006212AC"/>
    <w:rsid w:val="006369BF"/>
    <w:rsid w:val="0064048B"/>
    <w:rsid w:val="00645C12"/>
    <w:rsid w:val="00647A25"/>
    <w:rsid w:val="00650806"/>
    <w:rsid w:val="00684B2F"/>
    <w:rsid w:val="006B0A52"/>
    <w:rsid w:val="006B78FD"/>
    <w:rsid w:val="006D1C9F"/>
    <w:rsid w:val="006D5A55"/>
    <w:rsid w:val="006E45D8"/>
    <w:rsid w:val="0071331A"/>
    <w:rsid w:val="00721A00"/>
    <w:rsid w:val="00760454"/>
    <w:rsid w:val="00766E96"/>
    <w:rsid w:val="007872C9"/>
    <w:rsid w:val="007B2B55"/>
    <w:rsid w:val="007C27C0"/>
    <w:rsid w:val="007D522F"/>
    <w:rsid w:val="0080687C"/>
    <w:rsid w:val="00814920"/>
    <w:rsid w:val="00824A7A"/>
    <w:rsid w:val="008339B4"/>
    <w:rsid w:val="00845071"/>
    <w:rsid w:val="008525AE"/>
    <w:rsid w:val="00862DBF"/>
    <w:rsid w:val="00882801"/>
    <w:rsid w:val="008974B9"/>
    <w:rsid w:val="008D4275"/>
    <w:rsid w:val="008E3F8D"/>
    <w:rsid w:val="008E731F"/>
    <w:rsid w:val="00904940"/>
    <w:rsid w:val="00920E9A"/>
    <w:rsid w:val="00924B89"/>
    <w:rsid w:val="00925210"/>
    <w:rsid w:val="0095097D"/>
    <w:rsid w:val="00952723"/>
    <w:rsid w:val="00962E56"/>
    <w:rsid w:val="00976C1B"/>
    <w:rsid w:val="009B0214"/>
    <w:rsid w:val="009D0923"/>
    <w:rsid w:val="009D1F0F"/>
    <w:rsid w:val="009D4740"/>
    <w:rsid w:val="00A034CC"/>
    <w:rsid w:val="00A06AC5"/>
    <w:rsid w:val="00A10E07"/>
    <w:rsid w:val="00A22C00"/>
    <w:rsid w:val="00A6111E"/>
    <w:rsid w:val="00AA0C75"/>
    <w:rsid w:val="00AA36C6"/>
    <w:rsid w:val="00AC1097"/>
    <w:rsid w:val="00AC3C84"/>
    <w:rsid w:val="00AF22E8"/>
    <w:rsid w:val="00AF3238"/>
    <w:rsid w:val="00AF6A3B"/>
    <w:rsid w:val="00B1017C"/>
    <w:rsid w:val="00B13EB9"/>
    <w:rsid w:val="00B20AF9"/>
    <w:rsid w:val="00B26ED0"/>
    <w:rsid w:val="00B35569"/>
    <w:rsid w:val="00B558E7"/>
    <w:rsid w:val="00B631D5"/>
    <w:rsid w:val="00B71B8B"/>
    <w:rsid w:val="00B729F6"/>
    <w:rsid w:val="00B77370"/>
    <w:rsid w:val="00B81BDB"/>
    <w:rsid w:val="00B871F5"/>
    <w:rsid w:val="00BA1F46"/>
    <w:rsid w:val="00BA6EAF"/>
    <w:rsid w:val="00BC1BB7"/>
    <w:rsid w:val="00BC61ED"/>
    <w:rsid w:val="00BE0135"/>
    <w:rsid w:val="00BE239E"/>
    <w:rsid w:val="00C019C7"/>
    <w:rsid w:val="00C07E99"/>
    <w:rsid w:val="00C148C4"/>
    <w:rsid w:val="00C14C37"/>
    <w:rsid w:val="00C3077A"/>
    <w:rsid w:val="00C3680E"/>
    <w:rsid w:val="00C41AC6"/>
    <w:rsid w:val="00C44132"/>
    <w:rsid w:val="00C448BA"/>
    <w:rsid w:val="00C47FD6"/>
    <w:rsid w:val="00C60FF4"/>
    <w:rsid w:val="00C83917"/>
    <w:rsid w:val="00C86B22"/>
    <w:rsid w:val="00C90616"/>
    <w:rsid w:val="00CA0727"/>
    <w:rsid w:val="00CB0BB1"/>
    <w:rsid w:val="00CC2719"/>
    <w:rsid w:val="00CD5BAC"/>
    <w:rsid w:val="00CD7757"/>
    <w:rsid w:val="00D15920"/>
    <w:rsid w:val="00D17C33"/>
    <w:rsid w:val="00D204E2"/>
    <w:rsid w:val="00D433D1"/>
    <w:rsid w:val="00D572F6"/>
    <w:rsid w:val="00D70363"/>
    <w:rsid w:val="00D80CE6"/>
    <w:rsid w:val="00D81CD4"/>
    <w:rsid w:val="00D87A5E"/>
    <w:rsid w:val="00DA186A"/>
    <w:rsid w:val="00DA37FA"/>
    <w:rsid w:val="00DC6352"/>
    <w:rsid w:val="00DC70A2"/>
    <w:rsid w:val="00DC798C"/>
    <w:rsid w:val="00DD5AE9"/>
    <w:rsid w:val="00DE27E7"/>
    <w:rsid w:val="00DF1E35"/>
    <w:rsid w:val="00E02F81"/>
    <w:rsid w:val="00E24DD6"/>
    <w:rsid w:val="00E329F3"/>
    <w:rsid w:val="00E71FC6"/>
    <w:rsid w:val="00E727DC"/>
    <w:rsid w:val="00E7287F"/>
    <w:rsid w:val="00E91A43"/>
    <w:rsid w:val="00E922FC"/>
    <w:rsid w:val="00EA12CA"/>
    <w:rsid w:val="00EA2716"/>
    <w:rsid w:val="00EA5D07"/>
    <w:rsid w:val="00EB100A"/>
    <w:rsid w:val="00EB4569"/>
    <w:rsid w:val="00EC7A67"/>
    <w:rsid w:val="00ED31E5"/>
    <w:rsid w:val="00ED4381"/>
    <w:rsid w:val="00ED74A4"/>
    <w:rsid w:val="00EF64C2"/>
    <w:rsid w:val="00F17052"/>
    <w:rsid w:val="00F30C98"/>
    <w:rsid w:val="00F356B5"/>
    <w:rsid w:val="00F377FF"/>
    <w:rsid w:val="00F54D69"/>
    <w:rsid w:val="00F67225"/>
    <w:rsid w:val="00F73810"/>
    <w:rsid w:val="00FB3285"/>
    <w:rsid w:val="00F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."/>
  <w:listSeparator w:val=","/>
  <w14:docId w14:val="0F1BCD58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4c7bfa789852413d80ccc7e88f101987%40thread.tacv2/1594810473049?context=%7b%22Tid%22%3a%2210efe0bd-a030-4bca-809c-b5e6745e499a%22%2c%22Oid%22%3a%22940e008d-780f-4395-aafd-3ba63acc3313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FE2CF-C897-4B68-B03E-7E2E52D5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Liane McGrath</cp:lastModifiedBy>
  <cp:revision>15</cp:revision>
  <cp:lastPrinted>2020-07-14T14:09:00Z</cp:lastPrinted>
  <dcterms:created xsi:type="dcterms:W3CDTF">2020-03-25T16:22:00Z</dcterms:created>
  <dcterms:modified xsi:type="dcterms:W3CDTF">2020-07-16T16:13:00Z</dcterms:modified>
</cp:coreProperties>
</file>