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243" w:rsidRDefault="0022096E" w:rsidP="0038387B">
      <w:pPr>
        <w:spacing w:after="0" w:line="240" w:lineRule="auto"/>
        <w:contextualSpacing/>
        <w:rPr>
          <w:rFonts w:ascii="Arial" w:hAnsi="Arial" w:cs="Arial"/>
        </w:rPr>
      </w:pPr>
      <w:r w:rsidRPr="007452FB">
        <w:rPr>
          <w:rFonts w:ascii="Arial" w:hAnsi="Arial" w:cs="Arial"/>
          <w:b/>
          <w:noProof/>
          <w:sz w:val="28"/>
          <w:szCs w:val="28"/>
          <w:lang w:val="en-GB" w:eastAsia="en-GB"/>
        </w:rPr>
        <w:drawing>
          <wp:anchor distT="0" distB="0" distL="114300" distR="114300" simplePos="0" relativeHeight="251659264" behindDoc="0" locked="0" layoutInCell="1" allowOverlap="1" wp14:anchorId="69797B8C" wp14:editId="74858784">
            <wp:simplePos x="0" y="0"/>
            <wp:positionH relativeFrom="margin">
              <wp:posOffset>5308418</wp:posOffset>
            </wp:positionH>
            <wp:positionV relativeFrom="margin">
              <wp:posOffset>-108857</wp:posOffset>
            </wp:positionV>
            <wp:extent cx="1114425" cy="771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4425" cy="771525"/>
                    </a:xfrm>
                    <a:prstGeom prst="rect">
                      <a:avLst/>
                    </a:prstGeom>
                  </pic:spPr>
                </pic:pic>
              </a:graphicData>
            </a:graphic>
            <wp14:sizeRelH relativeFrom="margin">
              <wp14:pctWidth>0</wp14:pctWidth>
            </wp14:sizeRelH>
            <wp14:sizeRelV relativeFrom="margin">
              <wp14:pctHeight>0</wp14:pctHeight>
            </wp14:sizeRelV>
          </wp:anchor>
        </w:drawing>
      </w:r>
      <w:r w:rsidR="00B506C8">
        <w:rPr>
          <w:rFonts w:ascii="Arial" w:hAnsi="Arial" w:cs="Arial"/>
        </w:rPr>
        <w:t>A</w:t>
      </w:r>
      <w:r w:rsidR="00FC1AED">
        <w:rPr>
          <w:rFonts w:ascii="Arial" w:hAnsi="Arial" w:cs="Arial"/>
        </w:rPr>
        <w:t>pproved minutes</w:t>
      </w:r>
    </w:p>
    <w:p w:rsidR="0094372B" w:rsidRDefault="0094372B" w:rsidP="0038387B">
      <w:pPr>
        <w:tabs>
          <w:tab w:val="left" w:pos="1276"/>
        </w:tabs>
        <w:spacing w:after="0" w:line="240" w:lineRule="auto"/>
        <w:contextualSpacing/>
        <w:rPr>
          <w:rFonts w:ascii="Arial" w:hAnsi="Arial" w:cs="Arial"/>
          <w:b/>
        </w:rPr>
      </w:pPr>
    </w:p>
    <w:p w:rsidR="00FC1AED" w:rsidRPr="00CF213F" w:rsidRDefault="00FC1AED" w:rsidP="0038387B">
      <w:pPr>
        <w:tabs>
          <w:tab w:val="left" w:pos="1276"/>
        </w:tabs>
        <w:spacing w:after="0" w:line="240" w:lineRule="auto"/>
        <w:contextualSpacing/>
        <w:rPr>
          <w:rFonts w:ascii="Arial" w:hAnsi="Arial" w:cs="Arial"/>
          <w:b/>
        </w:rPr>
      </w:pPr>
      <w:r w:rsidRPr="00CF213F">
        <w:rPr>
          <w:rFonts w:ascii="Arial" w:hAnsi="Arial" w:cs="Arial"/>
          <w:b/>
        </w:rPr>
        <w:t xml:space="preserve">Meeting: </w:t>
      </w:r>
      <w:r w:rsidR="0022096E">
        <w:rPr>
          <w:rFonts w:ascii="Arial" w:hAnsi="Arial" w:cs="Arial"/>
          <w:b/>
        </w:rPr>
        <w:tab/>
      </w:r>
      <w:r w:rsidRPr="00CF213F">
        <w:rPr>
          <w:rFonts w:ascii="Arial" w:hAnsi="Arial" w:cs="Arial"/>
          <w:b/>
        </w:rPr>
        <w:t>Finance</w:t>
      </w:r>
      <w:r w:rsidR="003B3564">
        <w:rPr>
          <w:rFonts w:ascii="Arial" w:hAnsi="Arial" w:cs="Arial"/>
          <w:b/>
        </w:rPr>
        <w:t>,</w:t>
      </w:r>
      <w:r w:rsidRPr="00CF213F">
        <w:rPr>
          <w:rFonts w:ascii="Arial" w:hAnsi="Arial" w:cs="Arial"/>
          <w:b/>
        </w:rPr>
        <w:t xml:space="preserve"> Performance &amp; Planning </w:t>
      </w:r>
      <w:r w:rsidR="00BE25B7">
        <w:rPr>
          <w:rFonts w:ascii="Arial" w:hAnsi="Arial" w:cs="Arial"/>
          <w:b/>
        </w:rPr>
        <w:t xml:space="preserve">(FPP) </w:t>
      </w:r>
      <w:r w:rsidRPr="00CF213F">
        <w:rPr>
          <w:rFonts w:ascii="Arial" w:hAnsi="Arial" w:cs="Arial"/>
          <w:b/>
        </w:rPr>
        <w:t>Committee</w:t>
      </w:r>
    </w:p>
    <w:p w:rsidR="00FC1AED" w:rsidRPr="00CF213F" w:rsidRDefault="00FC1AED" w:rsidP="0038387B">
      <w:pPr>
        <w:tabs>
          <w:tab w:val="left" w:pos="1276"/>
        </w:tabs>
        <w:spacing w:after="0" w:line="240" w:lineRule="auto"/>
        <w:contextualSpacing/>
        <w:rPr>
          <w:rFonts w:ascii="Arial" w:hAnsi="Arial" w:cs="Arial"/>
          <w:b/>
        </w:rPr>
      </w:pPr>
      <w:r w:rsidRPr="00CF213F">
        <w:rPr>
          <w:rFonts w:ascii="Arial" w:hAnsi="Arial" w:cs="Arial"/>
          <w:b/>
        </w:rPr>
        <w:t xml:space="preserve">Date: </w:t>
      </w:r>
      <w:r w:rsidR="0022096E">
        <w:rPr>
          <w:rFonts w:ascii="Arial" w:hAnsi="Arial" w:cs="Arial"/>
          <w:b/>
        </w:rPr>
        <w:tab/>
      </w:r>
      <w:r w:rsidR="007A3CD9">
        <w:rPr>
          <w:rFonts w:ascii="Arial" w:hAnsi="Arial" w:cs="Arial"/>
          <w:b/>
        </w:rPr>
        <w:t>4 November</w:t>
      </w:r>
      <w:r w:rsidR="00C97E38">
        <w:rPr>
          <w:rFonts w:ascii="Arial" w:hAnsi="Arial" w:cs="Arial"/>
          <w:b/>
        </w:rPr>
        <w:t xml:space="preserve"> </w:t>
      </w:r>
      <w:r w:rsidRPr="00CF213F">
        <w:rPr>
          <w:rFonts w:ascii="Arial" w:hAnsi="Arial" w:cs="Arial"/>
          <w:b/>
        </w:rPr>
        <w:t>2020</w:t>
      </w:r>
    </w:p>
    <w:p w:rsidR="00FC1AED" w:rsidRPr="00CF213F" w:rsidRDefault="00FC1AED" w:rsidP="0038387B">
      <w:pPr>
        <w:tabs>
          <w:tab w:val="left" w:pos="1276"/>
        </w:tabs>
        <w:spacing w:after="0" w:line="240" w:lineRule="auto"/>
        <w:contextualSpacing/>
        <w:rPr>
          <w:rFonts w:ascii="Arial" w:hAnsi="Arial" w:cs="Arial"/>
          <w:b/>
        </w:rPr>
      </w:pPr>
      <w:r w:rsidRPr="00CF213F">
        <w:rPr>
          <w:rFonts w:ascii="Arial" w:hAnsi="Arial" w:cs="Arial"/>
          <w:b/>
        </w:rPr>
        <w:t xml:space="preserve">Venue: </w:t>
      </w:r>
      <w:r w:rsidR="0022096E">
        <w:rPr>
          <w:rFonts w:ascii="Arial" w:hAnsi="Arial" w:cs="Arial"/>
          <w:b/>
        </w:rPr>
        <w:tab/>
        <w:t>MS Teams Meeting</w:t>
      </w:r>
    </w:p>
    <w:p w:rsidR="007C2450" w:rsidRDefault="007C2450" w:rsidP="0038387B">
      <w:pPr>
        <w:spacing w:after="0" w:line="240" w:lineRule="auto"/>
        <w:contextualSpacing/>
        <w:rPr>
          <w:rFonts w:ascii="Arial" w:hAnsi="Arial" w:cs="Arial"/>
        </w:rPr>
      </w:pPr>
      <w:bookmarkStart w:id="0" w:name="_GoBack"/>
      <w:bookmarkEnd w:id="0"/>
    </w:p>
    <w:p w:rsidR="00FC1AED" w:rsidRPr="00B969CE" w:rsidRDefault="00FC1AED" w:rsidP="0038387B">
      <w:pPr>
        <w:spacing w:after="0" w:line="240" w:lineRule="auto"/>
        <w:contextualSpacing/>
        <w:rPr>
          <w:rFonts w:ascii="Arial" w:hAnsi="Arial" w:cs="Arial"/>
          <w:b/>
        </w:rPr>
      </w:pPr>
      <w:r w:rsidRPr="00B969CE">
        <w:rPr>
          <w:rFonts w:ascii="Arial" w:hAnsi="Arial" w:cs="Arial"/>
          <w:b/>
        </w:rPr>
        <w:t xml:space="preserve">Members </w:t>
      </w:r>
    </w:p>
    <w:p w:rsidR="00FC1AED" w:rsidRPr="009970D6" w:rsidRDefault="004D4356" w:rsidP="0038387B">
      <w:pPr>
        <w:spacing w:after="0" w:line="240" w:lineRule="auto"/>
        <w:contextualSpacing/>
        <w:rPr>
          <w:rFonts w:ascii="Arial" w:hAnsi="Arial" w:cs="Arial"/>
          <w:color w:val="00B0F0"/>
        </w:rPr>
      </w:pPr>
      <w:r w:rsidRPr="009970D6">
        <w:rPr>
          <w:rFonts w:ascii="Arial" w:hAnsi="Arial" w:cs="Arial"/>
        </w:rPr>
        <w:t xml:space="preserve">Linda Semple </w:t>
      </w:r>
      <w:r w:rsidRPr="009970D6">
        <w:rPr>
          <w:rFonts w:ascii="Arial" w:hAnsi="Arial" w:cs="Arial"/>
        </w:rPr>
        <w:tab/>
      </w:r>
      <w:r w:rsidRPr="009970D6">
        <w:rPr>
          <w:rFonts w:ascii="Arial" w:hAnsi="Arial" w:cs="Arial"/>
        </w:rPr>
        <w:tab/>
      </w:r>
      <w:r w:rsidRPr="009970D6">
        <w:rPr>
          <w:rFonts w:ascii="Arial" w:hAnsi="Arial" w:cs="Arial"/>
        </w:rPr>
        <w:tab/>
        <w:t xml:space="preserve">Non-Executive Director </w:t>
      </w:r>
      <w:r w:rsidRPr="009970D6">
        <w:rPr>
          <w:rFonts w:ascii="Arial" w:hAnsi="Arial" w:cs="Arial"/>
          <w:i/>
        </w:rPr>
        <w:t>(Chair</w:t>
      </w:r>
      <w:r w:rsidRPr="005F2385">
        <w:rPr>
          <w:rFonts w:ascii="Arial" w:hAnsi="Arial" w:cs="Arial"/>
          <w:i/>
        </w:rPr>
        <w:t>)</w:t>
      </w:r>
      <w:r w:rsidRPr="009970D6">
        <w:rPr>
          <w:rFonts w:ascii="Arial" w:hAnsi="Arial" w:cs="Arial"/>
          <w:i/>
          <w:color w:val="00B0F0"/>
        </w:rPr>
        <w:t xml:space="preserve"> </w:t>
      </w:r>
    </w:p>
    <w:p w:rsidR="00CF213F" w:rsidRPr="009970D6" w:rsidRDefault="00CF213F" w:rsidP="0038387B">
      <w:pPr>
        <w:spacing w:after="0" w:line="240" w:lineRule="auto"/>
        <w:contextualSpacing/>
        <w:rPr>
          <w:rFonts w:ascii="Arial" w:hAnsi="Arial" w:cs="Arial"/>
        </w:rPr>
      </w:pPr>
      <w:r w:rsidRPr="009970D6">
        <w:rPr>
          <w:rFonts w:ascii="Arial" w:hAnsi="Arial" w:cs="Arial"/>
        </w:rPr>
        <w:t xml:space="preserve">Morag Brown </w:t>
      </w:r>
      <w:r w:rsidRPr="009970D6">
        <w:rPr>
          <w:rFonts w:ascii="Arial" w:hAnsi="Arial" w:cs="Arial"/>
        </w:rPr>
        <w:tab/>
      </w:r>
      <w:r w:rsidRPr="009970D6">
        <w:rPr>
          <w:rFonts w:ascii="Arial" w:hAnsi="Arial" w:cs="Arial"/>
        </w:rPr>
        <w:tab/>
      </w:r>
      <w:r w:rsidRPr="009970D6">
        <w:rPr>
          <w:rFonts w:ascii="Arial" w:hAnsi="Arial" w:cs="Arial"/>
        </w:rPr>
        <w:tab/>
        <w:t xml:space="preserve">Non-Executive Director </w:t>
      </w:r>
    </w:p>
    <w:p w:rsidR="00F11434" w:rsidRPr="009970D6" w:rsidRDefault="00F11434" w:rsidP="00F11434">
      <w:pPr>
        <w:spacing w:after="0" w:line="240" w:lineRule="auto"/>
        <w:contextualSpacing/>
        <w:rPr>
          <w:rFonts w:ascii="Arial" w:hAnsi="Arial" w:cs="Arial"/>
        </w:rPr>
      </w:pPr>
      <w:r w:rsidRPr="009970D6">
        <w:rPr>
          <w:rFonts w:ascii="Arial" w:hAnsi="Arial" w:cs="Arial"/>
        </w:rPr>
        <w:t xml:space="preserve">Jane Christie-Flight </w:t>
      </w:r>
      <w:r w:rsidRPr="009970D6">
        <w:rPr>
          <w:rFonts w:ascii="Arial" w:hAnsi="Arial" w:cs="Arial"/>
        </w:rPr>
        <w:tab/>
      </w:r>
      <w:r w:rsidRPr="009970D6">
        <w:rPr>
          <w:rFonts w:ascii="Arial" w:hAnsi="Arial" w:cs="Arial"/>
        </w:rPr>
        <w:tab/>
        <w:t xml:space="preserve">Employee Director </w:t>
      </w:r>
    </w:p>
    <w:p w:rsidR="00F11434" w:rsidRDefault="00F11434" w:rsidP="00F11434">
      <w:pPr>
        <w:spacing w:after="0" w:line="240" w:lineRule="auto"/>
        <w:contextualSpacing/>
        <w:rPr>
          <w:rFonts w:ascii="Arial" w:hAnsi="Arial" w:cs="Arial"/>
        </w:rPr>
      </w:pPr>
      <w:r w:rsidRPr="009970D6">
        <w:rPr>
          <w:rFonts w:ascii="Arial" w:hAnsi="Arial" w:cs="Arial"/>
        </w:rPr>
        <w:t xml:space="preserve">Susan Douglas-Scott </w:t>
      </w:r>
      <w:r w:rsidRPr="009970D6">
        <w:rPr>
          <w:rFonts w:ascii="Arial" w:hAnsi="Arial" w:cs="Arial"/>
        </w:rPr>
        <w:tab/>
      </w:r>
      <w:r w:rsidRPr="009970D6">
        <w:rPr>
          <w:rFonts w:ascii="Arial" w:hAnsi="Arial" w:cs="Arial"/>
        </w:rPr>
        <w:tab/>
        <w:t xml:space="preserve">Board Chair </w:t>
      </w:r>
    </w:p>
    <w:p w:rsidR="005E06C4" w:rsidRPr="009970D6" w:rsidRDefault="005E06C4" w:rsidP="005E06C4">
      <w:pPr>
        <w:spacing w:after="0" w:line="240" w:lineRule="auto"/>
        <w:contextualSpacing/>
        <w:rPr>
          <w:rFonts w:ascii="Arial" w:hAnsi="Arial" w:cs="Arial"/>
        </w:rPr>
      </w:pPr>
      <w:r w:rsidRPr="009970D6">
        <w:rPr>
          <w:rFonts w:ascii="Arial" w:hAnsi="Arial" w:cs="Arial"/>
        </w:rPr>
        <w:t xml:space="preserve">Jann Gardner </w:t>
      </w:r>
      <w:r w:rsidRPr="009970D6">
        <w:rPr>
          <w:rFonts w:ascii="Arial" w:hAnsi="Arial" w:cs="Arial"/>
        </w:rPr>
        <w:tab/>
      </w:r>
      <w:r w:rsidRPr="009970D6">
        <w:rPr>
          <w:rFonts w:ascii="Arial" w:hAnsi="Arial" w:cs="Arial"/>
        </w:rPr>
        <w:tab/>
      </w:r>
      <w:r w:rsidRPr="009970D6">
        <w:rPr>
          <w:rFonts w:ascii="Arial" w:hAnsi="Arial" w:cs="Arial"/>
        </w:rPr>
        <w:tab/>
        <w:t xml:space="preserve">Chief Executive </w:t>
      </w:r>
    </w:p>
    <w:p w:rsidR="00225F9B" w:rsidRDefault="00225F9B" w:rsidP="0038387B">
      <w:pPr>
        <w:spacing w:after="0" w:line="240" w:lineRule="auto"/>
        <w:contextualSpacing/>
        <w:rPr>
          <w:rFonts w:ascii="Arial" w:hAnsi="Arial" w:cs="Arial"/>
        </w:rPr>
      </w:pPr>
      <w:r w:rsidRPr="009970D6">
        <w:rPr>
          <w:rFonts w:ascii="Arial" w:hAnsi="Arial" w:cs="Arial"/>
        </w:rPr>
        <w:t>Karen Kelly</w:t>
      </w:r>
      <w:r w:rsidRPr="009970D6">
        <w:rPr>
          <w:rFonts w:ascii="Arial" w:hAnsi="Arial" w:cs="Arial"/>
        </w:rPr>
        <w:tab/>
      </w:r>
      <w:r w:rsidRPr="009970D6">
        <w:rPr>
          <w:rFonts w:ascii="Arial" w:hAnsi="Arial" w:cs="Arial"/>
        </w:rPr>
        <w:tab/>
      </w:r>
      <w:r w:rsidRPr="009970D6">
        <w:rPr>
          <w:rFonts w:ascii="Arial" w:hAnsi="Arial" w:cs="Arial"/>
        </w:rPr>
        <w:tab/>
        <w:t>Non-Executive Director</w:t>
      </w:r>
    </w:p>
    <w:p w:rsidR="009970D6" w:rsidRDefault="009970D6" w:rsidP="009970D6">
      <w:pPr>
        <w:spacing w:after="0" w:line="240" w:lineRule="auto"/>
        <w:contextualSpacing/>
        <w:rPr>
          <w:rFonts w:ascii="Arial" w:hAnsi="Arial" w:cs="Arial"/>
        </w:rPr>
      </w:pPr>
      <w:r w:rsidRPr="009970D6">
        <w:rPr>
          <w:rFonts w:ascii="Arial" w:hAnsi="Arial" w:cs="Arial"/>
        </w:rPr>
        <w:t xml:space="preserve">Stephen McAllister </w:t>
      </w:r>
      <w:r w:rsidRPr="009970D6">
        <w:rPr>
          <w:rFonts w:ascii="Arial" w:hAnsi="Arial" w:cs="Arial"/>
        </w:rPr>
        <w:tab/>
      </w:r>
      <w:r w:rsidRPr="009970D6">
        <w:rPr>
          <w:rFonts w:ascii="Arial" w:hAnsi="Arial" w:cs="Arial"/>
        </w:rPr>
        <w:tab/>
        <w:t xml:space="preserve">Non-Executive Director </w:t>
      </w:r>
    </w:p>
    <w:p w:rsidR="00F412A2" w:rsidRPr="009970D6" w:rsidRDefault="00F412A2" w:rsidP="009970D6">
      <w:pPr>
        <w:spacing w:after="0" w:line="240" w:lineRule="auto"/>
        <w:contextualSpacing/>
        <w:rPr>
          <w:rFonts w:ascii="Arial" w:hAnsi="Arial" w:cs="Arial"/>
        </w:rPr>
      </w:pPr>
      <w:r>
        <w:rPr>
          <w:rFonts w:ascii="Arial" w:hAnsi="Arial" w:cs="Arial"/>
        </w:rPr>
        <w:t>Rob Moore</w:t>
      </w:r>
      <w:r>
        <w:rPr>
          <w:rFonts w:ascii="Arial" w:hAnsi="Arial" w:cs="Arial"/>
        </w:rPr>
        <w:tab/>
      </w:r>
      <w:r>
        <w:rPr>
          <w:rFonts w:ascii="Arial" w:hAnsi="Arial" w:cs="Arial"/>
        </w:rPr>
        <w:tab/>
      </w:r>
      <w:r>
        <w:rPr>
          <w:rFonts w:ascii="Arial" w:hAnsi="Arial" w:cs="Arial"/>
        </w:rPr>
        <w:tab/>
        <w:t xml:space="preserve">Non-Executive Director </w:t>
      </w:r>
    </w:p>
    <w:p w:rsidR="00F11434" w:rsidRPr="009970D6" w:rsidRDefault="00F11434" w:rsidP="00F11434">
      <w:pPr>
        <w:spacing w:after="0" w:line="240" w:lineRule="auto"/>
        <w:contextualSpacing/>
        <w:rPr>
          <w:rFonts w:ascii="Arial" w:hAnsi="Arial" w:cs="Arial"/>
        </w:rPr>
      </w:pPr>
      <w:r w:rsidRPr="009970D6">
        <w:rPr>
          <w:rFonts w:ascii="Arial" w:hAnsi="Arial" w:cs="Arial"/>
        </w:rPr>
        <w:t xml:space="preserve">Gareth Adkins </w:t>
      </w:r>
      <w:r w:rsidRPr="009970D6">
        <w:rPr>
          <w:rFonts w:ascii="Arial" w:hAnsi="Arial" w:cs="Arial"/>
        </w:rPr>
        <w:tab/>
      </w:r>
      <w:r w:rsidRPr="009970D6">
        <w:rPr>
          <w:rFonts w:ascii="Arial" w:hAnsi="Arial" w:cs="Arial"/>
        </w:rPr>
        <w:tab/>
        <w:t xml:space="preserve">Director of Quality, Innovation &amp; People </w:t>
      </w:r>
    </w:p>
    <w:p w:rsidR="009970D6" w:rsidRPr="009970D6" w:rsidRDefault="009970D6" w:rsidP="0038387B">
      <w:pPr>
        <w:spacing w:after="0" w:line="240" w:lineRule="auto"/>
        <w:contextualSpacing/>
        <w:rPr>
          <w:rFonts w:ascii="Arial" w:hAnsi="Arial" w:cs="Arial"/>
        </w:rPr>
      </w:pPr>
      <w:r w:rsidRPr="009970D6">
        <w:rPr>
          <w:rFonts w:ascii="Arial" w:hAnsi="Arial" w:cs="Arial"/>
        </w:rPr>
        <w:t xml:space="preserve">Anne Marie Cavanagh </w:t>
      </w:r>
      <w:r w:rsidRPr="009970D6">
        <w:rPr>
          <w:rFonts w:ascii="Arial" w:hAnsi="Arial" w:cs="Arial"/>
        </w:rPr>
        <w:tab/>
        <w:t xml:space="preserve">Director of Nursing and AHPs </w:t>
      </w:r>
    </w:p>
    <w:p w:rsidR="009970D6" w:rsidRPr="009970D6" w:rsidRDefault="009970D6" w:rsidP="0038387B">
      <w:pPr>
        <w:spacing w:after="0" w:line="240" w:lineRule="auto"/>
        <w:contextualSpacing/>
        <w:rPr>
          <w:rFonts w:ascii="Arial" w:hAnsi="Arial" w:cs="Arial"/>
        </w:rPr>
      </w:pPr>
      <w:r w:rsidRPr="009970D6">
        <w:rPr>
          <w:rFonts w:ascii="Arial" w:hAnsi="Arial" w:cs="Arial"/>
        </w:rPr>
        <w:t xml:space="preserve">Colin Neil </w:t>
      </w:r>
      <w:r w:rsidRPr="009970D6">
        <w:rPr>
          <w:rFonts w:ascii="Arial" w:hAnsi="Arial" w:cs="Arial"/>
        </w:rPr>
        <w:tab/>
      </w:r>
      <w:r w:rsidRPr="009970D6">
        <w:rPr>
          <w:rFonts w:ascii="Arial" w:hAnsi="Arial" w:cs="Arial"/>
        </w:rPr>
        <w:tab/>
      </w:r>
      <w:r w:rsidRPr="009970D6">
        <w:rPr>
          <w:rFonts w:ascii="Arial" w:hAnsi="Arial" w:cs="Arial"/>
        </w:rPr>
        <w:tab/>
        <w:t xml:space="preserve">Director of Finance </w:t>
      </w:r>
    </w:p>
    <w:p w:rsidR="005E06C4" w:rsidRDefault="005E06C4" w:rsidP="005E06C4">
      <w:pPr>
        <w:spacing w:after="0" w:line="240" w:lineRule="auto"/>
        <w:contextualSpacing/>
        <w:rPr>
          <w:rFonts w:ascii="Arial" w:hAnsi="Arial" w:cs="Arial"/>
        </w:rPr>
      </w:pPr>
      <w:r w:rsidRPr="009970D6">
        <w:rPr>
          <w:rFonts w:ascii="Arial" w:hAnsi="Arial" w:cs="Arial"/>
        </w:rPr>
        <w:t xml:space="preserve">June Rogers </w:t>
      </w:r>
      <w:r w:rsidRPr="009970D6">
        <w:rPr>
          <w:rFonts w:ascii="Arial" w:hAnsi="Arial" w:cs="Arial"/>
        </w:rPr>
        <w:tab/>
      </w:r>
      <w:r w:rsidRPr="009970D6">
        <w:rPr>
          <w:rFonts w:ascii="Arial" w:hAnsi="Arial" w:cs="Arial"/>
        </w:rPr>
        <w:tab/>
      </w:r>
      <w:r w:rsidRPr="009970D6">
        <w:rPr>
          <w:rFonts w:ascii="Arial" w:hAnsi="Arial" w:cs="Arial"/>
        </w:rPr>
        <w:tab/>
        <w:t>Director of Operations</w:t>
      </w:r>
    </w:p>
    <w:p w:rsidR="00FC1AED" w:rsidRPr="009970D6" w:rsidRDefault="00FC1AED" w:rsidP="0038387B">
      <w:pPr>
        <w:spacing w:after="0" w:line="240" w:lineRule="auto"/>
        <w:contextualSpacing/>
        <w:rPr>
          <w:rFonts w:ascii="Arial" w:hAnsi="Arial" w:cs="Arial"/>
          <w:color w:val="00B0F0"/>
        </w:rPr>
      </w:pPr>
    </w:p>
    <w:p w:rsidR="00FC1AED" w:rsidRDefault="00FC1AED" w:rsidP="0038387B">
      <w:pPr>
        <w:spacing w:after="0" w:line="240" w:lineRule="auto"/>
        <w:contextualSpacing/>
        <w:rPr>
          <w:rFonts w:ascii="Arial" w:hAnsi="Arial" w:cs="Arial"/>
          <w:b/>
        </w:rPr>
      </w:pPr>
      <w:r w:rsidRPr="009970D6">
        <w:rPr>
          <w:rFonts w:ascii="Arial" w:hAnsi="Arial" w:cs="Arial"/>
          <w:b/>
        </w:rPr>
        <w:t>In attendance</w:t>
      </w:r>
    </w:p>
    <w:p w:rsidR="007A3CD9" w:rsidRDefault="007A3CD9" w:rsidP="0038387B">
      <w:pPr>
        <w:spacing w:after="0" w:line="240" w:lineRule="auto"/>
        <w:contextualSpacing/>
        <w:rPr>
          <w:rFonts w:ascii="Arial" w:hAnsi="Arial" w:cs="Arial"/>
        </w:rPr>
      </w:pPr>
      <w:r w:rsidRPr="009970D6">
        <w:rPr>
          <w:rFonts w:ascii="Arial" w:hAnsi="Arial" w:cs="Arial"/>
        </w:rPr>
        <w:t xml:space="preserve">Carole Anderson </w:t>
      </w:r>
      <w:r w:rsidRPr="009970D6">
        <w:rPr>
          <w:rFonts w:ascii="Arial" w:hAnsi="Arial" w:cs="Arial"/>
        </w:rPr>
        <w:tab/>
      </w:r>
      <w:r>
        <w:rPr>
          <w:rFonts w:ascii="Arial" w:hAnsi="Arial" w:cs="Arial"/>
        </w:rPr>
        <w:tab/>
      </w:r>
      <w:r w:rsidRPr="009970D6">
        <w:rPr>
          <w:rFonts w:ascii="Arial" w:hAnsi="Arial" w:cs="Arial"/>
        </w:rPr>
        <w:t xml:space="preserve">Associate Director of Quality, Performance, Planning &amp; Programmes </w:t>
      </w:r>
    </w:p>
    <w:p w:rsidR="00225F9B" w:rsidRPr="0076498B" w:rsidRDefault="0076498B" w:rsidP="0038387B">
      <w:pPr>
        <w:spacing w:after="0" w:line="240" w:lineRule="auto"/>
        <w:contextualSpacing/>
        <w:rPr>
          <w:rFonts w:ascii="Arial" w:hAnsi="Arial" w:cs="Arial"/>
          <w:i/>
        </w:rPr>
      </w:pPr>
      <w:r>
        <w:rPr>
          <w:rFonts w:ascii="Arial" w:hAnsi="Arial" w:cs="Arial"/>
        </w:rPr>
        <w:t>Liane McGrath</w:t>
      </w:r>
      <w:r w:rsidR="00225F9B" w:rsidRPr="009970D6">
        <w:rPr>
          <w:rFonts w:ascii="Arial" w:hAnsi="Arial" w:cs="Arial"/>
        </w:rPr>
        <w:tab/>
      </w:r>
      <w:r w:rsidR="00225F9B" w:rsidRPr="009970D6">
        <w:rPr>
          <w:rFonts w:ascii="Arial" w:hAnsi="Arial" w:cs="Arial"/>
        </w:rPr>
        <w:tab/>
        <w:t xml:space="preserve">Head of Corporate Governance </w:t>
      </w:r>
      <w:r>
        <w:rPr>
          <w:rFonts w:ascii="Arial" w:hAnsi="Arial" w:cs="Arial"/>
          <w:i/>
        </w:rPr>
        <w:t xml:space="preserve"> </w:t>
      </w:r>
    </w:p>
    <w:p w:rsidR="005E06C4" w:rsidRDefault="005E06C4" w:rsidP="0038387B">
      <w:pPr>
        <w:spacing w:after="0" w:line="240" w:lineRule="auto"/>
        <w:contextualSpacing/>
        <w:rPr>
          <w:rFonts w:ascii="Arial" w:hAnsi="Arial" w:cs="Arial"/>
        </w:rPr>
      </w:pPr>
      <w:r>
        <w:rPr>
          <w:rFonts w:ascii="Arial" w:hAnsi="Arial" w:cs="Arial"/>
        </w:rPr>
        <w:t>Rikki Young</w:t>
      </w:r>
      <w:r>
        <w:rPr>
          <w:rFonts w:ascii="Arial" w:hAnsi="Arial" w:cs="Arial"/>
        </w:rPr>
        <w:tab/>
      </w:r>
      <w:r>
        <w:rPr>
          <w:rFonts w:ascii="Arial" w:hAnsi="Arial" w:cs="Arial"/>
        </w:rPr>
        <w:tab/>
      </w:r>
      <w:r>
        <w:rPr>
          <w:rFonts w:ascii="Arial" w:hAnsi="Arial" w:cs="Arial"/>
        </w:rPr>
        <w:tab/>
        <w:t>Head of Planning</w:t>
      </w:r>
    </w:p>
    <w:p w:rsidR="00EF5268" w:rsidRPr="009970D6" w:rsidRDefault="00EF5268" w:rsidP="0038387B">
      <w:pPr>
        <w:spacing w:after="0" w:line="240" w:lineRule="auto"/>
        <w:contextualSpacing/>
        <w:rPr>
          <w:rFonts w:ascii="Arial" w:hAnsi="Arial" w:cs="Arial"/>
        </w:rPr>
      </w:pPr>
      <w:r>
        <w:rPr>
          <w:rFonts w:ascii="Arial" w:hAnsi="Arial" w:cs="Arial"/>
        </w:rPr>
        <w:t>John Scott (item 5.5)</w:t>
      </w:r>
      <w:r>
        <w:rPr>
          <w:rFonts w:ascii="Arial" w:hAnsi="Arial" w:cs="Arial"/>
        </w:rPr>
        <w:tab/>
      </w:r>
      <w:r>
        <w:rPr>
          <w:rFonts w:ascii="Arial" w:hAnsi="Arial" w:cs="Arial"/>
        </w:rPr>
        <w:tab/>
      </w:r>
      <w:r w:rsidRPr="00294DBF">
        <w:rPr>
          <w:rFonts w:ascii="Arial" w:hAnsi="Arial" w:cs="Arial"/>
        </w:rPr>
        <w:t>Expansion Programme</w:t>
      </w:r>
      <w:r w:rsidR="00294DBF" w:rsidRPr="00294DBF">
        <w:rPr>
          <w:rFonts w:ascii="Arial" w:hAnsi="Arial" w:cs="Arial"/>
        </w:rPr>
        <w:t xml:space="preserve"> Director</w:t>
      </w:r>
    </w:p>
    <w:p w:rsidR="00FC1AED" w:rsidRPr="009970D6" w:rsidRDefault="00FC1AED" w:rsidP="0038387B">
      <w:pPr>
        <w:spacing w:after="0" w:line="240" w:lineRule="auto"/>
        <w:contextualSpacing/>
        <w:rPr>
          <w:rFonts w:ascii="Arial" w:hAnsi="Arial" w:cs="Arial"/>
          <w:color w:val="00B0F0"/>
        </w:rPr>
      </w:pPr>
    </w:p>
    <w:p w:rsidR="00FC1AED" w:rsidRPr="009970D6" w:rsidRDefault="00FC1AED" w:rsidP="0038387B">
      <w:pPr>
        <w:spacing w:after="0" w:line="240" w:lineRule="auto"/>
        <w:contextualSpacing/>
        <w:rPr>
          <w:rFonts w:ascii="Arial" w:hAnsi="Arial" w:cs="Arial"/>
          <w:b/>
        </w:rPr>
      </w:pPr>
      <w:r w:rsidRPr="009970D6">
        <w:rPr>
          <w:rFonts w:ascii="Arial" w:hAnsi="Arial" w:cs="Arial"/>
          <w:b/>
        </w:rPr>
        <w:t xml:space="preserve">Minutes </w:t>
      </w:r>
    </w:p>
    <w:p w:rsidR="00AE2EB9" w:rsidRPr="00AE2EB9" w:rsidRDefault="00AE2EB9" w:rsidP="00AE2EB9">
      <w:pPr>
        <w:spacing w:after="0" w:line="240" w:lineRule="auto"/>
        <w:contextualSpacing/>
        <w:rPr>
          <w:rFonts w:ascii="Arial" w:hAnsi="Arial" w:cs="Arial"/>
          <w:lang w:val="en-GB"/>
        </w:rPr>
      </w:pPr>
      <w:r>
        <w:rPr>
          <w:rFonts w:ascii="Arial" w:hAnsi="Arial" w:cs="Arial"/>
        </w:rPr>
        <w:t>Lilian Russell</w:t>
      </w:r>
      <w:r w:rsidR="00225F9B" w:rsidRPr="009970D6">
        <w:rPr>
          <w:rFonts w:ascii="Arial" w:hAnsi="Arial" w:cs="Arial"/>
        </w:rPr>
        <w:tab/>
      </w:r>
      <w:r w:rsidR="00225F9B" w:rsidRPr="009970D6">
        <w:rPr>
          <w:rFonts w:ascii="Arial" w:hAnsi="Arial" w:cs="Arial"/>
        </w:rPr>
        <w:tab/>
      </w:r>
      <w:r w:rsidR="00225F9B" w:rsidRPr="009970D6">
        <w:rPr>
          <w:rFonts w:ascii="Arial" w:hAnsi="Arial" w:cs="Arial"/>
        </w:rPr>
        <w:tab/>
      </w:r>
      <w:r w:rsidRPr="00AE2EB9">
        <w:rPr>
          <w:rFonts w:ascii="Arial" w:hAnsi="Arial" w:cs="Arial"/>
          <w:lang w:val="en-GB"/>
        </w:rPr>
        <w:t>Programme Support Officer</w:t>
      </w:r>
    </w:p>
    <w:p w:rsidR="00FC1AED" w:rsidRPr="009970D6" w:rsidRDefault="00FC1AED" w:rsidP="0038387B">
      <w:pPr>
        <w:spacing w:after="0" w:line="240" w:lineRule="auto"/>
        <w:contextualSpacing/>
        <w:rPr>
          <w:rFonts w:ascii="Arial" w:hAnsi="Arial" w:cs="Arial"/>
        </w:rPr>
      </w:pPr>
    </w:p>
    <w:p w:rsidR="005F2385" w:rsidRDefault="005F2385" w:rsidP="0038387B">
      <w:pPr>
        <w:spacing w:after="0" w:line="240" w:lineRule="auto"/>
        <w:contextualSpacing/>
        <w:rPr>
          <w:rFonts w:ascii="Arial" w:hAnsi="Arial" w:cs="Arial"/>
          <w:b/>
        </w:rPr>
      </w:pPr>
      <w:r w:rsidRPr="005F2385">
        <w:rPr>
          <w:rFonts w:ascii="Arial" w:hAnsi="Arial" w:cs="Arial"/>
          <w:b/>
        </w:rPr>
        <w:t>Apologies</w:t>
      </w:r>
    </w:p>
    <w:p w:rsidR="005E06C4" w:rsidRPr="009970D6" w:rsidRDefault="005E06C4" w:rsidP="005E06C4">
      <w:pPr>
        <w:spacing w:after="0" w:line="240" w:lineRule="auto"/>
        <w:contextualSpacing/>
        <w:rPr>
          <w:rFonts w:ascii="Arial" w:hAnsi="Arial" w:cs="Arial"/>
        </w:rPr>
      </w:pPr>
      <w:r w:rsidRPr="009970D6">
        <w:rPr>
          <w:rFonts w:ascii="Arial" w:hAnsi="Arial" w:cs="Arial"/>
        </w:rPr>
        <w:t>Mark MacGregor</w:t>
      </w:r>
      <w:r w:rsidRPr="009970D6">
        <w:rPr>
          <w:rFonts w:ascii="Arial" w:hAnsi="Arial" w:cs="Arial"/>
        </w:rPr>
        <w:tab/>
      </w:r>
      <w:r w:rsidRPr="009970D6">
        <w:rPr>
          <w:rFonts w:ascii="Arial" w:hAnsi="Arial" w:cs="Arial"/>
        </w:rPr>
        <w:tab/>
        <w:t>Medical Director</w:t>
      </w:r>
    </w:p>
    <w:p w:rsidR="00AE2EB9" w:rsidRPr="00AE2EB9" w:rsidRDefault="00AE2EB9" w:rsidP="0038387B">
      <w:pPr>
        <w:spacing w:after="0" w:line="240" w:lineRule="auto"/>
        <w:contextualSpacing/>
        <w:rPr>
          <w:rFonts w:ascii="Arial" w:hAnsi="Arial" w:cs="Arial"/>
        </w:rPr>
      </w:pPr>
    </w:p>
    <w:p w:rsidR="00AE2EB9" w:rsidRPr="005F2385" w:rsidRDefault="00AE2EB9" w:rsidP="0038387B">
      <w:pPr>
        <w:spacing w:after="0" w:line="240" w:lineRule="auto"/>
        <w:contextualSpacing/>
        <w:rPr>
          <w:rFonts w:ascii="Arial" w:hAnsi="Arial" w:cs="Arial"/>
          <w:b/>
        </w:rPr>
      </w:pPr>
    </w:p>
    <w:p w:rsidR="0095372A" w:rsidRPr="009970D6" w:rsidRDefault="00CD574B" w:rsidP="0038387B">
      <w:pPr>
        <w:spacing w:after="0" w:line="240" w:lineRule="auto"/>
        <w:contextualSpacing/>
        <w:rPr>
          <w:rFonts w:ascii="Arial" w:hAnsi="Arial" w:cs="Arial"/>
          <w:b/>
        </w:rPr>
      </w:pPr>
      <w:r w:rsidRPr="009970D6">
        <w:rPr>
          <w:rFonts w:ascii="Arial" w:hAnsi="Arial" w:cs="Arial"/>
          <w:b/>
        </w:rPr>
        <w:t>1</w:t>
      </w:r>
      <w:r w:rsidRPr="009970D6">
        <w:rPr>
          <w:rFonts w:ascii="Arial" w:hAnsi="Arial" w:cs="Arial"/>
          <w:b/>
        </w:rPr>
        <w:tab/>
      </w:r>
      <w:r w:rsidR="0095372A" w:rsidRPr="009970D6">
        <w:rPr>
          <w:rFonts w:ascii="Arial" w:hAnsi="Arial" w:cs="Arial"/>
          <w:b/>
        </w:rPr>
        <w:t xml:space="preserve">Opening remarks </w:t>
      </w:r>
    </w:p>
    <w:p w:rsidR="0095372A" w:rsidRPr="009970D6" w:rsidRDefault="0095372A" w:rsidP="0038387B">
      <w:pPr>
        <w:spacing w:after="0" w:line="240" w:lineRule="auto"/>
        <w:contextualSpacing/>
        <w:rPr>
          <w:rFonts w:ascii="Arial" w:hAnsi="Arial" w:cs="Arial"/>
          <w:color w:val="00B0F0"/>
        </w:rPr>
      </w:pPr>
    </w:p>
    <w:p w:rsidR="0095372A" w:rsidRPr="00282B6F" w:rsidRDefault="00CD574B" w:rsidP="0038387B">
      <w:pPr>
        <w:spacing w:after="0" w:line="240" w:lineRule="auto"/>
        <w:contextualSpacing/>
        <w:rPr>
          <w:rFonts w:ascii="Arial" w:hAnsi="Arial" w:cs="Arial"/>
          <w:b/>
        </w:rPr>
      </w:pPr>
      <w:r w:rsidRPr="00282B6F">
        <w:rPr>
          <w:rFonts w:ascii="Arial" w:hAnsi="Arial" w:cs="Arial"/>
          <w:b/>
        </w:rPr>
        <w:t>1.1</w:t>
      </w:r>
      <w:r w:rsidRPr="00282B6F">
        <w:rPr>
          <w:rFonts w:ascii="Arial" w:hAnsi="Arial" w:cs="Arial"/>
          <w:b/>
        </w:rPr>
        <w:tab/>
      </w:r>
      <w:r w:rsidR="0095372A" w:rsidRPr="00282B6F">
        <w:rPr>
          <w:rFonts w:ascii="Arial" w:hAnsi="Arial" w:cs="Arial"/>
          <w:b/>
        </w:rPr>
        <w:t xml:space="preserve">Chairs introductory remarks </w:t>
      </w:r>
    </w:p>
    <w:p w:rsidR="0095372A" w:rsidRPr="00282B6F" w:rsidRDefault="0095372A" w:rsidP="0038387B">
      <w:pPr>
        <w:spacing w:after="0" w:line="240" w:lineRule="auto"/>
        <w:contextualSpacing/>
        <w:rPr>
          <w:rFonts w:ascii="Arial" w:hAnsi="Arial" w:cs="Arial"/>
        </w:rPr>
      </w:pPr>
    </w:p>
    <w:p w:rsidR="00FE6B7D" w:rsidRDefault="0095372A" w:rsidP="00F412A2">
      <w:pPr>
        <w:rPr>
          <w:rFonts w:ascii="Arial" w:hAnsi="Arial" w:cs="Arial"/>
        </w:rPr>
      </w:pPr>
      <w:r w:rsidRPr="00282B6F">
        <w:rPr>
          <w:rFonts w:ascii="Arial" w:hAnsi="Arial" w:cs="Arial"/>
        </w:rPr>
        <w:t>Linda Semple opened the meeting and thanke</w:t>
      </w:r>
      <w:r w:rsidR="00225F9B" w:rsidRPr="00282B6F">
        <w:rPr>
          <w:rFonts w:ascii="Arial" w:hAnsi="Arial" w:cs="Arial"/>
        </w:rPr>
        <w:t xml:space="preserve">d everyone for their attendance via MS Teams. </w:t>
      </w:r>
    </w:p>
    <w:p w:rsidR="0095372A" w:rsidRPr="00282B6F" w:rsidRDefault="00A10B04" w:rsidP="00FE6B7D">
      <w:pPr>
        <w:rPr>
          <w:rFonts w:ascii="Arial" w:hAnsi="Arial" w:cs="Arial"/>
        </w:rPr>
      </w:pPr>
      <w:r>
        <w:rPr>
          <w:rFonts w:ascii="Arial" w:hAnsi="Arial" w:cs="Arial"/>
        </w:rPr>
        <w:t>The Committee members w</w:t>
      </w:r>
      <w:r w:rsidR="00F412A2" w:rsidRPr="00F412A2">
        <w:rPr>
          <w:rFonts w:ascii="Arial" w:hAnsi="Arial" w:cs="Arial"/>
        </w:rPr>
        <w:t>elcome</w:t>
      </w:r>
      <w:r>
        <w:rPr>
          <w:rFonts w:ascii="Arial" w:hAnsi="Arial" w:cs="Arial"/>
        </w:rPr>
        <w:t>d</w:t>
      </w:r>
      <w:r w:rsidR="00F412A2" w:rsidRPr="00F412A2">
        <w:rPr>
          <w:rFonts w:ascii="Arial" w:hAnsi="Arial" w:cs="Arial"/>
        </w:rPr>
        <w:t xml:space="preserve"> Rikki Young, Head of Planning who joined the meeting today </w:t>
      </w:r>
      <w:r>
        <w:rPr>
          <w:rFonts w:ascii="Arial" w:hAnsi="Arial" w:cs="Arial"/>
        </w:rPr>
        <w:t xml:space="preserve">and were also informed that </w:t>
      </w:r>
      <w:r w:rsidR="00F412A2" w:rsidRPr="00F412A2">
        <w:rPr>
          <w:rFonts w:ascii="Arial" w:hAnsi="Arial" w:cs="Arial"/>
        </w:rPr>
        <w:t>Abu Aziz</w:t>
      </w:r>
      <w:r w:rsidR="0057210E">
        <w:rPr>
          <w:rFonts w:ascii="Arial" w:hAnsi="Arial" w:cs="Arial"/>
        </w:rPr>
        <w:t xml:space="preserve"> has recently joined the organi</w:t>
      </w:r>
      <w:r w:rsidR="0018662B">
        <w:rPr>
          <w:rFonts w:ascii="Arial" w:hAnsi="Arial" w:cs="Arial"/>
        </w:rPr>
        <w:t>s</w:t>
      </w:r>
      <w:r w:rsidR="0057210E">
        <w:rPr>
          <w:rFonts w:ascii="Arial" w:hAnsi="Arial" w:cs="Arial"/>
        </w:rPr>
        <w:t>ation as</w:t>
      </w:r>
      <w:r w:rsidR="00F412A2" w:rsidRPr="00F412A2">
        <w:rPr>
          <w:rFonts w:ascii="Arial" w:hAnsi="Arial" w:cs="Arial"/>
        </w:rPr>
        <w:t xml:space="preserve"> </w:t>
      </w:r>
      <w:r w:rsidR="0018662B">
        <w:rPr>
          <w:rFonts w:ascii="Arial" w:hAnsi="Arial" w:cs="Arial"/>
        </w:rPr>
        <w:t xml:space="preserve">the new </w:t>
      </w:r>
      <w:r w:rsidR="00F412A2" w:rsidRPr="00F412A2">
        <w:rPr>
          <w:rFonts w:ascii="Arial" w:hAnsi="Arial" w:cs="Arial"/>
        </w:rPr>
        <w:t>Head of Programmes</w:t>
      </w:r>
      <w:r w:rsidR="0057210E">
        <w:rPr>
          <w:rFonts w:ascii="Arial" w:hAnsi="Arial" w:cs="Arial"/>
        </w:rPr>
        <w:t>.</w:t>
      </w:r>
      <w:r>
        <w:rPr>
          <w:rFonts w:ascii="Arial" w:hAnsi="Arial" w:cs="Arial"/>
        </w:rPr>
        <w:t xml:space="preserve"> Carole Anderson advised that</w:t>
      </w:r>
      <w:r w:rsidR="00F412A2" w:rsidRPr="00F412A2">
        <w:rPr>
          <w:rFonts w:ascii="Arial" w:hAnsi="Arial" w:cs="Arial"/>
        </w:rPr>
        <w:t xml:space="preserve"> the </w:t>
      </w:r>
      <w:r w:rsidR="00A11FEC">
        <w:rPr>
          <w:rFonts w:ascii="Arial" w:hAnsi="Arial" w:cs="Arial"/>
        </w:rPr>
        <w:t>P</w:t>
      </w:r>
      <w:r w:rsidR="00F412A2" w:rsidRPr="00F412A2">
        <w:rPr>
          <w:rFonts w:ascii="Arial" w:hAnsi="Arial" w:cs="Arial"/>
        </w:rPr>
        <w:t>erformance</w:t>
      </w:r>
      <w:r>
        <w:rPr>
          <w:rFonts w:ascii="Arial" w:hAnsi="Arial" w:cs="Arial"/>
        </w:rPr>
        <w:t xml:space="preserve"> and </w:t>
      </w:r>
      <w:r w:rsidR="00A11FEC">
        <w:rPr>
          <w:rFonts w:ascii="Arial" w:hAnsi="Arial" w:cs="Arial"/>
        </w:rPr>
        <w:t>P</w:t>
      </w:r>
      <w:r w:rsidR="00F412A2" w:rsidRPr="00F412A2">
        <w:rPr>
          <w:rFonts w:ascii="Arial" w:hAnsi="Arial" w:cs="Arial"/>
        </w:rPr>
        <w:t xml:space="preserve">lanning team </w:t>
      </w:r>
      <w:r w:rsidR="00FE6B7D">
        <w:rPr>
          <w:rFonts w:ascii="Arial" w:hAnsi="Arial" w:cs="Arial"/>
        </w:rPr>
        <w:t>ha</w:t>
      </w:r>
      <w:r w:rsidR="0018662B">
        <w:rPr>
          <w:rFonts w:ascii="Arial" w:hAnsi="Arial" w:cs="Arial"/>
        </w:rPr>
        <w:t>ve</w:t>
      </w:r>
      <w:r w:rsidR="00FE6B7D">
        <w:rPr>
          <w:rFonts w:ascii="Arial" w:hAnsi="Arial" w:cs="Arial"/>
        </w:rPr>
        <w:t xml:space="preserve"> now completed the recruitment of </w:t>
      </w:r>
      <w:r w:rsidR="0018662B">
        <w:rPr>
          <w:rFonts w:ascii="Arial" w:hAnsi="Arial" w:cs="Arial"/>
        </w:rPr>
        <w:t xml:space="preserve">all the </w:t>
      </w:r>
      <w:r w:rsidR="00F412A2" w:rsidRPr="00F412A2">
        <w:rPr>
          <w:rFonts w:ascii="Arial" w:hAnsi="Arial" w:cs="Arial"/>
        </w:rPr>
        <w:t xml:space="preserve">key </w:t>
      </w:r>
      <w:r w:rsidR="00FE6B7D">
        <w:rPr>
          <w:rFonts w:ascii="Arial" w:hAnsi="Arial" w:cs="Arial"/>
        </w:rPr>
        <w:t>s</w:t>
      </w:r>
      <w:r w:rsidR="00F412A2" w:rsidRPr="00F412A2">
        <w:rPr>
          <w:rFonts w:ascii="Arial" w:hAnsi="Arial" w:cs="Arial"/>
        </w:rPr>
        <w:t xml:space="preserve">enior roles to </w:t>
      </w:r>
      <w:r w:rsidR="00A11FEC">
        <w:rPr>
          <w:rFonts w:ascii="Arial" w:hAnsi="Arial" w:cs="Arial"/>
        </w:rPr>
        <w:t xml:space="preserve">support the </w:t>
      </w:r>
      <w:r w:rsidR="00F412A2" w:rsidRPr="00F412A2">
        <w:rPr>
          <w:rFonts w:ascii="Arial" w:hAnsi="Arial" w:cs="Arial"/>
        </w:rPr>
        <w:t>move forward with strategic developments and programmes within NHS Golden Jubilee.</w:t>
      </w:r>
      <w:r w:rsidR="00225F9B" w:rsidRPr="00282B6F">
        <w:rPr>
          <w:rFonts w:ascii="Arial" w:hAnsi="Arial" w:cs="Arial"/>
        </w:rPr>
        <w:t xml:space="preserve"> </w:t>
      </w:r>
    </w:p>
    <w:p w:rsidR="00CF213F" w:rsidRPr="00282B6F" w:rsidRDefault="00CF213F" w:rsidP="0038387B">
      <w:pPr>
        <w:spacing w:after="0" w:line="240" w:lineRule="auto"/>
        <w:contextualSpacing/>
        <w:rPr>
          <w:rFonts w:ascii="Arial" w:hAnsi="Arial" w:cs="Arial"/>
        </w:rPr>
      </w:pPr>
    </w:p>
    <w:p w:rsidR="0095372A" w:rsidRPr="00282B6F" w:rsidRDefault="00CD574B" w:rsidP="0038387B">
      <w:pPr>
        <w:spacing w:after="0" w:line="240" w:lineRule="auto"/>
        <w:contextualSpacing/>
        <w:rPr>
          <w:rFonts w:ascii="Arial" w:hAnsi="Arial" w:cs="Arial"/>
          <w:b/>
        </w:rPr>
      </w:pPr>
      <w:r w:rsidRPr="00282B6F">
        <w:rPr>
          <w:rFonts w:ascii="Arial" w:hAnsi="Arial" w:cs="Arial"/>
          <w:b/>
        </w:rPr>
        <w:t>2</w:t>
      </w:r>
      <w:r w:rsidRPr="00282B6F">
        <w:rPr>
          <w:rFonts w:ascii="Arial" w:hAnsi="Arial" w:cs="Arial"/>
          <w:b/>
        </w:rPr>
        <w:tab/>
      </w:r>
      <w:r w:rsidR="0095372A" w:rsidRPr="00282B6F">
        <w:rPr>
          <w:rFonts w:ascii="Arial" w:hAnsi="Arial" w:cs="Arial"/>
          <w:b/>
        </w:rPr>
        <w:t xml:space="preserve">Apologies </w:t>
      </w:r>
    </w:p>
    <w:p w:rsidR="00282B6F" w:rsidRDefault="00282B6F" w:rsidP="0038387B">
      <w:pPr>
        <w:spacing w:after="0" w:line="240" w:lineRule="auto"/>
        <w:contextualSpacing/>
        <w:rPr>
          <w:rFonts w:ascii="Arial" w:hAnsi="Arial" w:cs="Arial"/>
          <w:b/>
          <w:color w:val="00B0F0"/>
        </w:rPr>
      </w:pPr>
    </w:p>
    <w:p w:rsidR="00282B6F" w:rsidRPr="00282B6F" w:rsidRDefault="00AE2EB9" w:rsidP="0038387B">
      <w:pPr>
        <w:spacing w:after="0" w:line="240" w:lineRule="auto"/>
        <w:contextualSpacing/>
        <w:rPr>
          <w:rFonts w:ascii="Arial" w:hAnsi="Arial" w:cs="Arial"/>
        </w:rPr>
      </w:pPr>
      <w:r>
        <w:rPr>
          <w:rFonts w:ascii="Arial" w:hAnsi="Arial" w:cs="Arial"/>
        </w:rPr>
        <w:t>Apologies were noted as above.</w:t>
      </w:r>
    </w:p>
    <w:p w:rsidR="0095372A" w:rsidRPr="009970D6" w:rsidRDefault="0095372A" w:rsidP="0038387B">
      <w:pPr>
        <w:spacing w:after="0" w:line="240" w:lineRule="auto"/>
        <w:contextualSpacing/>
        <w:rPr>
          <w:rFonts w:ascii="Arial" w:hAnsi="Arial" w:cs="Arial"/>
          <w:color w:val="00B0F0"/>
        </w:rPr>
      </w:pPr>
    </w:p>
    <w:p w:rsidR="00CF213F" w:rsidRPr="00282B6F" w:rsidRDefault="00CF213F" w:rsidP="0038387B">
      <w:pPr>
        <w:spacing w:after="0" w:line="240" w:lineRule="auto"/>
        <w:contextualSpacing/>
        <w:rPr>
          <w:rFonts w:ascii="Arial" w:hAnsi="Arial" w:cs="Arial"/>
          <w:b/>
        </w:rPr>
      </w:pPr>
    </w:p>
    <w:p w:rsidR="0095372A" w:rsidRPr="00282B6F" w:rsidRDefault="00CD574B" w:rsidP="0038387B">
      <w:pPr>
        <w:spacing w:after="0" w:line="240" w:lineRule="auto"/>
        <w:contextualSpacing/>
        <w:rPr>
          <w:rFonts w:ascii="Arial" w:hAnsi="Arial" w:cs="Arial"/>
          <w:b/>
        </w:rPr>
      </w:pPr>
      <w:r w:rsidRPr="00DD006C">
        <w:rPr>
          <w:rFonts w:ascii="Arial" w:hAnsi="Arial" w:cs="Arial"/>
          <w:b/>
        </w:rPr>
        <w:t>3</w:t>
      </w:r>
      <w:r w:rsidRPr="00282B6F">
        <w:rPr>
          <w:rFonts w:ascii="Arial" w:hAnsi="Arial" w:cs="Arial"/>
          <w:b/>
        </w:rPr>
        <w:tab/>
      </w:r>
      <w:r w:rsidR="0095372A" w:rsidRPr="00282B6F">
        <w:rPr>
          <w:rFonts w:ascii="Arial" w:hAnsi="Arial" w:cs="Arial"/>
          <w:b/>
        </w:rPr>
        <w:t xml:space="preserve">Declarations of Interest </w:t>
      </w:r>
    </w:p>
    <w:p w:rsidR="0095372A" w:rsidRPr="00282B6F" w:rsidRDefault="0095372A" w:rsidP="0038387B">
      <w:pPr>
        <w:spacing w:after="0" w:line="240" w:lineRule="auto"/>
        <w:contextualSpacing/>
        <w:rPr>
          <w:rFonts w:ascii="Arial" w:hAnsi="Arial" w:cs="Arial"/>
        </w:rPr>
      </w:pPr>
    </w:p>
    <w:p w:rsidR="00AC77CA" w:rsidRPr="00F412A2" w:rsidRDefault="0095372A" w:rsidP="0038387B">
      <w:pPr>
        <w:spacing w:after="0" w:line="240" w:lineRule="auto"/>
        <w:contextualSpacing/>
        <w:rPr>
          <w:rFonts w:ascii="Arial" w:hAnsi="Arial" w:cs="Arial"/>
        </w:rPr>
      </w:pPr>
      <w:r w:rsidRPr="00282B6F">
        <w:rPr>
          <w:rFonts w:ascii="Arial" w:hAnsi="Arial" w:cs="Arial"/>
        </w:rPr>
        <w:t>Previous standing declarations of interest were noted, there were no new declarations to reco</w:t>
      </w:r>
      <w:r w:rsidR="00FE6B7D">
        <w:rPr>
          <w:rFonts w:ascii="Arial" w:hAnsi="Arial" w:cs="Arial"/>
        </w:rPr>
        <w:t>rd.</w:t>
      </w:r>
    </w:p>
    <w:p w:rsidR="002E54DA" w:rsidRPr="009970D6" w:rsidRDefault="002E54DA" w:rsidP="0038387B">
      <w:pPr>
        <w:spacing w:after="0" w:line="240" w:lineRule="auto"/>
        <w:contextualSpacing/>
        <w:rPr>
          <w:rFonts w:ascii="Arial" w:hAnsi="Arial" w:cs="Arial"/>
          <w:color w:val="00B0F0"/>
        </w:rPr>
      </w:pPr>
    </w:p>
    <w:p w:rsidR="00FE6B7D" w:rsidRDefault="00FE6B7D" w:rsidP="0038387B">
      <w:pPr>
        <w:spacing w:after="0" w:line="240" w:lineRule="auto"/>
        <w:contextualSpacing/>
        <w:rPr>
          <w:rFonts w:ascii="Arial" w:hAnsi="Arial" w:cs="Arial"/>
          <w:b/>
        </w:rPr>
      </w:pPr>
    </w:p>
    <w:p w:rsidR="00AC77CA" w:rsidRPr="00282B6F" w:rsidRDefault="00CD574B" w:rsidP="0038387B">
      <w:pPr>
        <w:spacing w:after="0" w:line="240" w:lineRule="auto"/>
        <w:contextualSpacing/>
        <w:rPr>
          <w:rFonts w:ascii="Arial" w:hAnsi="Arial" w:cs="Arial"/>
          <w:b/>
        </w:rPr>
      </w:pPr>
      <w:r w:rsidRPr="00282B6F">
        <w:rPr>
          <w:rFonts w:ascii="Arial" w:hAnsi="Arial" w:cs="Arial"/>
          <w:b/>
        </w:rPr>
        <w:t>4</w:t>
      </w:r>
      <w:r w:rsidRPr="00282B6F">
        <w:rPr>
          <w:rFonts w:ascii="Arial" w:hAnsi="Arial" w:cs="Arial"/>
          <w:b/>
        </w:rPr>
        <w:tab/>
      </w:r>
      <w:r w:rsidR="00AC77CA" w:rsidRPr="00282B6F">
        <w:rPr>
          <w:rFonts w:ascii="Arial" w:hAnsi="Arial" w:cs="Arial"/>
          <w:b/>
        </w:rPr>
        <w:t xml:space="preserve">Updates from last meeting </w:t>
      </w:r>
    </w:p>
    <w:p w:rsidR="00AC77CA" w:rsidRDefault="00AC77CA" w:rsidP="0038387B">
      <w:pPr>
        <w:spacing w:after="0" w:line="240" w:lineRule="auto"/>
        <w:contextualSpacing/>
        <w:rPr>
          <w:rFonts w:ascii="Arial" w:hAnsi="Arial" w:cs="Arial"/>
          <w:color w:val="00B0F0"/>
        </w:rPr>
      </w:pPr>
    </w:p>
    <w:p w:rsidR="00AC77CA" w:rsidRPr="00282B6F" w:rsidRDefault="00CD574B" w:rsidP="0038387B">
      <w:pPr>
        <w:spacing w:after="0" w:line="240" w:lineRule="auto"/>
        <w:contextualSpacing/>
        <w:rPr>
          <w:rFonts w:ascii="Arial" w:hAnsi="Arial" w:cs="Arial"/>
          <w:b/>
        </w:rPr>
      </w:pPr>
      <w:r w:rsidRPr="00282B6F">
        <w:rPr>
          <w:rFonts w:ascii="Arial" w:hAnsi="Arial" w:cs="Arial"/>
          <w:b/>
        </w:rPr>
        <w:t>4.1</w:t>
      </w:r>
      <w:r w:rsidRPr="00282B6F">
        <w:rPr>
          <w:rFonts w:ascii="Arial" w:hAnsi="Arial" w:cs="Arial"/>
          <w:b/>
        </w:rPr>
        <w:tab/>
      </w:r>
      <w:r w:rsidR="00AC77CA" w:rsidRPr="00282B6F">
        <w:rPr>
          <w:rFonts w:ascii="Arial" w:hAnsi="Arial" w:cs="Arial"/>
          <w:b/>
        </w:rPr>
        <w:t xml:space="preserve">Unapproved Minutes </w:t>
      </w:r>
    </w:p>
    <w:p w:rsidR="00AC77CA" w:rsidRPr="009970D6" w:rsidRDefault="00AC77CA" w:rsidP="0038387B">
      <w:pPr>
        <w:spacing w:after="0" w:line="240" w:lineRule="auto"/>
        <w:contextualSpacing/>
        <w:rPr>
          <w:rFonts w:ascii="Arial" w:hAnsi="Arial" w:cs="Arial"/>
          <w:color w:val="00B0F0"/>
        </w:rPr>
      </w:pPr>
    </w:p>
    <w:p w:rsidR="00AC77CA" w:rsidRPr="009970D6" w:rsidRDefault="00AC77CA" w:rsidP="0038387B">
      <w:pPr>
        <w:spacing w:after="0" w:line="240" w:lineRule="auto"/>
        <w:contextualSpacing/>
        <w:rPr>
          <w:rFonts w:ascii="Arial" w:hAnsi="Arial" w:cs="Arial"/>
          <w:color w:val="00B0F0"/>
        </w:rPr>
      </w:pPr>
      <w:r w:rsidRPr="00282B6F">
        <w:rPr>
          <w:rFonts w:ascii="Arial" w:hAnsi="Arial" w:cs="Arial"/>
        </w:rPr>
        <w:t xml:space="preserve">The minutes of the previous meeting were read and approved </w:t>
      </w:r>
      <w:r w:rsidR="00CF213F" w:rsidRPr="00282B6F">
        <w:rPr>
          <w:rFonts w:ascii="Arial" w:hAnsi="Arial" w:cs="Arial"/>
        </w:rPr>
        <w:t>as an accurate record</w:t>
      </w:r>
      <w:r w:rsidRPr="00282B6F">
        <w:rPr>
          <w:rFonts w:ascii="Arial" w:hAnsi="Arial" w:cs="Arial"/>
        </w:rPr>
        <w:t xml:space="preserve">.  </w:t>
      </w:r>
    </w:p>
    <w:p w:rsidR="002E54DA" w:rsidRDefault="002E54DA" w:rsidP="0038387B">
      <w:pPr>
        <w:spacing w:after="0" w:line="240" w:lineRule="auto"/>
        <w:contextualSpacing/>
        <w:rPr>
          <w:rFonts w:ascii="Arial" w:hAnsi="Arial" w:cs="Arial"/>
          <w:b/>
        </w:rPr>
      </w:pPr>
    </w:p>
    <w:p w:rsidR="00AC77CA" w:rsidRPr="00282B6F" w:rsidRDefault="00CD574B" w:rsidP="0038387B">
      <w:pPr>
        <w:spacing w:after="0" w:line="240" w:lineRule="auto"/>
        <w:contextualSpacing/>
        <w:rPr>
          <w:rFonts w:ascii="Arial" w:hAnsi="Arial" w:cs="Arial"/>
          <w:b/>
        </w:rPr>
      </w:pPr>
      <w:r w:rsidRPr="00282B6F">
        <w:rPr>
          <w:rFonts w:ascii="Arial" w:hAnsi="Arial" w:cs="Arial"/>
          <w:b/>
        </w:rPr>
        <w:t>4.2</w:t>
      </w:r>
      <w:r w:rsidRPr="00282B6F">
        <w:rPr>
          <w:rFonts w:ascii="Arial" w:hAnsi="Arial" w:cs="Arial"/>
          <w:b/>
        </w:rPr>
        <w:tab/>
      </w:r>
      <w:r w:rsidR="0038387B" w:rsidRPr="00282B6F">
        <w:rPr>
          <w:rFonts w:ascii="Arial" w:hAnsi="Arial" w:cs="Arial"/>
          <w:b/>
        </w:rPr>
        <w:t>Action Log</w:t>
      </w:r>
    </w:p>
    <w:p w:rsidR="00AC77CA" w:rsidRPr="00282B6F" w:rsidRDefault="00AC77CA" w:rsidP="0038387B">
      <w:pPr>
        <w:spacing w:after="0" w:line="240" w:lineRule="auto"/>
        <w:contextualSpacing/>
        <w:rPr>
          <w:rFonts w:ascii="Arial" w:hAnsi="Arial" w:cs="Arial"/>
        </w:rPr>
      </w:pPr>
    </w:p>
    <w:p w:rsidR="00AC77CA" w:rsidRPr="00282B6F" w:rsidRDefault="0057210E" w:rsidP="0038387B">
      <w:pPr>
        <w:spacing w:after="0" w:line="240" w:lineRule="auto"/>
        <w:contextualSpacing/>
        <w:rPr>
          <w:rFonts w:ascii="Arial" w:hAnsi="Arial" w:cs="Arial"/>
        </w:rPr>
      </w:pPr>
      <w:r>
        <w:rPr>
          <w:rFonts w:ascii="Arial" w:hAnsi="Arial" w:cs="Arial"/>
        </w:rPr>
        <w:t>There were no live actions carried over from the last meeting.</w:t>
      </w:r>
      <w:r w:rsidR="00282B6F">
        <w:rPr>
          <w:rFonts w:ascii="Arial" w:hAnsi="Arial" w:cs="Arial"/>
        </w:rPr>
        <w:t xml:space="preserve"> </w:t>
      </w:r>
    </w:p>
    <w:p w:rsidR="00AC77CA" w:rsidRPr="009970D6" w:rsidRDefault="00AC77CA" w:rsidP="0038387B">
      <w:pPr>
        <w:spacing w:after="0" w:line="240" w:lineRule="auto"/>
        <w:contextualSpacing/>
        <w:rPr>
          <w:rFonts w:ascii="Arial" w:hAnsi="Arial" w:cs="Arial"/>
          <w:color w:val="00B0F0"/>
        </w:rPr>
      </w:pPr>
    </w:p>
    <w:p w:rsidR="00225F9B" w:rsidRPr="009970D6" w:rsidRDefault="00225F9B" w:rsidP="0038387B">
      <w:pPr>
        <w:spacing w:after="0" w:line="240" w:lineRule="auto"/>
        <w:contextualSpacing/>
        <w:rPr>
          <w:rFonts w:ascii="Arial" w:hAnsi="Arial" w:cs="Arial"/>
          <w:color w:val="00B0F0"/>
        </w:rPr>
      </w:pPr>
    </w:p>
    <w:p w:rsidR="00193577" w:rsidRDefault="00225F9B" w:rsidP="0038387B">
      <w:pPr>
        <w:spacing w:after="0" w:line="240" w:lineRule="auto"/>
        <w:contextualSpacing/>
        <w:rPr>
          <w:rFonts w:ascii="Arial" w:hAnsi="Arial" w:cs="Arial"/>
          <w:b/>
          <w:color w:val="00B0F0"/>
        </w:rPr>
      </w:pPr>
      <w:r w:rsidRPr="00193577">
        <w:rPr>
          <w:rFonts w:ascii="Arial" w:hAnsi="Arial" w:cs="Arial"/>
          <w:b/>
        </w:rPr>
        <w:t>5</w:t>
      </w:r>
      <w:r w:rsidR="00193577" w:rsidRPr="00193577">
        <w:rPr>
          <w:rFonts w:ascii="Arial" w:hAnsi="Arial" w:cs="Arial"/>
          <w:b/>
        </w:rPr>
        <w:tab/>
        <w:t xml:space="preserve">Effective – Operational / Finance Performance Review </w:t>
      </w:r>
      <w:r w:rsidR="00193577">
        <w:rPr>
          <w:rFonts w:ascii="Arial" w:hAnsi="Arial" w:cs="Arial"/>
          <w:b/>
          <w:color w:val="00B0F0"/>
        </w:rPr>
        <w:br/>
      </w:r>
    </w:p>
    <w:p w:rsidR="00193577" w:rsidRDefault="00193577" w:rsidP="0038387B">
      <w:pPr>
        <w:spacing w:after="0" w:line="240" w:lineRule="auto"/>
        <w:contextualSpacing/>
        <w:rPr>
          <w:rFonts w:ascii="Arial" w:hAnsi="Arial" w:cs="Arial"/>
          <w:b/>
          <w:color w:val="00B0F0"/>
        </w:rPr>
      </w:pPr>
      <w:r w:rsidRPr="00193577">
        <w:rPr>
          <w:rFonts w:ascii="Arial" w:hAnsi="Arial" w:cs="Arial"/>
          <w:b/>
        </w:rPr>
        <w:t>5.1</w:t>
      </w:r>
      <w:r w:rsidRPr="00193577">
        <w:rPr>
          <w:rFonts w:ascii="Arial" w:hAnsi="Arial" w:cs="Arial"/>
          <w:b/>
        </w:rPr>
        <w:tab/>
        <w:t xml:space="preserve">Operational Performance – Integrated Performance Report </w:t>
      </w:r>
      <w:r w:rsidR="00B45296">
        <w:rPr>
          <w:rFonts w:ascii="Arial" w:hAnsi="Arial" w:cs="Arial"/>
          <w:b/>
        </w:rPr>
        <w:t>October</w:t>
      </w:r>
      <w:r w:rsidRPr="00193577">
        <w:rPr>
          <w:rFonts w:ascii="Arial" w:hAnsi="Arial" w:cs="Arial"/>
          <w:b/>
        </w:rPr>
        <w:t xml:space="preserve"> 2020</w:t>
      </w:r>
      <w:r>
        <w:rPr>
          <w:rFonts w:ascii="Arial" w:hAnsi="Arial" w:cs="Arial"/>
          <w:b/>
          <w:color w:val="00B0F0"/>
        </w:rPr>
        <w:br/>
      </w:r>
    </w:p>
    <w:p w:rsidR="0018662B" w:rsidRDefault="00F412A2" w:rsidP="00F412A2">
      <w:pPr>
        <w:rPr>
          <w:rFonts w:ascii="Arial" w:hAnsi="Arial" w:cs="Arial"/>
        </w:rPr>
      </w:pPr>
      <w:r w:rsidRPr="00F412A2">
        <w:rPr>
          <w:rFonts w:ascii="Arial" w:hAnsi="Arial" w:cs="Arial"/>
        </w:rPr>
        <w:t>June Rogers presented the Operational Performance position to the Committee and advised that overall Interventional Cardiology</w:t>
      </w:r>
      <w:r w:rsidR="002B65D4">
        <w:rPr>
          <w:rFonts w:ascii="Arial" w:hAnsi="Arial" w:cs="Arial"/>
        </w:rPr>
        <w:t xml:space="preserve"> </w:t>
      </w:r>
      <w:r w:rsidR="00BA2EC2">
        <w:rPr>
          <w:rFonts w:ascii="Arial" w:hAnsi="Arial" w:cs="Arial"/>
        </w:rPr>
        <w:t xml:space="preserve">activity </w:t>
      </w:r>
      <w:r w:rsidR="00BA2EC2" w:rsidRPr="00F412A2">
        <w:rPr>
          <w:rFonts w:ascii="Arial" w:hAnsi="Arial" w:cs="Arial"/>
        </w:rPr>
        <w:t>is</w:t>
      </w:r>
      <w:r w:rsidRPr="00F412A2">
        <w:rPr>
          <w:rFonts w:ascii="Arial" w:hAnsi="Arial" w:cs="Arial"/>
        </w:rPr>
        <w:t xml:space="preserve"> behind plan, with a number of patients exceeding the Treatment Time Guarantee (TTG).  </w:t>
      </w:r>
      <w:r w:rsidR="002167D7">
        <w:rPr>
          <w:rFonts w:ascii="Arial" w:hAnsi="Arial" w:cs="Arial"/>
        </w:rPr>
        <w:t xml:space="preserve">The situation has improved in September </w:t>
      </w:r>
      <w:r w:rsidR="002B65D4">
        <w:rPr>
          <w:rFonts w:ascii="Arial" w:hAnsi="Arial" w:cs="Arial"/>
        </w:rPr>
        <w:t xml:space="preserve">2020 </w:t>
      </w:r>
      <w:r w:rsidR="002167D7">
        <w:rPr>
          <w:rFonts w:ascii="Arial" w:hAnsi="Arial" w:cs="Arial"/>
        </w:rPr>
        <w:t xml:space="preserve">and the cancer target for Thoracic has been met.  </w:t>
      </w:r>
      <w:r w:rsidR="000009C2">
        <w:rPr>
          <w:rFonts w:ascii="Arial" w:hAnsi="Arial" w:cs="Arial"/>
        </w:rPr>
        <w:t>It was acknowledged that o</w:t>
      </w:r>
      <w:r w:rsidR="000009C2" w:rsidRPr="00F412A2">
        <w:rPr>
          <w:rFonts w:ascii="Arial" w:hAnsi="Arial" w:cs="Arial"/>
        </w:rPr>
        <w:t>ne of the challenges is replacing patients at short notice due to Covid 19 restrictions</w:t>
      </w:r>
      <w:r w:rsidR="000009C2">
        <w:rPr>
          <w:rFonts w:ascii="Arial" w:hAnsi="Arial" w:cs="Arial"/>
        </w:rPr>
        <w:t>.</w:t>
      </w:r>
    </w:p>
    <w:p w:rsidR="00F412A2" w:rsidRPr="00F412A2" w:rsidRDefault="002B65D4" w:rsidP="00F412A2">
      <w:pPr>
        <w:rPr>
          <w:rFonts w:ascii="Arial" w:hAnsi="Arial" w:cs="Arial"/>
        </w:rPr>
      </w:pPr>
      <w:r>
        <w:rPr>
          <w:rFonts w:ascii="Arial" w:hAnsi="Arial" w:cs="Arial"/>
        </w:rPr>
        <w:t xml:space="preserve">The opening of Cath Lab 5 has been subject to delay and is </w:t>
      </w:r>
      <w:r w:rsidR="00F412A2" w:rsidRPr="00F412A2">
        <w:rPr>
          <w:rFonts w:ascii="Arial" w:hAnsi="Arial" w:cs="Arial"/>
        </w:rPr>
        <w:t>now due to open on 5 November 2020.  Staff ha</w:t>
      </w:r>
      <w:r w:rsidR="002167D7">
        <w:rPr>
          <w:rFonts w:ascii="Arial" w:hAnsi="Arial" w:cs="Arial"/>
        </w:rPr>
        <w:t>ve</w:t>
      </w:r>
      <w:r w:rsidR="00F412A2" w:rsidRPr="00F412A2">
        <w:rPr>
          <w:rFonts w:ascii="Arial" w:hAnsi="Arial" w:cs="Arial"/>
        </w:rPr>
        <w:t xml:space="preserve"> been responsive and arrangements have been made to replace </w:t>
      </w:r>
      <w:r>
        <w:rPr>
          <w:rFonts w:ascii="Arial" w:hAnsi="Arial" w:cs="Arial"/>
        </w:rPr>
        <w:t xml:space="preserve">some </w:t>
      </w:r>
      <w:r w:rsidR="00F412A2" w:rsidRPr="00F412A2">
        <w:rPr>
          <w:rFonts w:ascii="Arial" w:hAnsi="Arial" w:cs="Arial"/>
        </w:rPr>
        <w:t>activity through additional weekend sessions.</w:t>
      </w:r>
    </w:p>
    <w:p w:rsidR="00F412A2" w:rsidRPr="00F412A2" w:rsidRDefault="00F412A2" w:rsidP="00F412A2">
      <w:pPr>
        <w:rPr>
          <w:rFonts w:ascii="Arial" w:hAnsi="Arial" w:cs="Arial"/>
        </w:rPr>
      </w:pPr>
      <w:r w:rsidRPr="00F412A2">
        <w:rPr>
          <w:rFonts w:ascii="Arial" w:hAnsi="Arial" w:cs="Arial"/>
        </w:rPr>
        <w:t>Cardiac activity</w:t>
      </w:r>
      <w:r w:rsidR="002B65D4">
        <w:rPr>
          <w:rFonts w:ascii="Arial" w:hAnsi="Arial" w:cs="Arial"/>
        </w:rPr>
        <w:t xml:space="preserve"> is ahead of year to date plan.  Committee members were updated on the operational challenges associated with the implementation </w:t>
      </w:r>
      <w:r w:rsidRPr="00F412A2">
        <w:rPr>
          <w:rFonts w:ascii="Arial" w:hAnsi="Arial" w:cs="Arial"/>
        </w:rPr>
        <w:t xml:space="preserve">4 Nations Guidance. The implementation of an extended theatre day commenced in September </w:t>
      </w:r>
      <w:r w:rsidR="002B65D4">
        <w:rPr>
          <w:rFonts w:ascii="Arial" w:hAnsi="Arial" w:cs="Arial"/>
        </w:rPr>
        <w:t xml:space="preserve">2020 </w:t>
      </w:r>
      <w:r w:rsidRPr="00F412A2">
        <w:rPr>
          <w:rFonts w:ascii="Arial" w:hAnsi="Arial" w:cs="Arial"/>
        </w:rPr>
        <w:t>and there is ongoing engagement with the clinical teams to monitor and identify any areas of improvement to support the most effective model.</w:t>
      </w:r>
    </w:p>
    <w:p w:rsidR="00F412A2" w:rsidRDefault="0018662B" w:rsidP="00F412A2">
      <w:pPr>
        <w:rPr>
          <w:rFonts w:ascii="Arial" w:hAnsi="Arial" w:cs="Arial"/>
          <w:lang w:val="en-GB"/>
        </w:rPr>
      </w:pPr>
      <w:r w:rsidRPr="0018662B">
        <w:rPr>
          <w:rFonts w:ascii="Arial" w:hAnsi="Arial" w:cs="Arial"/>
          <w:lang w:val="en-GB"/>
        </w:rPr>
        <w:t>A service review of Diagnostic Imaging is underway to identify improvement actions and increase productivity.  A detailed plan will be provided at the next meeting of the Finance, Performance and Planning Committee</w:t>
      </w:r>
      <w:r w:rsidR="004F2BC5">
        <w:rPr>
          <w:rFonts w:ascii="Arial" w:hAnsi="Arial" w:cs="Arial"/>
          <w:lang w:val="en-GB"/>
        </w:rPr>
        <w:t>.</w:t>
      </w:r>
    </w:p>
    <w:p w:rsidR="004F2BC5" w:rsidRPr="0018662B" w:rsidRDefault="004F2BC5" w:rsidP="00F412A2">
      <w:pPr>
        <w:rPr>
          <w:rFonts w:ascii="Arial" w:hAnsi="Arial" w:cs="Arial"/>
        </w:rPr>
      </w:pPr>
      <w:r w:rsidRPr="004F2BC5">
        <w:rPr>
          <w:rFonts w:ascii="Arial" w:hAnsi="Arial" w:cs="Arial"/>
          <w:b/>
          <w:bCs/>
          <w:lang w:val="en-GB"/>
        </w:rPr>
        <w:t>Action:  June Rogers to provide a plan on the review of Diagnostic Imaging at the next meeting</w:t>
      </w:r>
      <w:r>
        <w:rPr>
          <w:rFonts w:ascii="Arial" w:hAnsi="Arial" w:cs="Arial"/>
          <w:lang w:val="en-GB"/>
        </w:rPr>
        <w:t>.</w:t>
      </w:r>
    </w:p>
    <w:p w:rsidR="00F412A2" w:rsidRDefault="00F412A2" w:rsidP="00F412A2">
      <w:pPr>
        <w:rPr>
          <w:rFonts w:ascii="Arial" w:hAnsi="Arial" w:cs="Arial"/>
        </w:rPr>
      </w:pPr>
      <w:r w:rsidRPr="004F2BC5">
        <w:rPr>
          <w:rFonts w:ascii="Arial" w:hAnsi="Arial" w:cs="Arial"/>
        </w:rPr>
        <w:t xml:space="preserve">Karen Kelly </w:t>
      </w:r>
      <w:r w:rsidR="004F2BC5" w:rsidRPr="004F2BC5">
        <w:rPr>
          <w:rFonts w:ascii="Arial" w:hAnsi="Arial" w:cs="Arial"/>
        </w:rPr>
        <w:t xml:space="preserve">enquired </w:t>
      </w:r>
      <w:r w:rsidR="00BE3FEE">
        <w:rPr>
          <w:rFonts w:ascii="Arial" w:hAnsi="Arial" w:cs="Arial"/>
        </w:rPr>
        <w:t xml:space="preserve">regarding the number of </w:t>
      </w:r>
      <w:r w:rsidRPr="004F2BC5">
        <w:rPr>
          <w:rFonts w:ascii="Arial" w:hAnsi="Arial" w:cs="Arial"/>
        </w:rPr>
        <w:t>S</w:t>
      </w:r>
      <w:r w:rsidR="00BE3FEE">
        <w:rPr>
          <w:rFonts w:ascii="Arial" w:hAnsi="Arial" w:cs="Arial"/>
        </w:rPr>
        <w:t>ACCS</w:t>
      </w:r>
      <w:r w:rsidRPr="004F2BC5">
        <w:rPr>
          <w:rFonts w:ascii="Arial" w:hAnsi="Arial" w:cs="Arial"/>
        </w:rPr>
        <w:t xml:space="preserve"> </w:t>
      </w:r>
      <w:r w:rsidR="00BE3FEE">
        <w:rPr>
          <w:rFonts w:ascii="Arial" w:hAnsi="Arial" w:cs="Arial"/>
        </w:rPr>
        <w:t>patients currently on the waiting list and June Rogers advised that th</w:t>
      </w:r>
      <w:r w:rsidR="002B65D4">
        <w:rPr>
          <w:rFonts w:ascii="Arial" w:hAnsi="Arial" w:cs="Arial"/>
        </w:rPr>
        <w:t>is cohort includes</w:t>
      </w:r>
      <w:r w:rsidR="00BE3FEE">
        <w:rPr>
          <w:rFonts w:ascii="Arial" w:hAnsi="Arial" w:cs="Arial"/>
        </w:rPr>
        <w:t xml:space="preserve"> patients </w:t>
      </w:r>
      <w:r w:rsidR="002B65D4">
        <w:rPr>
          <w:rFonts w:ascii="Arial" w:hAnsi="Arial" w:cs="Arial"/>
        </w:rPr>
        <w:t>awaiting specialist treatment.  The waiting list is</w:t>
      </w:r>
      <w:r w:rsidR="00BE3FEE">
        <w:rPr>
          <w:rFonts w:ascii="Arial" w:hAnsi="Arial" w:cs="Arial"/>
        </w:rPr>
        <w:t xml:space="preserve"> continually vetted by the </w:t>
      </w:r>
      <w:r w:rsidR="002B65D4">
        <w:rPr>
          <w:rFonts w:ascii="Arial" w:hAnsi="Arial" w:cs="Arial"/>
        </w:rPr>
        <w:t xml:space="preserve">clinical </w:t>
      </w:r>
      <w:r w:rsidR="00BE3FEE">
        <w:rPr>
          <w:rFonts w:ascii="Arial" w:hAnsi="Arial" w:cs="Arial"/>
        </w:rPr>
        <w:t xml:space="preserve">team to review their clinical situation and identify those for clinic or for further treatment.  It was agreed for June Rogers to </w:t>
      </w:r>
      <w:r w:rsidR="0011260B">
        <w:rPr>
          <w:rFonts w:ascii="Arial" w:hAnsi="Arial" w:cs="Arial"/>
        </w:rPr>
        <w:t xml:space="preserve">liaise with the SACCS team and </w:t>
      </w:r>
      <w:r w:rsidR="00BE3FEE">
        <w:rPr>
          <w:rFonts w:ascii="Arial" w:hAnsi="Arial" w:cs="Arial"/>
        </w:rPr>
        <w:t>provide further details at the next meeting.</w:t>
      </w:r>
    </w:p>
    <w:p w:rsidR="00BE3FEE" w:rsidRPr="004F2BC5" w:rsidRDefault="00BE3FEE" w:rsidP="00F412A2">
      <w:pPr>
        <w:rPr>
          <w:rFonts w:ascii="Arial" w:hAnsi="Arial" w:cs="Arial"/>
        </w:rPr>
      </w:pPr>
      <w:r w:rsidRPr="0011260B">
        <w:rPr>
          <w:rFonts w:ascii="Arial" w:hAnsi="Arial" w:cs="Arial"/>
          <w:b/>
          <w:bCs/>
        </w:rPr>
        <w:t>Action: June Rogers to provide an update on the current situation within the SACC</w:t>
      </w:r>
      <w:r w:rsidR="002B65D4">
        <w:rPr>
          <w:rFonts w:ascii="Arial" w:hAnsi="Arial" w:cs="Arial"/>
          <w:b/>
          <w:bCs/>
        </w:rPr>
        <w:t>S</w:t>
      </w:r>
      <w:r w:rsidRPr="0011260B">
        <w:rPr>
          <w:rFonts w:ascii="Arial" w:hAnsi="Arial" w:cs="Arial"/>
          <w:b/>
          <w:bCs/>
        </w:rPr>
        <w:t xml:space="preserve"> waiting list at the next meeting</w:t>
      </w:r>
      <w:r>
        <w:rPr>
          <w:rFonts w:ascii="Arial" w:hAnsi="Arial" w:cs="Arial"/>
        </w:rPr>
        <w:t xml:space="preserve">. </w:t>
      </w:r>
    </w:p>
    <w:p w:rsidR="00BB4C3F" w:rsidRPr="00B67DF8" w:rsidRDefault="004826EF" w:rsidP="00B67DF8">
      <w:pPr>
        <w:spacing w:after="0" w:line="240" w:lineRule="auto"/>
        <w:rPr>
          <w:rFonts w:ascii="Arial" w:hAnsi="Arial" w:cs="Arial"/>
        </w:rPr>
      </w:pPr>
      <w:r>
        <w:rPr>
          <w:rFonts w:ascii="Arial" w:hAnsi="Arial" w:cs="Arial"/>
        </w:rPr>
        <w:t xml:space="preserve">Ophthalmology </w:t>
      </w:r>
      <w:r w:rsidR="002B65D4">
        <w:rPr>
          <w:rFonts w:ascii="Arial" w:hAnsi="Arial" w:cs="Arial"/>
        </w:rPr>
        <w:t xml:space="preserve">activity </w:t>
      </w:r>
      <w:r>
        <w:rPr>
          <w:rFonts w:ascii="Arial" w:hAnsi="Arial" w:cs="Arial"/>
        </w:rPr>
        <w:t>is ahead of plan and t</w:t>
      </w:r>
      <w:r w:rsidR="00914626">
        <w:rPr>
          <w:rFonts w:ascii="Arial" w:hAnsi="Arial" w:cs="Arial"/>
        </w:rPr>
        <w:t xml:space="preserve">he </w:t>
      </w:r>
      <w:r>
        <w:rPr>
          <w:rFonts w:ascii="Arial" w:hAnsi="Arial" w:cs="Arial"/>
        </w:rPr>
        <w:t xml:space="preserve">pathway continues to work well with patient numbers increased to 14 per session.  The Vanguard mobile unit is due to leave the Golden Jubilee </w:t>
      </w:r>
      <w:r w:rsidR="002B65D4">
        <w:rPr>
          <w:rFonts w:ascii="Arial" w:hAnsi="Arial" w:cs="Arial"/>
        </w:rPr>
        <w:t xml:space="preserve">site </w:t>
      </w:r>
      <w:r>
        <w:rPr>
          <w:rFonts w:ascii="Arial" w:hAnsi="Arial" w:cs="Arial"/>
        </w:rPr>
        <w:t xml:space="preserve">in the middle of </w:t>
      </w:r>
      <w:r w:rsidR="00914626">
        <w:rPr>
          <w:rFonts w:ascii="Arial" w:hAnsi="Arial" w:cs="Arial"/>
        </w:rPr>
        <w:t>November</w:t>
      </w:r>
      <w:r>
        <w:rPr>
          <w:rFonts w:ascii="Arial" w:hAnsi="Arial" w:cs="Arial"/>
        </w:rPr>
        <w:t xml:space="preserve"> 2020.</w:t>
      </w:r>
      <w:r w:rsidR="00914626">
        <w:rPr>
          <w:rFonts w:ascii="Arial" w:hAnsi="Arial" w:cs="Arial"/>
        </w:rPr>
        <w:t xml:space="preserve"> </w:t>
      </w:r>
    </w:p>
    <w:p w:rsidR="00320A60" w:rsidRDefault="00320A60" w:rsidP="00DC0E9C">
      <w:pPr>
        <w:pStyle w:val="ListParagraph"/>
        <w:spacing w:after="0" w:line="240" w:lineRule="auto"/>
        <w:ind w:left="0"/>
        <w:rPr>
          <w:rFonts w:ascii="Arial" w:hAnsi="Arial" w:cs="Arial"/>
        </w:rPr>
      </w:pPr>
    </w:p>
    <w:p w:rsidR="000009C2" w:rsidRDefault="000009C2" w:rsidP="00320A60">
      <w:pPr>
        <w:pStyle w:val="ListParagraph"/>
        <w:spacing w:after="0" w:line="240" w:lineRule="auto"/>
        <w:ind w:left="0"/>
        <w:rPr>
          <w:rFonts w:ascii="Arial" w:hAnsi="Arial" w:cs="Arial"/>
        </w:rPr>
      </w:pPr>
      <w:r w:rsidRPr="0018662B">
        <w:rPr>
          <w:rFonts w:ascii="Arial" w:hAnsi="Arial" w:cs="Arial"/>
          <w:lang w:val="en-GB"/>
        </w:rPr>
        <w:t>It was recognised</w:t>
      </w:r>
      <w:r>
        <w:rPr>
          <w:rFonts w:ascii="Arial" w:hAnsi="Arial" w:cs="Arial"/>
          <w:lang w:val="en-GB"/>
        </w:rPr>
        <w:t xml:space="preserve"> by the Committee</w:t>
      </w:r>
      <w:r w:rsidRPr="0018662B">
        <w:rPr>
          <w:rFonts w:ascii="Arial" w:hAnsi="Arial" w:cs="Arial"/>
          <w:lang w:val="en-GB"/>
        </w:rPr>
        <w:t xml:space="preserve"> that although national waiting times targets have been impacted by the </w:t>
      </w:r>
      <w:r>
        <w:rPr>
          <w:rFonts w:ascii="Arial" w:hAnsi="Arial" w:cs="Arial"/>
          <w:lang w:val="en-GB"/>
        </w:rPr>
        <w:t>pandemic</w:t>
      </w:r>
      <w:r w:rsidRPr="0018662B">
        <w:rPr>
          <w:rFonts w:ascii="Arial" w:hAnsi="Arial" w:cs="Arial"/>
          <w:lang w:val="en-GB"/>
        </w:rPr>
        <w:t xml:space="preserve"> restrictions, clinical teams are focused on optimising capacity and working flexibly to ensure maximum productivity</w:t>
      </w:r>
      <w:r>
        <w:rPr>
          <w:rFonts w:ascii="Arial" w:hAnsi="Arial" w:cs="Arial"/>
          <w:lang w:val="en-GB"/>
        </w:rPr>
        <w:t xml:space="preserve">.  </w:t>
      </w:r>
    </w:p>
    <w:p w:rsidR="000009C2" w:rsidRDefault="000009C2" w:rsidP="00320A60">
      <w:pPr>
        <w:pStyle w:val="ListParagraph"/>
        <w:spacing w:after="0" w:line="240" w:lineRule="auto"/>
        <w:ind w:left="0"/>
        <w:rPr>
          <w:rFonts w:ascii="Arial" w:hAnsi="Arial" w:cs="Arial"/>
        </w:rPr>
      </w:pPr>
    </w:p>
    <w:p w:rsidR="00141171" w:rsidRDefault="000009C2" w:rsidP="00320A60">
      <w:pPr>
        <w:pStyle w:val="ListParagraph"/>
        <w:spacing w:after="0" w:line="240" w:lineRule="auto"/>
        <w:ind w:left="0"/>
        <w:rPr>
          <w:rFonts w:ascii="Arial" w:hAnsi="Arial" w:cs="Arial"/>
        </w:rPr>
      </w:pPr>
      <w:r>
        <w:rPr>
          <w:rFonts w:ascii="Arial" w:hAnsi="Arial" w:cs="Arial"/>
        </w:rPr>
        <w:t xml:space="preserve">Jann Gardner took the opportunity to commend </w:t>
      </w:r>
      <w:r w:rsidR="00141171">
        <w:rPr>
          <w:rFonts w:ascii="Arial" w:hAnsi="Arial" w:cs="Arial"/>
        </w:rPr>
        <w:t xml:space="preserve">the Operational and Clinical teams for their </w:t>
      </w:r>
      <w:r>
        <w:rPr>
          <w:rFonts w:ascii="Arial" w:hAnsi="Arial" w:cs="Arial"/>
        </w:rPr>
        <w:t>flexibility a</w:t>
      </w:r>
      <w:r w:rsidR="00320A60">
        <w:rPr>
          <w:rFonts w:ascii="Arial" w:hAnsi="Arial" w:cs="Arial"/>
        </w:rPr>
        <w:t>n</w:t>
      </w:r>
      <w:r>
        <w:rPr>
          <w:rFonts w:ascii="Arial" w:hAnsi="Arial" w:cs="Arial"/>
        </w:rPr>
        <w:t xml:space="preserve">d </w:t>
      </w:r>
      <w:r w:rsidR="0094372B">
        <w:rPr>
          <w:rFonts w:ascii="Arial" w:hAnsi="Arial" w:cs="Arial"/>
        </w:rPr>
        <w:t>positive</w:t>
      </w:r>
      <w:r w:rsidR="00320A60">
        <w:rPr>
          <w:rFonts w:ascii="Arial" w:hAnsi="Arial" w:cs="Arial"/>
        </w:rPr>
        <w:t xml:space="preserve"> attitude </w:t>
      </w:r>
      <w:r>
        <w:rPr>
          <w:rFonts w:ascii="Arial" w:hAnsi="Arial" w:cs="Arial"/>
        </w:rPr>
        <w:t>in these challenging times.</w:t>
      </w:r>
    </w:p>
    <w:p w:rsidR="00141171" w:rsidRDefault="00141171" w:rsidP="007F48C5">
      <w:pPr>
        <w:spacing w:after="0" w:line="240" w:lineRule="auto"/>
        <w:rPr>
          <w:rFonts w:ascii="Arial" w:hAnsi="Arial" w:cs="Arial"/>
        </w:rPr>
      </w:pPr>
    </w:p>
    <w:p w:rsidR="00ED7FA5" w:rsidRDefault="00141171" w:rsidP="005B6267">
      <w:pPr>
        <w:spacing w:after="0" w:line="240" w:lineRule="auto"/>
        <w:rPr>
          <w:rFonts w:ascii="Arial" w:hAnsi="Arial" w:cs="Arial"/>
        </w:rPr>
      </w:pPr>
      <w:r>
        <w:rPr>
          <w:rFonts w:ascii="Arial" w:hAnsi="Arial" w:cs="Arial"/>
        </w:rPr>
        <w:t>The Committee noted th</w:t>
      </w:r>
      <w:r w:rsidR="007706F8">
        <w:rPr>
          <w:rFonts w:ascii="Arial" w:hAnsi="Arial" w:cs="Arial"/>
        </w:rPr>
        <w:t xml:space="preserve">e Operational Performance </w:t>
      </w:r>
      <w:r>
        <w:rPr>
          <w:rFonts w:ascii="Arial" w:hAnsi="Arial" w:cs="Arial"/>
        </w:rPr>
        <w:t>update</w:t>
      </w:r>
      <w:r w:rsidR="009B757C">
        <w:rPr>
          <w:rFonts w:ascii="Arial" w:hAnsi="Arial" w:cs="Arial"/>
        </w:rPr>
        <w:t>.</w:t>
      </w:r>
      <w:r w:rsidR="00ED7FA5">
        <w:rPr>
          <w:rFonts w:ascii="Arial" w:hAnsi="Arial" w:cs="Arial"/>
        </w:rPr>
        <w:t xml:space="preserve">  </w:t>
      </w:r>
    </w:p>
    <w:p w:rsidR="00F81A03" w:rsidRDefault="00F81A03" w:rsidP="007F48C5">
      <w:pPr>
        <w:spacing w:after="0" w:line="240" w:lineRule="auto"/>
        <w:rPr>
          <w:rFonts w:ascii="Arial" w:hAnsi="Arial" w:cs="Arial"/>
        </w:rPr>
      </w:pPr>
    </w:p>
    <w:p w:rsidR="00393FDA" w:rsidRPr="003B0D03" w:rsidRDefault="00615ECC" w:rsidP="007F48C5">
      <w:pPr>
        <w:spacing w:after="0" w:line="240" w:lineRule="auto"/>
        <w:rPr>
          <w:rFonts w:ascii="Arial" w:hAnsi="Arial" w:cs="Arial"/>
        </w:rPr>
      </w:pPr>
      <w:r w:rsidRPr="00193577">
        <w:rPr>
          <w:rFonts w:ascii="Arial" w:hAnsi="Arial" w:cs="Arial"/>
          <w:b/>
        </w:rPr>
        <w:t>5.</w:t>
      </w:r>
      <w:r w:rsidR="004244D4">
        <w:rPr>
          <w:rFonts w:ascii="Arial" w:hAnsi="Arial" w:cs="Arial"/>
          <w:b/>
        </w:rPr>
        <w:t>2</w:t>
      </w:r>
      <w:r w:rsidR="00F81A03">
        <w:rPr>
          <w:rFonts w:ascii="Arial" w:hAnsi="Arial" w:cs="Arial"/>
          <w:b/>
        </w:rPr>
        <w:tab/>
      </w:r>
      <w:r>
        <w:rPr>
          <w:rFonts w:ascii="Arial" w:hAnsi="Arial" w:cs="Arial"/>
          <w:b/>
        </w:rPr>
        <w:t xml:space="preserve">Financial </w:t>
      </w:r>
      <w:r w:rsidRPr="00193577">
        <w:rPr>
          <w:rFonts w:ascii="Arial" w:hAnsi="Arial" w:cs="Arial"/>
          <w:b/>
        </w:rPr>
        <w:t xml:space="preserve">Performance – Integrated Performance Report </w:t>
      </w:r>
      <w:r w:rsidR="003B0D03">
        <w:rPr>
          <w:rFonts w:ascii="Arial" w:hAnsi="Arial" w:cs="Arial"/>
          <w:b/>
        </w:rPr>
        <w:t>September</w:t>
      </w:r>
      <w:r w:rsidRPr="00193577">
        <w:rPr>
          <w:rFonts w:ascii="Arial" w:hAnsi="Arial" w:cs="Arial"/>
          <w:b/>
        </w:rPr>
        <w:t xml:space="preserve"> 2020</w:t>
      </w:r>
    </w:p>
    <w:p w:rsidR="00D404A4" w:rsidRDefault="00D404A4" w:rsidP="007F48C5">
      <w:pPr>
        <w:spacing w:after="0" w:line="240" w:lineRule="auto"/>
        <w:rPr>
          <w:rFonts w:ascii="Arial" w:hAnsi="Arial" w:cs="Arial"/>
          <w:b/>
        </w:rPr>
      </w:pPr>
    </w:p>
    <w:p w:rsidR="00406B2A" w:rsidRDefault="00D404A4" w:rsidP="007F48C5">
      <w:pPr>
        <w:spacing w:after="0" w:line="240" w:lineRule="auto"/>
        <w:rPr>
          <w:rFonts w:ascii="Arial" w:hAnsi="Arial" w:cs="Arial"/>
        </w:rPr>
      </w:pPr>
      <w:r>
        <w:rPr>
          <w:rFonts w:ascii="Arial" w:hAnsi="Arial" w:cs="Arial"/>
        </w:rPr>
        <w:t xml:space="preserve">Colin Neil </w:t>
      </w:r>
      <w:r w:rsidR="00E84B36">
        <w:rPr>
          <w:rFonts w:ascii="Arial" w:hAnsi="Arial" w:cs="Arial"/>
        </w:rPr>
        <w:t>presented the</w:t>
      </w:r>
      <w:r>
        <w:rPr>
          <w:rFonts w:ascii="Arial" w:hAnsi="Arial" w:cs="Arial"/>
        </w:rPr>
        <w:t xml:space="preserve"> Finance </w:t>
      </w:r>
      <w:r w:rsidR="00E84B36">
        <w:rPr>
          <w:rFonts w:ascii="Arial" w:hAnsi="Arial" w:cs="Arial"/>
        </w:rPr>
        <w:t xml:space="preserve">report </w:t>
      </w:r>
      <w:r w:rsidR="006E5032">
        <w:rPr>
          <w:rFonts w:ascii="Arial" w:hAnsi="Arial" w:cs="Arial"/>
        </w:rPr>
        <w:t>for Month</w:t>
      </w:r>
      <w:r w:rsidR="00E73B7D">
        <w:rPr>
          <w:rFonts w:ascii="Arial" w:hAnsi="Arial" w:cs="Arial"/>
        </w:rPr>
        <w:t xml:space="preserve"> 6</w:t>
      </w:r>
      <w:r w:rsidR="006E5032">
        <w:rPr>
          <w:rFonts w:ascii="Arial" w:hAnsi="Arial" w:cs="Arial"/>
        </w:rPr>
        <w:t xml:space="preserve"> and highlighted </w:t>
      </w:r>
      <w:r w:rsidR="00406B2A">
        <w:rPr>
          <w:rFonts w:ascii="Arial" w:hAnsi="Arial" w:cs="Arial"/>
        </w:rPr>
        <w:t>the following points:</w:t>
      </w:r>
    </w:p>
    <w:p w:rsidR="00406B2A" w:rsidRDefault="00406B2A" w:rsidP="007F48C5">
      <w:pPr>
        <w:spacing w:after="0" w:line="240" w:lineRule="auto"/>
        <w:rPr>
          <w:rFonts w:ascii="Arial" w:hAnsi="Arial" w:cs="Arial"/>
        </w:rPr>
      </w:pPr>
    </w:p>
    <w:p w:rsidR="00111076" w:rsidRPr="00406B2A" w:rsidRDefault="00406B2A" w:rsidP="00406B2A">
      <w:pPr>
        <w:pStyle w:val="ListParagraph"/>
        <w:numPr>
          <w:ilvl w:val="0"/>
          <w:numId w:val="18"/>
        </w:numPr>
        <w:spacing w:after="0" w:line="240" w:lineRule="auto"/>
        <w:rPr>
          <w:rFonts w:ascii="Arial" w:hAnsi="Arial" w:cs="Arial"/>
        </w:rPr>
      </w:pPr>
      <w:r w:rsidRPr="00406B2A">
        <w:rPr>
          <w:rFonts w:ascii="Arial" w:hAnsi="Arial" w:cs="Arial"/>
        </w:rPr>
        <w:t xml:space="preserve">A </w:t>
      </w:r>
      <w:r w:rsidR="00E84B36" w:rsidRPr="00406B2A">
        <w:rPr>
          <w:rFonts w:ascii="Arial" w:hAnsi="Arial" w:cs="Arial"/>
        </w:rPr>
        <w:t>surplus of £4</w:t>
      </w:r>
      <w:r w:rsidR="00E73B7D">
        <w:rPr>
          <w:rFonts w:ascii="Arial" w:hAnsi="Arial" w:cs="Arial"/>
        </w:rPr>
        <w:t>12</w:t>
      </w:r>
      <w:r w:rsidR="00E84B36" w:rsidRPr="00406B2A">
        <w:rPr>
          <w:rFonts w:ascii="Arial" w:hAnsi="Arial" w:cs="Arial"/>
        </w:rPr>
        <w:t>k (includes core, non- core and income)</w:t>
      </w:r>
      <w:r w:rsidRPr="00406B2A">
        <w:rPr>
          <w:rFonts w:ascii="Arial" w:hAnsi="Arial" w:cs="Arial"/>
        </w:rPr>
        <w:t xml:space="preserve"> was reported</w:t>
      </w:r>
      <w:r w:rsidR="00E84B36" w:rsidRPr="00406B2A">
        <w:rPr>
          <w:rFonts w:ascii="Arial" w:hAnsi="Arial" w:cs="Arial"/>
        </w:rPr>
        <w:t>.</w:t>
      </w:r>
    </w:p>
    <w:p w:rsidR="00406B2A" w:rsidRDefault="00406B2A" w:rsidP="00406B2A">
      <w:pPr>
        <w:pStyle w:val="ListParagraph"/>
        <w:numPr>
          <w:ilvl w:val="0"/>
          <w:numId w:val="18"/>
        </w:numPr>
        <w:spacing w:after="0" w:line="240" w:lineRule="auto"/>
        <w:rPr>
          <w:rFonts w:ascii="Arial" w:hAnsi="Arial" w:cs="Arial"/>
        </w:rPr>
      </w:pPr>
      <w:r w:rsidRPr="00406B2A">
        <w:rPr>
          <w:rFonts w:ascii="Arial" w:hAnsi="Arial" w:cs="Arial"/>
        </w:rPr>
        <w:t xml:space="preserve">Income </w:t>
      </w:r>
      <w:r>
        <w:rPr>
          <w:rFonts w:ascii="Arial" w:hAnsi="Arial" w:cs="Arial"/>
        </w:rPr>
        <w:t xml:space="preserve">was </w:t>
      </w:r>
      <w:r w:rsidRPr="00406B2A">
        <w:rPr>
          <w:rFonts w:ascii="Arial" w:hAnsi="Arial" w:cs="Arial"/>
        </w:rPr>
        <w:t>under recover</w:t>
      </w:r>
      <w:r>
        <w:rPr>
          <w:rFonts w:ascii="Arial" w:hAnsi="Arial" w:cs="Arial"/>
        </w:rPr>
        <w:t xml:space="preserve">ed at </w:t>
      </w:r>
      <w:r w:rsidRPr="00406B2A">
        <w:rPr>
          <w:rFonts w:ascii="Arial" w:hAnsi="Arial" w:cs="Arial"/>
        </w:rPr>
        <w:t>£2</w:t>
      </w:r>
      <w:r w:rsidR="00E73B7D">
        <w:rPr>
          <w:rFonts w:ascii="Arial" w:hAnsi="Arial" w:cs="Arial"/>
        </w:rPr>
        <w:t>,662k</w:t>
      </w:r>
      <w:r>
        <w:rPr>
          <w:rFonts w:ascii="Arial" w:hAnsi="Arial" w:cs="Arial"/>
        </w:rPr>
        <w:t xml:space="preserve">.  This </w:t>
      </w:r>
      <w:r w:rsidRPr="00406B2A">
        <w:rPr>
          <w:rFonts w:ascii="Arial" w:hAnsi="Arial" w:cs="Arial"/>
        </w:rPr>
        <w:t xml:space="preserve">reflects underactivity for the first </w:t>
      </w:r>
      <w:r w:rsidR="00E73B7D">
        <w:rPr>
          <w:rFonts w:ascii="Arial" w:hAnsi="Arial" w:cs="Arial"/>
        </w:rPr>
        <w:t xml:space="preserve">half of the </w:t>
      </w:r>
      <w:r w:rsidR="00E73B7D" w:rsidRPr="00406B2A">
        <w:rPr>
          <w:rFonts w:ascii="Arial" w:hAnsi="Arial" w:cs="Arial"/>
        </w:rPr>
        <w:t>financial</w:t>
      </w:r>
      <w:r w:rsidRPr="00406B2A">
        <w:rPr>
          <w:rFonts w:ascii="Arial" w:hAnsi="Arial" w:cs="Arial"/>
        </w:rPr>
        <w:t xml:space="preserve"> year due to the direct impact of the pandemic. </w:t>
      </w:r>
    </w:p>
    <w:p w:rsidR="00406B2A" w:rsidRDefault="00406B2A" w:rsidP="00406B2A">
      <w:pPr>
        <w:pStyle w:val="ListParagraph"/>
        <w:numPr>
          <w:ilvl w:val="0"/>
          <w:numId w:val="18"/>
        </w:numPr>
        <w:spacing w:after="0" w:line="240" w:lineRule="auto"/>
        <w:rPr>
          <w:rFonts w:ascii="Arial" w:hAnsi="Arial" w:cs="Arial"/>
        </w:rPr>
      </w:pPr>
      <w:r>
        <w:rPr>
          <w:rFonts w:ascii="Arial" w:hAnsi="Arial" w:cs="Arial"/>
        </w:rPr>
        <w:t>A c</w:t>
      </w:r>
      <w:r w:rsidRPr="00406B2A">
        <w:rPr>
          <w:rFonts w:ascii="Arial" w:hAnsi="Arial" w:cs="Arial"/>
        </w:rPr>
        <w:t>ore expenditure (pay and non-pay) underspend of £</w:t>
      </w:r>
      <w:r w:rsidR="00E73B7D">
        <w:rPr>
          <w:rFonts w:ascii="Arial" w:hAnsi="Arial" w:cs="Arial"/>
        </w:rPr>
        <w:t>3,074k</w:t>
      </w:r>
      <w:r>
        <w:rPr>
          <w:rFonts w:ascii="Arial" w:hAnsi="Arial" w:cs="Arial"/>
        </w:rPr>
        <w:t xml:space="preserve"> was also noted</w:t>
      </w:r>
      <w:r w:rsidR="00AB79B0">
        <w:rPr>
          <w:rFonts w:ascii="Arial" w:hAnsi="Arial" w:cs="Arial"/>
        </w:rPr>
        <w:t xml:space="preserve"> and is a direct consequence of reduced activity and expenditure for the first six month of the year.</w:t>
      </w:r>
    </w:p>
    <w:p w:rsidR="00406B2A" w:rsidRPr="00406B2A" w:rsidRDefault="00406B2A" w:rsidP="00406B2A">
      <w:pPr>
        <w:pStyle w:val="ListParagraph"/>
        <w:numPr>
          <w:ilvl w:val="0"/>
          <w:numId w:val="18"/>
        </w:numPr>
        <w:spacing w:after="0" w:line="240" w:lineRule="auto"/>
        <w:rPr>
          <w:rFonts w:ascii="Arial" w:hAnsi="Arial" w:cs="Arial"/>
        </w:rPr>
      </w:pPr>
      <w:r w:rsidRPr="00406B2A">
        <w:rPr>
          <w:rFonts w:ascii="Arial" w:hAnsi="Arial" w:cs="Arial"/>
        </w:rPr>
        <w:t>The non-core expenditure reflects a breakeven position.</w:t>
      </w:r>
    </w:p>
    <w:p w:rsidR="00111076" w:rsidRDefault="00111076" w:rsidP="007F48C5">
      <w:pPr>
        <w:spacing w:after="0" w:line="240" w:lineRule="auto"/>
        <w:rPr>
          <w:rFonts w:ascii="Arial" w:hAnsi="Arial" w:cs="Arial"/>
        </w:rPr>
      </w:pPr>
    </w:p>
    <w:p w:rsidR="00141171" w:rsidRDefault="000B5C85" w:rsidP="007F48C5">
      <w:pPr>
        <w:spacing w:after="0" w:line="240" w:lineRule="auto"/>
        <w:rPr>
          <w:rFonts w:ascii="Arial" w:hAnsi="Arial" w:cs="Arial"/>
        </w:rPr>
      </w:pPr>
      <w:r>
        <w:rPr>
          <w:rFonts w:ascii="Arial" w:hAnsi="Arial" w:cs="Arial"/>
        </w:rPr>
        <w:t xml:space="preserve">It was reported that </w:t>
      </w:r>
      <w:r w:rsidR="00090279">
        <w:rPr>
          <w:rFonts w:ascii="Arial" w:hAnsi="Arial" w:cs="Arial"/>
        </w:rPr>
        <w:t xml:space="preserve">there is a Baseline Formula </w:t>
      </w:r>
      <w:r>
        <w:rPr>
          <w:rFonts w:ascii="Arial" w:hAnsi="Arial" w:cs="Arial"/>
        </w:rPr>
        <w:t>Capital</w:t>
      </w:r>
      <w:r w:rsidR="00090279">
        <w:rPr>
          <w:rFonts w:ascii="Arial" w:hAnsi="Arial" w:cs="Arial"/>
        </w:rPr>
        <w:t xml:space="preserve"> of £2.691m with additional funding </w:t>
      </w:r>
      <w:r w:rsidR="00FD38EC">
        <w:rPr>
          <w:rFonts w:ascii="Arial" w:hAnsi="Arial" w:cs="Arial"/>
        </w:rPr>
        <w:t>for the Recovery Plan and Expansion</w:t>
      </w:r>
      <w:r w:rsidR="006E5032">
        <w:rPr>
          <w:rFonts w:ascii="Arial" w:hAnsi="Arial" w:cs="Arial"/>
        </w:rPr>
        <w:t xml:space="preserve"> Programme.  </w:t>
      </w:r>
    </w:p>
    <w:p w:rsidR="00CC07CD" w:rsidRDefault="00CC07CD" w:rsidP="007F48C5">
      <w:pPr>
        <w:spacing w:after="0" w:line="240" w:lineRule="auto"/>
        <w:rPr>
          <w:rFonts w:ascii="Arial" w:hAnsi="Arial" w:cs="Arial"/>
        </w:rPr>
      </w:pPr>
    </w:p>
    <w:p w:rsidR="000B5C85" w:rsidRDefault="00AB79B0" w:rsidP="007F48C5">
      <w:pPr>
        <w:spacing w:after="0" w:line="240" w:lineRule="auto"/>
        <w:rPr>
          <w:rFonts w:ascii="Arial" w:hAnsi="Arial" w:cs="Arial"/>
        </w:rPr>
      </w:pPr>
      <w:r w:rsidRPr="000828AF">
        <w:rPr>
          <w:rFonts w:ascii="Arial" w:hAnsi="Arial" w:cs="Arial"/>
        </w:rPr>
        <w:t xml:space="preserve">It has been confirmed that the NHS Golden Jubilee has received all the Recovery Plan funding in full from the Scottish Government (SG).  </w:t>
      </w:r>
      <w:r>
        <w:rPr>
          <w:rFonts w:ascii="Arial" w:hAnsi="Arial" w:cs="Arial"/>
        </w:rPr>
        <w:t>The financial position is progressing well and a break even position is anticipated by the end of March 2021</w:t>
      </w:r>
      <w:r w:rsidR="00314E3F">
        <w:rPr>
          <w:rFonts w:ascii="Arial" w:hAnsi="Arial" w:cs="Arial"/>
        </w:rPr>
        <w:t>.</w:t>
      </w:r>
    </w:p>
    <w:p w:rsidR="00314E3F" w:rsidRDefault="00314E3F" w:rsidP="007F48C5">
      <w:pPr>
        <w:spacing w:after="0" w:line="240" w:lineRule="auto"/>
        <w:rPr>
          <w:rFonts w:ascii="Arial" w:hAnsi="Arial" w:cs="Arial"/>
        </w:rPr>
      </w:pPr>
    </w:p>
    <w:p w:rsidR="00314E3F" w:rsidRDefault="00314E3F" w:rsidP="00314E3F">
      <w:pPr>
        <w:spacing w:after="0" w:line="240" w:lineRule="auto"/>
        <w:rPr>
          <w:rFonts w:ascii="Arial" w:hAnsi="Arial" w:cs="Arial"/>
        </w:rPr>
      </w:pPr>
      <w:r>
        <w:rPr>
          <w:rFonts w:ascii="Arial" w:hAnsi="Arial" w:cs="Arial"/>
        </w:rPr>
        <w:t xml:space="preserve">Karen Kelly requested </w:t>
      </w:r>
      <w:r w:rsidR="008973E9">
        <w:rPr>
          <w:rFonts w:ascii="Arial" w:hAnsi="Arial" w:cs="Arial"/>
        </w:rPr>
        <w:t xml:space="preserve">that </w:t>
      </w:r>
      <w:bookmarkStart w:id="1" w:name="_Hlk55993764"/>
      <w:r w:rsidR="008973E9">
        <w:rPr>
          <w:rFonts w:ascii="Arial" w:hAnsi="Arial" w:cs="Arial"/>
        </w:rPr>
        <w:t xml:space="preserve">details of the </w:t>
      </w:r>
      <w:r>
        <w:rPr>
          <w:rFonts w:ascii="Arial" w:hAnsi="Arial" w:cs="Arial"/>
        </w:rPr>
        <w:t xml:space="preserve">agreed recurring and non-recurring funding </w:t>
      </w:r>
      <w:bookmarkEnd w:id="1"/>
      <w:r w:rsidR="008973E9">
        <w:rPr>
          <w:rFonts w:ascii="Arial" w:hAnsi="Arial" w:cs="Arial"/>
        </w:rPr>
        <w:t>to be outlined in the next update</w:t>
      </w:r>
      <w:r>
        <w:rPr>
          <w:rFonts w:ascii="Arial" w:hAnsi="Arial" w:cs="Arial"/>
        </w:rPr>
        <w:t xml:space="preserve">.  </w:t>
      </w:r>
    </w:p>
    <w:p w:rsidR="00314E3F" w:rsidRDefault="00314E3F" w:rsidP="007F48C5">
      <w:pPr>
        <w:spacing w:after="0" w:line="240" w:lineRule="auto"/>
        <w:rPr>
          <w:rFonts w:ascii="Arial" w:hAnsi="Arial" w:cs="Arial"/>
        </w:rPr>
      </w:pPr>
    </w:p>
    <w:p w:rsidR="00AB79B0" w:rsidRPr="008973E9" w:rsidRDefault="00314E3F" w:rsidP="007F48C5">
      <w:pPr>
        <w:spacing w:after="0" w:line="240" w:lineRule="auto"/>
        <w:rPr>
          <w:rFonts w:ascii="Arial" w:hAnsi="Arial" w:cs="Arial"/>
          <w:b/>
        </w:rPr>
      </w:pPr>
      <w:r w:rsidRPr="008973E9">
        <w:rPr>
          <w:rFonts w:ascii="Arial" w:hAnsi="Arial" w:cs="Arial"/>
          <w:b/>
          <w:bCs/>
        </w:rPr>
        <w:t xml:space="preserve">Action: Colin Neil </w:t>
      </w:r>
      <w:r w:rsidR="008973E9" w:rsidRPr="008973E9">
        <w:rPr>
          <w:rFonts w:ascii="Arial" w:hAnsi="Arial" w:cs="Arial"/>
          <w:b/>
        </w:rPr>
        <w:t>to include confirmation of recurring and non-recurring allocation within Finance Report.</w:t>
      </w:r>
    </w:p>
    <w:p w:rsidR="00314E3F" w:rsidRDefault="00314E3F" w:rsidP="007F48C5">
      <w:pPr>
        <w:spacing w:after="0" w:line="240" w:lineRule="auto"/>
        <w:rPr>
          <w:rFonts w:ascii="Arial" w:hAnsi="Arial" w:cs="Arial"/>
        </w:rPr>
      </w:pPr>
    </w:p>
    <w:p w:rsidR="00141171" w:rsidRPr="002F757B" w:rsidRDefault="00CC07CD" w:rsidP="008E0B90">
      <w:pPr>
        <w:spacing w:after="0" w:line="240" w:lineRule="auto"/>
        <w:rPr>
          <w:rFonts w:ascii="Arial" w:hAnsi="Arial" w:cs="Arial"/>
        </w:rPr>
      </w:pPr>
      <w:r>
        <w:rPr>
          <w:rFonts w:ascii="Arial" w:hAnsi="Arial" w:cs="Arial"/>
        </w:rPr>
        <w:t xml:space="preserve">The Committee were </w:t>
      </w:r>
      <w:r w:rsidR="002F757B" w:rsidRPr="002F757B">
        <w:rPr>
          <w:rFonts w:ascii="Arial" w:hAnsi="Arial" w:cs="Arial"/>
        </w:rPr>
        <w:t xml:space="preserve">assured of the financial </w:t>
      </w:r>
      <w:r>
        <w:rPr>
          <w:rFonts w:ascii="Arial" w:hAnsi="Arial" w:cs="Arial"/>
        </w:rPr>
        <w:t>position</w:t>
      </w:r>
      <w:r w:rsidR="002F757B" w:rsidRPr="002F757B">
        <w:rPr>
          <w:rFonts w:ascii="Arial" w:hAnsi="Arial" w:cs="Arial"/>
        </w:rPr>
        <w:t xml:space="preserve"> </w:t>
      </w:r>
      <w:r w:rsidR="00A36E43">
        <w:rPr>
          <w:rFonts w:ascii="Arial" w:hAnsi="Arial" w:cs="Arial"/>
        </w:rPr>
        <w:t xml:space="preserve">at the mid-year point </w:t>
      </w:r>
      <w:r w:rsidR="002F757B" w:rsidRPr="002F757B">
        <w:rPr>
          <w:rFonts w:ascii="Arial" w:hAnsi="Arial" w:cs="Arial"/>
        </w:rPr>
        <w:t>and approved the Finance Report.</w:t>
      </w:r>
    </w:p>
    <w:p w:rsidR="00CC07CD" w:rsidRDefault="00CC07CD" w:rsidP="009D0020">
      <w:pPr>
        <w:spacing w:after="0" w:line="240" w:lineRule="auto"/>
        <w:ind w:left="360"/>
        <w:rPr>
          <w:rFonts w:ascii="Arial" w:hAnsi="Arial" w:cs="Arial"/>
        </w:rPr>
      </w:pPr>
    </w:p>
    <w:p w:rsidR="00611B94" w:rsidRDefault="008E0B90" w:rsidP="008E0B90">
      <w:pPr>
        <w:spacing w:after="0" w:line="240" w:lineRule="auto"/>
        <w:rPr>
          <w:rFonts w:ascii="Arial" w:hAnsi="Arial" w:cs="Arial"/>
          <w:b/>
        </w:rPr>
      </w:pPr>
      <w:r w:rsidRPr="00193577">
        <w:rPr>
          <w:rFonts w:ascii="Arial" w:hAnsi="Arial" w:cs="Arial"/>
          <w:b/>
        </w:rPr>
        <w:t>5.</w:t>
      </w:r>
      <w:r w:rsidR="00754FE9">
        <w:rPr>
          <w:rFonts w:ascii="Arial" w:hAnsi="Arial" w:cs="Arial"/>
          <w:b/>
        </w:rPr>
        <w:t>3</w:t>
      </w:r>
      <w:r w:rsidRPr="00193577">
        <w:rPr>
          <w:rFonts w:ascii="Arial" w:hAnsi="Arial" w:cs="Arial"/>
          <w:b/>
        </w:rPr>
        <w:tab/>
      </w:r>
      <w:r w:rsidR="00611B94">
        <w:rPr>
          <w:rFonts w:ascii="Arial" w:hAnsi="Arial" w:cs="Arial"/>
          <w:b/>
        </w:rPr>
        <w:t xml:space="preserve">NHS Golden Jubilee </w:t>
      </w:r>
      <w:r w:rsidR="00A36E43">
        <w:rPr>
          <w:rFonts w:ascii="Arial" w:hAnsi="Arial" w:cs="Arial"/>
          <w:b/>
        </w:rPr>
        <w:t xml:space="preserve">Recovery and </w:t>
      </w:r>
      <w:r w:rsidR="00611B94">
        <w:rPr>
          <w:rFonts w:ascii="Arial" w:hAnsi="Arial" w:cs="Arial"/>
          <w:b/>
        </w:rPr>
        <w:t xml:space="preserve">Remobilisation </w:t>
      </w:r>
      <w:r w:rsidR="00A36E43">
        <w:rPr>
          <w:rFonts w:ascii="Arial" w:hAnsi="Arial" w:cs="Arial"/>
          <w:b/>
        </w:rPr>
        <w:t>Update</w:t>
      </w:r>
    </w:p>
    <w:p w:rsidR="00CC07CD" w:rsidRDefault="00CC07CD" w:rsidP="008E0B90">
      <w:pPr>
        <w:spacing w:after="0" w:line="240" w:lineRule="auto"/>
        <w:rPr>
          <w:rFonts w:ascii="Arial" w:hAnsi="Arial" w:cs="Arial"/>
          <w:b/>
        </w:rPr>
      </w:pPr>
    </w:p>
    <w:p w:rsidR="00152AA4" w:rsidRDefault="00AF126F" w:rsidP="008E0B90">
      <w:pPr>
        <w:spacing w:after="0" w:line="240" w:lineRule="auto"/>
        <w:rPr>
          <w:rFonts w:ascii="Arial" w:hAnsi="Arial" w:cs="Arial"/>
        </w:rPr>
      </w:pPr>
      <w:r>
        <w:rPr>
          <w:rFonts w:ascii="Arial" w:hAnsi="Arial" w:cs="Arial"/>
        </w:rPr>
        <w:t xml:space="preserve">Colin Neil advised that the Recovery Plan is progressing well </w:t>
      </w:r>
      <w:r w:rsidR="00075703">
        <w:rPr>
          <w:rFonts w:ascii="Arial" w:hAnsi="Arial" w:cs="Arial"/>
        </w:rPr>
        <w:t xml:space="preserve">and activity is scrutinised weekly </w:t>
      </w:r>
      <w:r w:rsidR="00152AA4">
        <w:rPr>
          <w:rFonts w:ascii="Arial" w:hAnsi="Arial" w:cs="Arial"/>
        </w:rPr>
        <w:t>at Gold Command and is also reviewed at the Agile Governance Group</w:t>
      </w:r>
      <w:r w:rsidR="00A11FEC">
        <w:rPr>
          <w:rFonts w:ascii="Arial" w:hAnsi="Arial" w:cs="Arial"/>
        </w:rPr>
        <w:t>.  This</w:t>
      </w:r>
      <w:r w:rsidR="00075703">
        <w:rPr>
          <w:rFonts w:ascii="Arial" w:hAnsi="Arial" w:cs="Arial"/>
        </w:rPr>
        <w:t xml:space="preserve"> ensure</w:t>
      </w:r>
      <w:r w:rsidR="00A11FEC">
        <w:rPr>
          <w:rFonts w:ascii="Arial" w:hAnsi="Arial" w:cs="Arial"/>
        </w:rPr>
        <w:t>s</w:t>
      </w:r>
      <w:r w:rsidR="00075703">
        <w:rPr>
          <w:rFonts w:ascii="Arial" w:hAnsi="Arial" w:cs="Arial"/>
        </w:rPr>
        <w:t xml:space="preserve"> the regular </w:t>
      </w:r>
      <w:r w:rsidR="00152AA4">
        <w:rPr>
          <w:rFonts w:ascii="Arial" w:hAnsi="Arial" w:cs="Arial"/>
        </w:rPr>
        <w:t>evaluation</w:t>
      </w:r>
      <w:r w:rsidR="00075703">
        <w:rPr>
          <w:rFonts w:ascii="Arial" w:hAnsi="Arial" w:cs="Arial"/>
        </w:rPr>
        <w:t xml:space="preserve"> of performance against projections and </w:t>
      </w:r>
      <w:r w:rsidR="00152AA4">
        <w:rPr>
          <w:rFonts w:ascii="Arial" w:hAnsi="Arial" w:cs="Arial"/>
        </w:rPr>
        <w:t xml:space="preserve">accompanying </w:t>
      </w:r>
      <w:r w:rsidR="00075703">
        <w:rPr>
          <w:rFonts w:ascii="Arial" w:hAnsi="Arial" w:cs="Arial"/>
        </w:rPr>
        <w:t xml:space="preserve">financial assumptions.  </w:t>
      </w:r>
    </w:p>
    <w:p w:rsidR="00152AA4" w:rsidRDefault="00152AA4" w:rsidP="008E0B90">
      <w:pPr>
        <w:spacing w:after="0" w:line="240" w:lineRule="auto"/>
        <w:rPr>
          <w:rFonts w:ascii="Arial" w:hAnsi="Arial" w:cs="Arial"/>
        </w:rPr>
      </w:pPr>
    </w:p>
    <w:p w:rsidR="00AF126F" w:rsidRDefault="00152AA4" w:rsidP="008E0B90">
      <w:pPr>
        <w:spacing w:after="0" w:line="240" w:lineRule="auto"/>
        <w:rPr>
          <w:rFonts w:ascii="Arial" w:hAnsi="Arial" w:cs="Arial"/>
        </w:rPr>
      </w:pPr>
      <w:r>
        <w:rPr>
          <w:rFonts w:ascii="Arial" w:hAnsi="Arial" w:cs="Arial"/>
        </w:rPr>
        <w:t xml:space="preserve">Carole Anderson added that </w:t>
      </w:r>
      <w:r w:rsidR="00842F76">
        <w:rPr>
          <w:rFonts w:ascii="Arial" w:hAnsi="Arial" w:cs="Arial"/>
        </w:rPr>
        <w:t>based on operational performance there is weekly analysis</w:t>
      </w:r>
      <w:r w:rsidR="00CC07CD">
        <w:rPr>
          <w:rFonts w:ascii="Arial" w:hAnsi="Arial" w:cs="Arial"/>
        </w:rPr>
        <w:t xml:space="preserve"> to </w:t>
      </w:r>
      <w:r w:rsidR="000548BE">
        <w:rPr>
          <w:rFonts w:ascii="Arial" w:hAnsi="Arial" w:cs="Arial"/>
        </w:rPr>
        <w:t>provide assurance on</w:t>
      </w:r>
      <w:r w:rsidR="006A7700">
        <w:rPr>
          <w:rFonts w:ascii="Arial" w:hAnsi="Arial" w:cs="Arial"/>
        </w:rPr>
        <w:t xml:space="preserve"> effective use of theatre</w:t>
      </w:r>
      <w:r>
        <w:rPr>
          <w:rFonts w:ascii="Arial" w:hAnsi="Arial" w:cs="Arial"/>
        </w:rPr>
        <w:t xml:space="preserve">s </w:t>
      </w:r>
      <w:r w:rsidR="0018201B">
        <w:rPr>
          <w:rFonts w:ascii="Arial" w:hAnsi="Arial" w:cs="Arial"/>
        </w:rPr>
        <w:t xml:space="preserve">through </w:t>
      </w:r>
      <w:r w:rsidR="000548BE">
        <w:rPr>
          <w:rFonts w:ascii="Arial" w:hAnsi="Arial" w:cs="Arial"/>
        </w:rPr>
        <w:t>li</w:t>
      </w:r>
      <w:r w:rsidR="00AB557B">
        <w:rPr>
          <w:rFonts w:ascii="Arial" w:hAnsi="Arial" w:cs="Arial"/>
        </w:rPr>
        <w:t>miting cancellations and maximisi</w:t>
      </w:r>
      <w:r w:rsidR="000548BE">
        <w:rPr>
          <w:rFonts w:ascii="Arial" w:hAnsi="Arial" w:cs="Arial"/>
        </w:rPr>
        <w:t>ng all capacity opportunities</w:t>
      </w:r>
      <w:r w:rsidR="0018201B">
        <w:rPr>
          <w:rFonts w:ascii="Arial" w:hAnsi="Arial" w:cs="Arial"/>
        </w:rPr>
        <w:t xml:space="preserve">.  </w:t>
      </w:r>
      <w:r w:rsidR="000548BE">
        <w:rPr>
          <w:rFonts w:ascii="Arial" w:hAnsi="Arial" w:cs="Arial"/>
        </w:rPr>
        <w:t>D</w:t>
      </w:r>
      <w:r w:rsidR="0018201B">
        <w:rPr>
          <w:rFonts w:ascii="Arial" w:hAnsi="Arial" w:cs="Arial"/>
        </w:rPr>
        <w:t>etailed v</w:t>
      </w:r>
      <w:r>
        <w:rPr>
          <w:rFonts w:ascii="Arial" w:hAnsi="Arial" w:cs="Arial"/>
        </w:rPr>
        <w:t xml:space="preserve">isualisation of theatre </w:t>
      </w:r>
      <w:r w:rsidR="0018201B">
        <w:rPr>
          <w:rFonts w:ascii="Arial" w:hAnsi="Arial" w:cs="Arial"/>
        </w:rPr>
        <w:t>activity</w:t>
      </w:r>
      <w:r>
        <w:rPr>
          <w:rFonts w:ascii="Arial" w:hAnsi="Arial" w:cs="Arial"/>
        </w:rPr>
        <w:t xml:space="preserve"> </w:t>
      </w:r>
      <w:r w:rsidR="000548BE">
        <w:rPr>
          <w:rFonts w:ascii="Arial" w:hAnsi="Arial" w:cs="Arial"/>
        </w:rPr>
        <w:t xml:space="preserve">by specialty </w:t>
      </w:r>
      <w:r>
        <w:rPr>
          <w:rFonts w:ascii="Arial" w:hAnsi="Arial" w:cs="Arial"/>
        </w:rPr>
        <w:t>are included in the report</w:t>
      </w:r>
      <w:r w:rsidR="0018201B">
        <w:rPr>
          <w:rFonts w:ascii="Arial" w:hAnsi="Arial" w:cs="Arial"/>
        </w:rPr>
        <w:t xml:space="preserve"> and members advised that the graphic images of performance and theatre </w:t>
      </w:r>
      <w:r w:rsidR="00097C75">
        <w:rPr>
          <w:rFonts w:ascii="Arial" w:hAnsi="Arial" w:cs="Arial"/>
        </w:rPr>
        <w:t>utilisation</w:t>
      </w:r>
      <w:r w:rsidR="0018201B">
        <w:rPr>
          <w:rFonts w:ascii="Arial" w:hAnsi="Arial" w:cs="Arial"/>
        </w:rPr>
        <w:t xml:space="preserve"> have been helpful.</w:t>
      </w:r>
    </w:p>
    <w:p w:rsidR="00AF126F" w:rsidRDefault="00AF126F" w:rsidP="008E0B90">
      <w:pPr>
        <w:spacing w:after="0" w:line="240" w:lineRule="auto"/>
        <w:rPr>
          <w:rFonts w:ascii="Arial" w:hAnsi="Arial" w:cs="Arial"/>
        </w:rPr>
      </w:pPr>
    </w:p>
    <w:p w:rsidR="003637CD" w:rsidRPr="003637CD" w:rsidRDefault="0018201B" w:rsidP="008B3DD1">
      <w:pPr>
        <w:spacing w:after="0" w:line="240" w:lineRule="auto"/>
        <w:rPr>
          <w:rFonts w:ascii="Arial" w:hAnsi="Arial" w:cs="Arial"/>
          <w:b/>
        </w:rPr>
      </w:pPr>
      <w:r>
        <w:rPr>
          <w:rFonts w:ascii="Arial" w:hAnsi="Arial" w:cs="Arial"/>
        </w:rPr>
        <w:t xml:space="preserve">The </w:t>
      </w:r>
      <w:r w:rsidR="003637CD" w:rsidRPr="00942DF6">
        <w:rPr>
          <w:rFonts w:ascii="Arial" w:hAnsi="Arial" w:cs="Arial"/>
        </w:rPr>
        <w:t xml:space="preserve">Committee </w:t>
      </w:r>
      <w:r w:rsidR="008B3DD1">
        <w:rPr>
          <w:rFonts w:ascii="Arial" w:hAnsi="Arial" w:cs="Arial"/>
        </w:rPr>
        <w:t xml:space="preserve">noted the </w:t>
      </w:r>
      <w:r w:rsidR="00B17D65">
        <w:rPr>
          <w:rFonts w:ascii="Arial" w:hAnsi="Arial" w:cs="Arial"/>
        </w:rPr>
        <w:t>Recovery and Remobilisation R</w:t>
      </w:r>
      <w:r w:rsidR="008B3DD1">
        <w:rPr>
          <w:rFonts w:ascii="Arial" w:hAnsi="Arial" w:cs="Arial"/>
        </w:rPr>
        <w:t>eport.</w:t>
      </w:r>
    </w:p>
    <w:p w:rsidR="009143A3" w:rsidRDefault="009143A3" w:rsidP="00BB0C78">
      <w:pPr>
        <w:spacing w:after="0" w:line="240" w:lineRule="auto"/>
        <w:rPr>
          <w:rFonts w:ascii="Arial" w:hAnsi="Arial" w:cs="Arial"/>
        </w:rPr>
      </w:pPr>
    </w:p>
    <w:p w:rsidR="00BB0C78" w:rsidRDefault="00BB0C78" w:rsidP="000548BE">
      <w:pPr>
        <w:spacing w:after="0" w:line="240" w:lineRule="auto"/>
        <w:rPr>
          <w:rFonts w:ascii="Arial" w:hAnsi="Arial" w:cs="Arial"/>
          <w:b/>
          <w:bCs/>
        </w:rPr>
      </w:pPr>
      <w:r w:rsidRPr="00BB0C78">
        <w:rPr>
          <w:rFonts w:ascii="Arial" w:hAnsi="Arial" w:cs="Arial"/>
          <w:b/>
        </w:rPr>
        <w:t>5.</w:t>
      </w:r>
      <w:r w:rsidR="000548BE">
        <w:rPr>
          <w:rFonts w:ascii="Arial" w:hAnsi="Arial" w:cs="Arial"/>
          <w:b/>
        </w:rPr>
        <w:t>4</w:t>
      </w:r>
      <w:r w:rsidRPr="00BB0C78">
        <w:rPr>
          <w:rFonts w:ascii="Arial" w:hAnsi="Arial" w:cs="Arial"/>
          <w:b/>
        </w:rPr>
        <w:tab/>
      </w:r>
      <w:r w:rsidR="000548BE" w:rsidRPr="000548BE">
        <w:rPr>
          <w:rFonts w:ascii="Arial" w:hAnsi="Arial" w:cs="Arial"/>
          <w:b/>
          <w:bCs/>
        </w:rPr>
        <w:t>Annual Review Agenda and Update</w:t>
      </w:r>
    </w:p>
    <w:p w:rsidR="000548BE" w:rsidRDefault="000548BE" w:rsidP="000548BE">
      <w:pPr>
        <w:spacing w:after="0" w:line="240" w:lineRule="auto"/>
        <w:rPr>
          <w:rFonts w:ascii="Arial" w:hAnsi="Arial" w:cs="Arial"/>
          <w:b/>
          <w:bCs/>
        </w:rPr>
      </w:pPr>
    </w:p>
    <w:p w:rsidR="000548BE" w:rsidRDefault="000548BE" w:rsidP="000548BE">
      <w:pPr>
        <w:spacing w:after="0" w:line="240" w:lineRule="auto"/>
        <w:rPr>
          <w:rFonts w:ascii="Arial" w:hAnsi="Arial" w:cs="Arial"/>
        </w:rPr>
      </w:pPr>
      <w:r w:rsidRPr="000548BE">
        <w:rPr>
          <w:rFonts w:ascii="Arial" w:hAnsi="Arial" w:cs="Arial"/>
        </w:rPr>
        <w:t>Jann Gardner</w:t>
      </w:r>
      <w:r>
        <w:rPr>
          <w:rFonts w:ascii="Arial" w:hAnsi="Arial" w:cs="Arial"/>
        </w:rPr>
        <w:t xml:space="preserve"> referred to the Annual Review agenda and advised that this year </w:t>
      </w:r>
      <w:r w:rsidR="002B65D4">
        <w:rPr>
          <w:rFonts w:ascii="Arial" w:hAnsi="Arial" w:cs="Arial"/>
        </w:rPr>
        <w:t>the r</w:t>
      </w:r>
      <w:r w:rsidR="00AB557B">
        <w:rPr>
          <w:rFonts w:ascii="Arial" w:hAnsi="Arial" w:cs="Arial"/>
        </w:rPr>
        <w:t>e</w:t>
      </w:r>
      <w:r w:rsidR="002B65D4">
        <w:rPr>
          <w:rFonts w:ascii="Arial" w:hAnsi="Arial" w:cs="Arial"/>
        </w:rPr>
        <w:t xml:space="preserve">view will be delivered using a virtual format with </w:t>
      </w:r>
      <w:r>
        <w:rPr>
          <w:rFonts w:ascii="Arial" w:hAnsi="Arial" w:cs="Arial"/>
        </w:rPr>
        <w:t>no public session</w:t>
      </w:r>
      <w:r w:rsidR="005D5E43">
        <w:rPr>
          <w:rFonts w:ascii="Arial" w:hAnsi="Arial" w:cs="Arial"/>
        </w:rPr>
        <w:t>.  T</w:t>
      </w:r>
      <w:r>
        <w:rPr>
          <w:rFonts w:ascii="Arial" w:hAnsi="Arial" w:cs="Arial"/>
        </w:rPr>
        <w:t xml:space="preserve">he Board Chair and the Chief Executive </w:t>
      </w:r>
      <w:r w:rsidR="005D5E43">
        <w:rPr>
          <w:rFonts w:ascii="Arial" w:hAnsi="Arial" w:cs="Arial"/>
        </w:rPr>
        <w:t xml:space="preserve">will be </w:t>
      </w:r>
      <w:r>
        <w:rPr>
          <w:rFonts w:ascii="Arial" w:hAnsi="Arial" w:cs="Arial"/>
        </w:rPr>
        <w:t>present</w:t>
      </w:r>
      <w:r w:rsidR="005D5E43">
        <w:rPr>
          <w:rFonts w:ascii="Arial" w:hAnsi="Arial" w:cs="Arial"/>
        </w:rPr>
        <w:t xml:space="preserve"> and the following will be reviewed:</w:t>
      </w:r>
    </w:p>
    <w:p w:rsidR="005D5E43" w:rsidRDefault="005D5E43" w:rsidP="000548BE">
      <w:pPr>
        <w:spacing w:after="0" w:line="240" w:lineRule="auto"/>
        <w:rPr>
          <w:rFonts w:ascii="Arial" w:hAnsi="Arial" w:cs="Arial"/>
        </w:rPr>
      </w:pPr>
    </w:p>
    <w:p w:rsidR="005D5E43" w:rsidRPr="005D5E43" w:rsidRDefault="005D5E43" w:rsidP="005D5E43">
      <w:pPr>
        <w:pStyle w:val="ListParagraph"/>
        <w:numPr>
          <w:ilvl w:val="0"/>
          <w:numId w:val="20"/>
        </w:numPr>
        <w:spacing w:after="0" w:line="240" w:lineRule="auto"/>
        <w:rPr>
          <w:rFonts w:ascii="Arial" w:hAnsi="Arial" w:cs="Arial"/>
        </w:rPr>
      </w:pPr>
      <w:r w:rsidRPr="005D5E43">
        <w:rPr>
          <w:rFonts w:ascii="Arial" w:hAnsi="Arial" w:cs="Arial"/>
        </w:rPr>
        <w:t>Pre-covid activity for 2019/20</w:t>
      </w:r>
    </w:p>
    <w:p w:rsidR="005D5E43" w:rsidRPr="005D5E43" w:rsidRDefault="005D5E43" w:rsidP="005D5E43">
      <w:pPr>
        <w:pStyle w:val="ListParagraph"/>
        <w:numPr>
          <w:ilvl w:val="0"/>
          <w:numId w:val="20"/>
        </w:numPr>
        <w:spacing w:after="0" w:line="240" w:lineRule="auto"/>
        <w:rPr>
          <w:rFonts w:ascii="Arial" w:hAnsi="Arial" w:cs="Arial"/>
        </w:rPr>
      </w:pPr>
      <w:r w:rsidRPr="005D5E43">
        <w:rPr>
          <w:rFonts w:ascii="Arial" w:hAnsi="Arial" w:cs="Arial"/>
        </w:rPr>
        <w:t>Covid 19 – initial response</w:t>
      </w:r>
    </w:p>
    <w:p w:rsidR="005D5E43" w:rsidRPr="005D5E43" w:rsidRDefault="005D5E43" w:rsidP="005D5E43">
      <w:pPr>
        <w:pStyle w:val="ListParagraph"/>
        <w:numPr>
          <w:ilvl w:val="0"/>
          <w:numId w:val="20"/>
        </w:numPr>
        <w:spacing w:after="0" w:line="240" w:lineRule="auto"/>
        <w:rPr>
          <w:rFonts w:ascii="Arial" w:hAnsi="Arial" w:cs="Arial"/>
        </w:rPr>
      </w:pPr>
      <w:r w:rsidRPr="005D5E43">
        <w:rPr>
          <w:rFonts w:ascii="Arial" w:hAnsi="Arial" w:cs="Arial"/>
        </w:rPr>
        <w:lastRenderedPageBreak/>
        <w:t>Board’s remobilisation plan for 2020/2021 – forward look</w:t>
      </w:r>
      <w:r>
        <w:rPr>
          <w:rFonts w:ascii="Arial" w:hAnsi="Arial" w:cs="Arial"/>
        </w:rPr>
        <w:t xml:space="preserve">ing with the Expansions and how we will support other services and elective </w:t>
      </w:r>
      <w:r w:rsidR="00097C75">
        <w:rPr>
          <w:rFonts w:ascii="Arial" w:hAnsi="Arial" w:cs="Arial"/>
        </w:rPr>
        <w:t>centers</w:t>
      </w:r>
    </w:p>
    <w:p w:rsidR="005D5E43" w:rsidRDefault="005D5E43" w:rsidP="005D5E43">
      <w:pPr>
        <w:pStyle w:val="ListParagraph"/>
        <w:numPr>
          <w:ilvl w:val="0"/>
          <w:numId w:val="20"/>
        </w:numPr>
        <w:spacing w:after="0" w:line="240" w:lineRule="auto"/>
        <w:rPr>
          <w:rFonts w:ascii="Arial" w:hAnsi="Arial" w:cs="Arial"/>
        </w:rPr>
      </w:pPr>
      <w:r w:rsidRPr="005D5E43">
        <w:rPr>
          <w:rFonts w:ascii="Arial" w:hAnsi="Arial" w:cs="Arial"/>
        </w:rPr>
        <w:t>Key portfolio developments for the NHS Golden Jubilee</w:t>
      </w:r>
      <w:r>
        <w:rPr>
          <w:rFonts w:ascii="Arial" w:hAnsi="Arial" w:cs="Arial"/>
        </w:rPr>
        <w:t>, including NHS Academy, Innovation Accelerator and Centre for Sustainable Delivery.</w:t>
      </w:r>
    </w:p>
    <w:p w:rsidR="005D5E43" w:rsidRPr="005D5E43" w:rsidRDefault="005D5E43" w:rsidP="005D5E43">
      <w:pPr>
        <w:spacing w:after="0" w:line="240" w:lineRule="auto"/>
        <w:rPr>
          <w:rFonts w:ascii="Arial" w:hAnsi="Arial" w:cs="Arial"/>
        </w:rPr>
      </w:pPr>
    </w:p>
    <w:p w:rsidR="005D5E43" w:rsidRDefault="005D5E43" w:rsidP="005D5E43">
      <w:pPr>
        <w:spacing w:after="0" w:line="240" w:lineRule="auto"/>
        <w:rPr>
          <w:rFonts w:ascii="Arial" w:hAnsi="Arial" w:cs="Arial"/>
        </w:rPr>
      </w:pPr>
      <w:r>
        <w:rPr>
          <w:rFonts w:ascii="Arial" w:hAnsi="Arial" w:cs="Arial"/>
        </w:rPr>
        <w:t>The Committee noted the Annual Review agenda which will take place on 9 November 2020.</w:t>
      </w:r>
    </w:p>
    <w:p w:rsidR="005D5E43" w:rsidRDefault="005D5E43" w:rsidP="005D5E43">
      <w:pPr>
        <w:spacing w:after="0" w:line="240" w:lineRule="auto"/>
        <w:rPr>
          <w:rFonts w:ascii="Arial" w:hAnsi="Arial" w:cs="Arial"/>
        </w:rPr>
      </w:pPr>
    </w:p>
    <w:p w:rsidR="00030A58" w:rsidRPr="00030A58" w:rsidRDefault="00030A58" w:rsidP="005D5E43">
      <w:pPr>
        <w:spacing w:after="0" w:line="240" w:lineRule="auto"/>
        <w:rPr>
          <w:rFonts w:ascii="Arial" w:hAnsi="Arial" w:cs="Arial"/>
          <w:b/>
          <w:bCs/>
        </w:rPr>
      </w:pPr>
      <w:r w:rsidRPr="00030A58">
        <w:rPr>
          <w:rFonts w:ascii="Arial" w:hAnsi="Arial" w:cs="Arial"/>
          <w:b/>
          <w:bCs/>
        </w:rPr>
        <w:t>5.5</w:t>
      </w:r>
      <w:r w:rsidRPr="00030A58">
        <w:rPr>
          <w:rFonts w:ascii="Arial" w:hAnsi="Arial" w:cs="Arial"/>
          <w:b/>
          <w:bCs/>
        </w:rPr>
        <w:tab/>
        <w:t>Expansion Programme Update</w:t>
      </w:r>
    </w:p>
    <w:p w:rsidR="001D717C" w:rsidRDefault="001D717C" w:rsidP="009D0020">
      <w:pPr>
        <w:spacing w:after="0" w:line="240" w:lineRule="auto"/>
        <w:ind w:left="360"/>
        <w:rPr>
          <w:rFonts w:ascii="Arial" w:hAnsi="Arial" w:cs="Arial"/>
        </w:rPr>
      </w:pPr>
    </w:p>
    <w:p w:rsidR="00EF5268" w:rsidRDefault="00EF5268" w:rsidP="0038387B">
      <w:pPr>
        <w:spacing w:after="0" w:line="240" w:lineRule="auto"/>
        <w:rPr>
          <w:rFonts w:ascii="Arial" w:hAnsi="Arial" w:cs="Arial"/>
          <w:bCs/>
        </w:rPr>
      </w:pPr>
      <w:r w:rsidRPr="00EF5268">
        <w:rPr>
          <w:rFonts w:ascii="Arial" w:hAnsi="Arial" w:cs="Arial"/>
          <w:bCs/>
        </w:rPr>
        <w:t>John Scott</w:t>
      </w:r>
      <w:r>
        <w:rPr>
          <w:rFonts w:ascii="Arial" w:hAnsi="Arial" w:cs="Arial"/>
          <w:bCs/>
        </w:rPr>
        <w:t xml:space="preserve">, </w:t>
      </w:r>
      <w:r w:rsidRPr="00294DBF">
        <w:rPr>
          <w:rFonts w:ascii="Arial" w:hAnsi="Arial" w:cs="Arial"/>
          <w:bCs/>
        </w:rPr>
        <w:t xml:space="preserve">Expansion Programme </w:t>
      </w:r>
      <w:r w:rsidR="00294DBF" w:rsidRPr="00294DBF">
        <w:rPr>
          <w:rFonts w:ascii="Arial" w:hAnsi="Arial" w:cs="Arial"/>
          <w:bCs/>
        </w:rPr>
        <w:t>Director</w:t>
      </w:r>
      <w:r w:rsidR="002B65D4">
        <w:rPr>
          <w:rFonts w:ascii="Arial" w:hAnsi="Arial" w:cs="Arial"/>
          <w:bCs/>
        </w:rPr>
        <w:t>,</w:t>
      </w:r>
      <w:r w:rsidR="00294DBF" w:rsidRPr="00294DBF">
        <w:rPr>
          <w:rFonts w:ascii="Arial" w:hAnsi="Arial" w:cs="Arial"/>
          <w:bCs/>
        </w:rPr>
        <w:t xml:space="preserve"> </w:t>
      </w:r>
      <w:r w:rsidRPr="00EF5268">
        <w:rPr>
          <w:rFonts w:ascii="Arial" w:hAnsi="Arial" w:cs="Arial"/>
          <w:bCs/>
        </w:rPr>
        <w:t>joined the meeting</w:t>
      </w:r>
      <w:r>
        <w:rPr>
          <w:rFonts w:ascii="Arial" w:hAnsi="Arial" w:cs="Arial"/>
          <w:bCs/>
        </w:rPr>
        <w:t xml:space="preserve"> and delivered a presentation </w:t>
      </w:r>
      <w:r w:rsidR="00C4305F">
        <w:rPr>
          <w:rFonts w:ascii="Arial" w:hAnsi="Arial" w:cs="Arial"/>
          <w:bCs/>
        </w:rPr>
        <w:t>on the New Eye Cent</w:t>
      </w:r>
      <w:r w:rsidR="00AE348E">
        <w:rPr>
          <w:rFonts w:ascii="Arial" w:hAnsi="Arial" w:cs="Arial"/>
          <w:bCs/>
        </w:rPr>
        <w:t>re</w:t>
      </w:r>
      <w:r w:rsidR="00C4305F">
        <w:rPr>
          <w:rFonts w:ascii="Arial" w:hAnsi="Arial" w:cs="Arial"/>
          <w:bCs/>
        </w:rPr>
        <w:t xml:space="preserve"> which is scheduled to welcome Outpatients from 19 November</w:t>
      </w:r>
      <w:r w:rsidR="002B65D4">
        <w:rPr>
          <w:rFonts w:ascii="Arial" w:hAnsi="Arial" w:cs="Arial"/>
          <w:bCs/>
        </w:rPr>
        <w:t xml:space="preserve"> 2020</w:t>
      </w:r>
      <w:r w:rsidR="00AE348E">
        <w:rPr>
          <w:rFonts w:ascii="Arial" w:hAnsi="Arial" w:cs="Arial"/>
          <w:bCs/>
        </w:rPr>
        <w:t xml:space="preserve">, with </w:t>
      </w:r>
      <w:r w:rsidR="00C4305F">
        <w:rPr>
          <w:rFonts w:ascii="Arial" w:hAnsi="Arial" w:cs="Arial"/>
          <w:bCs/>
        </w:rPr>
        <w:t xml:space="preserve">theatres </w:t>
      </w:r>
      <w:r w:rsidR="00AE348E">
        <w:rPr>
          <w:rFonts w:ascii="Arial" w:hAnsi="Arial" w:cs="Arial"/>
          <w:bCs/>
        </w:rPr>
        <w:t>due to open on</w:t>
      </w:r>
      <w:r w:rsidR="00C4305F">
        <w:rPr>
          <w:rFonts w:ascii="Arial" w:hAnsi="Arial" w:cs="Arial"/>
          <w:bCs/>
        </w:rPr>
        <w:t xml:space="preserve"> 23 November 2020.</w:t>
      </w:r>
    </w:p>
    <w:p w:rsidR="00C4305F" w:rsidRDefault="00C4305F" w:rsidP="0038387B">
      <w:pPr>
        <w:spacing w:after="0" w:line="240" w:lineRule="auto"/>
        <w:rPr>
          <w:rFonts w:ascii="Arial" w:hAnsi="Arial" w:cs="Arial"/>
          <w:bCs/>
        </w:rPr>
      </w:pPr>
    </w:p>
    <w:p w:rsidR="00AE348E" w:rsidRDefault="00AE348E" w:rsidP="0038387B">
      <w:pPr>
        <w:spacing w:after="0" w:line="240" w:lineRule="auto"/>
        <w:rPr>
          <w:rFonts w:ascii="Arial" w:hAnsi="Arial" w:cs="Arial"/>
          <w:bCs/>
        </w:rPr>
      </w:pPr>
      <w:r>
        <w:rPr>
          <w:rFonts w:ascii="Arial" w:hAnsi="Arial" w:cs="Arial"/>
          <w:bCs/>
        </w:rPr>
        <w:t>G</w:t>
      </w:r>
      <w:r w:rsidR="00097C75">
        <w:rPr>
          <w:rFonts w:ascii="Arial" w:hAnsi="Arial" w:cs="Arial"/>
          <w:bCs/>
        </w:rPr>
        <w:t xml:space="preserve">raphic images of the new center </w:t>
      </w:r>
      <w:r>
        <w:rPr>
          <w:rFonts w:ascii="Arial" w:hAnsi="Arial" w:cs="Arial"/>
          <w:bCs/>
        </w:rPr>
        <w:t xml:space="preserve">were shown to members and it was advised that the design aspirations </w:t>
      </w:r>
      <w:r w:rsidR="00487EBA">
        <w:rPr>
          <w:rFonts w:ascii="Arial" w:hAnsi="Arial" w:cs="Arial"/>
          <w:bCs/>
        </w:rPr>
        <w:t xml:space="preserve">for the building </w:t>
      </w:r>
      <w:r>
        <w:rPr>
          <w:rFonts w:ascii="Arial" w:hAnsi="Arial" w:cs="Arial"/>
          <w:bCs/>
        </w:rPr>
        <w:t>include</w:t>
      </w:r>
      <w:r w:rsidR="00487EBA">
        <w:rPr>
          <w:rFonts w:ascii="Arial" w:hAnsi="Arial" w:cs="Arial"/>
          <w:bCs/>
        </w:rPr>
        <w:t>s</w:t>
      </w:r>
      <w:r>
        <w:rPr>
          <w:rFonts w:ascii="Arial" w:hAnsi="Arial" w:cs="Arial"/>
          <w:bCs/>
        </w:rPr>
        <w:t xml:space="preserve"> good visibility and the </w:t>
      </w:r>
      <w:r w:rsidR="00487EBA">
        <w:rPr>
          <w:rFonts w:ascii="Arial" w:hAnsi="Arial" w:cs="Arial"/>
          <w:bCs/>
        </w:rPr>
        <w:t>maximisation</w:t>
      </w:r>
      <w:r>
        <w:rPr>
          <w:rFonts w:ascii="Arial" w:hAnsi="Arial" w:cs="Arial"/>
          <w:bCs/>
        </w:rPr>
        <w:t xml:space="preserve"> of natural l</w:t>
      </w:r>
      <w:r w:rsidR="00487EBA">
        <w:rPr>
          <w:rFonts w:ascii="Arial" w:hAnsi="Arial" w:cs="Arial"/>
          <w:bCs/>
        </w:rPr>
        <w:t xml:space="preserve">ight.  </w:t>
      </w:r>
      <w:r>
        <w:rPr>
          <w:rFonts w:ascii="Arial" w:hAnsi="Arial" w:cs="Arial"/>
          <w:bCs/>
        </w:rPr>
        <w:t>John Scott took the opportunity to thank Rob</w:t>
      </w:r>
      <w:r w:rsidR="00294DBF">
        <w:rPr>
          <w:rFonts w:ascii="Arial" w:hAnsi="Arial" w:cs="Arial"/>
          <w:bCs/>
        </w:rPr>
        <w:t>ert</w:t>
      </w:r>
      <w:r>
        <w:rPr>
          <w:rFonts w:ascii="Arial" w:hAnsi="Arial" w:cs="Arial"/>
          <w:bCs/>
        </w:rPr>
        <w:t xml:space="preserve"> White, </w:t>
      </w:r>
      <w:r w:rsidRPr="00294DBF">
        <w:rPr>
          <w:rFonts w:ascii="Arial" w:hAnsi="Arial" w:cs="Arial"/>
          <w:bCs/>
        </w:rPr>
        <w:t xml:space="preserve">Service Design Lead </w:t>
      </w:r>
      <w:r>
        <w:rPr>
          <w:rFonts w:ascii="Arial" w:hAnsi="Arial" w:cs="Arial"/>
          <w:bCs/>
        </w:rPr>
        <w:t xml:space="preserve">for his </w:t>
      </w:r>
      <w:r w:rsidR="00487EBA">
        <w:rPr>
          <w:rFonts w:ascii="Arial" w:hAnsi="Arial" w:cs="Arial"/>
          <w:bCs/>
        </w:rPr>
        <w:t xml:space="preserve">support and </w:t>
      </w:r>
      <w:r>
        <w:rPr>
          <w:rFonts w:ascii="Arial" w:hAnsi="Arial" w:cs="Arial"/>
          <w:bCs/>
        </w:rPr>
        <w:t xml:space="preserve">involvement </w:t>
      </w:r>
      <w:r w:rsidR="00487EBA">
        <w:rPr>
          <w:rFonts w:ascii="Arial" w:hAnsi="Arial" w:cs="Arial"/>
          <w:bCs/>
        </w:rPr>
        <w:t>in the design of the signposting which will be beneficial for patients with visual impairment.</w:t>
      </w:r>
    </w:p>
    <w:p w:rsidR="00AE348E" w:rsidRDefault="00AE348E" w:rsidP="0038387B">
      <w:pPr>
        <w:spacing w:after="0" w:line="240" w:lineRule="auto"/>
        <w:rPr>
          <w:rFonts w:ascii="Arial" w:hAnsi="Arial" w:cs="Arial"/>
          <w:bCs/>
        </w:rPr>
      </w:pPr>
    </w:p>
    <w:p w:rsidR="00C4305F" w:rsidRDefault="00487EBA" w:rsidP="0038387B">
      <w:pPr>
        <w:spacing w:after="0" w:line="240" w:lineRule="auto"/>
        <w:rPr>
          <w:rFonts w:ascii="Arial" w:hAnsi="Arial" w:cs="Arial"/>
          <w:bCs/>
        </w:rPr>
      </w:pPr>
      <w:r>
        <w:rPr>
          <w:rFonts w:ascii="Arial" w:hAnsi="Arial" w:cs="Arial"/>
          <w:bCs/>
        </w:rPr>
        <w:t>It was advised that the Assurance Review Report for Phase 2 is due to be completed by December 2020 and work continues for the new Surgical Centre to open in December 202</w:t>
      </w:r>
      <w:r w:rsidR="00A11FEC">
        <w:rPr>
          <w:rFonts w:ascii="Arial" w:hAnsi="Arial" w:cs="Arial"/>
          <w:bCs/>
        </w:rPr>
        <w:t>2</w:t>
      </w:r>
      <w:r>
        <w:rPr>
          <w:rFonts w:ascii="Arial" w:hAnsi="Arial" w:cs="Arial"/>
          <w:bCs/>
        </w:rPr>
        <w:t xml:space="preserve">. </w:t>
      </w:r>
    </w:p>
    <w:p w:rsidR="00487EBA" w:rsidRDefault="00487EBA" w:rsidP="0038387B">
      <w:pPr>
        <w:spacing w:after="0" w:line="240" w:lineRule="auto"/>
        <w:rPr>
          <w:rFonts w:ascii="Arial" w:hAnsi="Arial" w:cs="Arial"/>
          <w:bCs/>
        </w:rPr>
      </w:pPr>
    </w:p>
    <w:p w:rsidR="00487EBA" w:rsidRDefault="00487EBA" w:rsidP="0038387B">
      <w:pPr>
        <w:spacing w:after="0" w:line="240" w:lineRule="auto"/>
        <w:rPr>
          <w:rFonts w:ascii="Arial" w:hAnsi="Arial" w:cs="Arial"/>
          <w:bCs/>
        </w:rPr>
      </w:pPr>
      <w:r>
        <w:rPr>
          <w:rFonts w:ascii="Arial" w:hAnsi="Arial" w:cs="Arial"/>
          <w:bCs/>
        </w:rPr>
        <w:t>Members commented positively on the new Eye Centre specifically regarding the lighting and the self-check area and commended the vast amount of work that has been delivered by staff members</w:t>
      </w:r>
      <w:r w:rsidR="003E7A10">
        <w:rPr>
          <w:rFonts w:ascii="Arial" w:hAnsi="Arial" w:cs="Arial"/>
          <w:bCs/>
        </w:rPr>
        <w:t>.</w:t>
      </w:r>
      <w:r>
        <w:rPr>
          <w:rFonts w:ascii="Arial" w:hAnsi="Arial" w:cs="Arial"/>
          <w:bCs/>
        </w:rPr>
        <w:t xml:space="preserve"> </w:t>
      </w:r>
    </w:p>
    <w:p w:rsidR="002B65D4" w:rsidRDefault="002B65D4" w:rsidP="0038387B">
      <w:pPr>
        <w:spacing w:after="0" w:line="240" w:lineRule="auto"/>
        <w:rPr>
          <w:rFonts w:ascii="Arial" w:hAnsi="Arial" w:cs="Arial"/>
          <w:bCs/>
        </w:rPr>
      </w:pPr>
    </w:p>
    <w:p w:rsidR="002B65D4" w:rsidRPr="00EF5268" w:rsidRDefault="002B65D4" w:rsidP="0038387B">
      <w:pPr>
        <w:spacing w:after="0" w:line="240" w:lineRule="auto"/>
        <w:rPr>
          <w:rFonts w:ascii="Arial" w:hAnsi="Arial" w:cs="Arial"/>
          <w:bCs/>
        </w:rPr>
      </w:pPr>
      <w:r>
        <w:rPr>
          <w:rFonts w:ascii="Arial" w:hAnsi="Arial" w:cs="Arial"/>
          <w:bCs/>
        </w:rPr>
        <w:t>The Committee noted this update.</w:t>
      </w:r>
    </w:p>
    <w:p w:rsidR="00EF5268" w:rsidRDefault="00EF5268" w:rsidP="0038387B">
      <w:pPr>
        <w:spacing w:after="0" w:line="240" w:lineRule="auto"/>
        <w:rPr>
          <w:rFonts w:ascii="Arial" w:hAnsi="Arial" w:cs="Arial"/>
          <w:b/>
        </w:rPr>
      </w:pPr>
    </w:p>
    <w:p w:rsidR="00EF5268" w:rsidRDefault="00EF5268" w:rsidP="0038387B">
      <w:pPr>
        <w:spacing w:after="0" w:line="240" w:lineRule="auto"/>
        <w:rPr>
          <w:rFonts w:ascii="Arial" w:hAnsi="Arial" w:cs="Arial"/>
          <w:b/>
        </w:rPr>
      </w:pPr>
    </w:p>
    <w:p w:rsidR="00AC77CA" w:rsidRDefault="00B06422" w:rsidP="0038387B">
      <w:pPr>
        <w:spacing w:after="0" w:line="240" w:lineRule="auto"/>
        <w:rPr>
          <w:rFonts w:ascii="Arial" w:hAnsi="Arial" w:cs="Arial"/>
          <w:b/>
        </w:rPr>
      </w:pPr>
      <w:r w:rsidRPr="00B06422">
        <w:rPr>
          <w:rFonts w:ascii="Arial" w:hAnsi="Arial" w:cs="Arial"/>
          <w:b/>
        </w:rPr>
        <w:t>6</w:t>
      </w:r>
      <w:r w:rsidRPr="00B06422">
        <w:rPr>
          <w:rFonts w:ascii="Arial" w:hAnsi="Arial" w:cs="Arial"/>
          <w:b/>
        </w:rPr>
        <w:tab/>
      </w:r>
      <w:r w:rsidR="00AC77CA" w:rsidRPr="00B06422">
        <w:rPr>
          <w:rFonts w:ascii="Arial" w:hAnsi="Arial" w:cs="Arial"/>
          <w:b/>
        </w:rPr>
        <w:t>Effective – Strategic Planning update</w:t>
      </w:r>
    </w:p>
    <w:p w:rsidR="00BB0C78" w:rsidRDefault="00BB0C78" w:rsidP="0038387B">
      <w:pPr>
        <w:spacing w:after="0" w:line="240" w:lineRule="auto"/>
        <w:rPr>
          <w:rFonts w:ascii="Arial" w:hAnsi="Arial" w:cs="Arial"/>
          <w:b/>
        </w:rPr>
      </w:pPr>
    </w:p>
    <w:p w:rsidR="008E0B90" w:rsidRDefault="00B06422" w:rsidP="0038387B">
      <w:pPr>
        <w:spacing w:after="0" w:line="240" w:lineRule="auto"/>
        <w:contextualSpacing/>
        <w:rPr>
          <w:rFonts w:ascii="Arial" w:hAnsi="Arial" w:cs="Arial"/>
          <w:b/>
        </w:rPr>
      </w:pPr>
      <w:r w:rsidRPr="008E0B90">
        <w:rPr>
          <w:rFonts w:ascii="Arial" w:hAnsi="Arial" w:cs="Arial"/>
          <w:b/>
        </w:rPr>
        <w:t>6.1</w:t>
      </w:r>
      <w:r w:rsidRPr="008E0B90">
        <w:rPr>
          <w:rFonts w:ascii="Arial" w:hAnsi="Arial" w:cs="Arial"/>
          <w:b/>
        </w:rPr>
        <w:tab/>
      </w:r>
      <w:r w:rsidR="008E0B90">
        <w:rPr>
          <w:rFonts w:ascii="Arial" w:hAnsi="Arial" w:cs="Arial"/>
          <w:b/>
        </w:rPr>
        <w:t>Hotel and Conference Centre</w:t>
      </w:r>
    </w:p>
    <w:p w:rsidR="008E0B90" w:rsidRDefault="008E0B90" w:rsidP="0038387B">
      <w:pPr>
        <w:spacing w:after="0" w:line="240" w:lineRule="auto"/>
        <w:contextualSpacing/>
        <w:rPr>
          <w:rFonts w:ascii="Arial" w:hAnsi="Arial" w:cs="Arial"/>
          <w:b/>
        </w:rPr>
      </w:pPr>
    </w:p>
    <w:p w:rsidR="003E7A10" w:rsidRDefault="001D717C" w:rsidP="003E7A10">
      <w:pPr>
        <w:spacing w:after="120" w:line="240" w:lineRule="auto"/>
        <w:rPr>
          <w:rFonts w:ascii="Arial" w:hAnsi="Arial" w:cs="Arial"/>
        </w:rPr>
      </w:pPr>
      <w:r>
        <w:rPr>
          <w:rFonts w:ascii="Arial" w:hAnsi="Arial" w:cs="Arial"/>
        </w:rPr>
        <w:t xml:space="preserve">Colin Neil </w:t>
      </w:r>
      <w:r w:rsidR="003E7A10">
        <w:rPr>
          <w:rFonts w:ascii="Arial" w:hAnsi="Arial" w:cs="Arial"/>
        </w:rPr>
        <w:t>advised that the p</w:t>
      </w:r>
      <w:r w:rsidR="0014036F">
        <w:rPr>
          <w:rFonts w:ascii="Arial" w:hAnsi="Arial" w:cs="Arial"/>
        </w:rPr>
        <w:t>reparation</w:t>
      </w:r>
      <w:r w:rsidR="003E7A10">
        <w:rPr>
          <w:rFonts w:ascii="Arial" w:hAnsi="Arial" w:cs="Arial"/>
        </w:rPr>
        <w:t xml:space="preserve"> </w:t>
      </w:r>
      <w:r w:rsidR="002B65D4">
        <w:rPr>
          <w:rFonts w:ascii="Arial" w:hAnsi="Arial" w:cs="Arial"/>
        </w:rPr>
        <w:t xml:space="preserve">plans </w:t>
      </w:r>
      <w:r w:rsidR="003E7A10">
        <w:rPr>
          <w:rFonts w:ascii="Arial" w:hAnsi="Arial" w:cs="Arial"/>
        </w:rPr>
        <w:t xml:space="preserve">for the remobilisation of the Hotel are progressing, all plans are in line with national guidance and elements of redesign are under review.  </w:t>
      </w:r>
    </w:p>
    <w:p w:rsidR="003E7A10" w:rsidRDefault="003E7A10" w:rsidP="003E7A10">
      <w:pPr>
        <w:spacing w:after="120" w:line="240" w:lineRule="auto"/>
        <w:rPr>
          <w:rFonts w:ascii="Arial" w:hAnsi="Arial" w:cs="Arial"/>
        </w:rPr>
      </w:pPr>
      <w:r>
        <w:rPr>
          <w:rFonts w:ascii="Arial" w:hAnsi="Arial" w:cs="Arial"/>
        </w:rPr>
        <w:t xml:space="preserve">Hotel staff are currently being utilised to support the hospital and some staff have been redeployed to support the NHS Louisa Jordan.  </w:t>
      </w:r>
    </w:p>
    <w:p w:rsidR="003E7A10" w:rsidRPr="003E7A10" w:rsidRDefault="003E7A10" w:rsidP="003E7A10">
      <w:pPr>
        <w:spacing w:after="120"/>
        <w:rPr>
          <w:rFonts w:ascii="Arial" w:hAnsi="Arial" w:cs="Arial"/>
        </w:rPr>
      </w:pPr>
      <w:r w:rsidRPr="003E7A10">
        <w:rPr>
          <w:rFonts w:ascii="Arial" w:hAnsi="Arial" w:cs="Arial"/>
        </w:rPr>
        <w:t>A reduced workforce continues to work within the Hotel undertaking ongoing maintenance, business development for future years and managing projects.  Members were also advised the hotel bedroom upgrade programme will be resumed with a target completion by March 2021.</w:t>
      </w:r>
    </w:p>
    <w:p w:rsidR="00046DA6" w:rsidRDefault="003E7A10" w:rsidP="003E7A10">
      <w:pPr>
        <w:spacing w:after="0" w:line="240" w:lineRule="auto"/>
        <w:contextualSpacing/>
        <w:rPr>
          <w:rFonts w:ascii="Arial" w:hAnsi="Arial" w:cs="Arial"/>
        </w:rPr>
      </w:pPr>
      <w:r w:rsidRPr="00E93CC4">
        <w:rPr>
          <w:rFonts w:ascii="Arial" w:hAnsi="Arial" w:cs="Arial"/>
        </w:rPr>
        <w:t>It was acknowledged that the effective use of the hotel workforce has resulted in savings being made within NHS Scotland.  Committee members commended the Hotel staff for their resilience and response in supporting other NHS areas and for their continued commitment throughout the pandemic</w:t>
      </w:r>
      <w:r>
        <w:rPr>
          <w:rFonts w:ascii="Arial" w:hAnsi="Arial" w:cs="Arial"/>
        </w:rPr>
        <w:t>.</w:t>
      </w:r>
    </w:p>
    <w:p w:rsidR="002B65D4" w:rsidRDefault="002B65D4" w:rsidP="003E7A10">
      <w:pPr>
        <w:spacing w:after="0" w:line="240" w:lineRule="auto"/>
        <w:contextualSpacing/>
        <w:rPr>
          <w:rFonts w:ascii="Arial" w:hAnsi="Arial" w:cs="Arial"/>
        </w:rPr>
      </w:pPr>
    </w:p>
    <w:p w:rsidR="002B65D4" w:rsidRPr="00EF5268" w:rsidRDefault="002B65D4" w:rsidP="002B65D4">
      <w:pPr>
        <w:spacing w:after="0" w:line="240" w:lineRule="auto"/>
        <w:rPr>
          <w:rFonts w:ascii="Arial" w:hAnsi="Arial" w:cs="Arial"/>
          <w:bCs/>
        </w:rPr>
      </w:pPr>
      <w:r>
        <w:rPr>
          <w:rFonts w:ascii="Arial" w:hAnsi="Arial" w:cs="Arial"/>
          <w:bCs/>
        </w:rPr>
        <w:t>The Committee noted this update.</w:t>
      </w:r>
    </w:p>
    <w:p w:rsidR="002B65D4" w:rsidRDefault="002B65D4" w:rsidP="003E7A10">
      <w:pPr>
        <w:spacing w:after="0" w:line="240" w:lineRule="auto"/>
        <w:contextualSpacing/>
        <w:rPr>
          <w:rFonts w:ascii="Arial" w:hAnsi="Arial" w:cs="Arial"/>
        </w:rPr>
      </w:pPr>
    </w:p>
    <w:p w:rsidR="003E7A10" w:rsidRDefault="003E7A10" w:rsidP="003E7A10">
      <w:pPr>
        <w:spacing w:after="0" w:line="240" w:lineRule="auto"/>
        <w:contextualSpacing/>
        <w:rPr>
          <w:rFonts w:ascii="Arial" w:hAnsi="Arial" w:cs="Arial"/>
        </w:rPr>
      </w:pPr>
    </w:p>
    <w:p w:rsidR="001916E2" w:rsidRDefault="00CE16C3" w:rsidP="0038387B">
      <w:pPr>
        <w:spacing w:after="0" w:line="240" w:lineRule="auto"/>
        <w:contextualSpacing/>
        <w:rPr>
          <w:rFonts w:ascii="Arial" w:hAnsi="Arial" w:cs="Arial"/>
          <w:b/>
        </w:rPr>
      </w:pPr>
      <w:r>
        <w:rPr>
          <w:rFonts w:ascii="Arial" w:hAnsi="Arial" w:cs="Arial"/>
          <w:b/>
        </w:rPr>
        <w:t>6.2</w:t>
      </w:r>
      <w:r>
        <w:rPr>
          <w:rFonts w:ascii="Arial" w:hAnsi="Arial" w:cs="Arial"/>
          <w:b/>
        </w:rPr>
        <w:tab/>
        <w:t>Strategic Programme Board update</w:t>
      </w:r>
    </w:p>
    <w:p w:rsidR="00CE16C3" w:rsidRDefault="00CE16C3" w:rsidP="0038387B">
      <w:pPr>
        <w:spacing w:after="0" w:line="240" w:lineRule="auto"/>
        <w:contextualSpacing/>
        <w:rPr>
          <w:rFonts w:ascii="Arial" w:hAnsi="Arial" w:cs="Arial"/>
          <w:b/>
        </w:rPr>
      </w:pPr>
    </w:p>
    <w:p w:rsidR="00A44920" w:rsidRDefault="001101A3" w:rsidP="0038387B">
      <w:pPr>
        <w:spacing w:after="0" w:line="240" w:lineRule="auto"/>
        <w:contextualSpacing/>
        <w:rPr>
          <w:rFonts w:ascii="Arial" w:hAnsi="Arial" w:cs="Arial"/>
        </w:rPr>
      </w:pPr>
      <w:r>
        <w:rPr>
          <w:rFonts w:ascii="Arial" w:hAnsi="Arial" w:cs="Arial"/>
        </w:rPr>
        <w:t xml:space="preserve">Gareth Adkins </w:t>
      </w:r>
      <w:r w:rsidR="0071191F">
        <w:rPr>
          <w:rFonts w:ascii="Arial" w:hAnsi="Arial" w:cs="Arial"/>
        </w:rPr>
        <w:t>delivery a presentation an</w:t>
      </w:r>
      <w:r w:rsidR="00150725">
        <w:rPr>
          <w:rFonts w:ascii="Arial" w:hAnsi="Arial" w:cs="Arial"/>
        </w:rPr>
        <w:t>d</w:t>
      </w:r>
      <w:r w:rsidR="0071191F">
        <w:rPr>
          <w:rFonts w:ascii="Arial" w:hAnsi="Arial" w:cs="Arial"/>
        </w:rPr>
        <w:t xml:space="preserve"> </w:t>
      </w:r>
      <w:r>
        <w:rPr>
          <w:rFonts w:ascii="Arial" w:hAnsi="Arial" w:cs="Arial"/>
        </w:rPr>
        <w:t xml:space="preserve">provided members with an overview of the Board Strategy and strategic programmes and advised that the delivery and impact in some areas has been impacted by the ongoing pressures of the pandemic.  Work is ongoing in delivering NHS Golden Jubilee </w:t>
      </w:r>
      <w:r w:rsidR="00B24302">
        <w:rPr>
          <w:rFonts w:ascii="Arial" w:hAnsi="Arial" w:cs="Arial"/>
        </w:rPr>
        <w:t xml:space="preserve">recovery plan and </w:t>
      </w:r>
      <w:r w:rsidR="00A44920">
        <w:rPr>
          <w:rFonts w:ascii="Arial" w:hAnsi="Arial" w:cs="Arial"/>
        </w:rPr>
        <w:t>there will a comprehensive review of the Board</w:t>
      </w:r>
      <w:r w:rsidR="0029169A">
        <w:rPr>
          <w:rFonts w:ascii="Arial" w:hAnsi="Arial" w:cs="Arial"/>
        </w:rPr>
        <w:t>’</w:t>
      </w:r>
      <w:r w:rsidR="00A44920">
        <w:rPr>
          <w:rFonts w:ascii="Arial" w:hAnsi="Arial" w:cs="Arial"/>
        </w:rPr>
        <w:t xml:space="preserve">s strategies to </w:t>
      </w:r>
      <w:r w:rsidR="00A44920">
        <w:rPr>
          <w:rFonts w:ascii="Arial" w:hAnsi="Arial" w:cs="Arial"/>
        </w:rPr>
        <w:lastRenderedPageBreak/>
        <w:t xml:space="preserve">refresh priorities.  This includes clinical strategies and decisions on lung transplant, National Elective Centre future </w:t>
      </w:r>
      <w:r w:rsidR="0071191F">
        <w:rPr>
          <w:rFonts w:ascii="Arial" w:hAnsi="Arial" w:cs="Arial"/>
        </w:rPr>
        <w:t>development,</w:t>
      </w:r>
      <w:r w:rsidR="00A44920">
        <w:rPr>
          <w:rFonts w:ascii="Arial" w:hAnsi="Arial" w:cs="Arial"/>
        </w:rPr>
        <w:t xml:space="preserve"> diagnostic imaging and cancer services. </w:t>
      </w:r>
      <w:r w:rsidR="0071191F">
        <w:rPr>
          <w:rFonts w:ascii="Arial" w:hAnsi="Arial" w:cs="Arial"/>
        </w:rPr>
        <w:t>Furthermore, the review will consider NHS Golden Jubilee</w:t>
      </w:r>
      <w:r w:rsidR="0014036F">
        <w:rPr>
          <w:rFonts w:ascii="Arial" w:hAnsi="Arial" w:cs="Arial"/>
        </w:rPr>
        <w:t>’</w:t>
      </w:r>
      <w:r w:rsidR="0071191F">
        <w:rPr>
          <w:rFonts w:ascii="Arial" w:hAnsi="Arial" w:cs="Arial"/>
        </w:rPr>
        <w:t xml:space="preserve">s portfolio to support NHS Scotland in Remobilisation, Recovery and Redesign (the three Rs).  </w:t>
      </w:r>
    </w:p>
    <w:p w:rsidR="00A44920" w:rsidRDefault="00A44920" w:rsidP="0038387B">
      <w:pPr>
        <w:spacing w:after="0" w:line="240" w:lineRule="auto"/>
        <w:contextualSpacing/>
        <w:rPr>
          <w:rFonts w:ascii="Arial" w:hAnsi="Arial" w:cs="Arial"/>
        </w:rPr>
      </w:pPr>
    </w:p>
    <w:p w:rsidR="0029169A" w:rsidRDefault="0029169A" w:rsidP="0038387B">
      <w:pPr>
        <w:spacing w:after="0" w:line="240" w:lineRule="auto"/>
        <w:contextualSpacing/>
        <w:rPr>
          <w:rFonts w:ascii="Arial" w:hAnsi="Arial" w:cs="Arial"/>
        </w:rPr>
      </w:pPr>
      <w:r>
        <w:rPr>
          <w:rFonts w:ascii="Arial" w:hAnsi="Arial" w:cs="Arial"/>
        </w:rPr>
        <w:t>There will be a number of informal workshops scheduled to showcase clinical development and to support innovative and maximise opportunities.  This will provide a service review process to develop and embed modelling and data science approach to service planning and patient care pathways reviews.</w:t>
      </w:r>
    </w:p>
    <w:p w:rsidR="00A44920" w:rsidRDefault="0029169A" w:rsidP="0038387B">
      <w:pPr>
        <w:spacing w:after="0" w:line="240" w:lineRule="auto"/>
        <w:contextualSpacing/>
        <w:rPr>
          <w:rFonts w:ascii="Arial" w:hAnsi="Arial" w:cs="Arial"/>
        </w:rPr>
      </w:pPr>
      <w:r>
        <w:rPr>
          <w:rFonts w:ascii="Arial" w:hAnsi="Arial" w:cs="Arial"/>
        </w:rPr>
        <w:t xml:space="preserve"> </w:t>
      </w:r>
    </w:p>
    <w:p w:rsidR="00A44920" w:rsidRDefault="00150725" w:rsidP="0038387B">
      <w:pPr>
        <w:spacing w:after="0" w:line="240" w:lineRule="auto"/>
        <w:contextualSpacing/>
        <w:rPr>
          <w:rFonts w:ascii="Arial" w:hAnsi="Arial" w:cs="Arial"/>
        </w:rPr>
      </w:pPr>
      <w:r>
        <w:rPr>
          <w:rFonts w:ascii="Arial" w:hAnsi="Arial" w:cs="Arial"/>
        </w:rPr>
        <w:t xml:space="preserve">The review will involve a revised governance, programme and planning management arrangement and </w:t>
      </w:r>
      <w:r w:rsidR="00A44920">
        <w:rPr>
          <w:rFonts w:ascii="Arial" w:hAnsi="Arial" w:cs="Arial"/>
        </w:rPr>
        <w:t>Carole Anderson added that there will be an integrated approach to project management</w:t>
      </w:r>
      <w:r w:rsidR="00FC3527">
        <w:rPr>
          <w:rFonts w:ascii="Arial" w:hAnsi="Arial" w:cs="Arial"/>
        </w:rPr>
        <w:t xml:space="preserve"> to ensure a consistent methodology. </w:t>
      </w:r>
      <w:r w:rsidR="00B24302">
        <w:rPr>
          <w:rFonts w:ascii="Arial" w:hAnsi="Arial" w:cs="Arial"/>
        </w:rPr>
        <w:t xml:space="preserve"> </w:t>
      </w:r>
    </w:p>
    <w:p w:rsidR="00A44920" w:rsidRDefault="00A44920" w:rsidP="0038387B">
      <w:pPr>
        <w:spacing w:after="0" w:line="240" w:lineRule="auto"/>
        <w:contextualSpacing/>
        <w:rPr>
          <w:rFonts w:ascii="Arial" w:hAnsi="Arial" w:cs="Arial"/>
        </w:rPr>
      </w:pPr>
    </w:p>
    <w:p w:rsidR="00046DA6" w:rsidRDefault="00150725" w:rsidP="0038387B">
      <w:pPr>
        <w:spacing w:after="0" w:line="240" w:lineRule="auto"/>
        <w:contextualSpacing/>
        <w:rPr>
          <w:rFonts w:ascii="Arial" w:hAnsi="Arial" w:cs="Arial"/>
        </w:rPr>
      </w:pPr>
      <w:r>
        <w:rPr>
          <w:rFonts w:ascii="Arial" w:hAnsi="Arial" w:cs="Arial"/>
        </w:rPr>
        <w:t xml:space="preserve">Linda Semple referred to the P3 management </w:t>
      </w:r>
      <w:r w:rsidR="002B65D4">
        <w:rPr>
          <w:rFonts w:ascii="Arial" w:hAnsi="Arial" w:cs="Arial"/>
        </w:rPr>
        <w:t xml:space="preserve">model (Portfolio, Programme, Project) </w:t>
      </w:r>
      <w:r>
        <w:rPr>
          <w:rFonts w:ascii="Arial" w:hAnsi="Arial" w:cs="Arial"/>
        </w:rPr>
        <w:t>and it was advised that it is anticipated that the P3 model will be used to provide a framework to assess our current performance and plans for improvement when managing and delivering change.</w:t>
      </w:r>
    </w:p>
    <w:p w:rsidR="00150725" w:rsidRDefault="00150725" w:rsidP="0038387B">
      <w:pPr>
        <w:spacing w:after="0" w:line="240" w:lineRule="auto"/>
        <w:contextualSpacing/>
        <w:rPr>
          <w:rFonts w:ascii="Arial" w:hAnsi="Arial" w:cs="Arial"/>
        </w:rPr>
      </w:pPr>
    </w:p>
    <w:p w:rsidR="00150725" w:rsidRDefault="002C37E1" w:rsidP="0038387B">
      <w:pPr>
        <w:spacing w:after="0" w:line="240" w:lineRule="auto"/>
        <w:contextualSpacing/>
        <w:rPr>
          <w:rFonts w:ascii="Arial" w:hAnsi="Arial" w:cs="Arial"/>
        </w:rPr>
      </w:pPr>
      <w:r>
        <w:rPr>
          <w:rFonts w:ascii="Arial" w:hAnsi="Arial" w:cs="Arial"/>
        </w:rPr>
        <w:t>The Committee noted this update.</w:t>
      </w:r>
    </w:p>
    <w:p w:rsidR="002C37E1" w:rsidRDefault="002C37E1" w:rsidP="0038387B">
      <w:pPr>
        <w:spacing w:after="0" w:line="240" w:lineRule="auto"/>
        <w:contextualSpacing/>
        <w:rPr>
          <w:rFonts w:ascii="Arial" w:hAnsi="Arial" w:cs="Arial"/>
        </w:rPr>
      </w:pPr>
    </w:p>
    <w:p w:rsidR="001A6B79" w:rsidRDefault="001A6B79" w:rsidP="0038387B">
      <w:pPr>
        <w:spacing w:after="0" w:line="240" w:lineRule="auto"/>
        <w:contextualSpacing/>
        <w:rPr>
          <w:rFonts w:ascii="Arial" w:hAnsi="Arial" w:cs="Arial"/>
          <w:b/>
        </w:rPr>
      </w:pPr>
      <w:r w:rsidRPr="001A6B79">
        <w:rPr>
          <w:rFonts w:ascii="Arial" w:hAnsi="Arial" w:cs="Arial"/>
          <w:b/>
        </w:rPr>
        <w:t>6.3</w:t>
      </w:r>
      <w:r w:rsidRPr="001A6B79">
        <w:rPr>
          <w:rFonts w:ascii="Arial" w:hAnsi="Arial" w:cs="Arial"/>
          <w:b/>
        </w:rPr>
        <w:tab/>
        <w:t>Winter Plan</w:t>
      </w:r>
    </w:p>
    <w:p w:rsidR="001A6B79" w:rsidRDefault="001A6B79" w:rsidP="0038387B">
      <w:pPr>
        <w:spacing w:after="0" w:line="240" w:lineRule="auto"/>
        <w:contextualSpacing/>
        <w:rPr>
          <w:rFonts w:ascii="Arial" w:hAnsi="Arial" w:cs="Arial"/>
          <w:b/>
        </w:rPr>
      </w:pPr>
    </w:p>
    <w:p w:rsidR="001A6B79" w:rsidRPr="001A6B79" w:rsidRDefault="001A6B79" w:rsidP="001A6B79">
      <w:pPr>
        <w:spacing w:after="0" w:line="240" w:lineRule="auto"/>
        <w:contextualSpacing/>
        <w:rPr>
          <w:rFonts w:ascii="Arial" w:hAnsi="Arial" w:cs="Arial"/>
        </w:rPr>
      </w:pPr>
      <w:r w:rsidRPr="001A6B79">
        <w:rPr>
          <w:rFonts w:ascii="Arial" w:hAnsi="Arial" w:cs="Arial"/>
        </w:rPr>
        <w:t>Gareth Adkins</w:t>
      </w:r>
      <w:r>
        <w:rPr>
          <w:rFonts w:ascii="Arial" w:hAnsi="Arial" w:cs="Arial"/>
        </w:rPr>
        <w:t xml:space="preserve"> advised that the </w:t>
      </w:r>
      <w:r w:rsidR="0014036F">
        <w:rPr>
          <w:rFonts w:ascii="Arial" w:hAnsi="Arial" w:cs="Arial"/>
        </w:rPr>
        <w:t>W</w:t>
      </w:r>
      <w:r>
        <w:rPr>
          <w:rFonts w:ascii="Arial" w:hAnsi="Arial" w:cs="Arial"/>
        </w:rPr>
        <w:t xml:space="preserve">inter </w:t>
      </w:r>
      <w:r w:rsidR="0014036F">
        <w:rPr>
          <w:rFonts w:ascii="Arial" w:hAnsi="Arial" w:cs="Arial"/>
        </w:rPr>
        <w:t>P</w:t>
      </w:r>
      <w:r>
        <w:rPr>
          <w:rFonts w:ascii="Arial" w:hAnsi="Arial" w:cs="Arial"/>
        </w:rPr>
        <w:t xml:space="preserve">lan has been produced </w:t>
      </w:r>
      <w:r w:rsidRPr="001A6B79">
        <w:rPr>
          <w:rFonts w:ascii="Arial" w:hAnsi="Arial" w:cs="Arial"/>
        </w:rPr>
        <w:t xml:space="preserve">to ensure formal arrangements are in place to minimise any potential disruptions to services, patients and </w:t>
      </w:r>
      <w:r>
        <w:rPr>
          <w:rFonts w:ascii="Arial" w:hAnsi="Arial" w:cs="Arial"/>
        </w:rPr>
        <w:t>carers</w:t>
      </w:r>
      <w:r w:rsidRPr="001A6B79">
        <w:rPr>
          <w:rFonts w:ascii="Arial" w:hAnsi="Arial" w:cs="Arial"/>
        </w:rPr>
        <w:t xml:space="preserve">.  </w:t>
      </w:r>
    </w:p>
    <w:p w:rsidR="001A6B79" w:rsidRPr="001A6B79" w:rsidRDefault="001A6B79" w:rsidP="001A6B79">
      <w:pPr>
        <w:spacing w:after="0" w:line="240" w:lineRule="auto"/>
        <w:contextualSpacing/>
        <w:rPr>
          <w:rFonts w:ascii="Arial" w:hAnsi="Arial" w:cs="Arial"/>
        </w:rPr>
      </w:pPr>
    </w:p>
    <w:p w:rsidR="001A6B79" w:rsidRDefault="001A6B79" w:rsidP="001A6B79">
      <w:pPr>
        <w:spacing w:after="0" w:line="240" w:lineRule="auto"/>
        <w:contextualSpacing/>
        <w:rPr>
          <w:rFonts w:ascii="Arial" w:hAnsi="Arial" w:cs="Arial"/>
        </w:rPr>
      </w:pPr>
      <w:r>
        <w:rPr>
          <w:rFonts w:ascii="Arial" w:hAnsi="Arial" w:cs="Arial"/>
        </w:rPr>
        <w:t xml:space="preserve">The Board continues to operate within the national guidelines set by the </w:t>
      </w:r>
      <w:r w:rsidRPr="001A6B79">
        <w:rPr>
          <w:rFonts w:ascii="Arial" w:hAnsi="Arial" w:cs="Arial"/>
        </w:rPr>
        <w:t xml:space="preserve">Scottish Government </w:t>
      </w:r>
      <w:r>
        <w:rPr>
          <w:rFonts w:ascii="Arial" w:hAnsi="Arial" w:cs="Arial"/>
        </w:rPr>
        <w:t xml:space="preserve">to minimise the risk of Covid-19 transmission.  </w:t>
      </w:r>
    </w:p>
    <w:p w:rsidR="00C639A2" w:rsidRDefault="00C639A2" w:rsidP="001A6B79">
      <w:pPr>
        <w:spacing w:after="0" w:line="240" w:lineRule="auto"/>
        <w:contextualSpacing/>
        <w:rPr>
          <w:rFonts w:ascii="Arial" w:hAnsi="Arial" w:cs="Arial"/>
        </w:rPr>
      </w:pPr>
    </w:p>
    <w:p w:rsidR="00C639A2" w:rsidRDefault="00C639A2" w:rsidP="001A6B79">
      <w:pPr>
        <w:spacing w:after="0" w:line="240" w:lineRule="auto"/>
        <w:contextualSpacing/>
        <w:rPr>
          <w:rFonts w:ascii="Arial" w:hAnsi="Arial" w:cs="Arial"/>
        </w:rPr>
      </w:pPr>
      <w:r>
        <w:rPr>
          <w:rFonts w:ascii="Arial" w:hAnsi="Arial" w:cs="Arial"/>
        </w:rPr>
        <w:t xml:space="preserve">Gareth Adkins took the opportunity to thank Rikki Young and Graham Bryson for their involvement in collating information for this report. </w:t>
      </w:r>
    </w:p>
    <w:p w:rsidR="001A6B79" w:rsidRDefault="001A6B79" w:rsidP="001A6B79">
      <w:pPr>
        <w:spacing w:after="0" w:line="240" w:lineRule="auto"/>
        <w:contextualSpacing/>
        <w:rPr>
          <w:rFonts w:ascii="Arial" w:hAnsi="Arial" w:cs="Arial"/>
        </w:rPr>
      </w:pPr>
    </w:p>
    <w:p w:rsidR="001A6B79" w:rsidRDefault="001A6B79" w:rsidP="001A6B79">
      <w:pPr>
        <w:spacing w:after="0" w:line="240" w:lineRule="auto"/>
        <w:contextualSpacing/>
        <w:rPr>
          <w:rFonts w:ascii="Arial" w:hAnsi="Arial" w:cs="Arial"/>
        </w:rPr>
      </w:pPr>
      <w:r w:rsidRPr="001A6B79">
        <w:rPr>
          <w:rFonts w:ascii="Arial" w:hAnsi="Arial" w:cs="Arial"/>
        </w:rPr>
        <w:t>Members were informed that the NHS Golden Jubilee are not required to submit a report to Scottish Government, however this plan will be used locally as part of business continuity procedures and was subsequently approved by members</w:t>
      </w:r>
      <w:r w:rsidR="00993672">
        <w:rPr>
          <w:rFonts w:ascii="Arial" w:hAnsi="Arial" w:cs="Arial"/>
        </w:rPr>
        <w:t>.</w:t>
      </w:r>
    </w:p>
    <w:p w:rsidR="00993672" w:rsidRDefault="00993672" w:rsidP="001A6B79">
      <w:pPr>
        <w:spacing w:after="0" w:line="240" w:lineRule="auto"/>
        <w:contextualSpacing/>
        <w:rPr>
          <w:rFonts w:ascii="Arial" w:hAnsi="Arial" w:cs="Arial"/>
        </w:rPr>
      </w:pPr>
    </w:p>
    <w:p w:rsidR="00993672" w:rsidRDefault="00993672" w:rsidP="001A6B79">
      <w:pPr>
        <w:spacing w:after="0" w:line="240" w:lineRule="auto"/>
        <w:contextualSpacing/>
        <w:rPr>
          <w:rFonts w:ascii="Arial" w:hAnsi="Arial" w:cs="Arial"/>
          <w:b/>
        </w:rPr>
      </w:pPr>
      <w:r w:rsidRPr="00993672">
        <w:rPr>
          <w:rFonts w:ascii="Arial" w:hAnsi="Arial" w:cs="Arial"/>
          <w:b/>
        </w:rPr>
        <w:t>6.4</w:t>
      </w:r>
      <w:r w:rsidRPr="00993672">
        <w:rPr>
          <w:rFonts w:ascii="Arial" w:hAnsi="Arial" w:cs="Arial"/>
          <w:b/>
        </w:rPr>
        <w:tab/>
        <w:t>Board Risk Register</w:t>
      </w:r>
    </w:p>
    <w:p w:rsidR="00993672" w:rsidRDefault="00993672" w:rsidP="001A6B79">
      <w:pPr>
        <w:spacing w:after="0" w:line="240" w:lineRule="auto"/>
        <w:contextualSpacing/>
        <w:rPr>
          <w:rFonts w:ascii="Arial" w:hAnsi="Arial" w:cs="Arial"/>
          <w:b/>
        </w:rPr>
      </w:pPr>
    </w:p>
    <w:p w:rsidR="00993672" w:rsidRDefault="00993672" w:rsidP="001A6B79">
      <w:pPr>
        <w:spacing w:after="0" w:line="240" w:lineRule="auto"/>
        <w:contextualSpacing/>
        <w:rPr>
          <w:rFonts w:ascii="Arial" w:hAnsi="Arial" w:cs="Arial"/>
        </w:rPr>
      </w:pPr>
      <w:r w:rsidRPr="00993672">
        <w:rPr>
          <w:rFonts w:ascii="Arial" w:hAnsi="Arial" w:cs="Arial"/>
        </w:rPr>
        <w:t xml:space="preserve">Colin Neil </w:t>
      </w:r>
      <w:r>
        <w:rPr>
          <w:rFonts w:ascii="Arial" w:hAnsi="Arial" w:cs="Arial"/>
        </w:rPr>
        <w:t xml:space="preserve">provided a </w:t>
      </w:r>
      <w:r w:rsidR="00ED7FA5">
        <w:rPr>
          <w:rFonts w:ascii="Arial" w:hAnsi="Arial" w:cs="Arial"/>
        </w:rPr>
        <w:t>short</w:t>
      </w:r>
      <w:r>
        <w:rPr>
          <w:rFonts w:ascii="Arial" w:hAnsi="Arial" w:cs="Arial"/>
        </w:rPr>
        <w:t xml:space="preserve"> overview of the newly reformatted risk register which was formally approved at the Audit and Risk Committee on 20 October 2020.</w:t>
      </w:r>
    </w:p>
    <w:p w:rsidR="00993672" w:rsidRDefault="00993672" w:rsidP="001A6B79">
      <w:pPr>
        <w:spacing w:after="0" w:line="240" w:lineRule="auto"/>
        <w:contextualSpacing/>
        <w:rPr>
          <w:rFonts w:ascii="Arial" w:hAnsi="Arial" w:cs="Arial"/>
        </w:rPr>
      </w:pPr>
    </w:p>
    <w:p w:rsidR="00993672" w:rsidRPr="00993672" w:rsidRDefault="00993672" w:rsidP="001A6B79">
      <w:pPr>
        <w:spacing w:after="0" w:line="240" w:lineRule="auto"/>
        <w:contextualSpacing/>
        <w:rPr>
          <w:rFonts w:ascii="Arial" w:hAnsi="Arial" w:cs="Arial"/>
        </w:rPr>
      </w:pPr>
      <w:r>
        <w:rPr>
          <w:rFonts w:ascii="Arial" w:hAnsi="Arial" w:cs="Arial"/>
        </w:rPr>
        <w:t>Members note</w:t>
      </w:r>
      <w:r w:rsidR="00ED7FA5">
        <w:rPr>
          <w:rFonts w:ascii="Arial" w:hAnsi="Arial" w:cs="Arial"/>
        </w:rPr>
        <w:t>d</w:t>
      </w:r>
      <w:r>
        <w:rPr>
          <w:rFonts w:ascii="Arial" w:hAnsi="Arial" w:cs="Arial"/>
        </w:rPr>
        <w:t xml:space="preserve"> the risks associated with the Finance, Performance and Planning Committee</w:t>
      </w:r>
      <w:r w:rsidR="00ED7FA5">
        <w:rPr>
          <w:rFonts w:ascii="Arial" w:hAnsi="Arial" w:cs="Arial"/>
        </w:rPr>
        <w:t xml:space="preserve"> and commented positively on the new layout of the register. </w:t>
      </w:r>
    </w:p>
    <w:p w:rsidR="002C37E1" w:rsidRDefault="002C37E1" w:rsidP="0038387B">
      <w:pPr>
        <w:spacing w:after="0" w:line="240" w:lineRule="auto"/>
        <w:contextualSpacing/>
        <w:rPr>
          <w:rFonts w:ascii="Arial" w:hAnsi="Arial" w:cs="Arial"/>
        </w:rPr>
      </w:pPr>
    </w:p>
    <w:p w:rsidR="00993672" w:rsidRDefault="00993672" w:rsidP="0038387B">
      <w:pPr>
        <w:spacing w:after="0" w:line="240" w:lineRule="auto"/>
        <w:contextualSpacing/>
        <w:rPr>
          <w:rFonts w:ascii="Arial" w:hAnsi="Arial" w:cs="Arial"/>
        </w:rPr>
      </w:pPr>
    </w:p>
    <w:p w:rsidR="001916E2" w:rsidRDefault="003C764B" w:rsidP="0038387B">
      <w:pPr>
        <w:spacing w:after="0" w:line="240" w:lineRule="auto"/>
        <w:contextualSpacing/>
        <w:rPr>
          <w:rFonts w:ascii="Arial" w:hAnsi="Arial" w:cs="Arial"/>
          <w:b/>
        </w:rPr>
      </w:pPr>
      <w:r>
        <w:rPr>
          <w:rFonts w:ascii="Arial" w:hAnsi="Arial" w:cs="Arial"/>
          <w:b/>
        </w:rPr>
        <w:t>7</w:t>
      </w:r>
      <w:r w:rsidR="001916E2">
        <w:rPr>
          <w:rFonts w:ascii="Arial" w:hAnsi="Arial" w:cs="Arial"/>
          <w:b/>
        </w:rPr>
        <w:tab/>
      </w:r>
      <w:r w:rsidR="00993672">
        <w:rPr>
          <w:rFonts w:ascii="Arial" w:hAnsi="Arial" w:cs="Arial"/>
          <w:b/>
        </w:rPr>
        <w:t>For Noting</w:t>
      </w:r>
      <w:r w:rsidR="001916E2">
        <w:rPr>
          <w:rFonts w:ascii="Arial" w:hAnsi="Arial" w:cs="Arial"/>
          <w:b/>
        </w:rPr>
        <w:br/>
      </w:r>
    </w:p>
    <w:p w:rsidR="00280C1B" w:rsidRDefault="00ED7FA5" w:rsidP="0038387B">
      <w:pPr>
        <w:spacing w:after="0" w:line="240" w:lineRule="auto"/>
        <w:contextualSpacing/>
        <w:rPr>
          <w:rFonts w:ascii="Arial" w:hAnsi="Arial" w:cs="Arial"/>
          <w:b/>
        </w:rPr>
      </w:pPr>
      <w:r>
        <w:rPr>
          <w:rFonts w:ascii="Arial" w:hAnsi="Arial" w:cs="Arial"/>
          <w:b/>
        </w:rPr>
        <w:t>7</w:t>
      </w:r>
      <w:r w:rsidR="00280C1B">
        <w:rPr>
          <w:rFonts w:ascii="Arial" w:hAnsi="Arial" w:cs="Arial"/>
          <w:b/>
        </w:rPr>
        <w:t>.1</w:t>
      </w:r>
      <w:r w:rsidR="00280C1B">
        <w:rPr>
          <w:rFonts w:ascii="Arial" w:hAnsi="Arial" w:cs="Arial"/>
          <w:b/>
        </w:rPr>
        <w:tab/>
        <w:t xml:space="preserve">Integrated Performance Report – </w:t>
      </w:r>
      <w:r>
        <w:rPr>
          <w:rFonts w:ascii="Arial" w:hAnsi="Arial" w:cs="Arial"/>
          <w:b/>
        </w:rPr>
        <w:t>September</w:t>
      </w:r>
      <w:r w:rsidR="00280C1B">
        <w:rPr>
          <w:rFonts w:ascii="Arial" w:hAnsi="Arial" w:cs="Arial"/>
          <w:b/>
        </w:rPr>
        <w:t xml:space="preserve"> 2020</w:t>
      </w:r>
    </w:p>
    <w:p w:rsidR="00280C1B" w:rsidRDefault="00280C1B" w:rsidP="0038387B">
      <w:pPr>
        <w:spacing w:after="0" w:line="240" w:lineRule="auto"/>
        <w:contextualSpacing/>
        <w:rPr>
          <w:rFonts w:ascii="Arial" w:hAnsi="Arial" w:cs="Arial"/>
          <w:b/>
        </w:rPr>
      </w:pPr>
    </w:p>
    <w:p w:rsidR="00280C1B" w:rsidRDefault="00280C1B" w:rsidP="0038387B">
      <w:pPr>
        <w:spacing w:after="0" w:line="240" w:lineRule="auto"/>
        <w:contextualSpacing/>
        <w:rPr>
          <w:rFonts w:ascii="Arial" w:hAnsi="Arial" w:cs="Arial"/>
        </w:rPr>
      </w:pPr>
      <w:r w:rsidRPr="00280C1B">
        <w:rPr>
          <w:rFonts w:ascii="Arial" w:hAnsi="Arial" w:cs="Arial"/>
        </w:rPr>
        <w:t>The Committee</w:t>
      </w:r>
      <w:r>
        <w:rPr>
          <w:rFonts w:ascii="Arial" w:hAnsi="Arial" w:cs="Arial"/>
        </w:rPr>
        <w:t xml:space="preserve"> noted the Integrated Performance report for the month of </w:t>
      </w:r>
      <w:r w:rsidR="00ED7FA5">
        <w:rPr>
          <w:rFonts w:ascii="Arial" w:hAnsi="Arial" w:cs="Arial"/>
        </w:rPr>
        <w:t>September</w:t>
      </w:r>
      <w:r>
        <w:rPr>
          <w:rFonts w:ascii="Arial" w:hAnsi="Arial" w:cs="Arial"/>
        </w:rPr>
        <w:t xml:space="preserve"> 2020.</w:t>
      </w:r>
      <w:r w:rsidR="00ED7FA5">
        <w:rPr>
          <w:rFonts w:ascii="Arial" w:hAnsi="Arial" w:cs="Arial"/>
        </w:rPr>
        <w:t xml:space="preserve">  </w:t>
      </w:r>
    </w:p>
    <w:p w:rsidR="000025EE" w:rsidRDefault="000025EE" w:rsidP="0038387B">
      <w:pPr>
        <w:spacing w:after="0" w:line="240" w:lineRule="auto"/>
        <w:contextualSpacing/>
        <w:rPr>
          <w:rFonts w:ascii="Arial" w:hAnsi="Arial" w:cs="Arial"/>
        </w:rPr>
      </w:pPr>
    </w:p>
    <w:p w:rsidR="005B6267" w:rsidRDefault="005B6267" w:rsidP="005B6267">
      <w:pPr>
        <w:spacing w:after="0" w:line="240" w:lineRule="auto"/>
        <w:rPr>
          <w:rFonts w:ascii="Arial" w:hAnsi="Arial" w:cs="Arial"/>
        </w:rPr>
      </w:pPr>
      <w:r>
        <w:rPr>
          <w:rFonts w:ascii="Arial" w:hAnsi="Arial" w:cs="Arial"/>
        </w:rPr>
        <w:t>The Chair recommended to remove the IPR cover paper from the agenda.</w:t>
      </w:r>
    </w:p>
    <w:p w:rsidR="005B6267" w:rsidRDefault="005B6267" w:rsidP="005B6267">
      <w:pPr>
        <w:spacing w:after="0" w:line="240" w:lineRule="auto"/>
        <w:rPr>
          <w:rFonts w:ascii="Arial" w:hAnsi="Arial" w:cs="Arial"/>
        </w:rPr>
      </w:pPr>
    </w:p>
    <w:p w:rsidR="005B6267" w:rsidRDefault="005B6267" w:rsidP="005B6267">
      <w:pPr>
        <w:spacing w:after="0" w:line="240" w:lineRule="auto"/>
        <w:rPr>
          <w:rFonts w:ascii="Arial" w:hAnsi="Arial" w:cs="Arial"/>
        </w:rPr>
      </w:pPr>
      <w:r w:rsidRPr="00294DBF">
        <w:rPr>
          <w:rFonts w:ascii="Arial" w:hAnsi="Arial" w:cs="Arial"/>
          <w:b/>
        </w:rPr>
        <w:t xml:space="preserve">Action:  Liane McGrath to </w:t>
      </w:r>
      <w:r>
        <w:rPr>
          <w:rFonts w:ascii="Arial" w:hAnsi="Arial" w:cs="Arial"/>
          <w:b/>
        </w:rPr>
        <w:t xml:space="preserve">consider </w:t>
      </w:r>
      <w:r w:rsidRPr="00294DBF">
        <w:rPr>
          <w:rFonts w:ascii="Arial" w:hAnsi="Arial" w:cs="Arial"/>
          <w:b/>
        </w:rPr>
        <w:t>remov</w:t>
      </w:r>
      <w:r>
        <w:rPr>
          <w:rFonts w:ascii="Arial" w:hAnsi="Arial" w:cs="Arial"/>
          <w:b/>
        </w:rPr>
        <w:t>ing</w:t>
      </w:r>
      <w:r w:rsidRPr="00294DBF">
        <w:rPr>
          <w:rFonts w:ascii="Arial" w:hAnsi="Arial" w:cs="Arial"/>
          <w:b/>
        </w:rPr>
        <w:t xml:space="preserve"> the IPR cover paper from the distribution of reports for the meeting</w:t>
      </w:r>
      <w:r>
        <w:rPr>
          <w:rFonts w:ascii="Arial" w:hAnsi="Arial" w:cs="Arial"/>
        </w:rPr>
        <w:t xml:space="preserve">. </w:t>
      </w:r>
    </w:p>
    <w:p w:rsidR="00932F51" w:rsidRDefault="00932F51" w:rsidP="0038387B">
      <w:pPr>
        <w:spacing w:after="0" w:line="240" w:lineRule="auto"/>
        <w:contextualSpacing/>
        <w:rPr>
          <w:rFonts w:ascii="Arial" w:hAnsi="Arial" w:cs="Arial"/>
          <w:b/>
        </w:rPr>
      </w:pPr>
    </w:p>
    <w:p w:rsidR="007624CF" w:rsidRDefault="007624CF" w:rsidP="0038387B">
      <w:pPr>
        <w:spacing w:after="0" w:line="240" w:lineRule="auto"/>
        <w:contextualSpacing/>
        <w:rPr>
          <w:rFonts w:ascii="Arial" w:hAnsi="Arial" w:cs="Arial"/>
          <w:b/>
        </w:rPr>
      </w:pPr>
    </w:p>
    <w:p w:rsidR="00280C1B" w:rsidRDefault="005B6267" w:rsidP="0038387B">
      <w:pPr>
        <w:spacing w:after="0" w:line="240" w:lineRule="auto"/>
        <w:contextualSpacing/>
        <w:rPr>
          <w:rFonts w:ascii="Arial" w:hAnsi="Arial" w:cs="Arial"/>
          <w:b/>
        </w:rPr>
      </w:pPr>
      <w:r>
        <w:rPr>
          <w:rFonts w:ascii="Arial" w:hAnsi="Arial" w:cs="Arial"/>
          <w:b/>
        </w:rPr>
        <w:t>8</w:t>
      </w:r>
      <w:r w:rsidR="00280C1B" w:rsidRPr="004334F5">
        <w:rPr>
          <w:rFonts w:ascii="Arial" w:hAnsi="Arial" w:cs="Arial"/>
          <w:b/>
        </w:rPr>
        <w:tab/>
      </w:r>
      <w:r w:rsidR="004334F5" w:rsidRPr="004334F5">
        <w:rPr>
          <w:rFonts w:ascii="Arial" w:hAnsi="Arial" w:cs="Arial"/>
          <w:b/>
        </w:rPr>
        <w:t>Issues for reporting to GJ Board</w:t>
      </w:r>
      <w:r w:rsidR="00280C1B" w:rsidRPr="004334F5">
        <w:rPr>
          <w:rFonts w:ascii="Arial" w:hAnsi="Arial" w:cs="Arial"/>
          <w:b/>
        </w:rPr>
        <w:t xml:space="preserve"> </w:t>
      </w:r>
    </w:p>
    <w:p w:rsidR="004334F5" w:rsidRPr="004334F5" w:rsidRDefault="004334F5" w:rsidP="0038387B">
      <w:pPr>
        <w:spacing w:after="0" w:line="240" w:lineRule="auto"/>
        <w:contextualSpacing/>
        <w:rPr>
          <w:rFonts w:ascii="Arial" w:hAnsi="Arial" w:cs="Arial"/>
          <w:b/>
        </w:rPr>
      </w:pPr>
    </w:p>
    <w:p w:rsidR="00AC77CA" w:rsidRPr="007624CF" w:rsidRDefault="005B6267" w:rsidP="0038387B">
      <w:pPr>
        <w:spacing w:after="0" w:line="240" w:lineRule="auto"/>
        <w:contextualSpacing/>
        <w:rPr>
          <w:rFonts w:ascii="Arial" w:hAnsi="Arial" w:cs="Arial"/>
          <w:b/>
        </w:rPr>
      </w:pPr>
      <w:r w:rsidRPr="007624CF">
        <w:rPr>
          <w:rFonts w:ascii="Arial" w:hAnsi="Arial" w:cs="Arial"/>
          <w:b/>
        </w:rPr>
        <w:t>8</w:t>
      </w:r>
      <w:r w:rsidR="003C764B" w:rsidRPr="007624CF">
        <w:rPr>
          <w:rFonts w:ascii="Arial" w:hAnsi="Arial" w:cs="Arial"/>
          <w:b/>
        </w:rPr>
        <w:t>.1</w:t>
      </w:r>
      <w:r w:rsidR="00CD574B" w:rsidRPr="007624CF">
        <w:rPr>
          <w:rFonts w:ascii="Arial" w:hAnsi="Arial" w:cs="Arial"/>
          <w:b/>
        </w:rPr>
        <w:tab/>
      </w:r>
      <w:r w:rsidR="00754FF5" w:rsidRPr="007624CF">
        <w:rPr>
          <w:rFonts w:ascii="Arial" w:hAnsi="Arial" w:cs="Arial"/>
          <w:b/>
        </w:rPr>
        <w:t xml:space="preserve">Notes </w:t>
      </w:r>
      <w:r w:rsidR="00AC77CA" w:rsidRPr="007624CF">
        <w:rPr>
          <w:rFonts w:ascii="Arial" w:hAnsi="Arial" w:cs="Arial"/>
          <w:b/>
        </w:rPr>
        <w:t xml:space="preserve">for reporting to GJ Board </w:t>
      </w:r>
    </w:p>
    <w:p w:rsidR="0063304A" w:rsidRPr="009970D6" w:rsidRDefault="0063304A" w:rsidP="0038387B">
      <w:pPr>
        <w:spacing w:after="0" w:line="240" w:lineRule="auto"/>
        <w:contextualSpacing/>
        <w:rPr>
          <w:rFonts w:ascii="Arial" w:hAnsi="Arial" w:cs="Arial"/>
          <w:color w:val="00B0F0"/>
        </w:rPr>
      </w:pPr>
    </w:p>
    <w:p w:rsidR="0063304A" w:rsidRPr="009143A3" w:rsidRDefault="001221AB" w:rsidP="009143A3">
      <w:pPr>
        <w:spacing w:after="60" w:line="240" w:lineRule="auto"/>
        <w:rPr>
          <w:rFonts w:ascii="Arial" w:hAnsi="Arial" w:cs="Arial"/>
        </w:rPr>
      </w:pPr>
      <w:r w:rsidRPr="009143A3">
        <w:rPr>
          <w:rFonts w:ascii="Arial" w:hAnsi="Arial" w:cs="Arial"/>
        </w:rPr>
        <w:t xml:space="preserve">Committee Members agreed a short update on the following would be taken to the </w:t>
      </w:r>
      <w:r w:rsidR="005B6267">
        <w:rPr>
          <w:rFonts w:ascii="Arial" w:hAnsi="Arial" w:cs="Arial"/>
        </w:rPr>
        <w:t>November</w:t>
      </w:r>
      <w:r w:rsidRPr="009143A3">
        <w:rPr>
          <w:rFonts w:ascii="Arial" w:hAnsi="Arial" w:cs="Arial"/>
        </w:rPr>
        <w:t xml:space="preserve"> 2020 Board Meeting:</w:t>
      </w:r>
    </w:p>
    <w:p w:rsidR="007624CF" w:rsidRDefault="007624CF" w:rsidP="007624CF">
      <w:pPr>
        <w:spacing w:after="120" w:line="240" w:lineRule="auto"/>
        <w:rPr>
          <w:rFonts w:ascii="Arial" w:hAnsi="Arial" w:cs="Arial"/>
        </w:rPr>
      </w:pPr>
    </w:p>
    <w:p w:rsidR="007624CF" w:rsidRPr="007624CF" w:rsidRDefault="007624CF" w:rsidP="007624CF">
      <w:pPr>
        <w:pStyle w:val="ListParagraph"/>
        <w:numPr>
          <w:ilvl w:val="0"/>
          <w:numId w:val="23"/>
        </w:numPr>
        <w:spacing w:after="120" w:line="240" w:lineRule="auto"/>
        <w:rPr>
          <w:rFonts w:ascii="Arial" w:hAnsi="Arial" w:cs="Arial"/>
        </w:rPr>
      </w:pPr>
      <w:r w:rsidRPr="007624CF">
        <w:rPr>
          <w:rFonts w:ascii="Arial" w:hAnsi="Arial" w:cs="Arial"/>
        </w:rPr>
        <w:t xml:space="preserve">The number of patients waiting over the Treatment Time Guarantee (TTG) has improved in September 2020 and the cancer target for Thoracic has been met.  </w:t>
      </w:r>
    </w:p>
    <w:p w:rsidR="007624CF" w:rsidRPr="007624CF" w:rsidRDefault="007624CF" w:rsidP="007624CF">
      <w:pPr>
        <w:pStyle w:val="ListParagraph"/>
        <w:numPr>
          <w:ilvl w:val="0"/>
          <w:numId w:val="23"/>
        </w:numPr>
        <w:spacing w:after="120"/>
        <w:rPr>
          <w:rFonts w:ascii="Arial" w:hAnsi="Arial" w:cs="Arial"/>
        </w:rPr>
      </w:pPr>
      <w:r w:rsidRPr="007624CF">
        <w:rPr>
          <w:rFonts w:ascii="Arial" w:hAnsi="Arial" w:cs="Arial"/>
        </w:rPr>
        <w:t xml:space="preserve">It was recognised that although national waiting times targets have been impacted by the Covid-19 restrictions, clinical teams are focused on optimising capacity and working flexibly to ensure maximum productivity.  A service review of Diagnostic Imaging is underway to identify improvement actions and increase productivity.  </w:t>
      </w:r>
    </w:p>
    <w:p w:rsidR="007624CF" w:rsidRPr="007624CF" w:rsidRDefault="007624CF" w:rsidP="007624CF">
      <w:pPr>
        <w:pStyle w:val="ListParagraph"/>
        <w:numPr>
          <w:ilvl w:val="0"/>
          <w:numId w:val="23"/>
        </w:numPr>
        <w:spacing w:after="120" w:line="240" w:lineRule="auto"/>
        <w:rPr>
          <w:rFonts w:ascii="Arial" w:hAnsi="Arial" w:cs="Arial"/>
        </w:rPr>
      </w:pPr>
      <w:r w:rsidRPr="007624CF">
        <w:rPr>
          <w:rFonts w:ascii="Arial" w:hAnsi="Arial" w:cs="Arial"/>
        </w:rPr>
        <w:t>Members were reassured on current activity performance against the Recovery Plan which is reviewed on a weekly basis and includes the scrutiny of cancellations and bed occupancy.</w:t>
      </w:r>
    </w:p>
    <w:p w:rsidR="007624CF" w:rsidRPr="007624CF" w:rsidRDefault="007624CF" w:rsidP="007624CF">
      <w:pPr>
        <w:pStyle w:val="ListParagraph"/>
        <w:numPr>
          <w:ilvl w:val="0"/>
          <w:numId w:val="23"/>
        </w:numPr>
        <w:spacing w:before="240" w:after="120"/>
        <w:rPr>
          <w:rFonts w:ascii="Arial" w:hAnsi="Arial" w:cs="Arial"/>
        </w:rPr>
      </w:pPr>
      <w:r w:rsidRPr="007624CF">
        <w:rPr>
          <w:rFonts w:ascii="Arial" w:hAnsi="Arial" w:cs="Arial"/>
        </w:rPr>
        <w:t>Members were informed of the financial position for the end of September 2020.  It has been confirmed that the NHS Golden Jubilee has received all the Recovery Plan funding in full from the Scottish Government (SG).  The financial position is progressing well and a break even position is anticipated by the end of March 2021.</w:t>
      </w:r>
    </w:p>
    <w:p w:rsidR="007624CF" w:rsidRPr="007624CF" w:rsidRDefault="007624CF" w:rsidP="007624CF">
      <w:pPr>
        <w:pStyle w:val="ListParagraph"/>
        <w:numPr>
          <w:ilvl w:val="0"/>
          <w:numId w:val="23"/>
        </w:numPr>
        <w:spacing w:after="120" w:line="240" w:lineRule="auto"/>
        <w:rPr>
          <w:rFonts w:ascii="Arial" w:hAnsi="Arial" w:cs="Arial"/>
        </w:rPr>
      </w:pPr>
      <w:r w:rsidRPr="007624CF">
        <w:rPr>
          <w:rFonts w:ascii="Arial" w:hAnsi="Arial" w:cs="Arial"/>
        </w:rPr>
        <w:t>There is a prioritised focus on the successful achievement of the 2020/21 efficiency savings within the Divisions.  Regular budget meetings and a programme of Performance Review Groups is underway.</w:t>
      </w:r>
    </w:p>
    <w:p w:rsidR="007624CF" w:rsidRPr="007624CF" w:rsidRDefault="007624CF" w:rsidP="007624CF">
      <w:pPr>
        <w:pStyle w:val="ListParagraph"/>
        <w:numPr>
          <w:ilvl w:val="0"/>
          <w:numId w:val="23"/>
        </w:numPr>
        <w:spacing w:after="120" w:line="240" w:lineRule="auto"/>
        <w:rPr>
          <w:rFonts w:ascii="Arial" w:hAnsi="Arial" w:cs="Arial"/>
        </w:rPr>
      </w:pPr>
      <w:r w:rsidRPr="007624CF">
        <w:rPr>
          <w:rFonts w:ascii="Arial" w:hAnsi="Arial" w:cs="Arial"/>
        </w:rPr>
        <w:t xml:space="preserve">Plans for the remobilisation of the Hotel are progressing, all plans are in line with national guidance and elements of redesign are under review.  Hotel staff are currently being utilised to support the hospital and some staff have been redeployed to support the NHS Louisa Jordan.  </w:t>
      </w:r>
    </w:p>
    <w:p w:rsidR="007624CF" w:rsidRPr="007624CF" w:rsidRDefault="007624CF" w:rsidP="007624CF">
      <w:pPr>
        <w:pStyle w:val="ListParagraph"/>
        <w:numPr>
          <w:ilvl w:val="0"/>
          <w:numId w:val="23"/>
        </w:numPr>
        <w:spacing w:after="120"/>
        <w:rPr>
          <w:rFonts w:ascii="Arial" w:hAnsi="Arial" w:cs="Arial"/>
        </w:rPr>
      </w:pPr>
      <w:r w:rsidRPr="007624CF">
        <w:rPr>
          <w:rFonts w:ascii="Arial" w:hAnsi="Arial" w:cs="Arial"/>
        </w:rPr>
        <w:t>A reduced workforce continues to work within the Hotel undertaking ongoing maintenance, business development for future years and managing projects.  Members were also advised the hotel bedroom upgrade programme will be resumed with a target completion by March 2021.</w:t>
      </w:r>
      <w:r>
        <w:rPr>
          <w:rFonts w:ascii="Arial" w:hAnsi="Arial" w:cs="Arial"/>
        </w:rPr>
        <w:t xml:space="preserve"> </w:t>
      </w:r>
      <w:r w:rsidRPr="007624CF">
        <w:rPr>
          <w:rFonts w:ascii="Arial" w:hAnsi="Arial" w:cs="Arial"/>
        </w:rPr>
        <w:t xml:space="preserve">Committee members commended the Hotel staff for their resilience and response in supporting other NHS areas and for their continued commitment throughout the pandemic. </w:t>
      </w:r>
    </w:p>
    <w:p w:rsidR="00E01C5F" w:rsidRDefault="00E01C5F" w:rsidP="0038387B">
      <w:pPr>
        <w:spacing w:after="0" w:line="240" w:lineRule="auto"/>
        <w:contextualSpacing/>
        <w:rPr>
          <w:rFonts w:ascii="Arial" w:hAnsi="Arial" w:cs="Arial"/>
          <w:b/>
        </w:rPr>
      </w:pPr>
    </w:p>
    <w:p w:rsidR="008603A0" w:rsidRPr="002E680F" w:rsidRDefault="007624CF" w:rsidP="0038387B">
      <w:pPr>
        <w:spacing w:after="0" w:line="240" w:lineRule="auto"/>
        <w:contextualSpacing/>
        <w:rPr>
          <w:rFonts w:ascii="Arial" w:hAnsi="Arial" w:cs="Arial"/>
        </w:rPr>
      </w:pPr>
      <w:r>
        <w:rPr>
          <w:rFonts w:ascii="Arial" w:hAnsi="Arial" w:cs="Arial"/>
          <w:b/>
        </w:rPr>
        <w:t>9</w:t>
      </w:r>
      <w:r w:rsidR="00E01C5F">
        <w:rPr>
          <w:rFonts w:ascii="Arial" w:hAnsi="Arial" w:cs="Arial"/>
          <w:b/>
        </w:rPr>
        <w:tab/>
      </w:r>
      <w:r w:rsidR="00206C67" w:rsidRPr="002E680F">
        <w:rPr>
          <w:rFonts w:ascii="Arial" w:hAnsi="Arial" w:cs="Arial"/>
          <w:b/>
        </w:rPr>
        <w:t>Any Other Competent Business</w:t>
      </w:r>
    </w:p>
    <w:p w:rsidR="001221AB" w:rsidRPr="009970D6" w:rsidRDefault="001221AB" w:rsidP="0038387B">
      <w:pPr>
        <w:spacing w:after="0" w:line="240" w:lineRule="auto"/>
        <w:contextualSpacing/>
        <w:rPr>
          <w:rFonts w:ascii="Arial" w:hAnsi="Arial" w:cs="Arial"/>
          <w:color w:val="00B0F0"/>
        </w:rPr>
      </w:pPr>
    </w:p>
    <w:p w:rsidR="00206C67" w:rsidRDefault="007624CF" w:rsidP="00206C67">
      <w:pPr>
        <w:spacing w:after="0" w:line="240" w:lineRule="auto"/>
        <w:contextualSpacing/>
        <w:rPr>
          <w:rFonts w:ascii="Arial" w:hAnsi="Arial" w:cs="Arial"/>
          <w:b/>
        </w:rPr>
      </w:pPr>
      <w:r>
        <w:rPr>
          <w:rFonts w:ascii="Arial" w:hAnsi="Arial" w:cs="Arial"/>
          <w:b/>
        </w:rPr>
        <w:t>9</w:t>
      </w:r>
      <w:r w:rsidR="00206C67" w:rsidRPr="00206C67">
        <w:rPr>
          <w:rFonts w:ascii="Arial" w:hAnsi="Arial" w:cs="Arial"/>
          <w:b/>
        </w:rPr>
        <w:t>.1</w:t>
      </w:r>
      <w:r w:rsidR="00206C67">
        <w:rPr>
          <w:rFonts w:ascii="Arial" w:hAnsi="Arial" w:cs="Arial"/>
          <w:color w:val="00B0F0"/>
        </w:rPr>
        <w:tab/>
      </w:r>
      <w:r>
        <w:rPr>
          <w:rFonts w:ascii="Arial" w:hAnsi="Arial" w:cs="Arial"/>
          <w:b/>
        </w:rPr>
        <w:t>Staff Awards</w:t>
      </w:r>
    </w:p>
    <w:p w:rsidR="00206C67" w:rsidRDefault="00206C67" w:rsidP="00206C67">
      <w:pPr>
        <w:spacing w:after="0" w:line="240" w:lineRule="auto"/>
        <w:contextualSpacing/>
        <w:rPr>
          <w:rFonts w:ascii="Arial" w:hAnsi="Arial" w:cs="Arial"/>
          <w:b/>
        </w:rPr>
      </w:pPr>
    </w:p>
    <w:p w:rsidR="00932F51" w:rsidRPr="002A50E3" w:rsidRDefault="00206C67" w:rsidP="00E01C5F">
      <w:pPr>
        <w:spacing w:after="0" w:line="240" w:lineRule="auto"/>
        <w:contextualSpacing/>
        <w:rPr>
          <w:rFonts w:ascii="Arial" w:hAnsi="Arial" w:cs="Arial"/>
        </w:rPr>
      </w:pPr>
      <w:r w:rsidRPr="002A50E3">
        <w:rPr>
          <w:rFonts w:ascii="Arial" w:hAnsi="Arial" w:cs="Arial"/>
        </w:rPr>
        <w:t>Jann Gardner</w:t>
      </w:r>
      <w:r>
        <w:rPr>
          <w:rFonts w:ascii="Arial" w:hAnsi="Arial" w:cs="Arial"/>
        </w:rPr>
        <w:t xml:space="preserve"> </w:t>
      </w:r>
      <w:r w:rsidR="007C7103">
        <w:rPr>
          <w:rFonts w:ascii="Arial" w:hAnsi="Arial" w:cs="Arial"/>
        </w:rPr>
        <w:t>invited all member</w:t>
      </w:r>
      <w:r w:rsidR="00F14074">
        <w:rPr>
          <w:rFonts w:ascii="Arial" w:hAnsi="Arial" w:cs="Arial"/>
        </w:rPr>
        <w:t>s</w:t>
      </w:r>
      <w:r w:rsidR="007C7103">
        <w:rPr>
          <w:rFonts w:ascii="Arial" w:hAnsi="Arial" w:cs="Arial"/>
        </w:rPr>
        <w:t xml:space="preserve"> to join the</w:t>
      </w:r>
      <w:r w:rsidR="007624CF">
        <w:rPr>
          <w:rFonts w:ascii="Arial" w:hAnsi="Arial" w:cs="Arial"/>
        </w:rPr>
        <w:t xml:space="preserve"> virtual session of Staff Awards with guest presenters </w:t>
      </w:r>
      <w:r w:rsidR="007C7103">
        <w:rPr>
          <w:rFonts w:ascii="Arial" w:hAnsi="Arial" w:cs="Arial"/>
        </w:rPr>
        <w:t xml:space="preserve">which </w:t>
      </w:r>
      <w:r w:rsidR="007624CF">
        <w:rPr>
          <w:rFonts w:ascii="Arial" w:hAnsi="Arial" w:cs="Arial"/>
        </w:rPr>
        <w:t xml:space="preserve">will take place on </w:t>
      </w:r>
      <w:r w:rsidR="007C7103">
        <w:rPr>
          <w:rFonts w:ascii="Arial" w:hAnsi="Arial" w:cs="Arial"/>
        </w:rPr>
        <w:t xml:space="preserve">YouTube this evening. </w:t>
      </w:r>
    </w:p>
    <w:p w:rsidR="00E01C5F" w:rsidRDefault="00E01C5F" w:rsidP="0038387B">
      <w:pPr>
        <w:spacing w:after="0" w:line="240" w:lineRule="auto"/>
        <w:contextualSpacing/>
        <w:rPr>
          <w:rFonts w:ascii="Arial" w:hAnsi="Arial" w:cs="Arial"/>
        </w:rPr>
      </w:pPr>
    </w:p>
    <w:p w:rsidR="00E01C5F" w:rsidRDefault="00E01C5F" w:rsidP="0038387B">
      <w:pPr>
        <w:spacing w:after="0" w:line="240" w:lineRule="auto"/>
        <w:contextualSpacing/>
        <w:rPr>
          <w:rFonts w:ascii="Arial" w:hAnsi="Arial" w:cs="Arial"/>
        </w:rPr>
      </w:pPr>
    </w:p>
    <w:p w:rsidR="00D8742C" w:rsidRDefault="002E680F" w:rsidP="005C2BD0">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b/>
        </w:rPr>
      </w:pPr>
      <w:r w:rsidRPr="002E680F">
        <w:rPr>
          <w:rFonts w:ascii="Arial" w:hAnsi="Arial" w:cs="Arial"/>
          <w:b/>
        </w:rPr>
        <w:t>1</w:t>
      </w:r>
      <w:r w:rsidR="007C7103">
        <w:rPr>
          <w:rFonts w:ascii="Arial" w:hAnsi="Arial" w:cs="Arial"/>
          <w:b/>
        </w:rPr>
        <w:t>0</w:t>
      </w:r>
      <w:r w:rsidR="00CD574B" w:rsidRPr="002E680F">
        <w:rPr>
          <w:rFonts w:ascii="Arial" w:hAnsi="Arial" w:cs="Arial"/>
          <w:b/>
        </w:rPr>
        <w:tab/>
      </w:r>
      <w:r w:rsidR="00AC77CA" w:rsidRPr="00D8742C">
        <w:rPr>
          <w:rFonts w:ascii="Arial" w:hAnsi="Arial" w:cs="Arial"/>
          <w:b/>
        </w:rPr>
        <w:t>Date and Time of Next Meeting</w:t>
      </w:r>
      <w:r w:rsidR="00D8742C">
        <w:rPr>
          <w:rFonts w:ascii="Arial" w:hAnsi="Arial" w:cs="Arial"/>
          <w:b/>
        </w:rPr>
        <w:tab/>
      </w:r>
    </w:p>
    <w:p w:rsidR="009143A3" w:rsidRPr="009143A3" w:rsidRDefault="009143A3" w:rsidP="005C2BD0">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b/>
          <w:sz w:val="6"/>
          <w:szCs w:val="6"/>
        </w:rPr>
      </w:pPr>
    </w:p>
    <w:p w:rsidR="00AC77CA" w:rsidRDefault="007C7103" w:rsidP="005C2BD0">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rPr>
      </w:pPr>
      <w:r>
        <w:rPr>
          <w:rFonts w:ascii="Arial" w:hAnsi="Arial" w:cs="Arial"/>
        </w:rPr>
        <w:t>Thursday 1</w:t>
      </w:r>
      <w:r w:rsidR="003C5E27">
        <w:rPr>
          <w:rFonts w:ascii="Arial" w:hAnsi="Arial" w:cs="Arial"/>
        </w:rPr>
        <w:t xml:space="preserve">4 </w:t>
      </w:r>
      <w:r>
        <w:rPr>
          <w:rFonts w:ascii="Arial" w:hAnsi="Arial" w:cs="Arial"/>
        </w:rPr>
        <w:t>January</w:t>
      </w:r>
      <w:r w:rsidR="005E77E6">
        <w:rPr>
          <w:rFonts w:ascii="Arial" w:hAnsi="Arial" w:cs="Arial"/>
        </w:rPr>
        <w:t xml:space="preserve"> 202</w:t>
      </w:r>
      <w:r>
        <w:rPr>
          <w:rFonts w:ascii="Arial" w:hAnsi="Arial" w:cs="Arial"/>
        </w:rPr>
        <w:t>1</w:t>
      </w:r>
      <w:r w:rsidR="005E77E6">
        <w:rPr>
          <w:rFonts w:ascii="Arial" w:hAnsi="Arial" w:cs="Arial"/>
        </w:rPr>
        <w:t xml:space="preserve"> </w:t>
      </w:r>
      <w:r w:rsidR="00AC77CA" w:rsidRPr="002E680F">
        <w:rPr>
          <w:rFonts w:ascii="Arial" w:hAnsi="Arial" w:cs="Arial"/>
        </w:rPr>
        <w:t>at 10am</w:t>
      </w:r>
      <w:r w:rsidR="002E680F">
        <w:rPr>
          <w:rFonts w:ascii="Arial" w:hAnsi="Arial" w:cs="Arial"/>
        </w:rPr>
        <w:t>.</w:t>
      </w:r>
      <w:r w:rsidR="005C2BD0">
        <w:rPr>
          <w:rFonts w:ascii="Arial" w:hAnsi="Arial" w:cs="Arial"/>
        </w:rPr>
        <w:tab/>
      </w:r>
    </w:p>
    <w:p w:rsidR="00C15DE0" w:rsidRDefault="00C15DE0" w:rsidP="005C2BD0">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rPr>
      </w:pPr>
    </w:p>
    <w:p w:rsidR="00C15DE0" w:rsidRPr="009970D6" w:rsidRDefault="00C15DE0" w:rsidP="005C2BD0">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color w:val="00B0F0"/>
        </w:rPr>
      </w:pPr>
    </w:p>
    <w:sectPr w:rsidR="00C15DE0" w:rsidRPr="009970D6" w:rsidSect="001436E6">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9E4" w:rsidRDefault="004569E4" w:rsidP="00FC1AED">
      <w:pPr>
        <w:spacing w:after="0" w:line="240" w:lineRule="auto"/>
      </w:pPr>
      <w:r>
        <w:separator/>
      </w:r>
    </w:p>
  </w:endnote>
  <w:endnote w:type="continuationSeparator" w:id="0">
    <w:p w:rsidR="004569E4" w:rsidRDefault="004569E4" w:rsidP="00FC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6E6" w:rsidRDefault="001436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6767611"/>
      <w:docPartObj>
        <w:docPartGallery w:val="Page Numbers (Bottom of Page)"/>
        <w:docPartUnique/>
      </w:docPartObj>
    </w:sdtPr>
    <w:sdtEndPr>
      <w:rPr>
        <w:noProof/>
      </w:rPr>
    </w:sdtEndPr>
    <w:sdtContent>
      <w:p w:rsidR="00083852" w:rsidRDefault="00083852">
        <w:pPr>
          <w:pStyle w:val="Footer"/>
          <w:jc w:val="right"/>
        </w:pPr>
        <w:r>
          <w:fldChar w:fldCharType="begin"/>
        </w:r>
        <w:r>
          <w:instrText xml:space="preserve"> PAGE   \* MERGEFORMAT </w:instrText>
        </w:r>
        <w:r>
          <w:fldChar w:fldCharType="separate"/>
        </w:r>
        <w:r w:rsidR="00B506C8">
          <w:rPr>
            <w:noProof/>
          </w:rPr>
          <w:t>6</w:t>
        </w:r>
        <w:r>
          <w:rPr>
            <w:noProof/>
          </w:rPr>
          <w:fldChar w:fldCharType="end"/>
        </w:r>
      </w:p>
    </w:sdtContent>
  </w:sdt>
  <w:p w:rsidR="00083852" w:rsidRDefault="000838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6E6" w:rsidRDefault="00143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9E4" w:rsidRDefault="004569E4" w:rsidP="00FC1AED">
      <w:pPr>
        <w:spacing w:after="0" w:line="240" w:lineRule="auto"/>
      </w:pPr>
      <w:r>
        <w:separator/>
      </w:r>
    </w:p>
  </w:footnote>
  <w:footnote w:type="continuationSeparator" w:id="0">
    <w:p w:rsidR="004569E4" w:rsidRDefault="004569E4" w:rsidP="00FC1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6E6" w:rsidRDefault="00143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2D0" w:rsidRPr="004B49F0" w:rsidRDefault="003042D0" w:rsidP="003042D0">
    <w:pPr>
      <w:rPr>
        <w:rFonts w:ascii="Arial" w:hAnsi="Arial" w:cs="Arial"/>
        <w:b/>
        <w:color w:val="5B9BD5" w:themeColor="accent1"/>
        <w:sz w:val="24"/>
        <w:szCs w:val="24"/>
      </w:rPr>
    </w:pPr>
  </w:p>
  <w:p w:rsidR="00CD574B" w:rsidRDefault="00CD574B">
    <w:pPr>
      <w:pStyle w:val="Header"/>
      <w:rPr>
        <w:rFonts w:ascii="Arial" w:hAnsi="Arial" w:cs="Arial"/>
      </w:rPr>
    </w:pPr>
  </w:p>
  <w:p w:rsidR="00FC1AED" w:rsidRPr="00FC1AED" w:rsidRDefault="00CD574B">
    <w:pPr>
      <w:pStyle w:val="Header"/>
      <w:rPr>
        <w:rFonts w:ascii="Arial" w:hAnsi="Arial" w:cs="Arial"/>
      </w:rPr>
    </w:pPr>
    <w:r>
      <w:rPr>
        <w:rFonts w:ascii="Arial" w:hAnsi="Arial" w:cs="Arial"/>
      </w:rPr>
      <w:tab/>
    </w:r>
    <w:r>
      <w:rPr>
        <w:rFonts w:ascii="Arial" w:hAnsi="Arial" w:cs="Arial"/>
      </w:rPr>
      <w:tab/>
    </w:r>
    <w:r w:rsidR="00FC1AED" w:rsidRPr="00FC1AED">
      <w:rPr>
        <w:rFonts w:ascii="Arial" w:hAnsi="Arial" w:cs="Aria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6E6" w:rsidRPr="001436E6" w:rsidRDefault="00B506C8" w:rsidP="001436E6">
    <w:pPr>
      <w:pStyle w:val="Header"/>
      <w:jc w:val="right"/>
      <w:rPr>
        <w:b/>
        <w:color w:val="00B0F0"/>
        <w:sz w:val="28"/>
        <w:szCs w:val="28"/>
      </w:rPr>
    </w:pPr>
    <w:sdt>
      <w:sdtPr>
        <w:rPr>
          <w:b/>
          <w:color w:val="00B0F0"/>
          <w:sz w:val="28"/>
          <w:szCs w:val="28"/>
        </w:rPr>
        <w:id w:val="1360002736"/>
        <w:docPartObj>
          <w:docPartGallery w:val="Watermarks"/>
          <w:docPartUnique/>
        </w:docPartObj>
      </w:sdtPr>
      <w:sdtEndPr/>
      <w:sdtContent>
        <w:r>
          <w:rPr>
            <w:b/>
            <w:noProof/>
            <w:color w:val="00B0F0"/>
            <w:sz w:val="28"/>
            <w:szCs w:val="28"/>
          </w:rPr>
          <w:pict w14:anchorId="2C3534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3"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436E6">
      <w:rPr>
        <w:b/>
        <w:color w:val="00B0F0"/>
        <w:sz w:val="28"/>
        <w:szCs w:val="28"/>
      </w:rPr>
      <w:tab/>
      <w:t xml:space="preserve">                                                                                 </w:t>
    </w:r>
    <w:r w:rsidR="001436E6" w:rsidRPr="001436E6">
      <w:rPr>
        <w:b/>
        <w:color w:val="00B0F0"/>
        <w:sz w:val="28"/>
        <w:szCs w:val="28"/>
      </w:rPr>
      <w:t>Item 4.1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350"/>
    <w:multiLevelType w:val="hybridMultilevel"/>
    <w:tmpl w:val="CFC66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77D49"/>
    <w:multiLevelType w:val="hybridMultilevel"/>
    <w:tmpl w:val="62FE44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BB60583"/>
    <w:multiLevelType w:val="hybridMultilevel"/>
    <w:tmpl w:val="7C287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9121B6"/>
    <w:multiLevelType w:val="hybridMultilevel"/>
    <w:tmpl w:val="D2045F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093841"/>
    <w:multiLevelType w:val="hybridMultilevel"/>
    <w:tmpl w:val="9B1286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82008CE"/>
    <w:multiLevelType w:val="hybridMultilevel"/>
    <w:tmpl w:val="3662A6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840494"/>
    <w:multiLevelType w:val="hybridMultilevel"/>
    <w:tmpl w:val="906E74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1973927"/>
    <w:multiLevelType w:val="hybridMultilevel"/>
    <w:tmpl w:val="B6660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8116F6"/>
    <w:multiLevelType w:val="hybridMultilevel"/>
    <w:tmpl w:val="FFB8E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711252"/>
    <w:multiLevelType w:val="hybridMultilevel"/>
    <w:tmpl w:val="23B2C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F542CF"/>
    <w:multiLevelType w:val="hybridMultilevel"/>
    <w:tmpl w:val="36281980"/>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1" w15:restartNumberingAfterBreak="0">
    <w:nsid w:val="397172F4"/>
    <w:multiLevelType w:val="hybridMultilevel"/>
    <w:tmpl w:val="8372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305906"/>
    <w:multiLevelType w:val="hybridMultilevel"/>
    <w:tmpl w:val="0C30F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424710"/>
    <w:multiLevelType w:val="hybridMultilevel"/>
    <w:tmpl w:val="C06C7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997ACB"/>
    <w:multiLevelType w:val="hybridMultilevel"/>
    <w:tmpl w:val="71CE590E"/>
    <w:lvl w:ilvl="0" w:tplc="D762578E">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A575EF"/>
    <w:multiLevelType w:val="hybridMultilevel"/>
    <w:tmpl w:val="2848A95E"/>
    <w:lvl w:ilvl="0" w:tplc="3022070E">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B83FB6"/>
    <w:multiLevelType w:val="hybridMultilevel"/>
    <w:tmpl w:val="BDA6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060062"/>
    <w:multiLevelType w:val="hybridMultilevel"/>
    <w:tmpl w:val="B3B81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3EB41CF"/>
    <w:multiLevelType w:val="hybridMultilevel"/>
    <w:tmpl w:val="AD30BFAC"/>
    <w:lvl w:ilvl="0" w:tplc="0AAA6108">
      <w:numFmt w:val="bullet"/>
      <w:lvlText w:val="-"/>
      <w:lvlJc w:val="left"/>
      <w:pPr>
        <w:ind w:left="720" w:hanging="360"/>
      </w:pPr>
      <w:rPr>
        <w:rFonts w:ascii="Arial" w:eastAsia="Times New Roman" w:hAnsi="Arial" w:cs="Arial" w:hint="default"/>
      </w:rPr>
    </w:lvl>
    <w:lvl w:ilvl="1" w:tplc="D50EFCD4">
      <w:start w:val="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03116B"/>
    <w:multiLevelType w:val="hybridMultilevel"/>
    <w:tmpl w:val="C58E87EC"/>
    <w:lvl w:ilvl="0" w:tplc="5754B8CA">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9A58E2"/>
    <w:multiLevelType w:val="hybridMultilevel"/>
    <w:tmpl w:val="E48C8966"/>
    <w:lvl w:ilvl="0" w:tplc="4B4E712A">
      <w:start w:val="4"/>
      <w:numFmt w:val="bullet"/>
      <w:lvlText w:val="-"/>
      <w:lvlJc w:val="left"/>
      <w:pPr>
        <w:ind w:left="1080" w:hanging="36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B0679D4"/>
    <w:multiLevelType w:val="hybridMultilevel"/>
    <w:tmpl w:val="1CA09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FD1D2D"/>
    <w:multiLevelType w:val="hybridMultilevel"/>
    <w:tmpl w:val="687E2F46"/>
    <w:lvl w:ilvl="0" w:tplc="F940979A">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15"/>
  </w:num>
  <w:num w:numId="4">
    <w:abstractNumId w:val="2"/>
  </w:num>
  <w:num w:numId="5">
    <w:abstractNumId w:val="20"/>
  </w:num>
  <w:num w:numId="6">
    <w:abstractNumId w:val="18"/>
  </w:num>
  <w:num w:numId="7">
    <w:abstractNumId w:val="3"/>
  </w:num>
  <w:num w:numId="8">
    <w:abstractNumId w:val="4"/>
  </w:num>
  <w:num w:numId="9">
    <w:abstractNumId w:val="21"/>
  </w:num>
  <w:num w:numId="10">
    <w:abstractNumId w:val="8"/>
  </w:num>
  <w:num w:numId="11">
    <w:abstractNumId w:val="5"/>
  </w:num>
  <w:num w:numId="12">
    <w:abstractNumId w:val="10"/>
  </w:num>
  <w:num w:numId="13">
    <w:abstractNumId w:val="14"/>
  </w:num>
  <w:num w:numId="14">
    <w:abstractNumId w:val="1"/>
  </w:num>
  <w:num w:numId="15">
    <w:abstractNumId w:val="6"/>
  </w:num>
  <w:num w:numId="16">
    <w:abstractNumId w:val="9"/>
  </w:num>
  <w:num w:numId="17">
    <w:abstractNumId w:val="7"/>
  </w:num>
  <w:num w:numId="18">
    <w:abstractNumId w:val="22"/>
  </w:num>
  <w:num w:numId="19">
    <w:abstractNumId w:val="13"/>
  </w:num>
  <w:num w:numId="20">
    <w:abstractNumId w:val="11"/>
  </w:num>
  <w:num w:numId="21">
    <w:abstractNumId w:val="17"/>
  </w:num>
  <w:num w:numId="22">
    <w:abstractNumId w:val="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ED"/>
    <w:rsid w:val="000009C2"/>
    <w:rsid w:val="000025EE"/>
    <w:rsid w:val="00013D5E"/>
    <w:rsid w:val="00020968"/>
    <w:rsid w:val="00026F48"/>
    <w:rsid w:val="00030A58"/>
    <w:rsid w:val="00036A72"/>
    <w:rsid w:val="00040663"/>
    <w:rsid w:val="00042B5C"/>
    <w:rsid w:val="00046DA6"/>
    <w:rsid w:val="000548BE"/>
    <w:rsid w:val="00054CCF"/>
    <w:rsid w:val="000742BC"/>
    <w:rsid w:val="00075703"/>
    <w:rsid w:val="00082C03"/>
    <w:rsid w:val="000836C5"/>
    <w:rsid w:val="00083852"/>
    <w:rsid w:val="00090279"/>
    <w:rsid w:val="00097C75"/>
    <w:rsid w:val="000B0331"/>
    <w:rsid w:val="000B5C85"/>
    <w:rsid w:val="000F3451"/>
    <w:rsid w:val="001032BE"/>
    <w:rsid w:val="001101A3"/>
    <w:rsid w:val="00111076"/>
    <w:rsid w:val="0011260B"/>
    <w:rsid w:val="001221AB"/>
    <w:rsid w:val="00127037"/>
    <w:rsid w:val="00133B96"/>
    <w:rsid w:val="001347DE"/>
    <w:rsid w:val="0014036F"/>
    <w:rsid w:val="00141171"/>
    <w:rsid w:val="001436E6"/>
    <w:rsid w:val="00150725"/>
    <w:rsid w:val="00150B17"/>
    <w:rsid w:val="00152AA4"/>
    <w:rsid w:val="001660C1"/>
    <w:rsid w:val="00172517"/>
    <w:rsid w:val="0018201B"/>
    <w:rsid w:val="0018662B"/>
    <w:rsid w:val="001916E2"/>
    <w:rsid w:val="00193577"/>
    <w:rsid w:val="001A6B79"/>
    <w:rsid w:val="001A7853"/>
    <w:rsid w:val="001B2753"/>
    <w:rsid w:val="001D717C"/>
    <w:rsid w:val="001E5D2B"/>
    <w:rsid w:val="001E61AD"/>
    <w:rsid w:val="001F7F96"/>
    <w:rsid w:val="00206C67"/>
    <w:rsid w:val="002105E9"/>
    <w:rsid w:val="002167D7"/>
    <w:rsid w:val="0022096E"/>
    <w:rsid w:val="00222419"/>
    <w:rsid w:val="00225F9B"/>
    <w:rsid w:val="00236A49"/>
    <w:rsid w:val="00251461"/>
    <w:rsid w:val="00253183"/>
    <w:rsid w:val="0026252D"/>
    <w:rsid w:val="00270A39"/>
    <w:rsid w:val="00280C1B"/>
    <w:rsid w:val="00281C5B"/>
    <w:rsid w:val="00282B6F"/>
    <w:rsid w:val="0029169A"/>
    <w:rsid w:val="00294DBF"/>
    <w:rsid w:val="002A50E3"/>
    <w:rsid w:val="002B65D4"/>
    <w:rsid w:val="002C37E1"/>
    <w:rsid w:val="002E0A85"/>
    <w:rsid w:val="002E54DA"/>
    <w:rsid w:val="002E680F"/>
    <w:rsid w:val="002F757B"/>
    <w:rsid w:val="003042D0"/>
    <w:rsid w:val="003112CD"/>
    <w:rsid w:val="00314E3F"/>
    <w:rsid w:val="00320A60"/>
    <w:rsid w:val="00326F90"/>
    <w:rsid w:val="003628BD"/>
    <w:rsid w:val="003637CD"/>
    <w:rsid w:val="00363B83"/>
    <w:rsid w:val="003778E7"/>
    <w:rsid w:val="003820E9"/>
    <w:rsid w:val="0038387B"/>
    <w:rsid w:val="00384056"/>
    <w:rsid w:val="00393FDA"/>
    <w:rsid w:val="003A2638"/>
    <w:rsid w:val="003B0D03"/>
    <w:rsid w:val="003B3564"/>
    <w:rsid w:val="003C44AE"/>
    <w:rsid w:val="003C5E27"/>
    <w:rsid w:val="003C764B"/>
    <w:rsid w:val="003D04D6"/>
    <w:rsid w:val="003E3AF5"/>
    <w:rsid w:val="003E7A10"/>
    <w:rsid w:val="0040312F"/>
    <w:rsid w:val="00406B2A"/>
    <w:rsid w:val="00407B65"/>
    <w:rsid w:val="004244D4"/>
    <w:rsid w:val="004334F5"/>
    <w:rsid w:val="00445BD9"/>
    <w:rsid w:val="00445E4F"/>
    <w:rsid w:val="004569E4"/>
    <w:rsid w:val="00472A1D"/>
    <w:rsid w:val="00472EA6"/>
    <w:rsid w:val="004826EF"/>
    <w:rsid w:val="00487EBA"/>
    <w:rsid w:val="00492D08"/>
    <w:rsid w:val="0049568E"/>
    <w:rsid w:val="004A4782"/>
    <w:rsid w:val="004A6681"/>
    <w:rsid w:val="004C1FFF"/>
    <w:rsid w:val="004D4356"/>
    <w:rsid w:val="004E2A7A"/>
    <w:rsid w:val="004E7EBE"/>
    <w:rsid w:val="004F2BC5"/>
    <w:rsid w:val="004F7DFF"/>
    <w:rsid w:val="00502BF6"/>
    <w:rsid w:val="00530243"/>
    <w:rsid w:val="00531451"/>
    <w:rsid w:val="005347DA"/>
    <w:rsid w:val="005414EB"/>
    <w:rsid w:val="005660B2"/>
    <w:rsid w:val="00570DD3"/>
    <w:rsid w:val="0057210E"/>
    <w:rsid w:val="00581523"/>
    <w:rsid w:val="00581814"/>
    <w:rsid w:val="0059115F"/>
    <w:rsid w:val="005A3941"/>
    <w:rsid w:val="005B34D2"/>
    <w:rsid w:val="005B6267"/>
    <w:rsid w:val="005C2BD0"/>
    <w:rsid w:val="005C7246"/>
    <w:rsid w:val="005D090D"/>
    <w:rsid w:val="005D0BB9"/>
    <w:rsid w:val="005D3AE9"/>
    <w:rsid w:val="005D5E43"/>
    <w:rsid w:val="005E06C4"/>
    <w:rsid w:val="005E77E6"/>
    <w:rsid w:val="005F12EE"/>
    <w:rsid w:val="005F2385"/>
    <w:rsid w:val="00605523"/>
    <w:rsid w:val="00611B94"/>
    <w:rsid w:val="00615ECC"/>
    <w:rsid w:val="0061666A"/>
    <w:rsid w:val="0063304A"/>
    <w:rsid w:val="00637FB6"/>
    <w:rsid w:val="0064036E"/>
    <w:rsid w:val="00641BE5"/>
    <w:rsid w:val="00657B77"/>
    <w:rsid w:val="00661A6C"/>
    <w:rsid w:val="006718AF"/>
    <w:rsid w:val="00687020"/>
    <w:rsid w:val="006A7700"/>
    <w:rsid w:val="006C0AB5"/>
    <w:rsid w:val="006C135B"/>
    <w:rsid w:val="006C6488"/>
    <w:rsid w:val="006E5032"/>
    <w:rsid w:val="006E65D6"/>
    <w:rsid w:val="006E7DB9"/>
    <w:rsid w:val="006F23DF"/>
    <w:rsid w:val="006F322C"/>
    <w:rsid w:val="007035C5"/>
    <w:rsid w:val="0071191F"/>
    <w:rsid w:val="0073372C"/>
    <w:rsid w:val="00746B25"/>
    <w:rsid w:val="00754FE9"/>
    <w:rsid w:val="00754FF5"/>
    <w:rsid w:val="007624CF"/>
    <w:rsid w:val="0076498B"/>
    <w:rsid w:val="00765322"/>
    <w:rsid w:val="007667B1"/>
    <w:rsid w:val="007706F8"/>
    <w:rsid w:val="00770A8D"/>
    <w:rsid w:val="00776A53"/>
    <w:rsid w:val="00777A56"/>
    <w:rsid w:val="007A3CD9"/>
    <w:rsid w:val="007B5469"/>
    <w:rsid w:val="007B5950"/>
    <w:rsid w:val="007B6A48"/>
    <w:rsid w:val="007C122F"/>
    <w:rsid w:val="007C2450"/>
    <w:rsid w:val="007C7103"/>
    <w:rsid w:val="007E2C56"/>
    <w:rsid w:val="007F14BF"/>
    <w:rsid w:val="007F48C5"/>
    <w:rsid w:val="007F79A7"/>
    <w:rsid w:val="0080097E"/>
    <w:rsid w:val="0080354A"/>
    <w:rsid w:val="008220C0"/>
    <w:rsid w:val="00823AF9"/>
    <w:rsid w:val="00841277"/>
    <w:rsid w:val="00842F76"/>
    <w:rsid w:val="0084737E"/>
    <w:rsid w:val="008566BD"/>
    <w:rsid w:val="008603A0"/>
    <w:rsid w:val="00860966"/>
    <w:rsid w:val="00874939"/>
    <w:rsid w:val="00885FC5"/>
    <w:rsid w:val="008973E9"/>
    <w:rsid w:val="008B3DD1"/>
    <w:rsid w:val="008B7B1F"/>
    <w:rsid w:val="008D1503"/>
    <w:rsid w:val="008E0B90"/>
    <w:rsid w:val="008E4F8A"/>
    <w:rsid w:val="008F3234"/>
    <w:rsid w:val="008F6CC9"/>
    <w:rsid w:val="009143A3"/>
    <w:rsid w:val="00914626"/>
    <w:rsid w:val="00925691"/>
    <w:rsid w:val="00932F51"/>
    <w:rsid w:val="00935106"/>
    <w:rsid w:val="00942DF6"/>
    <w:rsid w:val="0094372B"/>
    <w:rsid w:val="009458E5"/>
    <w:rsid w:val="009505C6"/>
    <w:rsid w:val="0095372A"/>
    <w:rsid w:val="00960095"/>
    <w:rsid w:val="00961799"/>
    <w:rsid w:val="00976D34"/>
    <w:rsid w:val="00976F11"/>
    <w:rsid w:val="00977123"/>
    <w:rsid w:val="00983EEE"/>
    <w:rsid w:val="00993672"/>
    <w:rsid w:val="009970D6"/>
    <w:rsid w:val="009A4DFB"/>
    <w:rsid w:val="009B6F7E"/>
    <w:rsid w:val="009B757C"/>
    <w:rsid w:val="009C0149"/>
    <w:rsid w:val="009C4CB4"/>
    <w:rsid w:val="009D0020"/>
    <w:rsid w:val="009D289E"/>
    <w:rsid w:val="009E6DCE"/>
    <w:rsid w:val="009E7E96"/>
    <w:rsid w:val="009F08D2"/>
    <w:rsid w:val="009F2E2D"/>
    <w:rsid w:val="009F36D7"/>
    <w:rsid w:val="00A10B04"/>
    <w:rsid w:val="00A11FEC"/>
    <w:rsid w:val="00A121F2"/>
    <w:rsid w:val="00A171E2"/>
    <w:rsid w:val="00A225D7"/>
    <w:rsid w:val="00A32C8A"/>
    <w:rsid w:val="00A36E43"/>
    <w:rsid w:val="00A43567"/>
    <w:rsid w:val="00A44920"/>
    <w:rsid w:val="00A459D8"/>
    <w:rsid w:val="00A52EA4"/>
    <w:rsid w:val="00A54B3A"/>
    <w:rsid w:val="00A64483"/>
    <w:rsid w:val="00A91010"/>
    <w:rsid w:val="00A96ED6"/>
    <w:rsid w:val="00AB509A"/>
    <w:rsid w:val="00AB557B"/>
    <w:rsid w:val="00AB79B0"/>
    <w:rsid w:val="00AC77CA"/>
    <w:rsid w:val="00AE2EB9"/>
    <w:rsid w:val="00AE348E"/>
    <w:rsid w:val="00AF126F"/>
    <w:rsid w:val="00B028D9"/>
    <w:rsid w:val="00B06422"/>
    <w:rsid w:val="00B17D65"/>
    <w:rsid w:val="00B24302"/>
    <w:rsid w:val="00B251CD"/>
    <w:rsid w:val="00B32E5E"/>
    <w:rsid w:val="00B42E3A"/>
    <w:rsid w:val="00B449BE"/>
    <w:rsid w:val="00B45296"/>
    <w:rsid w:val="00B506C8"/>
    <w:rsid w:val="00B5261B"/>
    <w:rsid w:val="00B60E6A"/>
    <w:rsid w:val="00B67DF8"/>
    <w:rsid w:val="00B70C66"/>
    <w:rsid w:val="00B725C8"/>
    <w:rsid w:val="00B74421"/>
    <w:rsid w:val="00B83ED6"/>
    <w:rsid w:val="00B87FB5"/>
    <w:rsid w:val="00B944B8"/>
    <w:rsid w:val="00B952D2"/>
    <w:rsid w:val="00B969CE"/>
    <w:rsid w:val="00BA2EC2"/>
    <w:rsid w:val="00BB0C78"/>
    <w:rsid w:val="00BB4C3F"/>
    <w:rsid w:val="00BE25B7"/>
    <w:rsid w:val="00BE3FEE"/>
    <w:rsid w:val="00BF1184"/>
    <w:rsid w:val="00BF11B9"/>
    <w:rsid w:val="00BF13E1"/>
    <w:rsid w:val="00C0384D"/>
    <w:rsid w:val="00C06E2C"/>
    <w:rsid w:val="00C12E02"/>
    <w:rsid w:val="00C15DE0"/>
    <w:rsid w:val="00C4305F"/>
    <w:rsid w:val="00C43EBD"/>
    <w:rsid w:val="00C639A2"/>
    <w:rsid w:val="00C66D75"/>
    <w:rsid w:val="00C66F4A"/>
    <w:rsid w:val="00C73CC2"/>
    <w:rsid w:val="00C858B3"/>
    <w:rsid w:val="00C85C45"/>
    <w:rsid w:val="00C907C2"/>
    <w:rsid w:val="00C93E16"/>
    <w:rsid w:val="00C95436"/>
    <w:rsid w:val="00C97E38"/>
    <w:rsid w:val="00CB2CF0"/>
    <w:rsid w:val="00CC07CD"/>
    <w:rsid w:val="00CD574B"/>
    <w:rsid w:val="00CE13D2"/>
    <w:rsid w:val="00CE16C3"/>
    <w:rsid w:val="00CF213F"/>
    <w:rsid w:val="00CF3D20"/>
    <w:rsid w:val="00CF418B"/>
    <w:rsid w:val="00CF6C21"/>
    <w:rsid w:val="00D133E8"/>
    <w:rsid w:val="00D247F4"/>
    <w:rsid w:val="00D404A4"/>
    <w:rsid w:val="00D86A45"/>
    <w:rsid w:val="00D87040"/>
    <w:rsid w:val="00D8742C"/>
    <w:rsid w:val="00DA5E52"/>
    <w:rsid w:val="00DA7DCA"/>
    <w:rsid w:val="00DB0BC8"/>
    <w:rsid w:val="00DB6A27"/>
    <w:rsid w:val="00DC0E9C"/>
    <w:rsid w:val="00DC64D1"/>
    <w:rsid w:val="00DD006C"/>
    <w:rsid w:val="00DE6B42"/>
    <w:rsid w:val="00E01C5F"/>
    <w:rsid w:val="00E11570"/>
    <w:rsid w:val="00E25CB1"/>
    <w:rsid w:val="00E26DC3"/>
    <w:rsid w:val="00E42470"/>
    <w:rsid w:val="00E473F3"/>
    <w:rsid w:val="00E5552B"/>
    <w:rsid w:val="00E73B7D"/>
    <w:rsid w:val="00E74D34"/>
    <w:rsid w:val="00E81C72"/>
    <w:rsid w:val="00E84B36"/>
    <w:rsid w:val="00E86BA3"/>
    <w:rsid w:val="00E955C2"/>
    <w:rsid w:val="00E962F1"/>
    <w:rsid w:val="00EA2AC7"/>
    <w:rsid w:val="00EB7138"/>
    <w:rsid w:val="00EC1B57"/>
    <w:rsid w:val="00EC292A"/>
    <w:rsid w:val="00ED0938"/>
    <w:rsid w:val="00ED7903"/>
    <w:rsid w:val="00ED7FA5"/>
    <w:rsid w:val="00EF5268"/>
    <w:rsid w:val="00F07036"/>
    <w:rsid w:val="00F11434"/>
    <w:rsid w:val="00F127D1"/>
    <w:rsid w:val="00F14074"/>
    <w:rsid w:val="00F1771D"/>
    <w:rsid w:val="00F350EF"/>
    <w:rsid w:val="00F412A2"/>
    <w:rsid w:val="00F72A3C"/>
    <w:rsid w:val="00F81A03"/>
    <w:rsid w:val="00F867AE"/>
    <w:rsid w:val="00F868EC"/>
    <w:rsid w:val="00FA5B6F"/>
    <w:rsid w:val="00FB7907"/>
    <w:rsid w:val="00FC016B"/>
    <w:rsid w:val="00FC1AED"/>
    <w:rsid w:val="00FC3527"/>
    <w:rsid w:val="00FD38EC"/>
    <w:rsid w:val="00FD63B5"/>
    <w:rsid w:val="00FD66FC"/>
    <w:rsid w:val="00FE47EB"/>
    <w:rsid w:val="00FE65FC"/>
    <w:rsid w:val="00FE6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02F8B6D"/>
  <w15:chartTrackingRefBased/>
  <w15:docId w15:val="{C363B295-6A95-4AB4-8041-D4166575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AED"/>
  </w:style>
  <w:style w:type="paragraph" w:styleId="Footer">
    <w:name w:val="footer"/>
    <w:basedOn w:val="Normal"/>
    <w:link w:val="FooterChar"/>
    <w:uiPriority w:val="99"/>
    <w:unhideWhenUsed/>
    <w:rsid w:val="00FC1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AED"/>
  </w:style>
  <w:style w:type="paragraph" w:styleId="ListParagraph">
    <w:name w:val="List Paragraph"/>
    <w:basedOn w:val="Normal"/>
    <w:uiPriority w:val="34"/>
    <w:qFormat/>
    <w:rsid w:val="006718AF"/>
    <w:pPr>
      <w:ind w:left="720"/>
      <w:contextualSpacing/>
    </w:pPr>
  </w:style>
  <w:style w:type="paragraph" w:styleId="BalloonText">
    <w:name w:val="Balloon Text"/>
    <w:basedOn w:val="Normal"/>
    <w:link w:val="BalloonTextChar"/>
    <w:uiPriority w:val="99"/>
    <w:semiHidden/>
    <w:unhideWhenUsed/>
    <w:rsid w:val="00DA7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D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616894">
      <w:bodyDiv w:val="1"/>
      <w:marLeft w:val="0"/>
      <w:marRight w:val="0"/>
      <w:marTop w:val="0"/>
      <w:marBottom w:val="0"/>
      <w:divBdr>
        <w:top w:val="none" w:sz="0" w:space="0" w:color="auto"/>
        <w:left w:val="none" w:sz="0" w:space="0" w:color="auto"/>
        <w:bottom w:val="none" w:sz="0" w:space="0" w:color="auto"/>
        <w:right w:val="none" w:sz="0" w:space="0" w:color="auto"/>
      </w:divBdr>
    </w:div>
    <w:div w:id="1307514304">
      <w:bodyDiv w:val="1"/>
      <w:marLeft w:val="0"/>
      <w:marRight w:val="0"/>
      <w:marTop w:val="0"/>
      <w:marBottom w:val="0"/>
      <w:divBdr>
        <w:top w:val="none" w:sz="0" w:space="0" w:color="auto"/>
        <w:left w:val="none" w:sz="0" w:space="0" w:color="auto"/>
        <w:bottom w:val="none" w:sz="0" w:space="0" w:color="auto"/>
        <w:right w:val="none" w:sz="0" w:space="0" w:color="auto"/>
      </w:divBdr>
    </w:div>
    <w:div w:id="199429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11398-0BCD-4B5D-B63A-8989A1034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2216</Words>
  <Characters>12632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Lilian.Russell@gjnh.scot.nhs.uk</dc:creator>
  <cp:keywords/>
  <dc:description/>
  <cp:lastModifiedBy>Denise Crossan</cp:lastModifiedBy>
  <cp:revision>7</cp:revision>
  <cp:lastPrinted>2020-11-12T13:28:00Z</cp:lastPrinted>
  <dcterms:created xsi:type="dcterms:W3CDTF">2020-11-24T14:21:00Z</dcterms:created>
  <dcterms:modified xsi:type="dcterms:W3CDTF">2021-01-20T13:16:00Z</dcterms:modified>
</cp:coreProperties>
</file>