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A36" w:rsidRPr="00675A36" w:rsidRDefault="008522BF" w:rsidP="00675A36">
      <w:pPr>
        <w:jc w:val="center"/>
        <w:rPr>
          <w:rFonts w:ascii="Arial" w:hAnsi="Arial" w:cs="Arial"/>
          <w:b/>
          <w:sz w:val="22"/>
        </w:rPr>
      </w:pPr>
      <w:r w:rsidRPr="00095558">
        <w:rPr>
          <w:rFonts w:cs="Arial"/>
          <w:b/>
          <w:noProof/>
          <w:sz w:val="28"/>
          <w:szCs w:val="28"/>
          <w:lang w:eastAsia="en-GB"/>
        </w:rPr>
        <w:drawing>
          <wp:anchor distT="0" distB="0" distL="114300" distR="114300" simplePos="0" relativeHeight="251656704" behindDoc="0" locked="0" layoutInCell="1" allowOverlap="1" wp14:anchorId="6D9F43F3" wp14:editId="11FEA6CF">
            <wp:simplePos x="0" y="0"/>
            <wp:positionH relativeFrom="margin">
              <wp:posOffset>4596623</wp:posOffset>
            </wp:positionH>
            <wp:positionV relativeFrom="margin">
              <wp:posOffset>-294005</wp:posOffset>
            </wp:positionV>
            <wp:extent cx="945515" cy="65468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5515" cy="654685"/>
                    </a:xfrm>
                    <a:prstGeom prst="rect">
                      <a:avLst/>
                    </a:prstGeom>
                  </pic:spPr>
                </pic:pic>
              </a:graphicData>
            </a:graphic>
            <wp14:sizeRelH relativeFrom="margin">
              <wp14:pctWidth>0</wp14:pctWidth>
            </wp14:sizeRelH>
            <wp14:sizeRelV relativeFrom="margin">
              <wp14:pctHeight>0</wp14:pctHeight>
            </wp14:sizeRelV>
          </wp:anchor>
        </w:drawing>
      </w:r>
    </w:p>
    <w:p w:rsidR="00675A36" w:rsidRPr="00675A36" w:rsidRDefault="00675A36" w:rsidP="00675A36">
      <w:pPr>
        <w:rPr>
          <w:lang w:val="en-US"/>
        </w:rPr>
      </w:pPr>
    </w:p>
    <w:p w:rsidR="00675A36" w:rsidRPr="00675A36" w:rsidRDefault="00675A36" w:rsidP="00675A36">
      <w:pPr>
        <w:keepNext/>
        <w:ind w:right="183"/>
        <w:outlineLvl w:val="0"/>
        <w:rPr>
          <w:b/>
          <w:bCs/>
        </w:rPr>
      </w:pPr>
    </w:p>
    <w:p w:rsidR="00675A36" w:rsidRDefault="00675A36" w:rsidP="00675A36">
      <w:pPr>
        <w:keepNext/>
        <w:ind w:right="183"/>
        <w:outlineLvl w:val="0"/>
        <w:rPr>
          <w:rFonts w:ascii="Arial" w:hAnsi="Arial" w:cs="Arial"/>
          <w:b/>
          <w:bCs/>
        </w:rPr>
      </w:pPr>
      <w:r>
        <w:rPr>
          <w:rFonts w:ascii="Arial" w:hAnsi="Arial" w:cs="Arial"/>
          <w:b/>
          <w:bCs/>
        </w:rPr>
        <w:t>Meeting</w:t>
      </w:r>
      <w:r w:rsidRPr="00675A36">
        <w:rPr>
          <w:rFonts w:ascii="Arial" w:hAnsi="Arial" w:cs="Arial"/>
          <w:b/>
          <w:bCs/>
        </w:rPr>
        <w:t>:</w:t>
      </w:r>
      <w:r>
        <w:rPr>
          <w:rFonts w:ascii="Arial" w:hAnsi="Arial" w:cs="Arial"/>
          <w:b/>
          <w:bCs/>
        </w:rPr>
        <w:tab/>
      </w:r>
      <w:r>
        <w:rPr>
          <w:rFonts w:ascii="Arial" w:hAnsi="Arial" w:cs="Arial"/>
          <w:b/>
          <w:bCs/>
        </w:rPr>
        <w:tab/>
      </w:r>
      <w:r>
        <w:rPr>
          <w:rFonts w:ascii="Arial" w:hAnsi="Arial" w:cs="Arial"/>
          <w:b/>
          <w:bCs/>
        </w:rPr>
        <w:tab/>
      </w:r>
      <w:r w:rsidRPr="00675A36">
        <w:rPr>
          <w:rFonts w:ascii="Arial" w:hAnsi="Arial" w:cs="Arial"/>
          <w:b/>
          <w:bCs/>
        </w:rPr>
        <w:tab/>
      </w:r>
      <w:r w:rsidRPr="001E3164">
        <w:rPr>
          <w:rFonts w:ascii="Arial" w:hAnsi="Arial" w:cs="Arial"/>
          <w:bCs/>
        </w:rPr>
        <w:t>Board Meeting</w:t>
      </w:r>
      <w:r>
        <w:rPr>
          <w:rFonts w:ascii="Arial" w:hAnsi="Arial" w:cs="Arial"/>
          <w:b/>
          <w:bCs/>
        </w:rPr>
        <w:t xml:space="preserve"> </w:t>
      </w:r>
    </w:p>
    <w:p w:rsidR="00675A36" w:rsidRDefault="00675A36" w:rsidP="00675A36">
      <w:pPr>
        <w:keepNext/>
        <w:ind w:right="183"/>
        <w:outlineLvl w:val="0"/>
        <w:rPr>
          <w:rFonts w:ascii="Arial" w:hAnsi="Arial" w:cs="Arial"/>
          <w:b/>
          <w:bCs/>
        </w:rPr>
      </w:pPr>
    </w:p>
    <w:p w:rsidR="00675A36" w:rsidRPr="00675A36" w:rsidRDefault="00675A36" w:rsidP="00675A36">
      <w:pPr>
        <w:keepNext/>
        <w:ind w:right="183"/>
        <w:outlineLvl w:val="0"/>
        <w:rPr>
          <w:rFonts w:ascii="Arial" w:hAnsi="Arial" w:cs="Arial"/>
          <w:bCs/>
        </w:rPr>
      </w:pPr>
      <w:r>
        <w:rPr>
          <w:rFonts w:ascii="Arial" w:hAnsi="Arial" w:cs="Arial"/>
          <w:b/>
          <w:bCs/>
        </w:rPr>
        <w:t>Date: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Cs/>
        </w:rPr>
        <w:t xml:space="preserve">29 July </w:t>
      </w:r>
      <w:r w:rsidRPr="00675A36">
        <w:rPr>
          <w:rFonts w:ascii="Arial" w:hAnsi="Arial" w:cs="Arial"/>
          <w:bCs/>
        </w:rPr>
        <w:t>2021</w:t>
      </w:r>
    </w:p>
    <w:p w:rsidR="00675A36" w:rsidRPr="00675A36" w:rsidRDefault="00675A36" w:rsidP="00675A36">
      <w:pPr>
        <w:keepNext/>
        <w:ind w:right="183"/>
        <w:outlineLvl w:val="0"/>
        <w:rPr>
          <w:rFonts w:ascii="Arial" w:hAnsi="Arial" w:cs="Arial"/>
          <w:bCs/>
        </w:rPr>
      </w:pPr>
      <w:r w:rsidRPr="00675A36">
        <w:rPr>
          <w:rFonts w:ascii="Arial" w:hAnsi="Arial" w:cs="Arial"/>
          <w:bCs/>
        </w:rPr>
        <w:tab/>
      </w:r>
    </w:p>
    <w:p w:rsidR="00675A36" w:rsidRPr="00675A36" w:rsidRDefault="00675A36" w:rsidP="00675A36">
      <w:pPr>
        <w:ind w:left="3600" w:right="183" w:hanging="3600"/>
        <w:rPr>
          <w:rFonts w:ascii="Arial" w:hAnsi="Arial" w:cs="Arial"/>
        </w:rPr>
      </w:pPr>
      <w:r w:rsidRPr="00675A36">
        <w:rPr>
          <w:rFonts w:ascii="Arial" w:hAnsi="Arial" w:cs="Arial"/>
          <w:b/>
          <w:bCs/>
        </w:rPr>
        <w:t xml:space="preserve">Subject: </w:t>
      </w:r>
      <w:r w:rsidRPr="00675A36">
        <w:rPr>
          <w:rFonts w:ascii="Arial" w:hAnsi="Arial" w:cs="Arial"/>
          <w:b/>
          <w:bCs/>
        </w:rPr>
        <w:tab/>
      </w:r>
      <w:r>
        <w:rPr>
          <w:rFonts w:ascii="Arial" w:hAnsi="Arial" w:cs="Arial"/>
          <w:bCs/>
        </w:rPr>
        <w:t>Clinical Governance</w:t>
      </w:r>
      <w:r w:rsidRPr="00675A36">
        <w:rPr>
          <w:rFonts w:ascii="Arial" w:hAnsi="Arial" w:cs="Arial"/>
        </w:rPr>
        <w:t xml:space="preserve"> Committee Annual Report</w:t>
      </w:r>
      <w:bookmarkStart w:id="0" w:name="_GoBack"/>
      <w:bookmarkEnd w:id="0"/>
      <w:r w:rsidRPr="00675A36">
        <w:rPr>
          <w:rFonts w:ascii="Arial" w:hAnsi="Arial" w:cs="Arial"/>
        </w:rPr>
        <w:br/>
        <w:t xml:space="preserve">                                                </w:t>
      </w:r>
      <w:r w:rsidRPr="00675A36">
        <w:rPr>
          <w:rFonts w:ascii="Arial" w:hAnsi="Arial" w:cs="Arial"/>
          <w:bCs/>
        </w:rPr>
        <w:tab/>
      </w:r>
      <w:r w:rsidRPr="00675A36">
        <w:rPr>
          <w:rFonts w:ascii="Arial" w:hAnsi="Arial" w:cs="Arial"/>
          <w:bCs/>
        </w:rPr>
        <w:tab/>
      </w:r>
      <w:r w:rsidRPr="00675A36">
        <w:rPr>
          <w:rFonts w:ascii="Arial" w:hAnsi="Arial" w:cs="Arial"/>
          <w:bCs/>
        </w:rPr>
        <w:tab/>
      </w:r>
    </w:p>
    <w:p w:rsidR="00675A36" w:rsidRPr="00675A36" w:rsidRDefault="00675A36" w:rsidP="00675A36">
      <w:pPr>
        <w:ind w:left="3600" w:right="183" w:hanging="3600"/>
        <w:rPr>
          <w:rFonts w:ascii="Arial" w:hAnsi="Arial" w:cs="Arial"/>
        </w:rPr>
      </w:pPr>
      <w:r w:rsidRPr="00675A36">
        <w:rPr>
          <w:rFonts w:ascii="Arial" w:hAnsi="Arial" w:cs="Arial"/>
          <w:b/>
          <w:bCs/>
        </w:rPr>
        <w:t>Recommendation:</w:t>
      </w:r>
      <w:r w:rsidRPr="00675A36">
        <w:rPr>
          <w:rFonts w:ascii="Arial" w:hAnsi="Arial" w:cs="Arial"/>
          <w:b/>
          <w:bCs/>
        </w:rPr>
        <w:tab/>
      </w:r>
      <w:r w:rsidRPr="00675A36">
        <w:rPr>
          <w:rFonts w:ascii="Arial" w:hAnsi="Arial" w:cs="Arial"/>
        </w:rPr>
        <w:t xml:space="preserve">Members are asked to: </w:t>
      </w:r>
    </w:p>
    <w:p w:rsidR="00675A36" w:rsidRPr="00675A36" w:rsidRDefault="00675A36" w:rsidP="00675A36">
      <w:pPr>
        <w:ind w:left="3600" w:right="183" w:hanging="3600"/>
        <w:rPr>
          <w:rFonts w:ascii="Arial" w:hAnsi="Arial" w:cs="Arial"/>
        </w:rPr>
      </w:pPr>
    </w:p>
    <w:tbl>
      <w:tblPr>
        <w:tblpPr w:leftFromText="180" w:rightFromText="180" w:vertAnchor="text" w:horzAnchor="page" w:tblpX="5198" w:tblpY="-1"/>
        <w:tblOverlap w:val="never"/>
        <w:tblW w:w="4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451"/>
      </w:tblGrid>
      <w:tr w:rsidR="00675A36" w:rsidRPr="00675A36" w:rsidTr="00675A36">
        <w:tc>
          <w:tcPr>
            <w:tcW w:w="3510" w:type="dxa"/>
          </w:tcPr>
          <w:p w:rsidR="00675A36" w:rsidRPr="00675A36" w:rsidRDefault="00675A36" w:rsidP="00675A36">
            <w:pPr>
              <w:keepNext/>
              <w:spacing w:before="120" w:after="60"/>
              <w:ind w:right="183"/>
              <w:contextualSpacing/>
              <w:outlineLvl w:val="0"/>
              <w:rPr>
                <w:rFonts w:ascii="Arial" w:hAnsi="Arial" w:cs="Arial"/>
                <w:bCs/>
              </w:rPr>
            </w:pPr>
            <w:r w:rsidRPr="00675A36">
              <w:rPr>
                <w:rFonts w:ascii="Arial" w:hAnsi="Arial" w:cs="Arial"/>
                <w:bCs/>
              </w:rPr>
              <w:t>Discuss and Note</w:t>
            </w:r>
          </w:p>
        </w:tc>
        <w:tc>
          <w:tcPr>
            <w:tcW w:w="1451" w:type="dxa"/>
          </w:tcPr>
          <w:p w:rsidR="00675A36" w:rsidRPr="00675A36" w:rsidRDefault="00675A36" w:rsidP="00675A36">
            <w:pPr>
              <w:spacing w:before="120" w:after="60"/>
              <w:contextualSpacing/>
              <w:jc w:val="center"/>
              <w:rPr>
                <w:rFonts w:ascii="Arial" w:hAnsi="Arial" w:cs="Arial"/>
              </w:rPr>
            </w:pPr>
            <w:r w:rsidRPr="00675A36">
              <w:rPr>
                <w:rFonts w:ascii="Arial" w:hAnsi="Arial" w:cs="Arial"/>
                <w:sz w:val="28"/>
                <w:szCs w:val="28"/>
              </w:rPr>
              <w:sym w:font="Wingdings" w:char="F0FC"/>
            </w:r>
          </w:p>
        </w:tc>
      </w:tr>
      <w:tr w:rsidR="00675A36" w:rsidRPr="00675A36" w:rsidTr="00675A36">
        <w:tc>
          <w:tcPr>
            <w:tcW w:w="3510" w:type="dxa"/>
          </w:tcPr>
          <w:p w:rsidR="00675A36" w:rsidRPr="00675A36" w:rsidRDefault="00675A36" w:rsidP="00675A36">
            <w:pPr>
              <w:keepNext/>
              <w:spacing w:before="120" w:after="60"/>
              <w:ind w:right="183"/>
              <w:contextualSpacing/>
              <w:outlineLvl w:val="0"/>
              <w:rPr>
                <w:rFonts w:ascii="Arial" w:hAnsi="Arial" w:cs="Arial"/>
                <w:bCs/>
              </w:rPr>
            </w:pPr>
            <w:r w:rsidRPr="00675A36">
              <w:rPr>
                <w:rFonts w:ascii="Arial" w:hAnsi="Arial" w:cs="Arial"/>
                <w:bCs/>
              </w:rPr>
              <w:t>Discuss and Approve</w:t>
            </w:r>
          </w:p>
        </w:tc>
        <w:tc>
          <w:tcPr>
            <w:tcW w:w="1451" w:type="dxa"/>
          </w:tcPr>
          <w:p w:rsidR="00675A36" w:rsidRPr="00675A36" w:rsidRDefault="00675A36" w:rsidP="00675A36">
            <w:pPr>
              <w:spacing w:before="120" w:after="60"/>
              <w:contextualSpacing/>
              <w:jc w:val="center"/>
              <w:rPr>
                <w:rFonts w:ascii="Arial" w:hAnsi="Arial" w:cs="Arial"/>
                <w:sz w:val="28"/>
                <w:szCs w:val="28"/>
              </w:rPr>
            </w:pPr>
          </w:p>
        </w:tc>
      </w:tr>
      <w:tr w:rsidR="00675A36" w:rsidRPr="00675A36" w:rsidTr="00675A36">
        <w:tc>
          <w:tcPr>
            <w:tcW w:w="3510" w:type="dxa"/>
          </w:tcPr>
          <w:p w:rsidR="00675A36" w:rsidRPr="00675A36" w:rsidRDefault="00675A36" w:rsidP="00675A36">
            <w:pPr>
              <w:keepNext/>
              <w:spacing w:before="120" w:after="60"/>
              <w:ind w:right="183"/>
              <w:contextualSpacing/>
              <w:outlineLvl w:val="0"/>
              <w:rPr>
                <w:rFonts w:ascii="Arial" w:hAnsi="Arial" w:cs="Arial"/>
                <w:bCs/>
              </w:rPr>
            </w:pPr>
            <w:r w:rsidRPr="00675A36">
              <w:rPr>
                <w:rFonts w:ascii="Arial" w:hAnsi="Arial" w:cs="Arial"/>
                <w:bCs/>
              </w:rPr>
              <w:t>Note for Information only</w:t>
            </w:r>
          </w:p>
        </w:tc>
        <w:tc>
          <w:tcPr>
            <w:tcW w:w="1451" w:type="dxa"/>
          </w:tcPr>
          <w:p w:rsidR="00675A36" w:rsidRPr="00675A36" w:rsidRDefault="00675A36" w:rsidP="00675A36">
            <w:pPr>
              <w:spacing w:before="120" w:after="60"/>
              <w:contextualSpacing/>
              <w:rPr>
                <w:rFonts w:ascii="Arial" w:hAnsi="Arial" w:cs="Arial"/>
              </w:rPr>
            </w:pPr>
          </w:p>
        </w:tc>
      </w:tr>
    </w:tbl>
    <w:p w:rsidR="00675A36" w:rsidRPr="00675A36" w:rsidRDefault="00675A36" w:rsidP="00675A36">
      <w:pPr>
        <w:ind w:left="3600" w:right="183" w:hanging="3600"/>
        <w:rPr>
          <w:rFonts w:ascii="Arial" w:hAnsi="Arial" w:cs="Arial"/>
        </w:rPr>
      </w:pPr>
    </w:p>
    <w:p w:rsidR="00675A36" w:rsidRPr="00675A36" w:rsidRDefault="00675A36" w:rsidP="00675A36">
      <w:pPr>
        <w:ind w:left="3600" w:right="183" w:hanging="3600"/>
        <w:rPr>
          <w:rFonts w:ascii="Arial" w:hAnsi="Arial" w:cs="Arial"/>
        </w:rPr>
      </w:pPr>
    </w:p>
    <w:p w:rsidR="00675A36" w:rsidRPr="00675A36" w:rsidRDefault="00675A36" w:rsidP="00675A36">
      <w:pPr>
        <w:ind w:left="3600" w:right="183" w:hanging="3600"/>
        <w:rPr>
          <w:rFonts w:ascii="Arial" w:hAnsi="Arial" w:cs="Arial"/>
        </w:rPr>
      </w:pPr>
    </w:p>
    <w:p w:rsidR="00675A36" w:rsidRPr="00675A36" w:rsidRDefault="00675A36" w:rsidP="00675A36">
      <w:pPr>
        <w:ind w:left="3600" w:right="183" w:hanging="3600"/>
        <w:rPr>
          <w:rFonts w:ascii="Arial" w:hAnsi="Arial" w:cs="Arial"/>
        </w:rPr>
      </w:pPr>
    </w:p>
    <w:p w:rsidR="00675A36" w:rsidRPr="00675A36" w:rsidRDefault="00675A36" w:rsidP="00675A36">
      <w:pPr>
        <w:ind w:left="3600" w:right="183" w:hanging="3600"/>
        <w:rPr>
          <w:rFonts w:ascii="Arial" w:hAnsi="Arial" w:cs="Arial"/>
        </w:rPr>
      </w:pPr>
    </w:p>
    <w:p w:rsidR="00675A36" w:rsidRPr="00675A36" w:rsidRDefault="00675A36" w:rsidP="00675A36">
      <w:pPr>
        <w:ind w:right="-514"/>
        <w:rPr>
          <w:rFonts w:ascii="Arial" w:hAnsi="Arial" w:cs="Arial"/>
          <w:szCs w:val="20"/>
        </w:rPr>
      </w:pPr>
    </w:p>
    <w:p w:rsidR="00675A36" w:rsidRPr="00675A36" w:rsidRDefault="00675A36" w:rsidP="00675A36">
      <w:pPr>
        <w:rPr>
          <w:rFonts w:ascii="Arial" w:hAnsi="Arial" w:cs="Arial"/>
          <w:sz w:val="22"/>
        </w:rPr>
      </w:pPr>
      <w:r w:rsidRPr="00675A36">
        <w:rPr>
          <w:noProof/>
          <w:lang w:val="en-US"/>
        </w:rPr>
        <w:pict>
          <v:line id="_x0000_s1026" style="position:absolute;z-index:251661312" from="0,8.1pt" to="458.2pt,8.1pt" strokeweight="1.5pt"/>
        </w:pict>
      </w:r>
    </w:p>
    <w:p w:rsidR="00675A36" w:rsidRPr="00675A36" w:rsidRDefault="00675A36" w:rsidP="00675A36">
      <w:pPr>
        <w:jc w:val="both"/>
        <w:rPr>
          <w:rFonts w:ascii="Arial" w:hAnsi="Arial" w:cs="Arial"/>
          <w:bCs/>
          <w:iCs/>
          <w:sz w:val="16"/>
        </w:rPr>
      </w:pPr>
    </w:p>
    <w:p w:rsidR="00675A36" w:rsidRPr="00675A36" w:rsidRDefault="00675A36" w:rsidP="00675A36">
      <w:pPr>
        <w:keepNext/>
        <w:outlineLvl w:val="3"/>
        <w:rPr>
          <w:rFonts w:ascii="Arial" w:hAnsi="Arial" w:cs="Arial"/>
          <w:b/>
          <w:bCs/>
        </w:rPr>
      </w:pPr>
    </w:p>
    <w:p w:rsidR="00675A36" w:rsidRPr="00675A36" w:rsidRDefault="00675A36" w:rsidP="00675A36">
      <w:pPr>
        <w:keepNext/>
        <w:numPr>
          <w:ilvl w:val="0"/>
          <w:numId w:val="25"/>
        </w:numPr>
        <w:outlineLvl w:val="3"/>
        <w:rPr>
          <w:rFonts w:ascii="Arial" w:hAnsi="Arial" w:cs="Arial"/>
          <w:b/>
          <w:bCs/>
        </w:rPr>
      </w:pPr>
      <w:r w:rsidRPr="00675A36">
        <w:rPr>
          <w:rFonts w:ascii="Arial" w:hAnsi="Arial" w:cs="Arial"/>
          <w:b/>
          <w:bCs/>
        </w:rPr>
        <w:t>Background</w:t>
      </w:r>
    </w:p>
    <w:p w:rsidR="00675A36" w:rsidRPr="00675A36" w:rsidRDefault="00675A36" w:rsidP="00675A36">
      <w:pPr>
        <w:rPr>
          <w:rFonts w:ascii="Arial" w:hAnsi="Arial" w:cs="Arial"/>
        </w:rPr>
      </w:pPr>
    </w:p>
    <w:p w:rsidR="00675A36" w:rsidRPr="00675A36" w:rsidRDefault="00675A36" w:rsidP="00675A36">
      <w:pPr>
        <w:ind w:left="720"/>
        <w:rPr>
          <w:rFonts w:ascii="Arial" w:hAnsi="Arial" w:cs="Arial"/>
        </w:rPr>
      </w:pPr>
      <w:r w:rsidRPr="00675A36">
        <w:rPr>
          <w:rFonts w:ascii="Arial" w:hAnsi="Arial" w:cs="Arial"/>
        </w:rPr>
        <w:t xml:space="preserve">As per the Committee Terms of Reference, the </w:t>
      </w:r>
      <w:r>
        <w:rPr>
          <w:rFonts w:ascii="Arial" w:hAnsi="Arial" w:cs="Arial"/>
        </w:rPr>
        <w:t>Clinical Governance</w:t>
      </w:r>
      <w:r w:rsidRPr="00675A36">
        <w:rPr>
          <w:rFonts w:ascii="Arial" w:hAnsi="Arial" w:cs="Arial"/>
        </w:rPr>
        <w:t xml:space="preserve"> Committee Annual Report is presented for </w:t>
      </w:r>
      <w:r>
        <w:rPr>
          <w:rFonts w:ascii="Arial" w:hAnsi="Arial" w:cs="Arial"/>
        </w:rPr>
        <w:t>noting.</w:t>
      </w:r>
      <w:r w:rsidRPr="00675A36">
        <w:rPr>
          <w:rFonts w:ascii="Arial" w:hAnsi="Arial" w:cs="Arial"/>
        </w:rPr>
        <w:t xml:space="preserve"> </w:t>
      </w:r>
    </w:p>
    <w:p w:rsidR="00675A36" w:rsidRPr="00675A36" w:rsidRDefault="00675A36" w:rsidP="00675A36">
      <w:pPr>
        <w:ind w:left="720"/>
        <w:rPr>
          <w:rFonts w:ascii="Arial" w:hAnsi="Arial" w:cs="Arial"/>
          <w:highlight w:val="yellow"/>
        </w:rPr>
      </w:pPr>
    </w:p>
    <w:p w:rsidR="00675A36" w:rsidRPr="00675A36" w:rsidRDefault="00675A36" w:rsidP="00675A36">
      <w:pPr>
        <w:ind w:left="720"/>
        <w:rPr>
          <w:rFonts w:ascii="Arial" w:hAnsi="Arial" w:cs="Arial"/>
          <w:highlight w:val="yellow"/>
        </w:rPr>
      </w:pPr>
      <w:r w:rsidRPr="00675A36">
        <w:rPr>
          <w:rFonts w:ascii="Arial" w:hAnsi="Arial" w:cs="Arial"/>
        </w:rPr>
        <w:t xml:space="preserve">A number of items in the report are currently in draft, this has mainly been as a result of the pandemic affecting the work being undertaken at this time.  </w:t>
      </w:r>
    </w:p>
    <w:p w:rsidR="00675A36" w:rsidRPr="00675A36" w:rsidRDefault="00675A36" w:rsidP="00675A36">
      <w:pPr>
        <w:tabs>
          <w:tab w:val="left" w:pos="1134"/>
        </w:tabs>
        <w:ind w:left="1080"/>
        <w:contextualSpacing/>
        <w:rPr>
          <w:rFonts w:ascii="Arial" w:hAnsi="Arial" w:cs="Arial"/>
        </w:rPr>
      </w:pPr>
    </w:p>
    <w:p w:rsidR="00675A36" w:rsidRPr="00675A36" w:rsidRDefault="00675A36" w:rsidP="00675A36">
      <w:pPr>
        <w:tabs>
          <w:tab w:val="left" w:pos="1134"/>
        </w:tabs>
        <w:ind w:left="1080"/>
        <w:contextualSpacing/>
        <w:rPr>
          <w:rFonts w:ascii="Arial" w:hAnsi="Arial" w:cs="Arial"/>
        </w:rPr>
      </w:pPr>
    </w:p>
    <w:p w:rsidR="00675A36" w:rsidRPr="00675A36" w:rsidRDefault="00675A36" w:rsidP="00675A36">
      <w:pPr>
        <w:keepNext/>
        <w:numPr>
          <w:ilvl w:val="0"/>
          <w:numId w:val="25"/>
        </w:numPr>
        <w:outlineLvl w:val="3"/>
        <w:rPr>
          <w:rFonts w:ascii="Arial" w:hAnsi="Arial" w:cs="Arial"/>
          <w:b/>
          <w:bCs/>
        </w:rPr>
      </w:pPr>
      <w:r w:rsidRPr="00675A36">
        <w:rPr>
          <w:rFonts w:ascii="Arial" w:hAnsi="Arial" w:cs="Arial"/>
          <w:b/>
          <w:bCs/>
        </w:rPr>
        <w:t>Conclusion</w:t>
      </w:r>
    </w:p>
    <w:p w:rsidR="00675A36" w:rsidRPr="00675A36" w:rsidRDefault="00675A36" w:rsidP="00675A36">
      <w:pPr>
        <w:rPr>
          <w:rFonts w:ascii="Arial" w:hAnsi="Arial" w:cs="Arial"/>
          <w:b/>
          <w:bCs/>
          <w:sz w:val="16"/>
          <w:szCs w:val="20"/>
        </w:rPr>
      </w:pPr>
    </w:p>
    <w:p w:rsidR="00675A36" w:rsidRPr="00675A36" w:rsidRDefault="00675A36" w:rsidP="00675A36">
      <w:pPr>
        <w:ind w:left="720"/>
        <w:rPr>
          <w:rFonts w:ascii="Arial" w:hAnsi="Arial" w:cs="Arial"/>
        </w:rPr>
      </w:pPr>
      <w:r w:rsidRPr="00675A36">
        <w:rPr>
          <w:rFonts w:ascii="Arial" w:hAnsi="Arial" w:cs="Arial"/>
        </w:rPr>
        <w:t xml:space="preserve">Members are asked to </w:t>
      </w:r>
      <w:r>
        <w:rPr>
          <w:rFonts w:ascii="Arial" w:hAnsi="Arial" w:cs="Arial"/>
        </w:rPr>
        <w:t xml:space="preserve">note </w:t>
      </w:r>
      <w:r w:rsidRPr="00675A36">
        <w:rPr>
          <w:rFonts w:ascii="Arial" w:hAnsi="Arial" w:cs="Arial"/>
        </w:rPr>
        <w:t xml:space="preserve">the </w:t>
      </w:r>
      <w:r>
        <w:rPr>
          <w:rFonts w:ascii="Arial" w:hAnsi="Arial" w:cs="Arial"/>
        </w:rPr>
        <w:t xml:space="preserve">Clinical Governance </w:t>
      </w:r>
      <w:r w:rsidRPr="00675A36">
        <w:rPr>
          <w:rFonts w:ascii="Arial" w:hAnsi="Arial" w:cs="Arial"/>
        </w:rPr>
        <w:t xml:space="preserve">Committee Annual Report.   </w:t>
      </w:r>
    </w:p>
    <w:p w:rsidR="00675A36" w:rsidRPr="00675A36" w:rsidRDefault="00675A36" w:rsidP="00675A36">
      <w:pPr>
        <w:ind w:left="720"/>
        <w:rPr>
          <w:rFonts w:ascii="Arial" w:hAnsi="Arial" w:cs="Arial"/>
          <w:b/>
        </w:rPr>
      </w:pPr>
      <w:r w:rsidRPr="00675A36">
        <w:rPr>
          <w:rFonts w:ascii="Arial" w:hAnsi="Arial" w:cs="Arial"/>
          <w:b/>
        </w:rPr>
        <w:br/>
      </w:r>
    </w:p>
    <w:p w:rsidR="00675A36" w:rsidRPr="00675A36" w:rsidRDefault="00675A36" w:rsidP="00675A36">
      <w:pPr>
        <w:rPr>
          <w:rFonts w:ascii="Arial" w:hAnsi="Arial" w:cs="Arial"/>
          <w:b/>
        </w:rPr>
      </w:pPr>
      <w:r>
        <w:rPr>
          <w:rFonts w:ascii="Arial" w:hAnsi="Arial" w:cs="Arial"/>
          <w:b/>
        </w:rPr>
        <w:t xml:space="preserve">Morag Brown </w:t>
      </w:r>
    </w:p>
    <w:p w:rsidR="00675A36" w:rsidRPr="00675A36" w:rsidRDefault="00675A36" w:rsidP="00675A36">
      <w:pPr>
        <w:rPr>
          <w:rFonts w:ascii="Arial" w:hAnsi="Arial" w:cs="Arial"/>
          <w:b/>
        </w:rPr>
      </w:pPr>
      <w:r w:rsidRPr="00675A36">
        <w:rPr>
          <w:rFonts w:ascii="Arial" w:hAnsi="Arial" w:cs="Arial"/>
          <w:b/>
        </w:rPr>
        <w:t xml:space="preserve">Chair of </w:t>
      </w:r>
      <w:r>
        <w:rPr>
          <w:rFonts w:ascii="Arial" w:hAnsi="Arial" w:cs="Arial"/>
          <w:b/>
        </w:rPr>
        <w:t>Clinical Governance</w:t>
      </w:r>
      <w:r w:rsidRPr="00675A36">
        <w:rPr>
          <w:rFonts w:ascii="Arial" w:hAnsi="Arial" w:cs="Arial"/>
          <w:b/>
        </w:rPr>
        <w:t xml:space="preserve"> Committee</w:t>
      </w:r>
    </w:p>
    <w:p w:rsidR="00675A36" w:rsidRPr="00675A36" w:rsidRDefault="00675A36" w:rsidP="00675A36">
      <w:pPr>
        <w:rPr>
          <w:rFonts w:ascii="Arial" w:hAnsi="Arial" w:cs="Arial"/>
          <w:b/>
        </w:rPr>
      </w:pPr>
      <w:r w:rsidRPr="00675A36">
        <w:rPr>
          <w:rFonts w:ascii="Arial" w:hAnsi="Arial" w:cs="Arial"/>
          <w:b/>
        </w:rPr>
        <w:t xml:space="preserve">April 2021 </w:t>
      </w:r>
    </w:p>
    <w:p w:rsidR="00675A36" w:rsidRPr="00675A36" w:rsidRDefault="00675A36" w:rsidP="00675A36">
      <w:pPr>
        <w:rPr>
          <w:rFonts w:ascii="Arial" w:hAnsi="Arial" w:cs="Arial"/>
          <w:b/>
          <w:bCs/>
          <w:sz w:val="16"/>
          <w:szCs w:val="20"/>
        </w:rPr>
      </w:pPr>
    </w:p>
    <w:p w:rsidR="00675A36" w:rsidRPr="00675A36" w:rsidRDefault="00675A36" w:rsidP="00675A36">
      <w:pPr>
        <w:rPr>
          <w:rFonts w:ascii="Arial" w:hAnsi="Arial" w:cs="Arial"/>
          <w:b/>
          <w:bCs/>
          <w:sz w:val="16"/>
          <w:szCs w:val="20"/>
        </w:rPr>
      </w:pPr>
    </w:p>
    <w:p w:rsidR="00675A36" w:rsidRPr="00675A36" w:rsidRDefault="00675A36" w:rsidP="00675A36">
      <w:pPr>
        <w:jc w:val="center"/>
        <w:rPr>
          <w:rFonts w:ascii="Arial" w:hAnsi="Arial" w:cs="Arial"/>
          <w:b/>
          <w:sz w:val="22"/>
        </w:rPr>
      </w:pPr>
    </w:p>
    <w:p w:rsidR="00675A36" w:rsidRPr="00675A36" w:rsidRDefault="00675A36" w:rsidP="00675A36">
      <w:pPr>
        <w:jc w:val="center"/>
        <w:rPr>
          <w:rFonts w:ascii="Arial" w:hAnsi="Arial" w:cs="Arial"/>
          <w:b/>
          <w:sz w:val="22"/>
        </w:rPr>
      </w:pPr>
    </w:p>
    <w:p w:rsidR="00675A36" w:rsidRPr="00675A36" w:rsidRDefault="00675A36" w:rsidP="00675A36">
      <w:pPr>
        <w:jc w:val="center"/>
        <w:rPr>
          <w:rFonts w:ascii="Arial" w:hAnsi="Arial" w:cs="Arial"/>
          <w:b/>
          <w:sz w:val="22"/>
        </w:rPr>
      </w:pPr>
    </w:p>
    <w:p w:rsidR="00675A36" w:rsidRPr="00675A36" w:rsidRDefault="00675A36" w:rsidP="00675A36">
      <w:pPr>
        <w:rPr>
          <w:rFonts w:ascii="Arial" w:hAnsi="Arial" w:cs="Arial"/>
          <w:b/>
          <w:sz w:val="22"/>
        </w:rPr>
      </w:pPr>
    </w:p>
    <w:p w:rsidR="00675A36" w:rsidRPr="00675A36" w:rsidRDefault="00675A36" w:rsidP="00675A36">
      <w:pPr>
        <w:jc w:val="center"/>
        <w:rPr>
          <w:rFonts w:ascii="Arial" w:hAnsi="Arial" w:cs="Arial"/>
          <w:b/>
          <w:sz w:val="22"/>
        </w:rPr>
      </w:pPr>
    </w:p>
    <w:p w:rsidR="00675A36" w:rsidRPr="00675A36" w:rsidRDefault="00675A36" w:rsidP="00675A36">
      <w:pPr>
        <w:jc w:val="center"/>
        <w:rPr>
          <w:rFonts w:ascii="Arial" w:hAnsi="Arial" w:cs="Arial"/>
          <w:b/>
          <w:sz w:val="22"/>
        </w:rPr>
      </w:pPr>
    </w:p>
    <w:p w:rsidR="00675A36" w:rsidRPr="00675A36" w:rsidRDefault="00675A36" w:rsidP="00675A36">
      <w:pPr>
        <w:jc w:val="center"/>
        <w:rPr>
          <w:rFonts w:ascii="Arial" w:hAnsi="Arial" w:cs="Arial"/>
          <w:b/>
          <w:sz w:val="22"/>
        </w:rPr>
      </w:pPr>
    </w:p>
    <w:p w:rsidR="00B16793" w:rsidRDefault="00B16793" w:rsidP="002E3E41">
      <w:pPr>
        <w:pStyle w:val="BodyText"/>
        <w:jc w:val="center"/>
        <w:rPr>
          <w:rFonts w:ascii="Arial" w:hAnsi="Arial" w:cs="Arial"/>
          <w:b/>
        </w:rPr>
      </w:pPr>
    </w:p>
    <w:p w:rsidR="00F26A08" w:rsidRPr="002E3E41" w:rsidRDefault="00F26A08" w:rsidP="002E3E41">
      <w:pPr>
        <w:pStyle w:val="BodyText"/>
        <w:jc w:val="center"/>
        <w:rPr>
          <w:rFonts w:ascii="Arial" w:hAnsi="Arial" w:cs="Arial"/>
          <w:b/>
        </w:rPr>
      </w:pPr>
    </w:p>
    <w:p w:rsidR="00F26A08" w:rsidRPr="002E3E41" w:rsidRDefault="00F26A08" w:rsidP="002E3E41">
      <w:pPr>
        <w:pStyle w:val="BodyText"/>
        <w:jc w:val="center"/>
        <w:rPr>
          <w:rFonts w:ascii="Arial" w:hAnsi="Arial" w:cs="Arial"/>
          <w:b/>
        </w:rPr>
      </w:pPr>
    </w:p>
    <w:p w:rsidR="00F26A08" w:rsidRPr="002E3E41" w:rsidRDefault="00F26A08" w:rsidP="002E3E41">
      <w:pPr>
        <w:pStyle w:val="BodyText"/>
        <w:jc w:val="center"/>
        <w:rPr>
          <w:rFonts w:ascii="Arial" w:hAnsi="Arial" w:cs="Arial"/>
          <w:b/>
        </w:rPr>
      </w:pPr>
    </w:p>
    <w:p w:rsidR="00F26A08" w:rsidRPr="002E3E41" w:rsidRDefault="00F26A08" w:rsidP="002E3E41">
      <w:pPr>
        <w:pStyle w:val="BodyText"/>
        <w:jc w:val="center"/>
        <w:rPr>
          <w:rFonts w:ascii="Arial" w:hAnsi="Arial" w:cs="Arial"/>
          <w:b/>
        </w:rPr>
      </w:pPr>
    </w:p>
    <w:p w:rsidR="00F26A08" w:rsidRPr="002E3E41" w:rsidRDefault="00F26A08" w:rsidP="002E3E41">
      <w:pPr>
        <w:pStyle w:val="BodyText"/>
        <w:jc w:val="center"/>
        <w:rPr>
          <w:rFonts w:ascii="Arial" w:hAnsi="Arial" w:cs="Arial"/>
          <w:b/>
        </w:rPr>
      </w:pPr>
    </w:p>
    <w:p w:rsidR="00F26A08" w:rsidRDefault="00F26A08" w:rsidP="002E3E41">
      <w:pPr>
        <w:pStyle w:val="BodyText"/>
        <w:jc w:val="center"/>
        <w:rPr>
          <w:rFonts w:ascii="Arial" w:hAnsi="Arial" w:cs="Arial"/>
          <w:b/>
        </w:rPr>
      </w:pPr>
    </w:p>
    <w:p w:rsidR="0085016E" w:rsidRDefault="0085016E" w:rsidP="002E3E41">
      <w:pPr>
        <w:pStyle w:val="BodyText"/>
        <w:jc w:val="center"/>
        <w:rPr>
          <w:rFonts w:ascii="Arial" w:hAnsi="Arial" w:cs="Arial"/>
          <w:b/>
        </w:rPr>
      </w:pPr>
    </w:p>
    <w:p w:rsidR="0085016E" w:rsidRPr="002E3E41" w:rsidRDefault="0085016E" w:rsidP="002E3E41">
      <w:pPr>
        <w:pStyle w:val="BodyText"/>
        <w:jc w:val="center"/>
        <w:rPr>
          <w:rFonts w:ascii="Arial" w:hAnsi="Arial" w:cs="Arial"/>
          <w:b/>
        </w:rPr>
      </w:pPr>
    </w:p>
    <w:p w:rsidR="00F26A08" w:rsidRPr="002E3E41" w:rsidRDefault="00F26A08" w:rsidP="002E3E41">
      <w:pPr>
        <w:pStyle w:val="BodyText"/>
        <w:jc w:val="center"/>
        <w:rPr>
          <w:rFonts w:ascii="Arial" w:hAnsi="Arial" w:cs="Arial"/>
          <w:b/>
        </w:rPr>
      </w:pPr>
    </w:p>
    <w:p w:rsidR="00F26A08" w:rsidRPr="002E3E41" w:rsidRDefault="00F26A08" w:rsidP="002E3E41">
      <w:pPr>
        <w:pStyle w:val="BodyText"/>
        <w:jc w:val="center"/>
        <w:rPr>
          <w:rFonts w:ascii="Arial" w:hAnsi="Arial" w:cs="Arial"/>
          <w:b/>
        </w:rPr>
      </w:pPr>
    </w:p>
    <w:p w:rsidR="00F26A08" w:rsidRPr="002E3E41" w:rsidRDefault="00F26A08" w:rsidP="002E3E41">
      <w:pPr>
        <w:pStyle w:val="BodyText"/>
        <w:jc w:val="center"/>
        <w:rPr>
          <w:rFonts w:ascii="Arial" w:hAnsi="Arial" w:cs="Arial"/>
          <w:b/>
        </w:rPr>
      </w:pPr>
    </w:p>
    <w:p w:rsidR="004F35E3" w:rsidRDefault="004F35E3" w:rsidP="002E3E41">
      <w:pPr>
        <w:pStyle w:val="BodyText"/>
        <w:jc w:val="center"/>
        <w:rPr>
          <w:rFonts w:ascii="Arial" w:hAnsi="Arial" w:cs="Arial"/>
          <w:b/>
          <w:sz w:val="48"/>
          <w:szCs w:val="48"/>
        </w:rPr>
      </w:pPr>
      <w:r>
        <w:rPr>
          <w:rFonts w:ascii="Arial" w:hAnsi="Arial" w:cs="Arial"/>
          <w:b/>
          <w:sz w:val="48"/>
          <w:szCs w:val="48"/>
        </w:rPr>
        <w:t>Clinical Governance Committee</w:t>
      </w:r>
    </w:p>
    <w:p w:rsidR="00F26A08" w:rsidRDefault="00F26A08" w:rsidP="002E3E41">
      <w:pPr>
        <w:pStyle w:val="BodyText"/>
        <w:jc w:val="center"/>
        <w:rPr>
          <w:rFonts w:ascii="Arial" w:hAnsi="Arial" w:cs="Arial"/>
          <w:b/>
          <w:sz w:val="48"/>
          <w:szCs w:val="48"/>
        </w:rPr>
      </w:pPr>
      <w:r w:rsidRPr="002E3E41">
        <w:rPr>
          <w:rFonts w:ascii="Arial" w:hAnsi="Arial" w:cs="Arial"/>
          <w:b/>
          <w:sz w:val="48"/>
          <w:szCs w:val="48"/>
        </w:rPr>
        <w:t xml:space="preserve"> Annual Report</w:t>
      </w:r>
    </w:p>
    <w:p w:rsidR="00553C0C" w:rsidRPr="002E3E41" w:rsidRDefault="00553C0C" w:rsidP="002E3E41">
      <w:pPr>
        <w:pStyle w:val="BodyText"/>
        <w:jc w:val="center"/>
        <w:rPr>
          <w:rFonts w:ascii="Arial" w:hAnsi="Arial" w:cs="Arial"/>
          <w:b/>
          <w:sz w:val="48"/>
          <w:szCs w:val="48"/>
        </w:rPr>
      </w:pPr>
    </w:p>
    <w:p w:rsidR="00F26A08" w:rsidRDefault="0085016E" w:rsidP="002E3E41">
      <w:pPr>
        <w:pStyle w:val="BodyText"/>
        <w:jc w:val="center"/>
        <w:rPr>
          <w:rFonts w:ascii="Arial" w:hAnsi="Arial" w:cs="Arial"/>
          <w:b/>
          <w:sz w:val="48"/>
          <w:szCs w:val="48"/>
        </w:rPr>
      </w:pPr>
      <w:r>
        <w:rPr>
          <w:rFonts w:ascii="Arial" w:hAnsi="Arial" w:cs="Arial"/>
          <w:b/>
          <w:sz w:val="48"/>
          <w:szCs w:val="48"/>
        </w:rPr>
        <w:t>20</w:t>
      </w:r>
      <w:r w:rsidR="00492525">
        <w:rPr>
          <w:rFonts w:ascii="Arial" w:hAnsi="Arial" w:cs="Arial"/>
          <w:b/>
          <w:sz w:val="48"/>
          <w:szCs w:val="48"/>
        </w:rPr>
        <w:t>20</w:t>
      </w:r>
      <w:r>
        <w:rPr>
          <w:rFonts w:ascii="Arial" w:hAnsi="Arial" w:cs="Arial"/>
          <w:b/>
          <w:sz w:val="48"/>
          <w:szCs w:val="48"/>
        </w:rPr>
        <w:t>/2021</w:t>
      </w:r>
    </w:p>
    <w:p w:rsidR="00023526" w:rsidRDefault="00023526" w:rsidP="002E3E41">
      <w:pPr>
        <w:pStyle w:val="BodyText"/>
        <w:jc w:val="center"/>
        <w:rPr>
          <w:rFonts w:ascii="Arial" w:hAnsi="Arial" w:cs="Arial"/>
          <w:b/>
          <w:sz w:val="48"/>
          <w:szCs w:val="48"/>
        </w:rPr>
      </w:pPr>
    </w:p>
    <w:p w:rsidR="00F26A08" w:rsidRPr="002E3E41" w:rsidRDefault="00F26A08" w:rsidP="002E3E41">
      <w:pPr>
        <w:jc w:val="both"/>
        <w:rPr>
          <w:rFonts w:ascii="Arial" w:hAnsi="Arial" w:cs="Arial"/>
        </w:rPr>
      </w:pPr>
    </w:p>
    <w:p w:rsidR="00F26A08" w:rsidRPr="002E3E41" w:rsidRDefault="00F26A08" w:rsidP="002E3E41">
      <w:pPr>
        <w:pStyle w:val="nhsbase"/>
        <w:rPr>
          <w:rFonts w:cs="Arial"/>
          <w:b/>
        </w:rPr>
      </w:pPr>
      <w:r w:rsidRPr="002E3E41">
        <w:rPr>
          <w:rFonts w:cs="Arial"/>
          <w:szCs w:val="24"/>
        </w:rPr>
        <w:br w:type="page"/>
      </w:r>
    </w:p>
    <w:p w:rsidR="00F26A08" w:rsidRDefault="00F26A08" w:rsidP="00DE4E78">
      <w:pPr>
        <w:pStyle w:val="nhsbase"/>
        <w:numPr>
          <w:ilvl w:val="0"/>
          <w:numId w:val="3"/>
        </w:numPr>
        <w:tabs>
          <w:tab w:val="left" w:pos="851"/>
        </w:tabs>
        <w:rPr>
          <w:rFonts w:cs="Arial"/>
          <w:b/>
        </w:rPr>
      </w:pPr>
      <w:r w:rsidRPr="002E3E41">
        <w:rPr>
          <w:rFonts w:cs="Arial"/>
          <w:b/>
        </w:rPr>
        <w:lastRenderedPageBreak/>
        <w:t>Background</w:t>
      </w:r>
    </w:p>
    <w:p w:rsidR="00F26A08" w:rsidRPr="00A52C6F" w:rsidRDefault="00F26A08" w:rsidP="006630AA">
      <w:pPr>
        <w:pStyle w:val="nhsbase"/>
        <w:tabs>
          <w:tab w:val="left" w:pos="851"/>
        </w:tabs>
        <w:rPr>
          <w:rFonts w:cs="Arial"/>
          <w:szCs w:val="24"/>
        </w:rPr>
      </w:pPr>
    </w:p>
    <w:p w:rsidR="003910B7" w:rsidRDefault="0085016E" w:rsidP="003910B7">
      <w:pPr>
        <w:pStyle w:val="nhsbase"/>
        <w:numPr>
          <w:ilvl w:val="1"/>
          <w:numId w:val="4"/>
        </w:numPr>
        <w:rPr>
          <w:rFonts w:cs="Arial"/>
          <w:szCs w:val="24"/>
        </w:rPr>
      </w:pPr>
      <w:r w:rsidRPr="003910B7">
        <w:rPr>
          <w:rFonts w:cs="Arial"/>
          <w:szCs w:val="24"/>
        </w:rPr>
        <w:t xml:space="preserve">The year 2020/2021 has been extremely challenging with the COVID-19 pandemic.  The NHS was placed into special measures in March 2020; during the initial lockdown phase Golden Jubilee hospital suspended elective activity and continued to provide essential to life services from thoracic, cardiac and cardiology services.  Surge critical care capacity was also provided for a small number of COVID-19 patients.  </w:t>
      </w:r>
    </w:p>
    <w:p w:rsidR="003910B7" w:rsidRDefault="003910B7" w:rsidP="003910B7">
      <w:pPr>
        <w:pStyle w:val="nhsbase"/>
        <w:ind w:left="576"/>
        <w:rPr>
          <w:rFonts w:cs="Arial"/>
          <w:szCs w:val="24"/>
        </w:rPr>
      </w:pPr>
    </w:p>
    <w:p w:rsidR="003910B7" w:rsidRDefault="003910B7" w:rsidP="003910B7">
      <w:pPr>
        <w:pStyle w:val="nhsbase"/>
        <w:numPr>
          <w:ilvl w:val="1"/>
          <w:numId w:val="4"/>
        </w:numPr>
        <w:rPr>
          <w:rFonts w:cs="Arial"/>
          <w:szCs w:val="24"/>
        </w:rPr>
      </w:pPr>
      <w:r w:rsidRPr="003910B7">
        <w:rPr>
          <w:rFonts w:cs="Arial"/>
          <w:sz w:val="22"/>
          <w:szCs w:val="22"/>
        </w:rPr>
        <w:t xml:space="preserve">As part of the Covid-19 pandemic response, the NHS Golden Jubilee Board approved the Agile Governance Model in March 2020.  These temporary provisions ensured that flexible governance arrangements were in place to allow fast paced response to the changing national landscape. </w:t>
      </w:r>
    </w:p>
    <w:p w:rsidR="003910B7" w:rsidRDefault="003910B7" w:rsidP="003910B7">
      <w:pPr>
        <w:pStyle w:val="ListParagraph"/>
        <w:rPr>
          <w:rFonts w:cs="Arial"/>
          <w:sz w:val="22"/>
          <w:szCs w:val="22"/>
        </w:rPr>
      </w:pPr>
    </w:p>
    <w:p w:rsidR="003910B7" w:rsidRPr="003910B7" w:rsidRDefault="003910B7" w:rsidP="003910B7">
      <w:pPr>
        <w:pStyle w:val="nhsbase"/>
        <w:ind w:left="576"/>
        <w:rPr>
          <w:rFonts w:cs="Arial"/>
          <w:szCs w:val="24"/>
        </w:rPr>
      </w:pPr>
      <w:r w:rsidRPr="003910B7">
        <w:rPr>
          <w:rFonts w:cs="Arial"/>
          <w:sz w:val="22"/>
          <w:szCs w:val="22"/>
        </w:rPr>
        <w:t xml:space="preserve">In line with this, the Committee meeting </w:t>
      </w:r>
      <w:r>
        <w:rPr>
          <w:rFonts w:cs="Arial"/>
          <w:sz w:val="22"/>
          <w:szCs w:val="22"/>
        </w:rPr>
        <w:t xml:space="preserve">in </w:t>
      </w:r>
      <w:r w:rsidRPr="003910B7">
        <w:rPr>
          <w:rFonts w:cs="Arial"/>
          <w:sz w:val="22"/>
          <w:szCs w:val="22"/>
        </w:rPr>
        <w:t>May 2020 was cancelled to allow additional time to focus on operational pandemic response.</w:t>
      </w:r>
    </w:p>
    <w:p w:rsidR="003910B7" w:rsidRDefault="003910B7" w:rsidP="003910B7">
      <w:pPr>
        <w:pStyle w:val="nhsbase"/>
        <w:ind w:left="576"/>
        <w:rPr>
          <w:rFonts w:cs="Arial"/>
          <w:szCs w:val="24"/>
        </w:rPr>
      </w:pPr>
    </w:p>
    <w:p w:rsidR="00F26A08" w:rsidRPr="00A52C6F" w:rsidRDefault="0085016E" w:rsidP="00DE4E78">
      <w:pPr>
        <w:pStyle w:val="nhsbase"/>
        <w:numPr>
          <w:ilvl w:val="1"/>
          <w:numId w:val="4"/>
        </w:numPr>
        <w:rPr>
          <w:rFonts w:cs="Arial"/>
          <w:szCs w:val="24"/>
        </w:rPr>
      </w:pPr>
      <w:r>
        <w:rPr>
          <w:rFonts w:cs="Arial"/>
          <w:szCs w:val="24"/>
        </w:rPr>
        <w:t xml:space="preserve">The formal committee meetings restarted with an Extra-ordinary meeting in June </w:t>
      </w:r>
      <w:r w:rsidR="003910B7">
        <w:rPr>
          <w:rFonts w:cs="Arial"/>
          <w:szCs w:val="24"/>
        </w:rPr>
        <w:t xml:space="preserve">2020 </w:t>
      </w:r>
      <w:r>
        <w:rPr>
          <w:rFonts w:cs="Arial"/>
          <w:szCs w:val="24"/>
        </w:rPr>
        <w:t xml:space="preserve">and thereafter maintained the scheduled bi-monthly meetings.  </w:t>
      </w:r>
      <w:r w:rsidR="00F26A08" w:rsidRPr="00A52C6F">
        <w:rPr>
          <w:rFonts w:cs="Arial"/>
          <w:szCs w:val="24"/>
        </w:rPr>
        <w:t xml:space="preserve">The Committee </w:t>
      </w:r>
      <w:r>
        <w:rPr>
          <w:rFonts w:cs="Arial"/>
          <w:szCs w:val="24"/>
        </w:rPr>
        <w:t xml:space="preserve">therefore was able to </w:t>
      </w:r>
      <w:r w:rsidR="00F26A08" w:rsidRPr="00A52C6F">
        <w:rPr>
          <w:rFonts w:cs="Arial"/>
          <w:szCs w:val="24"/>
        </w:rPr>
        <w:t>perform its role during the year in line with th</w:t>
      </w:r>
      <w:r>
        <w:rPr>
          <w:rFonts w:cs="Arial"/>
          <w:szCs w:val="24"/>
        </w:rPr>
        <w:t xml:space="preserve">e approved terms of reference.  The </w:t>
      </w:r>
      <w:r w:rsidR="003910B7">
        <w:rPr>
          <w:rFonts w:cs="Arial"/>
          <w:szCs w:val="24"/>
        </w:rPr>
        <w:t>C</w:t>
      </w:r>
      <w:r>
        <w:rPr>
          <w:rFonts w:cs="Arial"/>
          <w:szCs w:val="24"/>
        </w:rPr>
        <w:t xml:space="preserve">ommittee remit was </w:t>
      </w:r>
      <w:r w:rsidR="00F26A08" w:rsidRPr="00A52C6F">
        <w:rPr>
          <w:rFonts w:cs="Arial"/>
          <w:szCs w:val="24"/>
        </w:rPr>
        <w:t xml:space="preserve">reviewed </w:t>
      </w:r>
      <w:r>
        <w:rPr>
          <w:rFonts w:cs="Arial"/>
          <w:szCs w:val="24"/>
        </w:rPr>
        <w:t xml:space="preserve">at the outset of the year </w:t>
      </w:r>
      <w:r w:rsidR="00F26A08" w:rsidRPr="00A52C6F">
        <w:rPr>
          <w:rFonts w:cs="Arial"/>
          <w:szCs w:val="24"/>
        </w:rPr>
        <w:t xml:space="preserve">and no amendments were made at </w:t>
      </w:r>
      <w:r>
        <w:rPr>
          <w:rFonts w:cs="Arial"/>
          <w:szCs w:val="24"/>
        </w:rPr>
        <w:t>that</w:t>
      </w:r>
      <w:r w:rsidR="00F26A08" w:rsidRPr="00A52C6F">
        <w:rPr>
          <w:rFonts w:cs="Arial"/>
          <w:szCs w:val="24"/>
        </w:rPr>
        <w:t xml:space="preserve"> time</w:t>
      </w:r>
      <w:r>
        <w:rPr>
          <w:rFonts w:cs="Arial"/>
          <w:szCs w:val="24"/>
        </w:rPr>
        <w:t>.</w:t>
      </w:r>
      <w:r w:rsidR="00575582">
        <w:rPr>
          <w:rFonts w:cs="Arial"/>
          <w:szCs w:val="24"/>
        </w:rPr>
        <w:t xml:space="preserve">  </w:t>
      </w:r>
      <w:r w:rsidR="00F26A08" w:rsidRPr="00A52C6F">
        <w:rPr>
          <w:rFonts w:cs="Arial"/>
          <w:szCs w:val="24"/>
        </w:rPr>
        <w:br/>
      </w:r>
    </w:p>
    <w:p w:rsidR="00492525" w:rsidRDefault="00492525" w:rsidP="00DE4E78">
      <w:pPr>
        <w:pStyle w:val="nhsbase"/>
        <w:numPr>
          <w:ilvl w:val="1"/>
          <w:numId w:val="4"/>
        </w:numPr>
        <w:rPr>
          <w:rFonts w:cs="Arial"/>
          <w:szCs w:val="24"/>
        </w:rPr>
      </w:pPr>
      <w:r>
        <w:rPr>
          <w:rFonts w:cs="Arial"/>
          <w:szCs w:val="24"/>
        </w:rPr>
        <w:t xml:space="preserve">During the year </w:t>
      </w:r>
      <w:r w:rsidR="0085016E">
        <w:rPr>
          <w:rFonts w:cs="Arial"/>
          <w:szCs w:val="24"/>
        </w:rPr>
        <w:t>2020/2021</w:t>
      </w:r>
      <w:r>
        <w:rPr>
          <w:rFonts w:cs="Arial"/>
          <w:szCs w:val="24"/>
        </w:rPr>
        <w:t xml:space="preserve"> the membership of the </w:t>
      </w:r>
      <w:r w:rsidR="003910B7">
        <w:rPr>
          <w:rFonts w:cs="Arial"/>
          <w:szCs w:val="24"/>
        </w:rPr>
        <w:t>Co</w:t>
      </w:r>
      <w:r>
        <w:rPr>
          <w:rFonts w:cs="Arial"/>
          <w:szCs w:val="24"/>
        </w:rPr>
        <w:t xml:space="preserve">mmittee changed </w:t>
      </w:r>
      <w:r w:rsidR="0085016E">
        <w:rPr>
          <w:rFonts w:cs="Arial"/>
          <w:szCs w:val="24"/>
        </w:rPr>
        <w:t xml:space="preserve">to reflect changes in the Non-Executive Directors portfolio with </w:t>
      </w:r>
      <w:r w:rsidR="003910B7">
        <w:rPr>
          <w:rFonts w:cs="Arial"/>
          <w:szCs w:val="24"/>
        </w:rPr>
        <w:t xml:space="preserve">the new Non-Executive Director </w:t>
      </w:r>
      <w:r w:rsidR="0085016E">
        <w:rPr>
          <w:rFonts w:cs="Arial"/>
          <w:szCs w:val="24"/>
        </w:rPr>
        <w:t xml:space="preserve">Whistleblowing </w:t>
      </w:r>
      <w:r w:rsidR="003910B7">
        <w:rPr>
          <w:rFonts w:cs="Arial"/>
          <w:szCs w:val="24"/>
        </w:rPr>
        <w:t>Champion becoming a member of the C</w:t>
      </w:r>
      <w:r w:rsidR="0085016E">
        <w:rPr>
          <w:rFonts w:cs="Arial"/>
          <w:szCs w:val="24"/>
        </w:rPr>
        <w:t xml:space="preserve">ommittee on appointment in </w:t>
      </w:r>
      <w:r w:rsidR="00974A85">
        <w:rPr>
          <w:rFonts w:cs="Arial"/>
          <w:szCs w:val="24"/>
        </w:rPr>
        <w:t xml:space="preserve">November 2020.  </w:t>
      </w:r>
      <w:r w:rsidR="0085016E">
        <w:rPr>
          <w:rFonts w:cs="Arial"/>
          <w:szCs w:val="24"/>
        </w:rPr>
        <w:t xml:space="preserve">  </w:t>
      </w:r>
    </w:p>
    <w:p w:rsidR="00492525" w:rsidRDefault="00492525" w:rsidP="00492525">
      <w:pPr>
        <w:pStyle w:val="nhsbase"/>
        <w:rPr>
          <w:rFonts w:cs="Arial"/>
          <w:szCs w:val="24"/>
        </w:rPr>
      </w:pPr>
    </w:p>
    <w:p w:rsidR="00631726" w:rsidRDefault="00F26A08" w:rsidP="00DE4E78">
      <w:pPr>
        <w:pStyle w:val="nhsbase"/>
        <w:numPr>
          <w:ilvl w:val="1"/>
          <w:numId w:val="4"/>
        </w:numPr>
        <w:rPr>
          <w:rFonts w:cs="Arial"/>
          <w:szCs w:val="24"/>
        </w:rPr>
      </w:pPr>
      <w:r w:rsidRPr="00974A85">
        <w:rPr>
          <w:rFonts w:cs="Arial"/>
          <w:szCs w:val="24"/>
        </w:rPr>
        <w:t xml:space="preserve">Attendance at the meetings </w:t>
      </w:r>
      <w:r w:rsidR="00631726">
        <w:rPr>
          <w:rFonts w:cs="Arial"/>
          <w:szCs w:val="24"/>
        </w:rPr>
        <w:t>is detailed in Appendix 1.</w:t>
      </w:r>
    </w:p>
    <w:p w:rsidR="00631726" w:rsidRDefault="00631726" w:rsidP="00631726">
      <w:pPr>
        <w:pStyle w:val="ListParagraph"/>
        <w:rPr>
          <w:rFonts w:cs="Arial"/>
        </w:rPr>
      </w:pPr>
    </w:p>
    <w:p w:rsidR="00631726" w:rsidRDefault="00631726" w:rsidP="00DE4E78">
      <w:pPr>
        <w:pStyle w:val="nhsbase"/>
        <w:numPr>
          <w:ilvl w:val="1"/>
          <w:numId w:val="4"/>
        </w:numPr>
        <w:rPr>
          <w:rFonts w:cs="Arial"/>
          <w:szCs w:val="24"/>
        </w:rPr>
      </w:pPr>
      <w:r>
        <w:rPr>
          <w:rFonts w:cs="Arial"/>
          <w:szCs w:val="24"/>
        </w:rPr>
        <w:t>The Committee Terms of Reference are detailed in Appendix 2.</w:t>
      </w:r>
    </w:p>
    <w:p w:rsidR="00631726" w:rsidRDefault="00631726" w:rsidP="00631726">
      <w:pPr>
        <w:pStyle w:val="ListParagraph"/>
        <w:rPr>
          <w:rFonts w:cs="Arial"/>
        </w:rPr>
      </w:pPr>
    </w:p>
    <w:p w:rsidR="004F35E3" w:rsidRPr="00974A85" w:rsidRDefault="00F26A08" w:rsidP="00B71826">
      <w:pPr>
        <w:pStyle w:val="nhsbase"/>
        <w:ind w:left="576"/>
        <w:rPr>
          <w:rFonts w:cs="Arial"/>
          <w:szCs w:val="24"/>
        </w:rPr>
      </w:pPr>
      <w:r w:rsidRPr="00974A85">
        <w:rPr>
          <w:rFonts w:cs="Arial"/>
          <w:szCs w:val="24"/>
        </w:rPr>
        <w:t xml:space="preserve"> </w:t>
      </w:r>
      <w:r w:rsidR="00467441" w:rsidRPr="00974A85">
        <w:rPr>
          <w:rFonts w:cs="Arial"/>
          <w:szCs w:val="24"/>
        </w:rPr>
        <w:t xml:space="preserve"> </w:t>
      </w:r>
    </w:p>
    <w:p w:rsidR="003910B7" w:rsidRDefault="003910B7" w:rsidP="003910B7">
      <w:pPr>
        <w:pStyle w:val="nhsbase"/>
        <w:tabs>
          <w:tab w:val="left" w:pos="851"/>
        </w:tabs>
        <w:ind w:left="360"/>
        <w:rPr>
          <w:rFonts w:cs="Arial"/>
          <w:b/>
        </w:rPr>
      </w:pPr>
    </w:p>
    <w:p w:rsidR="00F26A08" w:rsidRDefault="00F26A08" w:rsidP="00DE4E78">
      <w:pPr>
        <w:pStyle w:val="nhsbase"/>
        <w:numPr>
          <w:ilvl w:val="0"/>
          <w:numId w:val="3"/>
        </w:numPr>
        <w:tabs>
          <w:tab w:val="left" w:pos="851"/>
        </w:tabs>
        <w:rPr>
          <w:rFonts w:cs="Arial"/>
          <w:b/>
        </w:rPr>
      </w:pPr>
      <w:r>
        <w:rPr>
          <w:rFonts w:cs="Arial"/>
          <w:b/>
        </w:rPr>
        <w:t>Meetings</w:t>
      </w:r>
    </w:p>
    <w:p w:rsidR="00F26A08" w:rsidRPr="00C201E7" w:rsidRDefault="00F26A08" w:rsidP="00C201E7">
      <w:pPr>
        <w:pStyle w:val="nhsbase"/>
        <w:tabs>
          <w:tab w:val="left" w:pos="851"/>
        </w:tabs>
        <w:rPr>
          <w:rFonts w:cs="Arial"/>
          <w:b/>
        </w:rPr>
      </w:pPr>
    </w:p>
    <w:p w:rsidR="00966BEB" w:rsidRPr="00942A3B" w:rsidRDefault="00EC76ED" w:rsidP="00EC76ED">
      <w:pPr>
        <w:pStyle w:val="nhsbase"/>
        <w:numPr>
          <w:ilvl w:val="1"/>
          <w:numId w:val="3"/>
        </w:numPr>
        <w:tabs>
          <w:tab w:val="clear" w:pos="360"/>
          <w:tab w:val="num" w:pos="567"/>
        </w:tabs>
      </w:pPr>
      <w:r>
        <w:t xml:space="preserve">The committee met six </w:t>
      </w:r>
      <w:r w:rsidR="00575582">
        <w:t>times in the year</w:t>
      </w:r>
      <w:r w:rsidR="0085016E">
        <w:t>.</w:t>
      </w:r>
      <w:r>
        <w:t xml:space="preserve"> </w:t>
      </w:r>
      <w:r w:rsidR="00D50FFE">
        <w:t xml:space="preserve"> </w:t>
      </w:r>
      <w:r w:rsidR="00575582">
        <w:rPr>
          <w:rFonts w:cs="Arial"/>
          <w:szCs w:val="24"/>
        </w:rPr>
        <w:t xml:space="preserve">The formal work plan supporting the committee was more agile this year reflecting the current situation and remained focused around the Safe, Effective and Person Centred themes.  The committee continued to receive key standing updates </w:t>
      </w:r>
      <w:r w:rsidR="00966BEB">
        <w:rPr>
          <w:rFonts w:cs="Arial"/>
          <w:szCs w:val="24"/>
        </w:rPr>
        <w:t>in relation to the following items:</w:t>
      </w:r>
    </w:p>
    <w:p w:rsidR="00942A3B" w:rsidRPr="00966BEB" w:rsidRDefault="00942A3B" w:rsidP="00EC76ED">
      <w:pPr>
        <w:pStyle w:val="nhsbase"/>
        <w:tabs>
          <w:tab w:val="num" w:pos="567"/>
        </w:tabs>
        <w:ind w:left="360"/>
      </w:pPr>
    </w:p>
    <w:p w:rsidR="00966BEB" w:rsidRDefault="00966BEB" w:rsidP="00EC76ED">
      <w:pPr>
        <w:pStyle w:val="nhsbase"/>
        <w:numPr>
          <w:ilvl w:val="0"/>
          <w:numId w:val="13"/>
        </w:numPr>
        <w:tabs>
          <w:tab w:val="num" w:pos="567"/>
        </w:tabs>
        <w:rPr>
          <w:rFonts w:cs="Arial"/>
          <w:szCs w:val="24"/>
        </w:rPr>
      </w:pPr>
      <w:r>
        <w:rPr>
          <w:rFonts w:cs="Arial"/>
          <w:szCs w:val="24"/>
        </w:rPr>
        <w:t xml:space="preserve">HAIRT, </w:t>
      </w:r>
    </w:p>
    <w:p w:rsidR="00966BEB" w:rsidRDefault="00966BEB" w:rsidP="00EC76ED">
      <w:pPr>
        <w:pStyle w:val="nhsbase"/>
        <w:numPr>
          <w:ilvl w:val="0"/>
          <w:numId w:val="13"/>
        </w:numPr>
        <w:tabs>
          <w:tab w:val="num" w:pos="567"/>
        </w:tabs>
        <w:rPr>
          <w:rFonts w:cs="Arial"/>
          <w:szCs w:val="24"/>
        </w:rPr>
      </w:pPr>
      <w:r>
        <w:rPr>
          <w:rFonts w:cs="Arial"/>
          <w:szCs w:val="24"/>
        </w:rPr>
        <w:t xml:space="preserve">Integrated Performance Report, </w:t>
      </w:r>
    </w:p>
    <w:p w:rsidR="00966BEB" w:rsidRDefault="00966BEB" w:rsidP="00EC76ED">
      <w:pPr>
        <w:pStyle w:val="nhsbase"/>
        <w:numPr>
          <w:ilvl w:val="0"/>
          <w:numId w:val="13"/>
        </w:numPr>
        <w:tabs>
          <w:tab w:val="num" w:pos="567"/>
        </w:tabs>
        <w:rPr>
          <w:rFonts w:cs="Arial"/>
          <w:szCs w:val="24"/>
        </w:rPr>
      </w:pPr>
      <w:r>
        <w:rPr>
          <w:rFonts w:cs="Arial"/>
          <w:szCs w:val="24"/>
        </w:rPr>
        <w:t>Significant Adverse Events Review (SAER) Update,</w:t>
      </w:r>
    </w:p>
    <w:p w:rsidR="00966BEB" w:rsidRDefault="00966BEB" w:rsidP="00EC76ED">
      <w:pPr>
        <w:pStyle w:val="nhsbase"/>
        <w:numPr>
          <w:ilvl w:val="0"/>
          <w:numId w:val="13"/>
        </w:numPr>
        <w:tabs>
          <w:tab w:val="num" w:pos="567"/>
        </w:tabs>
        <w:rPr>
          <w:rFonts w:cs="Arial"/>
          <w:szCs w:val="24"/>
        </w:rPr>
      </w:pPr>
      <w:r>
        <w:rPr>
          <w:rFonts w:cs="Arial"/>
          <w:szCs w:val="24"/>
        </w:rPr>
        <w:t>Risk Register,</w:t>
      </w:r>
    </w:p>
    <w:p w:rsidR="00966BEB" w:rsidRDefault="00966BEB" w:rsidP="00EC76ED">
      <w:pPr>
        <w:pStyle w:val="nhsbase"/>
        <w:numPr>
          <w:ilvl w:val="0"/>
          <w:numId w:val="13"/>
        </w:numPr>
        <w:tabs>
          <w:tab w:val="num" w:pos="567"/>
        </w:tabs>
        <w:rPr>
          <w:rFonts w:cs="Arial"/>
          <w:szCs w:val="24"/>
        </w:rPr>
      </w:pPr>
      <w:r>
        <w:rPr>
          <w:rFonts w:cs="Arial"/>
          <w:szCs w:val="24"/>
        </w:rPr>
        <w:t xml:space="preserve">Expansion Programme </w:t>
      </w:r>
    </w:p>
    <w:p w:rsidR="00966BEB" w:rsidRDefault="00966BEB" w:rsidP="00EC76ED">
      <w:pPr>
        <w:pStyle w:val="nhsbase"/>
        <w:numPr>
          <w:ilvl w:val="0"/>
          <w:numId w:val="13"/>
        </w:numPr>
        <w:tabs>
          <w:tab w:val="num" w:pos="567"/>
        </w:tabs>
        <w:rPr>
          <w:rFonts w:cs="Arial"/>
          <w:szCs w:val="24"/>
        </w:rPr>
      </w:pPr>
      <w:r>
        <w:rPr>
          <w:rFonts w:cs="Arial"/>
          <w:szCs w:val="24"/>
        </w:rPr>
        <w:t xml:space="preserve">Claims </w:t>
      </w:r>
    </w:p>
    <w:p w:rsidR="00966BEB" w:rsidRDefault="00966BEB" w:rsidP="00EC76ED">
      <w:pPr>
        <w:pStyle w:val="nhsbase"/>
        <w:numPr>
          <w:ilvl w:val="0"/>
          <w:numId w:val="13"/>
        </w:numPr>
        <w:tabs>
          <w:tab w:val="num" w:pos="567"/>
        </w:tabs>
        <w:rPr>
          <w:rFonts w:cs="Arial"/>
          <w:szCs w:val="24"/>
        </w:rPr>
      </w:pPr>
      <w:r>
        <w:rPr>
          <w:rFonts w:cs="Arial"/>
          <w:szCs w:val="24"/>
        </w:rPr>
        <w:t xml:space="preserve">Quarterly Feedback Reports </w:t>
      </w:r>
    </w:p>
    <w:p w:rsidR="00966BEB" w:rsidRDefault="00966BEB" w:rsidP="00EC76ED">
      <w:pPr>
        <w:pStyle w:val="nhsbase"/>
        <w:tabs>
          <w:tab w:val="num" w:pos="567"/>
        </w:tabs>
        <w:ind w:left="360"/>
        <w:rPr>
          <w:rFonts w:cs="Arial"/>
          <w:szCs w:val="24"/>
        </w:rPr>
      </w:pPr>
    </w:p>
    <w:p w:rsidR="002605E7" w:rsidRDefault="002605E7" w:rsidP="00EC76ED">
      <w:pPr>
        <w:pStyle w:val="nhsbase"/>
        <w:numPr>
          <w:ilvl w:val="1"/>
          <w:numId w:val="3"/>
        </w:numPr>
        <w:rPr>
          <w:rFonts w:cs="Arial"/>
          <w:szCs w:val="24"/>
        </w:rPr>
      </w:pPr>
      <w:r>
        <w:rPr>
          <w:rFonts w:cs="Arial"/>
          <w:szCs w:val="24"/>
        </w:rPr>
        <w:t>The C</w:t>
      </w:r>
      <w:r w:rsidR="00974A85">
        <w:rPr>
          <w:rFonts w:cs="Arial"/>
          <w:szCs w:val="24"/>
        </w:rPr>
        <w:t>ommittee also noted new items in response to the pandemic situation such as processes to support restart of clinical activity and introduction of new services</w:t>
      </w:r>
      <w:r w:rsidR="00C00497">
        <w:rPr>
          <w:rFonts w:cs="Arial"/>
          <w:szCs w:val="24"/>
        </w:rPr>
        <w:t xml:space="preserve">.  A robust </w:t>
      </w:r>
      <w:r w:rsidR="00974A85">
        <w:rPr>
          <w:rFonts w:cs="Arial"/>
          <w:szCs w:val="24"/>
        </w:rPr>
        <w:t xml:space="preserve">review of the </w:t>
      </w:r>
      <w:r w:rsidR="00C00497">
        <w:rPr>
          <w:rFonts w:cs="Arial"/>
          <w:szCs w:val="24"/>
        </w:rPr>
        <w:t xml:space="preserve">governance </w:t>
      </w:r>
      <w:r w:rsidR="00974A85">
        <w:rPr>
          <w:rFonts w:cs="Arial"/>
          <w:szCs w:val="24"/>
        </w:rPr>
        <w:t>structure at Service and Division level</w:t>
      </w:r>
      <w:r w:rsidR="00C00497">
        <w:rPr>
          <w:rFonts w:cs="Arial"/>
          <w:szCs w:val="24"/>
        </w:rPr>
        <w:t xml:space="preserve"> was also undertaken and a refreshed framework implemented</w:t>
      </w:r>
      <w:r w:rsidR="00974A85">
        <w:rPr>
          <w:rFonts w:cs="Arial"/>
          <w:szCs w:val="24"/>
        </w:rPr>
        <w:t xml:space="preserve">.  </w:t>
      </w:r>
    </w:p>
    <w:p w:rsidR="002605E7" w:rsidRDefault="002605E7" w:rsidP="002605E7">
      <w:pPr>
        <w:pStyle w:val="nhsbase"/>
        <w:ind w:left="360"/>
        <w:rPr>
          <w:rFonts w:cs="Arial"/>
          <w:szCs w:val="24"/>
        </w:rPr>
      </w:pPr>
    </w:p>
    <w:p w:rsidR="002605E7" w:rsidRDefault="00974A85" w:rsidP="002605E7">
      <w:pPr>
        <w:pStyle w:val="nhsbase"/>
        <w:ind w:left="360"/>
        <w:rPr>
          <w:rFonts w:cs="Arial"/>
          <w:szCs w:val="24"/>
        </w:rPr>
      </w:pPr>
      <w:r>
        <w:rPr>
          <w:rFonts w:cs="Arial"/>
          <w:szCs w:val="24"/>
        </w:rPr>
        <w:t>Th</w:t>
      </w:r>
      <w:r w:rsidR="00C00497">
        <w:rPr>
          <w:rFonts w:cs="Arial"/>
          <w:szCs w:val="24"/>
        </w:rPr>
        <w:t>e Committee also received a p</w:t>
      </w:r>
      <w:r>
        <w:rPr>
          <w:rFonts w:cs="Arial"/>
          <w:szCs w:val="24"/>
        </w:rPr>
        <w:t xml:space="preserve">resentation from the Orthopaedic service on how they supported the restart of elective surgery and steps in place to maintain a green pathway as part of this.  </w:t>
      </w:r>
    </w:p>
    <w:p w:rsidR="002605E7" w:rsidRDefault="002605E7" w:rsidP="002605E7">
      <w:pPr>
        <w:pStyle w:val="nhsbase"/>
        <w:ind w:left="360"/>
        <w:rPr>
          <w:rFonts w:cs="Arial"/>
          <w:szCs w:val="24"/>
        </w:rPr>
      </w:pPr>
    </w:p>
    <w:p w:rsidR="00EC76ED" w:rsidRDefault="00974A85" w:rsidP="002605E7">
      <w:pPr>
        <w:pStyle w:val="nhsbase"/>
        <w:ind w:left="360"/>
        <w:rPr>
          <w:rFonts w:cs="Arial"/>
          <w:szCs w:val="24"/>
        </w:rPr>
      </w:pPr>
      <w:r>
        <w:rPr>
          <w:rFonts w:cs="Arial"/>
          <w:szCs w:val="24"/>
        </w:rPr>
        <w:t xml:space="preserve">The key sub committees of Clinical Governance Risk Management Group (CGRMG), e-Health Steering Group and Research &amp; Development Steering Group each provided an update to the committee providing assurance on activity during the pandemic. </w:t>
      </w:r>
    </w:p>
    <w:p w:rsidR="00974A85" w:rsidRPr="00575582" w:rsidRDefault="00974A85" w:rsidP="00EC76ED">
      <w:pPr>
        <w:pStyle w:val="nhsbase"/>
        <w:ind w:left="360"/>
      </w:pPr>
      <w:r>
        <w:rPr>
          <w:rFonts w:cs="Arial"/>
          <w:szCs w:val="24"/>
        </w:rPr>
        <w:t xml:space="preserve"> </w:t>
      </w:r>
    </w:p>
    <w:p w:rsidR="00974A85" w:rsidRDefault="00974A85" w:rsidP="00974A85">
      <w:pPr>
        <w:pStyle w:val="nhsbase"/>
        <w:ind w:left="360"/>
        <w:rPr>
          <w:rFonts w:cs="Arial"/>
          <w:b/>
          <w:sz w:val="20"/>
        </w:rPr>
      </w:pPr>
    </w:p>
    <w:p w:rsidR="00A52C6F" w:rsidRDefault="00B71826" w:rsidP="003910B7">
      <w:pPr>
        <w:pStyle w:val="nhsbase"/>
        <w:ind w:left="360"/>
        <w:rPr>
          <w:rFonts w:cs="Arial"/>
          <w:b/>
          <w:sz w:val="20"/>
        </w:rPr>
      </w:pPr>
      <w:r w:rsidRPr="00B71826">
        <w:rPr>
          <w:rFonts w:cs="Arial"/>
          <w:b/>
          <w:sz w:val="20"/>
        </w:rPr>
        <w:t>Table 2</w:t>
      </w:r>
      <w:r w:rsidR="00966BEB">
        <w:rPr>
          <w:rFonts w:cs="Arial"/>
          <w:b/>
          <w:sz w:val="20"/>
        </w:rPr>
        <w:t xml:space="preserve"> – Work Plan Items </w:t>
      </w:r>
      <w:r w:rsidR="00942A3B">
        <w:rPr>
          <w:rFonts w:cs="Arial"/>
          <w:b/>
          <w:sz w:val="20"/>
        </w:rPr>
        <w:t>2020/2021</w:t>
      </w:r>
    </w:p>
    <w:p w:rsidR="00942A3B" w:rsidRPr="00B71826" w:rsidRDefault="00942A3B" w:rsidP="00B71826">
      <w:pPr>
        <w:pStyle w:val="nhsbase"/>
        <w:ind w:left="360"/>
        <w:jc w:val="center"/>
        <w:rPr>
          <w:b/>
          <w:sz w:val="20"/>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521"/>
      </w:tblGrid>
      <w:tr w:rsidR="00966BEB" w:rsidRPr="00007A9B" w:rsidTr="003910B7">
        <w:tc>
          <w:tcPr>
            <w:tcW w:w="2268" w:type="dxa"/>
            <w:shd w:val="clear" w:color="auto" w:fill="BFBFBF"/>
          </w:tcPr>
          <w:p w:rsidR="00966BEB" w:rsidRPr="00007A9B" w:rsidRDefault="00966BEB" w:rsidP="00675A36">
            <w:pPr>
              <w:jc w:val="center"/>
              <w:rPr>
                <w:rFonts w:ascii="Arial" w:hAnsi="Arial" w:cs="Arial"/>
                <w:b/>
              </w:rPr>
            </w:pPr>
            <w:r w:rsidRPr="00007A9B">
              <w:rPr>
                <w:rFonts w:ascii="Arial" w:hAnsi="Arial" w:cs="Arial"/>
                <w:b/>
                <w:sz w:val="22"/>
                <w:szCs w:val="22"/>
              </w:rPr>
              <w:t>Month/ Year</w:t>
            </w:r>
          </w:p>
        </w:tc>
        <w:tc>
          <w:tcPr>
            <w:tcW w:w="6521" w:type="dxa"/>
            <w:shd w:val="clear" w:color="auto" w:fill="BFBFBF"/>
          </w:tcPr>
          <w:p w:rsidR="00966BEB" w:rsidRPr="00007A9B" w:rsidRDefault="00966BEB" w:rsidP="00675A36">
            <w:pPr>
              <w:jc w:val="center"/>
              <w:rPr>
                <w:rFonts w:ascii="Arial" w:hAnsi="Arial" w:cs="Arial"/>
                <w:b/>
              </w:rPr>
            </w:pPr>
            <w:r w:rsidRPr="00007A9B">
              <w:rPr>
                <w:rFonts w:ascii="Arial" w:hAnsi="Arial" w:cs="Arial"/>
                <w:b/>
                <w:sz w:val="22"/>
                <w:szCs w:val="22"/>
              </w:rPr>
              <w:t>Additional Items/ Deep Dive</w:t>
            </w:r>
          </w:p>
        </w:tc>
      </w:tr>
      <w:tr w:rsidR="00966BEB" w:rsidRPr="00007A9B" w:rsidTr="003910B7">
        <w:tc>
          <w:tcPr>
            <w:tcW w:w="2268" w:type="dxa"/>
            <w:shd w:val="clear" w:color="auto" w:fill="auto"/>
          </w:tcPr>
          <w:p w:rsidR="00966BEB" w:rsidRPr="00007A9B" w:rsidRDefault="00966BEB" w:rsidP="00675A36">
            <w:pPr>
              <w:jc w:val="center"/>
              <w:rPr>
                <w:rFonts w:ascii="Arial" w:hAnsi="Arial" w:cs="Arial"/>
              </w:rPr>
            </w:pPr>
            <w:r w:rsidRPr="00007A9B">
              <w:rPr>
                <w:rFonts w:ascii="Arial" w:hAnsi="Arial" w:cs="Arial"/>
                <w:sz w:val="22"/>
                <w:szCs w:val="22"/>
              </w:rPr>
              <w:t>July 2020</w:t>
            </w:r>
          </w:p>
        </w:tc>
        <w:tc>
          <w:tcPr>
            <w:tcW w:w="6521" w:type="dxa"/>
            <w:shd w:val="clear" w:color="auto" w:fill="auto"/>
          </w:tcPr>
          <w:p w:rsidR="00966BEB" w:rsidRPr="00007A9B" w:rsidRDefault="00966BEB" w:rsidP="00675A36">
            <w:pPr>
              <w:rPr>
                <w:rFonts w:ascii="Arial" w:hAnsi="Arial" w:cs="Arial"/>
              </w:rPr>
            </w:pPr>
            <w:r w:rsidRPr="00007A9B">
              <w:rPr>
                <w:rFonts w:ascii="Arial" w:hAnsi="Arial" w:cs="Arial"/>
                <w:sz w:val="22"/>
                <w:szCs w:val="22"/>
              </w:rPr>
              <w:t xml:space="preserve">Patient Stories </w:t>
            </w:r>
            <w:r>
              <w:rPr>
                <w:rFonts w:ascii="Arial" w:hAnsi="Arial" w:cs="Arial"/>
                <w:sz w:val="22"/>
                <w:szCs w:val="22"/>
              </w:rPr>
              <w:t xml:space="preserve">– New Services Feedback </w:t>
            </w:r>
          </w:p>
          <w:p w:rsidR="00966BEB" w:rsidRDefault="00966BEB" w:rsidP="00675A36">
            <w:pPr>
              <w:rPr>
                <w:rFonts w:ascii="Arial" w:hAnsi="Arial" w:cs="Arial"/>
              </w:rPr>
            </w:pPr>
            <w:r w:rsidRPr="00007A9B">
              <w:rPr>
                <w:rFonts w:ascii="Arial" w:hAnsi="Arial" w:cs="Arial"/>
                <w:sz w:val="22"/>
                <w:szCs w:val="22"/>
              </w:rPr>
              <w:t>Duty of Candour Annual Report</w:t>
            </w:r>
          </w:p>
          <w:p w:rsidR="00966BEB" w:rsidRDefault="00966BEB" w:rsidP="00675A36">
            <w:pPr>
              <w:rPr>
                <w:rFonts w:ascii="Arial" w:hAnsi="Arial" w:cs="Arial"/>
              </w:rPr>
            </w:pPr>
            <w:r>
              <w:rPr>
                <w:rFonts w:ascii="Arial" w:hAnsi="Arial" w:cs="Arial"/>
                <w:sz w:val="22"/>
                <w:szCs w:val="22"/>
              </w:rPr>
              <w:t xml:space="preserve">Process to support New &amp; Restart Services </w:t>
            </w:r>
          </w:p>
          <w:p w:rsidR="00966BEB" w:rsidRPr="00007A9B" w:rsidRDefault="00966BEB" w:rsidP="00675A36">
            <w:pPr>
              <w:rPr>
                <w:rFonts w:ascii="Arial" w:hAnsi="Arial" w:cs="Arial"/>
              </w:rPr>
            </w:pPr>
          </w:p>
        </w:tc>
      </w:tr>
      <w:tr w:rsidR="00966BEB" w:rsidRPr="00007A9B" w:rsidTr="003910B7">
        <w:tc>
          <w:tcPr>
            <w:tcW w:w="2268" w:type="dxa"/>
            <w:shd w:val="clear" w:color="auto" w:fill="auto"/>
          </w:tcPr>
          <w:p w:rsidR="00966BEB" w:rsidRPr="00007A9B" w:rsidRDefault="00966BEB" w:rsidP="00675A36">
            <w:pPr>
              <w:jc w:val="center"/>
              <w:rPr>
                <w:rFonts w:ascii="Arial" w:hAnsi="Arial" w:cs="Arial"/>
              </w:rPr>
            </w:pPr>
            <w:r w:rsidRPr="00007A9B">
              <w:rPr>
                <w:rFonts w:ascii="Arial" w:hAnsi="Arial" w:cs="Arial"/>
                <w:sz w:val="22"/>
                <w:szCs w:val="22"/>
              </w:rPr>
              <w:t>September 2020</w:t>
            </w:r>
          </w:p>
        </w:tc>
        <w:tc>
          <w:tcPr>
            <w:tcW w:w="6521" w:type="dxa"/>
            <w:shd w:val="clear" w:color="auto" w:fill="auto"/>
          </w:tcPr>
          <w:p w:rsidR="00966BEB" w:rsidRPr="00007A9B" w:rsidRDefault="00966BEB" w:rsidP="00675A36">
            <w:pPr>
              <w:rPr>
                <w:rFonts w:ascii="Arial" w:hAnsi="Arial" w:cs="Arial"/>
              </w:rPr>
            </w:pPr>
            <w:r w:rsidRPr="00007A9B">
              <w:rPr>
                <w:rFonts w:ascii="Arial" w:hAnsi="Arial" w:cs="Arial"/>
                <w:sz w:val="22"/>
                <w:szCs w:val="22"/>
              </w:rPr>
              <w:t xml:space="preserve">Annual Feedback Report </w:t>
            </w:r>
          </w:p>
          <w:p w:rsidR="00966BEB" w:rsidRPr="00007A9B" w:rsidRDefault="00966BEB" w:rsidP="00675A36">
            <w:pPr>
              <w:rPr>
                <w:rFonts w:ascii="Arial" w:hAnsi="Arial" w:cs="Arial"/>
              </w:rPr>
            </w:pPr>
            <w:r w:rsidRPr="00007A9B">
              <w:rPr>
                <w:rFonts w:ascii="Arial" w:hAnsi="Arial" w:cs="Arial"/>
                <w:sz w:val="22"/>
                <w:szCs w:val="22"/>
              </w:rPr>
              <w:t xml:space="preserve">Scottish Patient Safety Programme </w:t>
            </w:r>
            <w:r>
              <w:rPr>
                <w:rFonts w:ascii="Arial" w:hAnsi="Arial" w:cs="Arial"/>
                <w:sz w:val="22"/>
                <w:szCs w:val="22"/>
              </w:rPr>
              <w:t xml:space="preserve">Update </w:t>
            </w:r>
          </w:p>
          <w:p w:rsidR="00966BEB" w:rsidRDefault="00966BEB" w:rsidP="00675A36">
            <w:pPr>
              <w:rPr>
                <w:rFonts w:ascii="Arial" w:hAnsi="Arial" w:cs="Arial"/>
              </w:rPr>
            </w:pPr>
            <w:r>
              <w:rPr>
                <w:rFonts w:ascii="Arial" w:hAnsi="Arial" w:cs="Arial"/>
                <w:sz w:val="22"/>
                <w:szCs w:val="22"/>
              </w:rPr>
              <w:t xml:space="preserve">New &amp; Restart Services Update </w:t>
            </w:r>
          </w:p>
          <w:p w:rsidR="00966BEB" w:rsidRDefault="00966BEB" w:rsidP="00675A36">
            <w:pPr>
              <w:rPr>
                <w:rFonts w:ascii="Arial" w:hAnsi="Arial" w:cs="Arial"/>
              </w:rPr>
            </w:pPr>
            <w:r>
              <w:rPr>
                <w:rFonts w:ascii="Arial" w:hAnsi="Arial" w:cs="Arial"/>
                <w:sz w:val="22"/>
                <w:szCs w:val="22"/>
              </w:rPr>
              <w:t xml:space="preserve">CG Committee restructure update </w:t>
            </w:r>
          </w:p>
          <w:p w:rsidR="00966BEB" w:rsidRPr="00007A9B" w:rsidRDefault="00966BEB" w:rsidP="00675A36">
            <w:pPr>
              <w:rPr>
                <w:rFonts w:ascii="Arial" w:hAnsi="Arial" w:cs="Arial"/>
              </w:rPr>
            </w:pPr>
          </w:p>
        </w:tc>
      </w:tr>
      <w:tr w:rsidR="00966BEB" w:rsidRPr="00007A9B" w:rsidTr="003910B7">
        <w:tc>
          <w:tcPr>
            <w:tcW w:w="2268" w:type="dxa"/>
            <w:shd w:val="clear" w:color="auto" w:fill="auto"/>
          </w:tcPr>
          <w:p w:rsidR="00966BEB" w:rsidRPr="00007A9B" w:rsidRDefault="00966BEB" w:rsidP="00675A36">
            <w:pPr>
              <w:jc w:val="center"/>
              <w:rPr>
                <w:rFonts w:ascii="Arial" w:hAnsi="Arial" w:cs="Arial"/>
              </w:rPr>
            </w:pPr>
            <w:r w:rsidRPr="00007A9B">
              <w:rPr>
                <w:rFonts w:ascii="Arial" w:hAnsi="Arial" w:cs="Arial"/>
                <w:sz w:val="22"/>
                <w:szCs w:val="22"/>
              </w:rPr>
              <w:t>November 2020</w:t>
            </w:r>
          </w:p>
        </w:tc>
        <w:tc>
          <w:tcPr>
            <w:tcW w:w="6521" w:type="dxa"/>
            <w:shd w:val="clear" w:color="auto" w:fill="auto"/>
          </w:tcPr>
          <w:p w:rsidR="00966BEB" w:rsidRPr="00007A9B" w:rsidRDefault="00966BEB" w:rsidP="00675A36">
            <w:pPr>
              <w:rPr>
                <w:rFonts w:ascii="Arial" w:hAnsi="Arial" w:cs="Arial"/>
              </w:rPr>
            </w:pPr>
            <w:r w:rsidRPr="00007A9B">
              <w:rPr>
                <w:rFonts w:ascii="Arial" w:hAnsi="Arial" w:cs="Arial"/>
                <w:sz w:val="22"/>
                <w:szCs w:val="22"/>
              </w:rPr>
              <w:t xml:space="preserve">Annual Learning Summary </w:t>
            </w:r>
          </w:p>
          <w:p w:rsidR="00966BEB" w:rsidRDefault="00966BEB" w:rsidP="00966BEB">
            <w:pPr>
              <w:rPr>
                <w:rFonts w:ascii="Arial" w:hAnsi="Arial" w:cs="Arial"/>
              </w:rPr>
            </w:pPr>
            <w:r>
              <w:rPr>
                <w:rFonts w:ascii="Arial" w:hAnsi="Arial" w:cs="Arial"/>
                <w:sz w:val="22"/>
                <w:szCs w:val="22"/>
              </w:rPr>
              <w:t xml:space="preserve">New &amp; Restart Services Update </w:t>
            </w:r>
          </w:p>
          <w:p w:rsidR="00966BEB" w:rsidRDefault="00966BEB" w:rsidP="00675A36">
            <w:pPr>
              <w:rPr>
                <w:rFonts w:ascii="Arial" w:hAnsi="Arial" w:cs="Arial"/>
              </w:rPr>
            </w:pPr>
            <w:r>
              <w:rPr>
                <w:rFonts w:ascii="Arial" w:hAnsi="Arial" w:cs="Arial"/>
                <w:sz w:val="22"/>
                <w:szCs w:val="22"/>
              </w:rPr>
              <w:t xml:space="preserve">COVID-19 Critical Care update </w:t>
            </w:r>
          </w:p>
          <w:p w:rsidR="00942A3B" w:rsidRPr="00007A9B" w:rsidRDefault="00942A3B" w:rsidP="00675A36">
            <w:pPr>
              <w:rPr>
                <w:rFonts w:ascii="Arial" w:hAnsi="Arial" w:cs="Arial"/>
              </w:rPr>
            </w:pPr>
            <w:r>
              <w:rPr>
                <w:rFonts w:ascii="Arial" w:hAnsi="Arial" w:cs="Arial"/>
                <w:sz w:val="22"/>
                <w:szCs w:val="22"/>
              </w:rPr>
              <w:t xml:space="preserve">CGRMG Update </w:t>
            </w:r>
          </w:p>
        </w:tc>
      </w:tr>
      <w:tr w:rsidR="00966BEB" w:rsidRPr="00007A9B" w:rsidTr="003910B7">
        <w:tc>
          <w:tcPr>
            <w:tcW w:w="2268" w:type="dxa"/>
            <w:shd w:val="clear" w:color="auto" w:fill="auto"/>
          </w:tcPr>
          <w:p w:rsidR="00966BEB" w:rsidRPr="00007A9B" w:rsidRDefault="00966BEB" w:rsidP="00675A36">
            <w:pPr>
              <w:jc w:val="center"/>
              <w:rPr>
                <w:rFonts w:ascii="Arial" w:hAnsi="Arial" w:cs="Arial"/>
              </w:rPr>
            </w:pPr>
            <w:r w:rsidRPr="00007A9B">
              <w:rPr>
                <w:rFonts w:ascii="Arial" w:hAnsi="Arial" w:cs="Arial"/>
                <w:sz w:val="22"/>
                <w:szCs w:val="22"/>
              </w:rPr>
              <w:t>January 2021</w:t>
            </w:r>
          </w:p>
        </w:tc>
        <w:tc>
          <w:tcPr>
            <w:tcW w:w="6521" w:type="dxa"/>
            <w:shd w:val="clear" w:color="auto" w:fill="auto"/>
          </w:tcPr>
          <w:p w:rsidR="00942A3B" w:rsidRDefault="00942A3B" w:rsidP="00675A36">
            <w:pPr>
              <w:rPr>
                <w:rFonts w:ascii="Arial" w:hAnsi="Arial" w:cs="Arial"/>
              </w:rPr>
            </w:pPr>
            <w:r>
              <w:rPr>
                <w:rFonts w:ascii="Arial" w:hAnsi="Arial" w:cs="Arial"/>
                <w:sz w:val="22"/>
                <w:szCs w:val="22"/>
              </w:rPr>
              <w:t xml:space="preserve">Adverse Events Presentation </w:t>
            </w:r>
          </w:p>
          <w:p w:rsidR="00942A3B" w:rsidRDefault="00942A3B" w:rsidP="00675A36">
            <w:pPr>
              <w:rPr>
                <w:rFonts w:ascii="Arial" w:hAnsi="Arial" w:cs="Arial"/>
              </w:rPr>
            </w:pPr>
            <w:r>
              <w:rPr>
                <w:rFonts w:ascii="Arial" w:hAnsi="Arial" w:cs="Arial"/>
                <w:sz w:val="22"/>
                <w:szCs w:val="22"/>
              </w:rPr>
              <w:t xml:space="preserve">COVID Vaccination Programme Update </w:t>
            </w:r>
          </w:p>
          <w:p w:rsidR="00966BEB" w:rsidRDefault="00942A3B" w:rsidP="00675A36">
            <w:pPr>
              <w:rPr>
                <w:rFonts w:ascii="Arial" w:hAnsi="Arial" w:cs="Arial"/>
              </w:rPr>
            </w:pPr>
            <w:r>
              <w:rPr>
                <w:rFonts w:ascii="Arial" w:hAnsi="Arial" w:cs="Arial"/>
                <w:sz w:val="22"/>
                <w:szCs w:val="22"/>
              </w:rPr>
              <w:t>Shared Decision Making</w:t>
            </w:r>
          </w:p>
          <w:p w:rsidR="00942A3B" w:rsidRDefault="00942A3B" w:rsidP="00675A36">
            <w:pPr>
              <w:rPr>
                <w:rFonts w:ascii="Arial" w:hAnsi="Arial" w:cs="Arial"/>
              </w:rPr>
            </w:pPr>
            <w:r>
              <w:rPr>
                <w:rFonts w:ascii="Arial" w:hAnsi="Arial" w:cs="Arial"/>
                <w:sz w:val="22"/>
                <w:szCs w:val="22"/>
              </w:rPr>
              <w:t xml:space="preserve">Clinical Outcomes Framework </w:t>
            </w:r>
          </w:p>
          <w:p w:rsidR="00966BEB" w:rsidRPr="00007A9B" w:rsidRDefault="00942A3B" w:rsidP="00675A36">
            <w:pPr>
              <w:rPr>
                <w:rFonts w:ascii="Arial" w:hAnsi="Arial" w:cs="Arial"/>
              </w:rPr>
            </w:pPr>
            <w:r>
              <w:rPr>
                <w:rFonts w:ascii="Arial" w:hAnsi="Arial" w:cs="Arial"/>
                <w:sz w:val="22"/>
                <w:szCs w:val="22"/>
              </w:rPr>
              <w:t xml:space="preserve">Orthopaedic Services Restart </w:t>
            </w:r>
          </w:p>
        </w:tc>
      </w:tr>
      <w:tr w:rsidR="00966BEB" w:rsidRPr="00007A9B" w:rsidTr="003910B7">
        <w:tc>
          <w:tcPr>
            <w:tcW w:w="2268" w:type="dxa"/>
            <w:shd w:val="clear" w:color="auto" w:fill="auto"/>
          </w:tcPr>
          <w:p w:rsidR="00966BEB" w:rsidRPr="00007A9B" w:rsidRDefault="00966BEB" w:rsidP="00675A36">
            <w:pPr>
              <w:jc w:val="center"/>
              <w:rPr>
                <w:rFonts w:ascii="Arial" w:hAnsi="Arial" w:cs="Arial"/>
              </w:rPr>
            </w:pPr>
            <w:r w:rsidRPr="00007A9B">
              <w:rPr>
                <w:rFonts w:ascii="Arial" w:hAnsi="Arial" w:cs="Arial"/>
                <w:sz w:val="22"/>
                <w:szCs w:val="22"/>
              </w:rPr>
              <w:t>March 2021</w:t>
            </w:r>
          </w:p>
        </w:tc>
        <w:tc>
          <w:tcPr>
            <w:tcW w:w="6521" w:type="dxa"/>
            <w:shd w:val="clear" w:color="auto" w:fill="auto"/>
          </w:tcPr>
          <w:p w:rsidR="00966BEB" w:rsidRDefault="00942A3B" w:rsidP="00675A36">
            <w:pPr>
              <w:rPr>
                <w:rFonts w:ascii="Arial" w:hAnsi="Arial" w:cs="Arial"/>
              </w:rPr>
            </w:pPr>
            <w:r>
              <w:rPr>
                <w:rFonts w:ascii="Arial" w:hAnsi="Arial" w:cs="Arial"/>
                <w:sz w:val="22"/>
                <w:szCs w:val="22"/>
              </w:rPr>
              <w:t xml:space="preserve">E Health Steering Group Update </w:t>
            </w:r>
          </w:p>
          <w:p w:rsidR="00942A3B" w:rsidRDefault="00942A3B" w:rsidP="00675A36">
            <w:pPr>
              <w:rPr>
                <w:rFonts w:ascii="Arial" w:hAnsi="Arial" w:cs="Arial"/>
              </w:rPr>
            </w:pPr>
            <w:r>
              <w:rPr>
                <w:rFonts w:ascii="Arial" w:hAnsi="Arial" w:cs="Arial"/>
                <w:sz w:val="22"/>
                <w:szCs w:val="22"/>
              </w:rPr>
              <w:t xml:space="preserve">Research &amp; Development Steering Group Update </w:t>
            </w:r>
          </w:p>
          <w:p w:rsidR="00942A3B" w:rsidRPr="00007A9B" w:rsidRDefault="00942A3B" w:rsidP="00675A36">
            <w:pPr>
              <w:rPr>
                <w:rFonts w:ascii="Arial" w:hAnsi="Arial" w:cs="Arial"/>
              </w:rPr>
            </w:pPr>
            <w:r>
              <w:rPr>
                <w:rFonts w:ascii="Arial" w:hAnsi="Arial" w:cs="Arial"/>
                <w:sz w:val="22"/>
                <w:szCs w:val="22"/>
              </w:rPr>
              <w:t xml:space="preserve">Patient Visiting Update </w:t>
            </w:r>
          </w:p>
        </w:tc>
      </w:tr>
    </w:tbl>
    <w:p w:rsidR="00A52C6F" w:rsidRDefault="00A52C6F" w:rsidP="00A52C6F">
      <w:pPr>
        <w:pStyle w:val="nhsbase"/>
        <w:rPr>
          <w:rFonts w:cs="Arial"/>
        </w:rPr>
      </w:pPr>
    </w:p>
    <w:p w:rsidR="003910B7" w:rsidRDefault="00EC76ED" w:rsidP="00A52C6F">
      <w:pPr>
        <w:pStyle w:val="nhsbase"/>
        <w:rPr>
          <w:rFonts w:cs="Arial"/>
        </w:rPr>
      </w:pPr>
      <w:r>
        <w:rPr>
          <w:rFonts w:cs="Arial"/>
        </w:rPr>
        <w:t>The Committee Work Plan for 2021-22 is detailed in Appendix 3.</w:t>
      </w:r>
    </w:p>
    <w:p w:rsidR="00EC76ED" w:rsidRDefault="00EC76ED" w:rsidP="00A52C6F">
      <w:pPr>
        <w:pStyle w:val="nhsbase"/>
        <w:rPr>
          <w:rFonts w:cs="Arial"/>
        </w:rPr>
      </w:pPr>
    </w:p>
    <w:p w:rsidR="00F01E9E" w:rsidRPr="00F01E9E" w:rsidRDefault="00F26A08" w:rsidP="00DE4E78">
      <w:pPr>
        <w:pStyle w:val="nhsbase"/>
        <w:numPr>
          <w:ilvl w:val="0"/>
          <w:numId w:val="3"/>
        </w:numPr>
        <w:tabs>
          <w:tab w:val="clear" w:pos="360"/>
          <w:tab w:val="left" w:pos="851"/>
        </w:tabs>
        <w:ind w:left="567" w:hanging="567"/>
        <w:rPr>
          <w:rFonts w:cs="Arial"/>
          <w:b/>
        </w:rPr>
      </w:pPr>
      <w:r w:rsidRPr="002E3E41">
        <w:rPr>
          <w:rFonts w:cs="Arial"/>
          <w:b/>
        </w:rPr>
        <w:t xml:space="preserve">Board </w:t>
      </w:r>
      <w:r w:rsidR="008E5635">
        <w:rPr>
          <w:rFonts w:cs="Arial"/>
          <w:b/>
        </w:rPr>
        <w:t xml:space="preserve">Updates </w:t>
      </w:r>
      <w:r w:rsidR="00EA180F">
        <w:rPr>
          <w:rFonts w:cs="Arial"/>
          <w:b/>
        </w:rPr>
        <w:t xml:space="preserve"> </w:t>
      </w:r>
    </w:p>
    <w:p w:rsidR="00F01E9E" w:rsidRDefault="00F26A08" w:rsidP="00F01E9E">
      <w:pPr>
        <w:pStyle w:val="nhsbase"/>
        <w:tabs>
          <w:tab w:val="left" w:pos="851"/>
        </w:tabs>
        <w:ind w:left="567"/>
        <w:rPr>
          <w:rFonts w:cs="Arial"/>
          <w:b/>
        </w:rPr>
      </w:pPr>
      <w:r w:rsidRPr="00F01E9E">
        <w:rPr>
          <w:rFonts w:cs="Arial"/>
        </w:rPr>
        <w:tab/>
      </w:r>
    </w:p>
    <w:p w:rsidR="00C426D2" w:rsidRPr="00C426D2" w:rsidRDefault="00F26A08" w:rsidP="00DE4E78">
      <w:pPr>
        <w:pStyle w:val="nhsbase"/>
        <w:numPr>
          <w:ilvl w:val="1"/>
          <w:numId w:val="3"/>
        </w:numPr>
        <w:tabs>
          <w:tab w:val="left" w:pos="851"/>
        </w:tabs>
        <w:rPr>
          <w:rFonts w:cs="Arial"/>
        </w:rPr>
      </w:pPr>
      <w:r w:rsidRPr="00F01E9E">
        <w:rPr>
          <w:rFonts w:cs="Arial"/>
        </w:rPr>
        <w:t xml:space="preserve">The </w:t>
      </w:r>
      <w:r w:rsidR="00DF7DFC" w:rsidRPr="00F01E9E">
        <w:rPr>
          <w:rFonts w:cs="Arial"/>
        </w:rPr>
        <w:t>approved</w:t>
      </w:r>
      <w:r w:rsidRPr="00F01E9E">
        <w:rPr>
          <w:rFonts w:cs="Arial"/>
        </w:rPr>
        <w:t xml:space="preserve"> minutes of each of the </w:t>
      </w:r>
      <w:r w:rsidR="00F01E9E">
        <w:rPr>
          <w:rFonts w:cs="Arial"/>
        </w:rPr>
        <w:t>Clinical Governance</w:t>
      </w:r>
      <w:r w:rsidRPr="00F01E9E">
        <w:rPr>
          <w:rFonts w:cs="Arial"/>
        </w:rPr>
        <w:t xml:space="preserve"> Committee meetings are presented to the Board meeting.  </w:t>
      </w:r>
      <w:r w:rsidR="00113520">
        <w:rPr>
          <w:rFonts w:cs="Arial"/>
        </w:rPr>
        <w:t>A s</w:t>
      </w:r>
      <w:r w:rsidRPr="00F01E9E">
        <w:rPr>
          <w:rFonts w:cs="Arial"/>
        </w:rPr>
        <w:t xml:space="preserve">ummary </w:t>
      </w:r>
      <w:r w:rsidR="00113520">
        <w:rPr>
          <w:rFonts w:cs="Arial"/>
        </w:rPr>
        <w:t xml:space="preserve">of key </w:t>
      </w:r>
      <w:r w:rsidRPr="00F01E9E">
        <w:rPr>
          <w:rFonts w:cs="Arial"/>
        </w:rPr>
        <w:t xml:space="preserve">outputs from each meeting </w:t>
      </w:r>
      <w:r w:rsidR="00113520">
        <w:rPr>
          <w:rFonts w:cs="Arial"/>
        </w:rPr>
        <w:t>is</w:t>
      </w:r>
      <w:r w:rsidRPr="00F01E9E">
        <w:rPr>
          <w:rFonts w:cs="Arial"/>
        </w:rPr>
        <w:t xml:space="preserve"> presented to the Board</w:t>
      </w:r>
      <w:r w:rsidR="00113520">
        <w:rPr>
          <w:rFonts w:cs="Arial"/>
        </w:rPr>
        <w:t xml:space="preserve"> to ensure all</w:t>
      </w:r>
      <w:r w:rsidRPr="00F01E9E">
        <w:rPr>
          <w:rFonts w:cs="Arial"/>
        </w:rPr>
        <w:t xml:space="preserve"> Board Members </w:t>
      </w:r>
      <w:r w:rsidR="00113520">
        <w:rPr>
          <w:rFonts w:cs="Arial"/>
        </w:rPr>
        <w:t>are</w:t>
      </w:r>
      <w:r w:rsidRPr="00F01E9E">
        <w:rPr>
          <w:rFonts w:cs="Arial"/>
        </w:rPr>
        <w:t xml:space="preserve"> appraised </w:t>
      </w:r>
      <w:r w:rsidR="00C426D2">
        <w:rPr>
          <w:rFonts w:cs="Arial"/>
        </w:rPr>
        <w:t xml:space="preserve">of any </w:t>
      </w:r>
      <w:r w:rsidR="00113520">
        <w:rPr>
          <w:rFonts w:cs="Arial"/>
        </w:rPr>
        <w:t xml:space="preserve">clinical </w:t>
      </w:r>
      <w:r w:rsidR="00C426D2">
        <w:rPr>
          <w:rFonts w:cs="Arial"/>
        </w:rPr>
        <w:t>governance issue</w:t>
      </w:r>
      <w:r w:rsidR="00C426D2" w:rsidRPr="00C426D2">
        <w:rPr>
          <w:rFonts w:cs="Arial"/>
        </w:rPr>
        <w:t>s.</w:t>
      </w:r>
    </w:p>
    <w:p w:rsidR="00C426D2" w:rsidRPr="00C426D2" w:rsidRDefault="00C426D2" w:rsidP="00C426D2">
      <w:pPr>
        <w:pStyle w:val="nhsbase"/>
        <w:tabs>
          <w:tab w:val="left" w:pos="851"/>
        </w:tabs>
        <w:ind w:left="360"/>
        <w:rPr>
          <w:rFonts w:cs="Arial"/>
        </w:rPr>
      </w:pPr>
    </w:p>
    <w:p w:rsidR="00F26A08" w:rsidRPr="00C426D2" w:rsidRDefault="00F26A08" w:rsidP="00DE4E78">
      <w:pPr>
        <w:pStyle w:val="nhsbase"/>
        <w:numPr>
          <w:ilvl w:val="1"/>
          <w:numId w:val="3"/>
        </w:numPr>
        <w:tabs>
          <w:tab w:val="left" w:pos="851"/>
        </w:tabs>
        <w:rPr>
          <w:rFonts w:cs="Arial"/>
          <w:b/>
        </w:rPr>
      </w:pPr>
      <w:r w:rsidRPr="00C426D2">
        <w:rPr>
          <w:rFonts w:cs="Arial"/>
        </w:rPr>
        <w:lastRenderedPageBreak/>
        <w:t xml:space="preserve">The annual report will be presented to </w:t>
      </w:r>
      <w:r w:rsidR="008E5635">
        <w:rPr>
          <w:rFonts w:cs="Arial"/>
        </w:rPr>
        <w:t xml:space="preserve">Audit &amp; Risk Committee in April to support the annual assurance statement and thereafter to the </w:t>
      </w:r>
      <w:r w:rsidRPr="00C426D2">
        <w:rPr>
          <w:rFonts w:cs="Arial"/>
        </w:rPr>
        <w:t xml:space="preserve">Board in June </w:t>
      </w:r>
      <w:r w:rsidR="00113520">
        <w:rPr>
          <w:rFonts w:cs="Arial"/>
        </w:rPr>
        <w:t>2021</w:t>
      </w:r>
      <w:r w:rsidRPr="00C426D2">
        <w:rPr>
          <w:rFonts w:cs="Arial"/>
        </w:rPr>
        <w:t>.</w:t>
      </w:r>
    </w:p>
    <w:p w:rsidR="00C426D2" w:rsidRDefault="00C426D2" w:rsidP="00E05F3C">
      <w:pPr>
        <w:pStyle w:val="nhsbase"/>
        <w:tabs>
          <w:tab w:val="num" w:pos="576"/>
          <w:tab w:val="left" w:pos="851"/>
        </w:tabs>
        <w:rPr>
          <w:rFonts w:cs="Arial"/>
          <w:b/>
          <w:szCs w:val="24"/>
        </w:rPr>
      </w:pPr>
    </w:p>
    <w:p w:rsidR="00EC76ED" w:rsidRPr="002E3E41" w:rsidRDefault="00EC76ED" w:rsidP="00E05F3C">
      <w:pPr>
        <w:pStyle w:val="nhsbase"/>
        <w:tabs>
          <w:tab w:val="num" w:pos="576"/>
          <w:tab w:val="left" w:pos="851"/>
        </w:tabs>
        <w:rPr>
          <w:rFonts w:cs="Arial"/>
          <w:b/>
          <w:szCs w:val="24"/>
        </w:rPr>
      </w:pPr>
    </w:p>
    <w:p w:rsidR="00F26A08" w:rsidRDefault="00F26A08" w:rsidP="00DE4E78">
      <w:pPr>
        <w:pStyle w:val="nhsbase"/>
        <w:numPr>
          <w:ilvl w:val="0"/>
          <w:numId w:val="3"/>
        </w:numPr>
        <w:tabs>
          <w:tab w:val="clear" w:pos="360"/>
          <w:tab w:val="num" w:pos="567"/>
          <w:tab w:val="left" w:pos="851"/>
        </w:tabs>
        <w:ind w:left="709" w:hanging="709"/>
        <w:rPr>
          <w:rFonts w:cs="Arial"/>
          <w:b/>
        </w:rPr>
      </w:pPr>
      <w:r w:rsidRPr="00C201E7">
        <w:rPr>
          <w:rFonts w:cs="Arial"/>
          <w:b/>
        </w:rPr>
        <w:t>Risk Management</w:t>
      </w:r>
      <w:r w:rsidR="00EA180F">
        <w:rPr>
          <w:rFonts w:cs="Arial"/>
          <w:b/>
        </w:rPr>
        <w:t xml:space="preserve"> </w:t>
      </w:r>
    </w:p>
    <w:p w:rsidR="00C426D2" w:rsidRDefault="00C426D2" w:rsidP="00C426D2">
      <w:pPr>
        <w:pStyle w:val="nhsbase"/>
        <w:tabs>
          <w:tab w:val="left" w:pos="851"/>
        </w:tabs>
        <w:ind w:left="709"/>
        <w:rPr>
          <w:rFonts w:cs="Arial"/>
          <w:b/>
        </w:rPr>
      </w:pPr>
    </w:p>
    <w:p w:rsidR="00B71826" w:rsidRDefault="00C426D2" w:rsidP="00DE4E78">
      <w:pPr>
        <w:pStyle w:val="nhsbase"/>
        <w:numPr>
          <w:ilvl w:val="1"/>
          <w:numId w:val="3"/>
        </w:numPr>
        <w:tabs>
          <w:tab w:val="left" w:pos="851"/>
        </w:tabs>
        <w:rPr>
          <w:rFonts w:cs="Arial"/>
        </w:rPr>
      </w:pPr>
      <w:r>
        <w:rPr>
          <w:rFonts w:cs="Arial"/>
          <w:b/>
        </w:rPr>
        <w:t xml:space="preserve"> </w:t>
      </w:r>
      <w:r w:rsidR="000A65C3" w:rsidRPr="00C426D2">
        <w:rPr>
          <w:rFonts w:cs="Arial"/>
        </w:rPr>
        <w:t xml:space="preserve">As </w:t>
      </w:r>
      <w:r w:rsidR="000A65C3">
        <w:rPr>
          <w:rFonts w:cs="Arial"/>
        </w:rPr>
        <w:t xml:space="preserve">noted, </w:t>
      </w:r>
      <w:r w:rsidR="00B71826">
        <w:rPr>
          <w:rFonts w:cs="Arial"/>
        </w:rPr>
        <w:t xml:space="preserve">several areas of the committee work plan are aligned to the safe and effective objectives and provide updates and assurance to the committee on the clinical governance activity. </w:t>
      </w:r>
    </w:p>
    <w:p w:rsidR="00B71826" w:rsidRDefault="00B71826" w:rsidP="00B71826">
      <w:pPr>
        <w:pStyle w:val="nhsbase"/>
        <w:tabs>
          <w:tab w:val="left" w:pos="851"/>
        </w:tabs>
        <w:ind w:left="360"/>
        <w:rPr>
          <w:rFonts w:cs="Arial"/>
        </w:rPr>
      </w:pPr>
      <w:r>
        <w:rPr>
          <w:rFonts w:cs="Arial"/>
        </w:rPr>
        <w:t xml:space="preserve"> </w:t>
      </w:r>
    </w:p>
    <w:p w:rsidR="00113520" w:rsidRDefault="00B71826" w:rsidP="00DE4E78">
      <w:pPr>
        <w:pStyle w:val="nhsbase"/>
        <w:numPr>
          <w:ilvl w:val="1"/>
          <w:numId w:val="3"/>
        </w:numPr>
        <w:tabs>
          <w:tab w:val="left" w:pos="851"/>
        </w:tabs>
        <w:rPr>
          <w:rFonts w:cs="Arial"/>
        </w:rPr>
      </w:pPr>
      <w:r>
        <w:rPr>
          <w:rFonts w:cs="Arial"/>
        </w:rPr>
        <w:t>T</w:t>
      </w:r>
      <w:r w:rsidR="000A65C3">
        <w:rPr>
          <w:rFonts w:cs="Arial"/>
        </w:rPr>
        <w:t>he committee is updated at each meeting on Significant Adverse Events in the Closed Events Update</w:t>
      </w:r>
      <w:r w:rsidR="00113520">
        <w:rPr>
          <w:rFonts w:cs="Arial"/>
        </w:rPr>
        <w:t xml:space="preserve"> with all SAER notified to the committee including discussion of all Learning Summaries on completion which allows the members opportunity to discussion and question the review and learning from these events.  </w:t>
      </w:r>
    </w:p>
    <w:p w:rsidR="000A65C3" w:rsidRDefault="000A65C3" w:rsidP="000A65C3">
      <w:pPr>
        <w:pStyle w:val="nhsbase"/>
        <w:tabs>
          <w:tab w:val="left" w:pos="851"/>
        </w:tabs>
        <w:ind w:left="360"/>
        <w:rPr>
          <w:rFonts w:cs="Arial"/>
        </w:rPr>
      </w:pPr>
      <w:r>
        <w:rPr>
          <w:rFonts w:cs="Arial"/>
        </w:rPr>
        <w:t xml:space="preserve">  </w:t>
      </w:r>
    </w:p>
    <w:p w:rsidR="00C426D2" w:rsidRDefault="000A65C3" w:rsidP="00DE4E78">
      <w:pPr>
        <w:pStyle w:val="nhsbase"/>
        <w:numPr>
          <w:ilvl w:val="1"/>
          <w:numId w:val="3"/>
        </w:numPr>
        <w:tabs>
          <w:tab w:val="left" w:pos="851"/>
        </w:tabs>
        <w:rPr>
          <w:rFonts w:cs="Arial"/>
        </w:rPr>
      </w:pPr>
      <w:r>
        <w:rPr>
          <w:rFonts w:cs="Arial"/>
        </w:rPr>
        <w:t>U</w:t>
      </w:r>
      <w:r w:rsidR="00C426D2">
        <w:rPr>
          <w:rFonts w:cs="Arial"/>
        </w:rPr>
        <w:t xml:space="preserve">pdates </w:t>
      </w:r>
      <w:r>
        <w:rPr>
          <w:rFonts w:cs="Arial"/>
        </w:rPr>
        <w:t xml:space="preserve">are </w:t>
      </w:r>
      <w:r w:rsidR="00C426D2">
        <w:rPr>
          <w:rFonts w:cs="Arial"/>
        </w:rPr>
        <w:t xml:space="preserve">provided on </w:t>
      </w:r>
      <w:r>
        <w:rPr>
          <w:rFonts w:cs="Arial"/>
        </w:rPr>
        <w:t xml:space="preserve">the </w:t>
      </w:r>
      <w:r w:rsidR="00113520">
        <w:rPr>
          <w:rFonts w:cs="Arial"/>
        </w:rPr>
        <w:t>Board claim profile twice</w:t>
      </w:r>
      <w:r w:rsidR="00C426D2">
        <w:rPr>
          <w:rFonts w:cs="Arial"/>
        </w:rPr>
        <w:t xml:space="preserve"> within the year.  </w:t>
      </w:r>
    </w:p>
    <w:p w:rsidR="008322ED" w:rsidRPr="000A65C3" w:rsidRDefault="008322ED" w:rsidP="000A65C3">
      <w:pPr>
        <w:rPr>
          <w:rFonts w:cs="Arial"/>
        </w:rPr>
      </w:pPr>
    </w:p>
    <w:p w:rsidR="00B71826" w:rsidRDefault="008322ED" w:rsidP="00DE4E78">
      <w:pPr>
        <w:pStyle w:val="nhsbase"/>
        <w:numPr>
          <w:ilvl w:val="1"/>
          <w:numId w:val="3"/>
        </w:numPr>
        <w:tabs>
          <w:tab w:val="left" w:pos="851"/>
        </w:tabs>
        <w:rPr>
          <w:rFonts w:cs="Arial"/>
        </w:rPr>
      </w:pPr>
      <w:r>
        <w:rPr>
          <w:rFonts w:cs="Arial"/>
        </w:rPr>
        <w:t xml:space="preserve">Healthcare Associated Infection is a standing item on the committee agenda with the HAIRT report discussed in detail at each meeting. </w:t>
      </w:r>
    </w:p>
    <w:p w:rsidR="00B71826" w:rsidRDefault="00B71826" w:rsidP="00B71826">
      <w:pPr>
        <w:pStyle w:val="ListParagraph"/>
        <w:rPr>
          <w:rFonts w:cs="Arial"/>
        </w:rPr>
      </w:pPr>
    </w:p>
    <w:p w:rsidR="008322ED" w:rsidRPr="00B71826" w:rsidRDefault="00113520" w:rsidP="00DE4E78">
      <w:pPr>
        <w:pStyle w:val="nhsbase"/>
        <w:numPr>
          <w:ilvl w:val="1"/>
          <w:numId w:val="3"/>
        </w:numPr>
        <w:tabs>
          <w:tab w:val="left" w:pos="851"/>
        </w:tabs>
        <w:rPr>
          <w:rFonts w:cs="Arial"/>
        </w:rPr>
      </w:pPr>
      <w:r>
        <w:rPr>
          <w:rFonts w:cs="Arial"/>
        </w:rPr>
        <w:t xml:space="preserve">The Board Risk Register is a standing update for the committee supporting discussion on the aligned risks.   </w:t>
      </w:r>
    </w:p>
    <w:p w:rsidR="00F26A08" w:rsidRDefault="00F26A08" w:rsidP="00F01E9E">
      <w:pPr>
        <w:pStyle w:val="nhsbase"/>
        <w:tabs>
          <w:tab w:val="num" w:pos="576"/>
          <w:tab w:val="left" w:pos="851"/>
        </w:tabs>
        <w:rPr>
          <w:rFonts w:cs="Arial"/>
        </w:rPr>
      </w:pPr>
      <w:r w:rsidRPr="00F01E9E">
        <w:rPr>
          <w:rFonts w:cs="Arial"/>
        </w:rPr>
        <w:tab/>
      </w:r>
    </w:p>
    <w:p w:rsidR="003910B7" w:rsidRPr="00F01E9E" w:rsidRDefault="003910B7" w:rsidP="00F01E9E">
      <w:pPr>
        <w:pStyle w:val="nhsbase"/>
        <w:tabs>
          <w:tab w:val="num" w:pos="576"/>
          <w:tab w:val="left" w:pos="851"/>
        </w:tabs>
        <w:rPr>
          <w:rFonts w:cs="Arial"/>
          <w:szCs w:val="24"/>
        </w:rPr>
      </w:pPr>
    </w:p>
    <w:p w:rsidR="00F26A08" w:rsidRPr="00705A53" w:rsidRDefault="0028390E" w:rsidP="00DE4E78">
      <w:pPr>
        <w:pStyle w:val="nhsbase"/>
        <w:numPr>
          <w:ilvl w:val="0"/>
          <w:numId w:val="3"/>
        </w:numPr>
        <w:tabs>
          <w:tab w:val="left" w:pos="851"/>
        </w:tabs>
        <w:rPr>
          <w:rFonts w:cs="Arial"/>
          <w:b/>
        </w:rPr>
      </w:pPr>
      <w:r>
        <w:rPr>
          <w:rFonts w:cs="Arial"/>
          <w:b/>
        </w:rPr>
        <w:t xml:space="preserve">Chair’s Conclusion </w:t>
      </w:r>
      <w:r w:rsidR="00F03138">
        <w:rPr>
          <w:rFonts w:cs="Arial"/>
          <w:b/>
        </w:rPr>
        <w:t xml:space="preserve"> </w:t>
      </w:r>
      <w:r w:rsidR="00F03138">
        <w:rPr>
          <w:rFonts w:cs="Arial"/>
          <w:b/>
          <w:color w:val="FF0000"/>
        </w:rPr>
        <w:t xml:space="preserve"> </w:t>
      </w:r>
      <w:r w:rsidR="00F26A08" w:rsidRPr="00705A53">
        <w:rPr>
          <w:rFonts w:cs="Arial"/>
          <w:b/>
        </w:rPr>
        <w:br/>
      </w:r>
    </w:p>
    <w:p w:rsidR="00F26A08" w:rsidRDefault="00F26A08" w:rsidP="00DE4E78">
      <w:pPr>
        <w:pStyle w:val="nhsbase"/>
        <w:numPr>
          <w:ilvl w:val="1"/>
          <w:numId w:val="5"/>
        </w:numPr>
        <w:tabs>
          <w:tab w:val="left" w:pos="851"/>
        </w:tabs>
        <w:rPr>
          <w:rFonts w:cs="Arial"/>
          <w:i/>
        </w:rPr>
      </w:pPr>
      <w:r w:rsidRPr="00B71826">
        <w:rPr>
          <w:rFonts w:cs="Arial"/>
          <w:i/>
        </w:rPr>
        <w:t xml:space="preserve">The </w:t>
      </w:r>
      <w:r w:rsidR="00624E3F" w:rsidRPr="00B71826">
        <w:rPr>
          <w:rFonts w:cs="Arial"/>
          <w:i/>
        </w:rPr>
        <w:t>Clinical Governance</w:t>
      </w:r>
      <w:r w:rsidRPr="00B71826">
        <w:rPr>
          <w:rFonts w:cs="Arial"/>
          <w:i/>
        </w:rPr>
        <w:t xml:space="preserve"> Committee continues to develop the contribution that the Committee makes to ensure the continued provision and improvement in Internal Control arrangements within the Board and, in accordance with its Terms of Reference, will seek to maintain that progress.  </w:t>
      </w:r>
    </w:p>
    <w:p w:rsidR="00B71826" w:rsidRPr="00B71826" w:rsidRDefault="00B71826" w:rsidP="00B71826">
      <w:pPr>
        <w:pStyle w:val="nhsbase"/>
        <w:tabs>
          <w:tab w:val="left" w:pos="851"/>
        </w:tabs>
        <w:ind w:left="576"/>
        <w:rPr>
          <w:rFonts w:cs="Arial"/>
          <w:i/>
        </w:rPr>
      </w:pPr>
    </w:p>
    <w:p w:rsidR="00F26A08" w:rsidRPr="00F03138" w:rsidRDefault="00F26A08" w:rsidP="00DE4E78">
      <w:pPr>
        <w:pStyle w:val="nhsbase"/>
        <w:numPr>
          <w:ilvl w:val="1"/>
          <w:numId w:val="5"/>
        </w:numPr>
        <w:tabs>
          <w:tab w:val="left" w:pos="851"/>
        </w:tabs>
        <w:rPr>
          <w:rFonts w:cs="Arial"/>
          <w:i/>
        </w:rPr>
      </w:pPr>
      <w:r w:rsidRPr="00F03138">
        <w:rPr>
          <w:rFonts w:cs="Arial"/>
          <w:i/>
        </w:rPr>
        <w:t xml:space="preserve">The Chair of the </w:t>
      </w:r>
      <w:r w:rsidR="00B71826">
        <w:rPr>
          <w:rFonts w:cs="Arial"/>
          <w:i/>
        </w:rPr>
        <w:t xml:space="preserve">Clinical Governance Committee concludes that the </w:t>
      </w:r>
      <w:r w:rsidRPr="00F03138">
        <w:rPr>
          <w:rFonts w:cs="Arial"/>
          <w:i/>
        </w:rPr>
        <w:t>Committee has fulfilled its remit and considers that t</w:t>
      </w:r>
      <w:r w:rsidR="00B71826">
        <w:rPr>
          <w:rFonts w:cs="Arial"/>
          <w:i/>
        </w:rPr>
        <w:t xml:space="preserve">here are adequate and effective </w:t>
      </w:r>
      <w:r w:rsidRPr="00F03138">
        <w:rPr>
          <w:rFonts w:cs="Arial"/>
          <w:i/>
        </w:rPr>
        <w:t xml:space="preserve">arrangements in place to assure the Board of its corporate governance duties. </w:t>
      </w:r>
    </w:p>
    <w:p w:rsidR="00F26A08" w:rsidRPr="002E3E41" w:rsidRDefault="00F26A08" w:rsidP="003E4A93">
      <w:pPr>
        <w:pStyle w:val="nhsbase"/>
        <w:tabs>
          <w:tab w:val="left" w:pos="851"/>
        </w:tabs>
        <w:rPr>
          <w:rFonts w:cs="Arial"/>
        </w:rPr>
      </w:pPr>
    </w:p>
    <w:p w:rsidR="00F26A08" w:rsidRPr="002E3E41" w:rsidRDefault="00F26A08" w:rsidP="002E3E41">
      <w:pPr>
        <w:pStyle w:val="Footer"/>
        <w:jc w:val="right"/>
        <w:rPr>
          <w:rFonts w:ascii="Arial" w:hAnsi="Arial" w:cs="Arial"/>
          <w:b/>
        </w:rPr>
      </w:pPr>
      <w:r w:rsidRPr="00DF7DFC">
        <w:rPr>
          <w:rFonts w:ascii="Arial" w:hAnsi="Arial" w:cs="Arial"/>
          <w:b/>
        </w:rPr>
        <w:t>Chair</w:t>
      </w:r>
      <w:r w:rsidR="00F03138">
        <w:rPr>
          <w:rFonts w:ascii="Arial" w:hAnsi="Arial" w:cs="Arial"/>
          <w:b/>
        </w:rPr>
        <w:t xml:space="preserve"> of </w:t>
      </w:r>
      <w:r w:rsidR="00113520">
        <w:rPr>
          <w:rFonts w:ascii="Arial" w:hAnsi="Arial" w:cs="Arial"/>
          <w:b/>
        </w:rPr>
        <w:t>C</w:t>
      </w:r>
      <w:r w:rsidR="00F03138">
        <w:rPr>
          <w:rFonts w:ascii="Arial" w:hAnsi="Arial" w:cs="Arial"/>
          <w:b/>
        </w:rPr>
        <w:t xml:space="preserve">ommittee </w:t>
      </w:r>
      <w:r w:rsidRPr="00DF7DFC">
        <w:rPr>
          <w:rFonts w:ascii="Arial" w:hAnsi="Arial" w:cs="Arial"/>
          <w:b/>
        </w:rPr>
        <w:t xml:space="preserve">– </w:t>
      </w:r>
      <w:r w:rsidR="00113520">
        <w:rPr>
          <w:rFonts w:ascii="Arial" w:hAnsi="Arial" w:cs="Arial"/>
          <w:b/>
        </w:rPr>
        <w:t>Morag Brown</w:t>
      </w:r>
    </w:p>
    <w:p w:rsidR="00F26A08" w:rsidRDefault="00113520" w:rsidP="00113520">
      <w:pPr>
        <w:pStyle w:val="Footer"/>
        <w:jc w:val="right"/>
        <w:rPr>
          <w:rFonts w:ascii="Arial" w:hAnsi="Arial" w:cs="Arial"/>
          <w:b/>
        </w:rPr>
      </w:pPr>
      <w:r>
        <w:rPr>
          <w:rFonts w:ascii="Arial" w:hAnsi="Arial" w:cs="Arial"/>
          <w:b/>
        </w:rPr>
        <w:t>April 2021</w:t>
      </w:r>
    </w:p>
    <w:p w:rsidR="00113520" w:rsidRDefault="00113520" w:rsidP="00113520">
      <w:pPr>
        <w:pStyle w:val="Footer"/>
        <w:jc w:val="right"/>
        <w:rPr>
          <w:rFonts w:ascii="Arial" w:hAnsi="Arial" w:cs="Arial"/>
          <w:b/>
        </w:rPr>
      </w:pPr>
    </w:p>
    <w:p w:rsidR="00113520" w:rsidRDefault="00113520" w:rsidP="00113520">
      <w:pPr>
        <w:pStyle w:val="Footer"/>
        <w:jc w:val="right"/>
        <w:rPr>
          <w:rFonts w:ascii="Arial" w:hAnsi="Arial" w:cs="Arial"/>
          <w:b/>
        </w:rPr>
      </w:pPr>
    </w:p>
    <w:p w:rsidR="00631726" w:rsidRPr="00631726" w:rsidRDefault="003910B7" w:rsidP="00631726">
      <w:pPr>
        <w:autoSpaceDE w:val="0"/>
        <w:autoSpaceDN w:val="0"/>
        <w:adjustRightInd w:val="0"/>
        <w:rPr>
          <w:rFonts w:ascii="Arial" w:hAnsi="Arial" w:cs="Arial"/>
          <w:b/>
          <w:bCs/>
        </w:rPr>
      </w:pPr>
      <w:r>
        <w:rPr>
          <w:rFonts w:ascii="Arial" w:hAnsi="Arial" w:cs="Arial"/>
        </w:rPr>
        <w:br w:type="page"/>
      </w:r>
      <w:r w:rsidR="00631726" w:rsidRPr="00631726">
        <w:rPr>
          <w:rFonts w:ascii="Arial" w:hAnsi="Arial" w:cs="Arial"/>
          <w:b/>
          <w:bCs/>
        </w:rPr>
        <w:lastRenderedPageBreak/>
        <w:t>Appendix 1</w:t>
      </w:r>
    </w:p>
    <w:p w:rsidR="00631726" w:rsidRPr="00631726" w:rsidRDefault="00631726" w:rsidP="00631726">
      <w:pPr>
        <w:autoSpaceDE w:val="0"/>
        <w:autoSpaceDN w:val="0"/>
        <w:adjustRightInd w:val="0"/>
        <w:rPr>
          <w:rFonts w:ascii="Arial" w:hAnsi="Arial" w:cs="Arial"/>
          <w:b/>
          <w:bCs/>
        </w:rPr>
      </w:pPr>
      <w:r w:rsidRPr="00631726">
        <w:rPr>
          <w:rFonts w:ascii="Arial" w:hAnsi="Arial" w:cs="Arial"/>
          <w:b/>
          <w:bCs/>
        </w:rPr>
        <w:t xml:space="preserve">Finance and Performance Committee </w:t>
      </w:r>
    </w:p>
    <w:p w:rsidR="00631726" w:rsidRPr="00631726" w:rsidRDefault="00631726" w:rsidP="00631726">
      <w:pPr>
        <w:autoSpaceDE w:val="0"/>
        <w:autoSpaceDN w:val="0"/>
        <w:adjustRightInd w:val="0"/>
        <w:rPr>
          <w:rFonts w:ascii="Arial" w:hAnsi="Arial" w:cs="Arial"/>
          <w:b/>
          <w:bCs/>
        </w:rPr>
      </w:pPr>
      <w:r w:rsidRPr="00631726">
        <w:rPr>
          <w:rFonts w:ascii="Arial" w:hAnsi="Arial" w:cs="Arial"/>
          <w:b/>
          <w:bCs/>
        </w:rPr>
        <w:t>Membership and record of attendance</w:t>
      </w:r>
    </w:p>
    <w:p w:rsidR="00631726" w:rsidRDefault="00631726">
      <w:pPr>
        <w:rPr>
          <w:rFonts w:ascii="Arial" w:hAnsi="Arial" w:cs="Arial"/>
        </w:rPr>
      </w:pPr>
    </w:p>
    <w:p w:rsidR="00631726" w:rsidRPr="00553C0C" w:rsidRDefault="00631726" w:rsidP="00631726">
      <w:pPr>
        <w:pStyle w:val="nhsbase"/>
        <w:ind w:left="432" w:hanging="574"/>
        <w:rPr>
          <w:rFonts w:cs="Arial"/>
          <w:szCs w:val="24"/>
        </w:rPr>
      </w:pPr>
      <w:r w:rsidRPr="00553C0C">
        <w:rPr>
          <w:rFonts w:cs="Arial"/>
          <w:szCs w:val="24"/>
        </w:rPr>
        <w:t>Table 1</w:t>
      </w:r>
      <w:r>
        <w:rPr>
          <w:rFonts w:cs="Arial"/>
          <w:szCs w:val="24"/>
        </w:rPr>
        <w:t>.</w:t>
      </w:r>
      <w:r w:rsidRPr="00553C0C">
        <w:rPr>
          <w:rFonts w:cs="Arial"/>
          <w:szCs w:val="24"/>
        </w:rPr>
        <w:t xml:space="preserve"> Committee Meetings &amp; Attendance 2020/2021</w:t>
      </w:r>
    </w:p>
    <w:p w:rsidR="00631726" w:rsidRDefault="00631726" w:rsidP="00631726">
      <w:pPr>
        <w:pStyle w:val="nhsbase"/>
        <w:ind w:left="432"/>
        <w:rPr>
          <w:rFonts w:cs="Arial"/>
          <w:b/>
          <w:sz w:val="20"/>
        </w:rPr>
      </w:pPr>
    </w:p>
    <w:tbl>
      <w:tblPr>
        <w:tblStyle w:val="TableGrid"/>
        <w:tblW w:w="9924" w:type="dxa"/>
        <w:tblInd w:w="-601" w:type="dxa"/>
        <w:tblLook w:val="04A0" w:firstRow="1" w:lastRow="0" w:firstColumn="1" w:lastColumn="0" w:noHBand="0" w:noVBand="1"/>
      </w:tblPr>
      <w:tblGrid>
        <w:gridCol w:w="1985"/>
        <w:gridCol w:w="1567"/>
        <w:gridCol w:w="1100"/>
        <w:gridCol w:w="965"/>
        <w:gridCol w:w="1149"/>
        <w:gridCol w:w="1099"/>
        <w:gridCol w:w="1066"/>
        <w:gridCol w:w="993"/>
      </w:tblGrid>
      <w:tr w:rsidR="00631726" w:rsidRPr="00553C0C" w:rsidTr="00675A36">
        <w:tc>
          <w:tcPr>
            <w:tcW w:w="3552" w:type="dxa"/>
            <w:gridSpan w:val="2"/>
            <w:shd w:val="clear" w:color="auto" w:fill="B8CCE4" w:themeFill="accent1" w:themeFillTint="66"/>
          </w:tcPr>
          <w:p w:rsidR="00631726" w:rsidRPr="00553C0C" w:rsidRDefault="00631726" w:rsidP="00675A36">
            <w:pPr>
              <w:pStyle w:val="nhsbase"/>
              <w:rPr>
                <w:rFonts w:ascii="Arial Narrow" w:hAnsi="Arial Narrow" w:cs="Arial"/>
                <w:b/>
                <w:sz w:val="22"/>
                <w:szCs w:val="22"/>
              </w:rPr>
            </w:pPr>
            <w:r w:rsidRPr="00553C0C">
              <w:rPr>
                <w:rFonts w:ascii="Arial Narrow" w:hAnsi="Arial Narrow" w:cs="Arial"/>
                <w:b/>
                <w:sz w:val="22"/>
                <w:szCs w:val="22"/>
              </w:rPr>
              <w:t>Members</w:t>
            </w:r>
          </w:p>
        </w:tc>
        <w:tc>
          <w:tcPr>
            <w:tcW w:w="1100" w:type="dxa"/>
            <w:shd w:val="clear" w:color="auto" w:fill="B8CCE4" w:themeFill="accent1" w:themeFillTint="66"/>
          </w:tcPr>
          <w:p w:rsidR="00631726" w:rsidRPr="00553C0C" w:rsidRDefault="00631726" w:rsidP="00675A36">
            <w:pPr>
              <w:pStyle w:val="nhsbase"/>
              <w:jc w:val="center"/>
              <w:rPr>
                <w:rFonts w:ascii="Arial Narrow" w:hAnsi="Arial Narrow" w:cs="Arial"/>
                <w:b/>
                <w:sz w:val="22"/>
                <w:szCs w:val="22"/>
              </w:rPr>
            </w:pPr>
            <w:r w:rsidRPr="00553C0C">
              <w:rPr>
                <w:rFonts w:ascii="Arial Narrow" w:hAnsi="Arial Narrow" w:cs="Arial"/>
                <w:b/>
                <w:sz w:val="22"/>
                <w:szCs w:val="22"/>
              </w:rPr>
              <w:t xml:space="preserve">June 2020 (extra-ordinary) </w:t>
            </w:r>
          </w:p>
        </w:tc>
        <w:tc>
          <w:tcPr>
            <w:tcW w:w="965" w:type="dxa"/>
            <w:shd w:val="clear" w:color="auto" w:fill="B8CCE4" w:themeFill="accent1" w:themeFillTint="66"/>
          </w:tcPr>
          <w:p w:rsidR="00631726" w:rsidRPr="00553C0C" w:rsidRDefault="00631726" w:rsidP="00675A36">
            <w:pPr>
              <w:pStyle w:val="nhsbase"/>
              <w:jc w:val="center"/>
              <w:rPr>
                <w:rFonts w:ascii="Arial Narrow" w:hAnsi="Arial Narrow" w:cs="Arial"/>
                <w:b/>
                <w:sz w:val="22"/>
                <w:szCs w:val="22"/>
              </w:rPr>
            </w:pPr>
            <w:r w:rsidRPr="00553C0C">
              <w:rPr>
                <w:rFonts w:ascii="Arial Narrow" w:hAnsi="Arial Narrow" w:cs="Arial"/>
                <w:b/>
                <w:sz w:val="22"/>
                <w:szCs w:val="22"/>
              </w:rPr>
              <w:t xml:space="preserve">July 2020 </w:t>
            </w:r>
          </w:p>
        </w:tc>
        <w:tc>
          <w:tcPr>
            <w:tcW w:w="1149" w:type="dxa"/>
            <w:shd w:val="clear" w:color="auto" w:fill="B8CCE4" w:themeFill="accent1" w:themeFillTint="66"/>
          </w:tcPr>
          <w:p w:rsidR="00631726" w:rsidRPr="00553C0C" w:rsidRDefault="00631726" w:rsidP="00675A36">
            <w:pPr>
              <w:pStyle w:val="nhsbase"/>
              <w:jc w:val="center"/>
              <w:rPr>
                <w:rFonts w:ascii="Arial Narrow" w:hAnsi="Arial Narrow" w:cs="Arial"/>
                <w:b/>
                <w:sz w:val="22"/>
                <w:szCs w:val="22"/>
              </w:rPr>
            </w:pPr>
            <w:r w:rsidRPr="00553C0C">
              <w:rPr>
                <w:rFonts w:ascii="Arial Narrow" w:hAnsi="Arial Narrow" w:cs="Arial"/>
                <w:b/>
                <w:sz w:val="22"/>
                <w:szCs w:val="22"/>
              </w:rPr>
              <w:t>September 2020</w:t>
            </w:r>
          </w:p>
        </w:tc>
        <w:tc>
          <w:tcPr>
            <w:tcW w:w="1099" w:type="dxa"/>
            <w:shd w:val="clear" w:color="auto" w:fill="B8CCE4" w:themeFill="accent1" w:themeFillTint="66"/>
          </w:tcPr>
          <w:p w:rsidR="00631726" w:rsidRPr="00553C0C" w:rsidRDefault="00631726" w:rsidP="00675A36">
            <w:pPr>
              <w:pStyle w:val="nhsbase"/>
              <w:jc w:val="center"/>
              <w:rPr>
                <w:rFonts w:ascii="Arial Narrow" w:hAnsi="Arial Narrow" w:cs="Arial"/>
                <w:b/>
                <w:sz w:val="22"/>
                <w:szCs w:val="22"/>
              </w:rPr>
            </w:pPr>
            <w:r w:rsidRPr="00553C0C">
              <w:rPr>
                <w:rFonts w:ascii="Arial Narrow" w:hAnsi="Arial Narrow" w:cs="Arial"/>
                <w:b/>
                <w:sz w:val="22"/>
                <w:szCs w:val="22"/>
              </w:rPr>
              <w:t>November 2020</w:t>
            </w:r>
          </w:p>
        </w:tc>
        <w:tc>
          <w:tcPr>
            <w:tcW w:w="1066" w:type="dxa"/>
            <w:shd w:val="clear" w:color="auto" w:fill="B8CCE4" w:themeFill="accent1" w:themeFillTint="66"/>
          </w:tcPr>
          <w:p w:rsidR="00631726" w:rsidRPr="00553C0C" w:rsidRDefault="00631726" w:rsidP="00675A36">
            <w:pPr>
              <w:pStyle w:val="nhsbase"/>
              <w:jc w:val="center"/>
              <w:rPr>
                <w:rFonts w:ascii="Arial Narrow" w:hAnsi="Arial Narrow" w:cs="Arial"/>
                <w:b/>
                <w:sz w:val="22"/>
                <w:szCs w:val="22"/>
              </w:rPr>
            </w:pPr>
            <w:r w:rsidRPr="00553C0C">
              <w:rPr>
                <w:rFonts w:ascii="Arial Narrow" w:hAnsi="Arial Narrow" w:cs="Arial"/>
                <w:b/>
                <w:sz w:val="22"/>
                <w:szCs w:val="22"/>
              </w:rPr>
              <w:t>January 202</w:t>
            </w:r>
            <w:r>
              <w:rPr>
                <w:rFonts w:ascii="Arial Narrow" w:hAnsi="Arial Narrow" w:cs="Arial"/>
                <w:b/>
                <w:sz w:val="22"/>
                <w:szCs w:val="22"/>
              </w:rPr>
              <w:t>1</w:t>
            </w:r>
          </w:p>
        </w:tc>
        <w:tc>
          <w:tcPr>
            <w:tcW w:w="993" w:type="dxa"/>
            <w:shd w:val="clear" w:color="auto" w:fill="B8CCE4" w:themeFill="accent1" w:themeFillTint="66"/>
          </w:tcPr>
          <w:p w:rsidR="00631726" w:rsidRPr="00553C0C" w:rsidRDefault="00631726" w:rsidP="00675A36">
            <w:pPr>
              <w:pStyle w:val="nhsbase"/>
              <w:jc w:val="center"/>
              <w:rPr>
                <w:rFonts w:ascii="Arial Narrow" w:hAnsi="Arial Narrow" w:cs="Arial"/>
                <w:b/>
                <w:sz w:val="22"/>
                <w:szCs w:val="22"/>
              </w:rPr>
            </w:pPr>
            <w:r w:rsidRPr="00553C0C">
              <w:rPr>
                <w:rFonts w:ascii="Arial Narrow" w:hAnsi="Arial Narrow" w:cs="Arial"/>
                <w:b/>
                <w:sz w:val="22"/>
                <w:szCs w:val="22"/>
              </w:rPr>
              <w:t>March 202</w:t>
            </w:r>
            <w:r>
              <w:rPr>
                <w:rFonts w:ascii="Arial Narrow" w:hAnsi="Arial Narrow" w:cs="Arial"/>
                <w:b/>
                <w:sz w:val="22"/>
                <w:szCs w:val="22"/>
              </w:rPr>
              <w:t>1</w:t>
            </w:r>
          </w:p>
        </w:tc>
      </w:tr>
      <w:tr w:rsidR="00631726" w:rsidRPr="00553C0C" w:rsidTr="00675A36">
        <w:tc>
          <w:tcPr>
            <w:tcW w:w="1985" w:type="dxa"/>
          </w:tcPr>
          <w:p w:rsidR="00631726" w:rsidRPr="00553C0C" w:rsidRDefault="00631726" w:rsidP="00675A36">
            <w:pPr>
              <w:pStyle w:val="nhsbase"/>
              <w:rPr>
                <w:rFonts w:ascii="Arial Narrow" w:hAnsi="Arial Narrow" w:cs="Arial"/>
                <w:b/>
                <w:sz w:val="22"/>
                <w:szCs w:val="22"/>
              </w:rPr>
            </w:pPr>
            <w:r w:rsidRPr="00553C0C">
              <w:rPr>
                <w:rFonts w:ascii="Arial Narrow" w:hAnsi="Arial Narrow" w:cs="Arial"/>
                <w:b/>
                <w:sz w:val="22"/>
                <w:szCs w:val="22"/>
              </w:rPr>
              <w:t xml:space="preserve">Morag Brown </w:t>
            </w:r>
          </w:p>
        </w:tc>
        <w:tc>
          <w:tcPr>
            <w:tcW w:w="1567" w:type="dxa"/>
          </w:tcPr>
          <w:p w:rsidR="00631726" w:rsidRPr="00553C0C" w:rsidRDefault="00631726" w:rsidP="00675A36">
            <w:pPr>
              <w:pStyle w:val="nhsbase"/>
              <w:rPr>
                <w:rFonts w:ascii="Arial Narrow" w:hAnsi="Arial Narrow" w:cs="Arial"/>
                <w:sz w:val="22"/>
                <w:szCs w:val="22"/>
              </w:rPr>
            </w:pPr>
            <w:r w:rsidRPr="00553C0C">
              <w:rPr>
                <w:rFonts w:ascii="Arial Narrow" w:hAnsi="Arial Narrow" w:cs="Arial"/>
                <w:sz w:val="22"/>
                <w:szCs w:val="22"/>
              </w:rPr>
              <w:t xml:space="preserve">Chair Non-Executive Director </w:t>
            </w:r>
          </w:p>
        </w:tc>
        <w:tc>
          <w:tcPr>
            <w:tcW w:w="1100" w:type="dxa"/>
          </w:tcPr>
          <w:p w:rsidR="00631726" w:rsidRPr="008A5784" w:rsidRDefault="00631726" w:rsidP="00675A36">
            <w:pPr>
              <w:pStyle w:val="nhsbase"/>
              <w:jc w:val="center"/>
              <w:rPr>
                <w:rFonts w:ascii="Arial Narrow" w:hAnsi="Arial Narrow" w:cs="Arial"/>
                <w:sz w:val="22"/>
                <w:szCs w:val="22"/>
              </w:rPr>
            </w:pPr>
            <w:r w:rsidRPr="008A5784">
              <w:rPr>
                <w:rFonts w:ascii="Arial Narrow" w:hAnsi="Arial Narrow" w:cs="Arial"/>
                <w:sz w:val="22"/>
                <w:szCs w:val="22"/>
              </w:rPr>
              <w:sym w:font="Wingdings" w:char="F0FC"/>
            </w:r>
          </w:p>
        </w:tc>
        <w:tc>
          <w:tcPr>
            <w:tcW w:w="965" w:type="dxa"/>
          </w:tcPr>
          <w:p w:rsidR="00631726" w:rsidRPr="008A5784" w:rsidRDefault="00631726" w:rsidP="00675A36">
            <w:pPr>
              <w:jc w:val="center"/>
              <w:rPr>
                <w:sz w:val="22"/>
                <w:szCs w:val="22"/>
              </w:rPr>
            </w:pPr>
            <w:r w:rsidRPr="008A5784">
              <w:rPr>
                <w:rFonts w:ascii="Arial Narrow" w:hAnsi="Arial Narrow" w:cs="Arial"/>
                <w:sz w:val="22"/>
                <w:szCs w:val="22"/>
              </w:rPr>
              <w:sym w:font="Wingdings" w:char="F0FC"/>
            </w:r>
          </w:p>
        </w:tc>
        <w:tc>
          <w:tcPr>
            <w:tcW w:w="1149" w:type="dxa"/>
          </w:tcPr>
          <w:p w:rsidR="00631726" w:rsidRPr="008A5784" w:rsidRDefault="00631726" w:rsidP="00675A36">
            <w:pPr>
              <w:jc w:val="center"/>
              <w:rPr>
                <w:sz w:val="22"/>
                <w:szCs w:val="22"/>
              </w:rPr>
            </w:pPr>
            <w:r w:rsidRPr="008A5784">
              <w:rPr>
                <w:rFonts w:ascii="Arial Narrow" w:hAnsi="Arial Narrow" w:cs="Arial"/>
                <w:sz w:val="22"/>
                <w:szCs w:val="22"/>
              </w:rPr>
              <w:sym w:font="Wingdings" w:char="F0FC"/>
            </w:r>
          </w:p>
        </w:tc>
        <w:tc>
          <w:tcPr>
            <w:tcW w:w="1099" w:type="dxa"/>
          </w:tcPr>
          <w:p w:rsidR="00631726" w:rsidRPr="008A5784" w:rsidRDefault="00631726" w:rsidP="00675A36">
            <w:pPr>
              <w:jc w:val="center"/>
              <w:rPr>
                <w:sz w:val="22"/>
                <w:szCs w:val="22"/>
              </w:rPr>
            </w:pPr>
            <w:r w:rsidRPr="008A5784">
              <w:rPr>
                <w:rFonts w:ascii="Arial Narrow" w:hAnsi="Arial Narrow" w:cs="Arial"/>
                <w:sz w:val="22"/>
                <w:szCs w:val="22"/>
              </w:rPr>
              <w:sym w:font="Wingdings" w:char="F0FC"/>
            </w:r>
          </w:p>
        </w:tc>
        <w:tc>
          <w:tcPr>
            <w:tcW w:w="1066" w:type="dxa"/>
          </w:tcPr>
          <w:p w:rsidR="00631726" w:rsidRPr="008A5784" w:rsidRDefault="00631726" w:rsidP="00675A36">
            <w:pPr>
              <w:jc w:val="center"/>
              <w:rPr>
                <w:sz w:val="22"/>
                <w:szCs w:val="22"/>
              </w:rPr>
            </w:pPr>
            <w:r w:rsidRPr="008A5784">
              <w:rPr>
                <w:rFonts w:ascii="Arial Narrow" w:hAnsi="Arial Narrow" w:cs="Arial"/>
                <w:sz w:val="22"/>
                <w:szCs w:val="22"/>
              </w:rPr>
              <w:sym w:font="Wingdings" w:char="F0FC"/>
            </w:r>
          </w:p>
        </w:tc>
        <w:tc>
          <w:tcPr>
            <w:tcW w:w="993" w:type="dxa"/>
          </w:tcPr>
          <w:p w:rsidR="00631726" w:rsidRPr="008A5784" w:rsidRDefault="00631726" w:rsidP="00675A36">
            <w:pPr>
              <w:pStyle w:val="nhsbase"/>
              <w:jc w:val="center"/>
              <w:rPr>
                <w:rFonts w:ascii="Arial Narrow" w:hAnsi="Arial Narrow" w:cs="Arial"/>
                <w:sz w:val="22"/>
                <w:szCs w:val="22"/>
              </w:rPr>
            </w:pPr>
            <w:r w:rsidRPr="008A5784">
              <w:rPr>
                <w:rFonts w:ascii="Arial Narrow" w:hAnsi="Arial Narrow" w:cs="Arial"/>
                <w:sz w:val="22"/>
                <w:szCs w:val="22"/>
              </w:rPr>
              <w:sym w:font="Wingdings" w:char="F0FC"/>
            </w:r>
          </w:p>
        </w:tc>
      </w:tr>
      <w:tr w:rsidR="00631726" w:rsidRPr="00553C0C" w:rsidTr="00675A36">
        <w:tc>
          <w:tcPr>
            <w:tcW w:w="1985" w:type="dxa"/>
          </w:tcPr>
          <w:p w:rsidR="00631726" w:rsidRPr="00553C0C" w:rsidRDefault="00631726" w:rsidP="00675A36">
            <w:pPr>
              <w:pStyle w:val="nhsbase"/>
              <w:rPr>
                <w:rFonts w:ascii="Arial Narrow" w:hAnsi="Arial Narrow" w:cs="Arial"/>
                <w:b/>
                <w:sz w:val="22"/>
                <w:szCs w:val="22"/>
              </w:rPr>
            </w:pPr>
            <w:r w:rsidRPr="00553C0C">
              <w:rPr>
                <w:rFonts w:ascii="Arial Narrow" w:hAnsi="Arial Narrow" w:cs="Arial"/>
                <w:b/>
                <w:sz w:val="22"/>
                <w:szCs w:val="22"/>
              </w:rPr>
              <w:t>Elaine Cameron</w:t>
            </w:r>
          </w:p>
        </w:tc>
        <w:tc>
          <w:tcPr>
            <w:tcW w:w="1567" w:type="dxa"/>
          </w:tcPr>
          <w:p w:rsidR="00631726" w:rsidRPr="00553C0C" w:rsidRDefault="00631726" w:rsidP="00675A36">
            <w:pPr>
              <w:pStyle w:val="nhsbase"/>
              <w:rPr>
                <w:rFonts w:ascii="Arial Narrow" w:hAnsi="Arial Narrow" w:cs="Arial"/>
                <w:sz w:val="22"/>
                <w:szCs w:val="22"/>
              </w:rPr>
            </w:pPr>
            <w:r w:rsidRPr="00553C0C">
              <w:rPr>
                <w:rFonts w:ascii="Arial Narrow" w:hAnsi="Arial Narrow" w:cs="Arial"/>
                <w:sz w:val="22"/>
                <w:szCs w:val="22"/>
              </w:rPr>
              <w:t>Non-Executive Director</w:t>
            </w:r>
          </w:p>
        </w:tc>
        <w:tc>
          <w:tcPr>
            <w:tcW w:w="1100" w:type="dxa"/>
          </w:tcPr>
          <w:p w:rsidR="00631726" w:rsidRPr="008A5784" w:rsidRDefault="00631726" w:rsidP="00675A36">
            <w:pPr>
              <w:jc w:val="center"/>
              <w:rPr>
                <w:sz w:val="22"/>
                <w:szCs w:val="22"/>
              </w:rPr>
            </w:pPr>
            <w:r w:rsidRPr="008A5784">
              <w:rPr>
                <w:rFonts w:ascii="Arial Narrow" w:hAnsi="Arial Narrow" w:cs="Arial"/>
                <w:sz w:val="22"/>
                <w:szCs w:val="22"/>
              </w:rPr>
              <w:sym w:font="Wingdings" w:char="F0FC"/>
            </w:r>
          </w:p>
        </w:tc>
        <w:tc>
          <w:tcPr>
            <w:tcW w:w="965" w:type="dxa"/>
          </w:tcPr>
          <w:p w:rsidR="00631726" w:rsidRPr="008A5784" w:rsidRDefault="00631726" w:rsidP="00675A36">
            <w:pPr>
              <w:jc w:val="center"/>
              <w:rPr>
                <w:sz w:val="22"/>
                <w:szCs w:val="22"/>
              </w:rPr>
            </w:pPr>
            <w:r w:rsidRPr="008A5784">
              <w:rPr>
                <w:rFonts w:ascii="Arial Narrow" w:hAnsi="Arial Narrow" w:cs="Arial"/>
                <w:sz w:val="22"/>
                <w:szCs w:val="22"/>
              </w:rPr>
              <w:sym w:font="Wingdings" w:char="F0FC"/>
            </w:r>
          </w:p>
        </w:tc>
        <w:tc>
          <w:tcPr>
            <w:tcW w:w="1149" w:type="dxa"/>
          </w:tcPr>
          <w:p w:rsidR="00631726" w:rsidRPr="008A5784" w:rsidRDefault="00631726" w:rsidP="00675A36">
            <w:pPr>
              <w:jc w:val="center"/>
              <w:rPr>
                <w:sz w:val="22"/>
                <w:szCs w:val="22"/>
              </w:rPr>
            </w:pPr>
            <w:r w:rsidRPr="008A5784">
              <w:rPr>
                <w:rFonts w:ascii="Arial Narrow" w:hAnsi="Arial Narrow" w:cs="Arial"/>
                <w:sz w:val="22"/>
                <w:szCs w:val="22"/>
              </w:rPr>
              <w:sym w:font="Wingdings" w:char="F0FC"/>
            </w:r>
          </w:p>
        </w:tc>
        <w:tc>
          <w:tcPr>
            <w:tcW w:w="1099" w:type="dxa"/>
          </w:tcPr>
          <w:p w:rsidR="00631726" w:rsidRPr="008A5784" w:rsidRDefault="00631726" w:rsidP="00675A36">
            <w:pPr>
              <w:jc w:val="center"/>
              <w:rPr>
                <w:sz w:val="22"/>
                <w:szCs w:val="22"/>
              </w:rPr>
            </w:pPr>
            <w:r w:rsidRPr="008A5784">
              <w:rPr>
                <w:rFonts w:ascii="Arial Narrow" w:hAnsi="Arial Narrow" w:cs="Arial"/>
                <w:sz w:val="22"/>
                <w:szCs w:val="22"/>
              </w:rPr>
              <w:sym w:font="Wingdings" w:char="F0FC"/>
            </w:r>
          </w:p>
        </w:tc>
        <w:tc>
          <w:tcPr>
            <w:tcW w:w="1066" w:type="dxa"/>
          </w:tcPr>
          <w:p w:rsidR="00631726" w:rsidRPr="008A5784" w:rsidRDefault="00631726" w:rsidP="00675A36">
            <w:pPr>
              <w:jc w:val="center"/>
              <w:rPr>
                <w:sz w:val="22"/>
                <w:szCs w:val="22"/>
              </w:rPr>
            </w:pPr>
            <w:r w:rsidRPr="008A5784">
              <w:rPr>
                <w:rFonts w:ascii="Arial Narrow" w:hAnsi="Arial Narrow" w:cs="Arial"/>
                <w:sz w:val="22"/>
                <w:szCs w:val="22"/>
              </w:rPr>
              <w:sym w:font="Wingdings" w:char="F0FC"/>
            </w:r>
          </w:p>
        </w:tc>
        <w:tc>
          <w:tcPr>
            <w:tcW w:w="993" w:type="dxa"/>
          </w:tcPr>
          <w:p w:rsidR="00631726" w:rsidRPr="008A5784" w:rsidRDefault="00631726" w:rsidP="00675A36">
            <w:pPr>
              <w:pStyle w:val="nhsbase"/>
              <w:jc w:val="center"/>
              <w:rPr>
                <w:rFonts w:ascii="Arial Narrow" w:hAnsi="Arial Narrow" w:cs="Arial"/>
                <w:sz w:val="22"/>
                <w:szCs w:val="22"/>
              </w:rPr>
            </w:pPr>
            <w:r w:rsidRPr="008A5784">
              <w:rPr>
                <w:rFonts w:ascii="Arial Narrow" w:hAnsi="Arial Narrow" w:cs="Arial"/>
                <w:sz w:val="22"/>
                <w:szCs w:val="22"/>
              </w:rPr>
              <w:sym w:font="Wingdings" w:char="F0FC"/>
            </w:r>
          </w:p>
        </w:tc>
      </w:tr>
      <w:tr w:rsidR="00631726" w:rsidRPr="00553C0C" w:rsidTr="00675A36">
        <w:tc>
          <w:tcPr>
            <w:tcW w:w="1985" w:type="dxa"/>
          </w:tcPr>
          <w:p w:rsidR="00631726" w:rsidRPr="00553C0C" w:rsidRDefault="00631726" w:rsidP="00675A36">
            <w:pPr>
              <w:pStyle w:val="nhsbase"/>
              <w:rPr>
                <w:rFonts w:ascii="Arial Narrow" w:hAnsi="Arial Narrow" w:cs="Arial"/>
                <w:b/>
                <w:sz w:val="22"/>
                <w:szCs w:val="22"/>
              </w:rPr>
            </w:pPr>
            <w:r w:rsidRPr="00553C0C">
              <w:rPr>
                <w:rFonts w:ascii="Arial Narrow" w:hAnsi="Arial Narrow" w:cs="Arial"/>
                <w:b/>
                <w:sz w:val="22"/>
                <w:szCs w:val="22"/>
              </w:rPr>
              <w:t>Jane Christie-Flight</w:t>
            </w:r>
          </w:p>
        </w:tc>
        <w:tc>
          <w:tcPr>
            <w:tcW w:w="1567" w:type="dxa"/>
          </w:tcPr>
          <w:p w:rsidR="00631726" w:rsidRPr="00553C0C" w:rsidRDefault="00631726" w:rsidP="00675A36">
            <w:pPr>
              <w:pStyle w:val="nhsbase"/>
              <w:rPr>
                <w:rFonts w:ascii="Arial Narrow" w:hAnsi="Arial Narrow" w:cs="Arial"/>
                <w:sz w:val="22"/>
                <w:szCs w:val="22"/>
              </w:rPr>
            </w:pPr>
            <w:r w:rsidRPr="00553C0C">
              <w:rPr>
                <w:rFonts w:ascii="Arial Narrow" w:hAnsi="Arial Narrow" w:cs="Arial"/>
                <w:sz w:val="22"/>
                <w:szCs w:val="22"/>
              </w:rPr>
              <w:t>Non-Executive Director</w:t>
            </w:r>
          </w:p>
        </w:tc>
        <w:tc>
          <w:tcPr>
            <w:tcW w:w="1100" w:type="dxa"/>
          </w:tcPr>
          <w:p w:rsidR="00631726" w:rsidRPr="008A5784" w:rsidRDefault="00631726" w:rsidP="00675A36">
            <w:pPr>
              <w:jc w:val="center"/>
              <w:rPr>
                <w:sz w:val="22"/>
                <w:szCs w:val="22"/>
              </w:rPr>
            </w:pPr>
            <w:r w:rsidRPr="008A5784">
              <w:rPr>
                <w:rFonts w:ascii="Arial Narrow" w:hAnsi="Arial Narrow" w:cs="Arial"/>
                <w:sz w:val="22"/>
                <w:szCs w:val="22"/>
              </w:rPr>
              <w:sym w:font="Wingdings" w:char="F0FC"/>
            </w:r>
          </w:p>
        </w:tc>
        <w:tc>
          <w:tcPr>
            <w:tcW w:w="965" w:type="dxa"/>
          </w:tcPr>
          <w:p w:rsidR="00631726" w:rsidRPr="008A5784" w:rsidRDefault="00631726" w:rsidP="00675A36">
            <w:pPr>
              <w:jc w:val="center"/>
              <w:rPr>
                <w:sz w:val="22"/>
                <w:szCs w:val="22"/>
              </w:rPr>
            </w:pPr>
            <w:r w:rsidRPr="008A5784">
              <w:rPr>
                <w:rFonts w:ascii="Arial Narrow" w:hAnsi="Arial Narrow" w:cs="Arial"/>
                <w:sz w:val="22"/>
                <w:szCs w:val="22"/>
              </w:rPr>
              <w:sym w:font="Wingdings" w:char="F0FC"/>
            </w:r>
          </w:p>
        </w:tc>
        <w:tc>
          <w:tcPr>
            <w:tcW w:w="1149" w:type="dxa"/>
          </w:tcPr>
          <w:p w:rsidR="00631726" w:rsidRPr="008A5784" w:rsidRDefault="00631726" w:rsidP="00675A36">
            <w:pPr>
              <w:jc w:val="center"/>
              <w:rPr>
                <w:sz w:val="22"/>
                <w:szCs w:val="22"/>
              </w:rPr>
            </w:pPr>
            <w:r w:rsidRPr="008A5784">
              <w:rPr>
                <w:rFonts w:ascii="Arial Narrow" w:hAnsi="Arial Narrow" w:cs="Arial"/>
                <w:sz w:val="22"/>
                <w:szCs w:val="22"/>
              </w:rPr>
              <w:sym w:font="Wingdings" w:char="F0FC"/>
            </w:r>
          </w:p>
        </w:tc>
        <w:tc>
          <w:tcPr>
            <w:tcW w:w="1099" w:type="dxa"/>
          </w:tcPr>
          <w:p w:rsidR="00631726" w:rsidRPr="008A5784" w:rsidRDefault="00631726" w:rsidP="00675A36">
            <w:pPr>
              <w:jc w:val="center"/>
              <w:rPr>
                <w:sz w:val="22"/>
                <w:szCs w:val="22"/>
              </w:rPr>
            </w:pPr>
            <w:r w:rsidRPr="008A5784">
              <w:rPr>
                <w:rFonts w:ascii="Arial Narrow" w:hAnsi="Arial Narrow" w:cs="Arial"/>
                <w:sz w:val="22"/>
                <w:szCs w:val="22"/>
              </w:rPr>
              <w:sym w:font="Wingdings" w:char="F0FC"/>
            </w:r>
          </w:p>
        </w:tc>
        <w:tc>
          <w:tcPr>
            <w:tcW w:w="1066" w:type="dxa"/>
          </w:tcPr>
          <w:p w:rsidR="00631726" w:rsidRPr="008A5784" w:rsidRDefault="00631726" w:rsidP="00675A36">
            <w:pPr>
              <w:jc w:val="center"/>
              <w:rPr>
                <w:sz w:val="22"/>
                <w:szCs w:val="22"/>
              </w:rPr>
            </w:pPr>
            <w:r w:rsidRPr="008A5784">
              <w:rPr>
                <w:rFonts w:ascii="Arial Narrow" w:hAnsi="Arial Narrow" w:cs="Arial"/>
                <w:sz w:val="22"/>
                <w:szCs w:val="22"/>
              </w:rPr>
              <w:sym w:font="Wingdings" w:char="F0FC"/>
            </w:r>
          </w:p>
        </w:tc>
        <w:tc>
          <w:tcPr>
            <w:tcW w:w="993" w:type="dxa"/>
          </w:tcPr>
          <w:p w:rsidR="00631726" w:rsidRPr="008A5784" w:rsidRDefault="00631726" w:rsidP="00675A36">
            <w:pPr>
              <w:pStyle w:val="nhsbase"/>
              <w:jc w:val="center"/>
              <w:rPr>
                <w:rFonts w:ascii="Arial Narrow" w:hAnsi="Arial Narrow" w:cs="Arial"/>
                <w:sz w:val="22"/>
                <w:szCs w:val="22"/>
              </w:rPr>
            </w:pPr>
            <w:r w:rsidRPr="008A5784">
              <w:rPr>
                <w:rFonts w:ascii="Arial Narrow" w:hAnsi="Arial Narrow" w:cs="Arial"/>
                <w:sz w:val="22"/>
                <w:szCs w:val="22"/>
              </w:rPr>
              <w:sym w:font="Wingdings" w:char="F0FC"/>
            </w:r>
          </w:p>
        </w:tc>
      </w:tr>
      <w:tr w:rsidR="00631726" w:rsidRPr="00553C0C" w:rsidTr="00675A36">
        <w:tc>
          <w:tcPr>
            <w:tcW w:w="1985" w:type="dxa"/>
          </w:tcPr>
          <w:p w:rsidR="00631726" w:rsidRPr="00553C0C" w:rsidRDefault="00631726" w:rsidP="00675A36">
            <w:pPr>
              <w:pStyle w:val="nhsbase"/>
              <w:rPr>
                <w:rFonts w:ascii="Arial Narrow" w:hAnsi="Arial Narrow" w:cs="Arial"/>
                <w:b/>
                <w:sz w:val="22"/>
                <w:szCs w:val="22"/>
              </w:rPr>
            </w:pPr>
            <w:r w:rsidRPr="00553C0C">
              <w:rPr>
                <w:rFonts w:ascii="Arial Narrow" w:hAnsi="Arial Narrow" w:cs="Arial"/>
                <w:b/>
                <w:sz w:val="22"/>
                <w:szCs w:val="22"/>
              </w:rPr>
              <w:t>Linda Semple</w:t>
            </w:r>
          </w:p>
        </w:tc>
        <w:tc>
          <w:tcPr>
            <w:tcW w:w="1567" w:type="dxa"/>
          </w:tcPr>
          <w:p w:rsidR="00631726" w:rsidRPr="00553C0C" w:rsidRDefault="00631726" w:rsidP="00675A36">
            <w:pPr>
              <w:pStyle w:val="nhsbase"/>
              <w:rPr>
                <w:rFonts w:ascii="Arial Narrow" w:hAnsi="Arial Narrow" w:cs="Arial"/>
                <w:sz w:val="22"/>
                <w:szCs w:val="22"/>
              </w:rPr>
            </w:pPr>
            <w:r w:rsidRPr="00553C0C">
              <w:rPr>
                <w:rFonts w:ascii="Arial Narrow" w:hAnsi="Arial Narrow" w:cs="Arial"/>
                <w:sz w:val="22"/>
                <w:szCs w:val="22"/>
              </w:rPr>
              <w:t>Non-Executive Director</w:t>
            </w:r>
          </w:p>
        </w:tc>
        <w:tc>
          <w:tcPr>
            <w:tcW w:w="1100" w:type="dxa"/>
          </w:tcPr>
          <w:p w:rsidR="00631726" w:rsidRPr="008A5784" w:rsidRDefault="00631726" w:rsidP="00675A36">
            <w:pPr>
              <w:pStyle w:val="nhsbase"/>
              <w:jc w:val="center"/>
              <w:rPr>
                <w:rFonts w:ascii="Arial Narrow" w:hAnsi="Arial Narrow" w:cs="Arial"/>
                <w:sz w:val="20"/>
              </w:rPr>
            </w:pPr>
            <w:r w:rsidRPr="008A5784">
              <w:rPr>
                <w:rFonts w:ascii="Arial Narrow" w:hAnsi="Arial Narrow" w:cs="Arial"/>
                <w:sz w:val="20"/>
              </w:rPr>
              <w:t>Apologies</w:t>
            </w:r>
          </w:p>
        </w:tc>
        <w:tc>
          <w:tcPr>
            <w:tcW w:w="965" w:type="dxa"/>
          </w:tcPr>
          <w:p w:rsidR="00631726" w:rsidRPr="008A5784" w:rsidRDefault="00631726" w:rsidP="00675A36">
            <w:pPr>
              <w:jc w:val="center"/>
              <w:rPr>
                <w:sz w:val="22"/>
                <w:szCs w:val="22"/>
              </w:rPr>
            </w:pPr>
            <w:r w:rsidRPr="008A5784">
              <w:rPr>
                <w:rFonts w:ascii="Arial Narrow" w:hAnsi="Arial Narrow" w:cs="Arial"/>
                <w:sz w:val="22"/>
                <w:szCs w:val="22"/>
              </w:rPr>
              <w:sym w:font="Wingdings" w:char="F0FC"/>
            </w:r>
          </w:p>
        </w:tc>
        <w:tc>
          <w:tcPr>
            <w:tcW w:w="1149" w:type="dxa"/>
          </w:tcPr>
          <w:p w:rsidR="00631726" w:rsidRPr="008A5784" w:rsidRDefault="00631726" w:rsidP="00675A36">
            <w:pPr>
              <w:jc w:val="center"/>
              <w:rPr>
                <w:sz w:val="22"/>
                <w:szCs w:val="22"/>
              </w:rPr>
            </w:pPr>
            <w:r w:rsidRPr="008A5784">
              <w:rPr>
                <w:rFonts w:ascii="Arial Narrow" w:hAnsi="Arial Narrow" w:cs="Arial"/>
                <w:sz w:val="22"/>
                <w:szCs w:val="22"/>
              </w:rPr>
              <w:sym w:font="Wingdings" w:char="F0FC"/>
            </w:r>
          </w:p>
        </w:tc>
        <w:tc>
          <w:tcPr>
            <w:tcW w:w="1099" w:type="dxa"/>
          </w:tcPr>
          <w:p w:rsidR="00631726" w:rsidRPr="008A5784" w:rsidRDefault="00631726" w:rsidP="00675A36">
            <w:pPr>
              <w:jc w:val="center"/>
              <w:rPr>
                <w:sz w:val="22"/>
                <w:szCs w:val="22"/>
              </w:rPr>
            </w:pPr>
            <w:r w:rsidRPr="008A5784">
              <w:rPr>
                <w:rFonts w:ascii="Arial Narrow" w:hAnsi="Arial Narrow" w:cs="Arial"/>
                <w:sz w:val="22"/>
                <w:szCs w:val="22"/>
              </w:rPr>
              <w:sym w:font="Wingdings" w:char="F0FC"/>
            </w:r>
          </w:p>
        </w:tc>
        <w:tc>
          <w:tcPr>
            <w:tcW w:w="1066" w:type="dxa"/>
          </w:tcPr>
          <w:p w:rsidR="00631726" w:rsidRPr="008A5784" w:rsidRDefault="00631726" w:rsidP="00675A36">
            <w:pPr>
              <w:jc w:val="center"/>
              <w:rPr>
                <w:sz w:val="22"/>
                <w:szCs w:val="22"/>
              </w:rPr>
            </w:pPr>
            <w:r w:rsidRPr="008A5784">
              <w:rPr>
                <w:rFonts w:ascii="Arial Narrow" w:hAnsi="Arial Narrow" w:cs="Arial"/>
                <w:sz w:val="22"/>
                <w:szCs w:val="22"/>
              </w:rPr>
              <w:sym w:font="Wingdings" w:char="F0FC"/>
            </w:r>
          </w:p>
        </w:tc>
        <w:tc>
          <w:tcPr>
            <w:tcW w:w="993" w:type="dxa"/>
          </w:tcPr>
          <w:p w:rsidR="00631726" w:rsidRPr="008A5784" w:rsidRDefault="00631726" w:rsidP="00675A36">
            <w:pPr>
              <w:pStyle w:val="nhsbase"/>
              <w:jc w:val="center"/>
              <w:rPr>
                <w:rFonts w:ascii="Arial Narrow" w:hAnsi="Arial Narrow" w:cs="Arial"/>
                <w:sz w:val="22"/>
                <w:szCs w:val="22"/>
              </w:rPr>
            </w:pPr>
            <w:r w:rsidRPr="008A5784">
              <w:rPr>
                <w:rFonts w:ascii="Arial Narrow" w:hAnsi="Arial Narrow" w:cs="Arial"/>
                <w:sz w:val="22"/>
                <w:szCs w:val="22"/>
              </w:rPr>
              <w:sym w:font="Wingdings" w:char="F0FC"/>
            </w:r>
          </w:p>
        </w:tc>
      </w:tr>
      <w:tr w:rsidR="00631726" w:rsidRPr="00553C0C" w:rsidTr="00675A36">
        <w:tc>
          <w:tcPr>
            <w:tcW w:w="1985" w:type="dxa"/>
          </w:tcPr>
          <w:p w:rsidR="00631726" w:rsidRPr="00553C0C" w:rsidRDefault="00631726" w:rsidP="00675A36">
            <w:pPr>
              <w:pStyle w:val="nhsbase"/>
              <w:rPr>
                <w:rFonts w:ascii="Arial Narrow" w:hAnsi="Arial Narrow" w:cs="Arial"/>
                <w:b/>
                <w:sz w:val="22"/>
                <w:szCs w:val="22"/>
              </w:rPr>
            </w:pPr>
            <w:r>
              <w:rPr>
                <w:rFonts w:ascii="Arial Narrow" w:hAnsi="Arial Narrow" w:cs="Arial"/>
                <w:b/>
                <w:sz w:val="22"/>
                <w:szCs w:val="22"/>
              </w:rPr>
              <w:t>Callum Blackburn</w:t>
            </w:r>
          </w:p>
        </w:tc>
        <w:tc>
          <w:tcPr>
            <w:tcW w:w="1567" w:type="dxa"/>
          </w:tcPr>
          <w:p w:rsidR="00631726" w:rsidRPr="00553C0C" w:rsidRDefault="00631726" w:rsidP="00675A36">
            <w:pPr>
              <w:pStyle w:val="nhsbase"/>
              <w:rPr>
                <w:rFonts w:ascii="Arial Narrow" w:hAnsi="Arial Narrow" w:cs="Arial"/>
                <w:sz w:val="22"/>
                <w:szCs w:val="22"/>
              </w:rPr>
            </w:pPr>
            <w:r>
              <w:rPr>
                <w:rFonts w:ascii="Arial Narrow" w:hAnsi="Arial Narrow" w:cs="Arial"/>
                <w:sz w:val="22"/>
                <w:szCs w:val="22"/>
              </w:rPr>
              <w:t>Non-Executive Director</w:t>
            </w:r>
          </w:p>
        </w:tc>
        <w:tc>
          <w:tcPr>
            <w:tcW w:w="1100" w:type="dxa"/>
            <w:shd w:val="clear" w:color="auto" w:fill="D9D9D9" w:themeFill="background1" w:themeFillShade="D9"/>
          </w:tcPr>
          <w:p w:rsidR="00631726" w:rsidRPr="008A5784" w:rsidRDefault="00631726" w:rsidP="00675A36">
            <w:pPr>
              <w:pStyle w:val="nhsbase"/>
              <w:jc w:val="center"/>
              <w:rPr>
                <w:rFonts w:ascii="Arial Narrow" w:hAnsi="Arial Narrow" w:cs="Arial"/>
                <w:sz w:val="22"/>
                <w:szCs w:val="22"/>
              </w:rPr>
            </w:pPr>
            <w:r w:rsidRPr="008A5784">
              <w:rPr>
                <w:rFonts w:ascii="Arial Narrow" w:hAnsi="Arial Narrow" w:cs="Arial"/>
                <w:sz w:val="22"/>
                <w:szCs w:val="22"/>
              </w:rPr>
              <w:t>NA</w:t>
            </w:r>
          </w:p>
        </w:tc>
        <w:tc>
          <w:tcPr>
            <w:tcW w:w="965" w:type="dxa"/>
            <w:shd w:val="clear" w:color="auto" w:fill="D9D9D9" w:themeFill="background1" w:themeFillShade="D9"/>
          </w:tcPr>
          <w:p w:rsidR="00631726" w:rsidRPr="008A5784" w:rsidRDefault="00631726" w:rsidP="00675A36">
            <w:pPr>
              <w:jc w:val="center"/>
              <w:rPr>
                <w:rFonts w:ascii="Arial Narrow" w:hAnsi="Arial Narrow" w:cs="Arial"/>
                <w:sz w:val="22"/>
                <w:szCs w:val="22"/>
              </w:rPr>
            </w:pPr>
            <w:r w:rsidRPr="008A5784">
              <w:rPr>
                <w:rFonts w:ascii="Arial Narrow" w:hAnsi="Arial Narrow" w:cs="Arial"/>
                <w:sz w:val="22"/>
                <w:szCs w:val="22"/>
              </w:rPr>
              <w:t>NA</w:t>
            </w:r>
          </w:p>
        </w:tc>
        <w:tc>
          <w:tcPr>
            <w:tcW w:w="1149" w:type="dxa"/>
            <w:shd w:val="clear" w:color="auto" w:fill="D9D9D9" w:themeFill="background1" w:themeFillShade="D9"/>
          </w:tcPr>
          <w:p w:rsidR="00631726" w:rsidRPr="008A5784" w:rsidRDefault="00631726" w:rsidP="00675A36">
            <w:pPr>
              <w:jc w:val="center"/>
              <w:rPr>
                <w:rFonts w:ascii="Arial Narrow" w:hAnsi="Arial Narrow" w:cs="Arial"/>
                <w:sz w:val="22"/>
                <w:szCs w:val="22"/>
              </w:rPr>
            </w:pPr>
            <w:r w:rsidRPr="008A5784">
              <w:rPr>
                <w:rFonts w:ascii="Arial Narrow" w:hAnsi="Arial Narrow" w:cs="Arial"/>
                <w:sz w:val="22"/>
                <w:szCs w:val="22"/>
              </w:rPr>
              <w:t>NA</w:t>
            </w:r>
          </w:p>
        </w:tc>
        <w:tc>
          <w:tcPr>
            <w:tcW w:w="1099" w:type="dxa"/>
            <w:shd w:val="clear" w:color="auto" w:fill="D9D9D9" w:themeFill="background1" w:themeFillShade="D9"/>
          </w:tcPr>
          <w:p w:rsidR="00631726" w:rsidRPr="008A5784" w:rsidRDefault="00631726" w:rsidP="00675A36">
            <w:pPr>
              <w:jc w:val="center"/>
              <w:rPr>
                <w:rFonts w:ascii="Arial Narrow" w:hAnsi="Arial Narrow" w:cs="Arial"/>
                <w:sz w:val="22"/>
                <w:szCs w:val="22"/>
              </w:rPr>
            </w:pPr>
            <w:r w:rsidRPr="008A5784">
              <w:rPr>
                <w:rFonts w:ascii="Arial Narrow" w:hAnsi="Arial Narrow" w:cs="Arial"/>
                <w:sz w:val="22"/>
                <w:szCs w:val="22"/>
              </w:rPr>
              <w:t>NA</w:t>
            </w:r>
          </w:p>
        </w:tc>
        <w:tc>
          <w:tcPr>
            <w:tcW w:w="1066" w:type="dxa"/>
          </w:tcPr>
          <w:p w:rsidR="00631726" w:rsidRPr="008A5784" w:rsidRDefault="00631726" w:rsidP="00675A36">
            <w:pPr>
              <w:pStyle w:val="nhsbase"/>
              <w:jc w:val="center"/>
              <w:rPr>
                <w:rFonts w:ascii="Arial Narrow" w:hAnsi="Arial Narrow" w:cs="Arial"/>
                <w:sz w:val="20"/>
              </w:rPr>
            </w:pPr>
            <w:r w:rsidRPr="008A5784">
              <w:rPr>
                <w:rFonts w:ascii="Arial Narrow" w:hAnsi="Arial Narrow" w:cs="Arial"/>
                <w:sz w:val="20"/>
              </w:rPr>
              <w:t>Apologies</w:t>
            </w:r>
          </w:p>
        </w:tc>
        <w:tc>
          <w:tcPr>
            <w:tcW w:w="993" w:type="dxa"/>
          </w:tcPr>
          <w:p w:rsidR="00631726" w:rsidRPr="008A5784" w:rsidRDefault="00631726" w:rsidP="00675A36">
            <w:pPr>
              <w:pStyle w:val="nhsbase"/>
              <w:jc w:val="center"/>
              <w:rPr>
                <w:rFonts w:ascii="Arial Narrow" w:hAnsi="Arial Narrow" w:cs="Arial"/>
                <w:sz w:val="22"/>
                <w:szCs w:val="22"/>
              </w:rPr>
            </w:pPr>
            <w:r w:rsidRPr="008A5784">
              <w:rPr>
                <w:rFonts w:ascii="Arial Narrow" w:hAnsi="Arial Narrow" w:cs="Arial"/>
                <w:sz w:val="22"/>
                <w:szCs w:val="22"/>
              </w:rPr>
              <w:sym w:font="Wingdings" w:char="F0FC"/>
            </w:r>
          </w:p>
        </w:tc>
      </w:tr>
    </w:tbl>
    <w:p w:rsidR="00631726" w:rsidRDefault="00631726" w:rsidP="00631726"/>
    <w:p w:rsidR="00631726" w:rsidRDefault="00631726" w:rsidP="00631726"/>
    <w:p w:rsidR="00631726" w:rsidRPr="00553C0C" w:rsidRDefault="00631726" w:rsidP="00631726">
      <w:pPr>
        <w:autoSpaceDE w:val="0"/>
        <w:autoSpaceDN w:val="0"/>
        <w:adjustRightInd w:val="0"/>
        <w:rPr>
          <w:rFonts w:ascii="Arial" w:hAnsi="Arial" w:cs="Arial"/>
          <w:bCs/>
        </w:rPr>
      </w:pPr>
      <w:r w:rsidRPr="00553C0C">
        <w:rPr>
          <w:rFonts w:ascii="Arial" w:hAnsi="Arial" w:cs="Arial"/>
          <w:bCs/>
        </w:rPr>
        <w:t>Table 2. In attendance at CGC Meetings in 2020-21</w:t>
      </w:r>
    </w:p>
    <w:p w:rsidR="00631726" w:rsidRDefault="00631726" w:rsidP="00631726"/>
    <w:tbl>
      <w:tblPr>
        <w:tblStyle w:val="TableGrid"/>
        <w:tblW w:w="9923" w:type="dxa"/>
        <w:tblInd w:w="-601" w:type="dxa"/>
        <w:tblLook w:val="04A0" w:firstRow="1" w:lastRow="0" w:firstColumn="1" w:lastColumn="0" w:noHBand="0" w:noVBand="1"/>
      </w:tblPr>
      <w:tblGrid>
        <w:gridCol w:w="1985"/>
        <w:gridCol w:w="1559"/>
        <w:gridCol w:w="1071"/>
        <w:gridCol w:w="937"/>
        <w:gridCol w:w="1194"/>
        <w:gridCol w:w="1099"/>
        <w:gridCol w:w="1111"/>
        <w:gridCol w:w="967"/>
      </w:tblGrid>
      <w:tr w:rsidR="00631726" w:rsidRPr="00974A85" w:rsidTr="00675A36">
        <w:tc>
          <w:tcPr>
            <w:tcW w:w="3544" w:type="dxa"/>
            <w:gridSpan w:val="2"/>
            <w:shd w:val="clear" w:color="auto" w:fill="B8CCE4" w:themeFill="accent1" w:themeFillTint="66"/>
          </w:tcPr>
          <w:p w:rsidR="00631726" w:rsidRPr="00974A85" w:rsidRDefault="00631726" w:rsidP="00675A36">
            <w:pPr>
              <w:pStyle w:val="nhsbase"/>
              <w:rPr>
                <w:rFonts w:ascii="Arial Narrow" w:hAnsi="Arial Narrow" w:cs="Arial"/>
                <w:b/>
                <w:sz w:val="22"/>
                <w:szCs w:val="22"/>
              </w:rPr>
            </w:pPr>
            <w:r>
              <w:rPr>
                <w:rFonts w:ascii="Arial Narrow" w:hAnsi="Arial Narrow" w:cs="Arial"/>
                <w:b/>
                <w:sz w:val="22"/>
                <w:szCs w:val="22"/>
              </w:rPr>
              <w:t>In Attendance</w:t>
            </w:r>
          </w:p>
        </w:tc>
        <w:tc>
          <w:tcPr>
            <w:tcW w:w="1071" w:type="dxa"/>
            <w:shd w:val="clear" w:color="auto" w:fill="B8CCE4" w:themeFill="accent1" w:themeFillTint="66"/>
          </w:tcPr>
          <w:p w:rsidR="00631726" w:rsidRPr="00974A85" w:rsidRDefault="00631726" w:rsidP="00675A36">
            <w:pPr>
              <w:pStyle w:val="nhsbase"/>
              <w:jc w:val="center"/>
              <w:rPr>
                <w:rFonts w:ascii="Arial Narrow" w:hAnsi="Arial Narrow" w:cs="Arial"/>
                <w:b/>
                <w:sz w:val="22"/>
                <w:szCs w:val="22"/>
              </w:rPr>
            </w:pPr>
            <w:r w:rsidRPr="00974A85">
              <w:rPr>
                <w:rFonts w:ascii="Arial Narrow" w:hAnsi="Arial Narrow" w:cs="Arial"/>
                <w:b/>
                <w:sz w:val="22"/>
                <w:szCs w:val="22"/>
              </w:rPr>
              <w:t xml:space="preserve">June 2020 (extra-ordinary) </w:t>
            </w:r>
          </w:p>
        </w:tc>
        <w:tc>
          <w:tcPr>
            <w:tcW w:w="937" w:type="dxa"/>
            <w:shd w:val="clear" w:color="auto" w:fill="B8CCE4" w:themeFill="accent1" w:themeFillTint="66"/>
          </w:tcPr>
          <w:p w:rsidR="00631726" w:rsidRPr="00974A85" w:rsidRDefault="00631726" w:rsidP="00675A36">
            <w:pPr>
              <w:pStyle w:val="nhsbase"/>
              <w:jc w:val="center"/>
              <w:rPr>
                <w:rFonts w:ascii="Arial Narrow" w:hAnsi="Arial Narrow" w:cs="Arial"/>
                <w:b/>
                <w:sz w:val="22"/>
                <w:szCs w:val="22"/>
              </w:rPr>
            </w:pPr>
            <w:r w:rsidRPr="00974A85">
              <w:rPr>
                <w:rFonts w:ascii="Arial Narrow" w:hAnsi="Arial Narrow" w:cs="Arial"/>
                <w:b/>
                <w:sz w:val="22"/>
                <w:szCs w:val="22"/>
              </w:rPr>
              <w:t xml:space="preserve">July 2020 </w:t>
            </w:r>
          </w:p>
        </w:tc>
        <w:tc>
          <w:tcPr>
            <w:tcW w:w="1194" w:type="dxa"/>
            <w:shd w:val="clear" w:color="auto" w:fill="B8CCE4" w:themeFill="accent1" w:themeFillTint="66"/>
          </w:tcPr>
          <w:p w:rsidR="00631726" w:rsidRPr="00974A85" w:rsidRDefault="00631726" w:rsidP="00675A36">
            <w:pPr>
              <w:pStyle w:val="nhsbase"/>
              <w:jc w:val="center"/>
              <w:rPr>
                <w:rFonts w:ascii="Arial Narrow" w:hAnsi="Arial Narrow" w:cs="Arial"/>
                <w:b/>
                <w:sz w:val="22"/>
                <w:szCs w:val="22"/>
              </w:rPr>
            </w:pPr>
            <w:r w:rsidRPr="00974A85">
              <w:rPr>
                <w:rFonts w:ascii="Arial Narrow" w:hAnsi="Arial Narrow" w:cs="Arial"/>
                <w:b/>
                <w:sz w:val="22"/>
                <w:szCs w:val="22"/>
              </w:rPr>
              <w:t>September 2020</w:t>
            </w:r>
          </w:p>
        </w:tc>
        <w:tc>
          <w:tcPr>
            <w:tcW w:w="1099" w:type="dxa"/>
            <w:shd w:val="clear" w:color="auto" w:fill="B8CCE4" w:themeFill="accent1" w:themeFillTint="66"/>
          </w:tcPr>
          <w:p w:rsidR="00631726" w:rsidRPr="00974A85" w:rsidRDefault="00631726" w:rsidP="00675A36">
            <w:pPr>
              <w:pStyle w:val="nhsbase"/>
              <w:jc w:val="center"/>
              <w:rPr>
                <w:rFonts w:ascii="Arial Narrow" w:hAnsi="Arial Narrow" w:cs="Arial"/>
                <w:b/>
                <w:sz w:val="22"/>
                <w:szCs w:val="22"/>
              </w:rPr>
            </w:pPr>
            <w:r w:rsidRPr="00974A85">
              <w:rPr>
                <w:rFonts w:ascii="Arial Narrow" w:hAnsi="Arial Narrow" w:cs="Arial"/>
                <w:b/>
                <w:sz w:val="22"/>
                <w:szCs w:val="22"/>
              </w:rPr>
              <w:t>November 2020</w:t>
            </w:r>
          </w:p>
        </w:tc>
        <w:tc>
          <w:tcPr>
            <w:tcW w:w="1111" w:type="dxa"/>
            <w:shd w:val="clear" w:color="auto" w:fill="B8CCE4" w:themeFill="accent1" w:themeFillTint="66"/>
          </w:tcPr>
          <w:p w:rsidR="00631726" w:rsidRPr="00974A85" w:rsidRDefault="00631726" w:rsidP="00675A36">
            <w:pPr>
              <w:pStyle w:val="nhsbase"/>
              <w:jc w:val="center"/>
              <w:rPr>
                <w:rFonts w:ascii="Arial Narrow" w:hAnsi="Arial Narrow" w:cs="Arial"/>
                <w:b/>
                <w:sz w:val="22"/>
                <w:szCs w:val="22"/>
              </w:rPr>
            </w:pPr>
            <w:r w:rsidRPr="00974A85">
              <w:rPr>
                <w:rFonts w:ascii="Arial Narrow" w:hAnsi="Arial Narrow" w:cs="Arial"/>
                <w:b/>
                <w:sz w:val="22"/>
                <w:szCs w:val="22"/>
              </w:rPr>
              <w:t>January 202</w:t>
            </w:r>
            <w:r>
              <w:rPr>
                <w:rFonts w:ascii="Arial Narrow" w:hAnsi="Arial Narrow" w:cs="Arial"/>
                <w:b/>
                <w:sz w:val="22"/>
                <w:szCs w:val="22"/>
              </w:rPr>
              <w:t>1</w:t>
            </w:r>
          </w:p>
        </w:tc>
        <w:tc>
          <w:tcPr>
            <w:tcW w:w="967" w:type="dxa"/>
            <w:shd w:val="clear" w:color="auto" w:fill="B8CCE4" w:themeFill="accent1" w:themeFillTint="66"/>
          </w:tcPr>
          <w:p w:rsidR="00631726" w:rsidRPr="00974A85" w:rsidRDefault="00631726" w:rsidP="00675A36">
            <w:pPr>
              <w:pStyle w:val="nhsbase"/>
              <w:jc w:val="center"/>
              <w:rPr>
                <w:rFonts w:ascii="Arial Narrow" w:hAnsi="Arial Narrow" w:cs="Arial"/>
                <w:b/>
                <w:sz w:val="22"/>
                <w:szCs w:val="22"/>
              </w:rPr>
            </w:pPr>
            <w:r w:rsidRPr="00974A85">
              <w:rPr>
                <w:rFonts w:ascii="Arial Narrow" w:hAnsi="Arial Narrow" w:cs="Arial"/>
                <w:b/>
                <w:sz w:val="22"/>
                <w:szCs w:val="22"/>
              </w:rPr>
              <w:t>March 202</w:t>
            </w:r>
            <w:r>
              <w:rPr>
                <w:rFonts w:ascii="Arial Narrow" w:hAnsi="Arial Narrow" w:cs="Arial"/>
                <w:b/>
                <w:sz w:val="22"/>
                <w:szCs w:val="22"/>
              </w:rPr>
              <w:t>1</w:t>
            </w:r>
          </w:p>
        </w:tc>
      </w:tr>
      <w:tr w:rsidR="00631726" w:rsidRPr="00974A85" w:rsidTr="00675A36">
        <w:tc>
          <w:tcPr>
            <w:tcW w:w="1985" w:type="dxa"/>
          </w:tcPr>
          <w:p w:rsidR="00631726" w:rsidRPr="003910B7" w:rsidRDefault="00631726" w:rsidP="00675A36">
            <w:pPr>
              <w:pStyle w:val="nhsbase"/>
              <w:rPr>
                <w:rFonts w:ascii="Arial Narrow" w:hAnsi="Arial Narrow" w:cs="Arial"/>
                <w:b/>
                <w:sz w:val="22"/>
                <w:szCs w:val="22"/>
              </w:rPr>
            </w:pPr>
            <w:r w:rsidRPr="003910B7">
              <w:rPr>
                <w:rFonts w:ascii="Arial Narrow" w:hAnsi="Arial Narrow" w:cs="Arial"/>
                <w:b/>
                <w:sz w:val="22"/>
                <w:szCs w:val="22"/>
              </w:rPr>
              <w:t>Susan Douglas-Scott CBE</w:t>
            </w:r>
          </w:p>
        </w:tc>
        <w:tc>
          <w:tcPr>
            <w:tcW w:w="1559" w:type="dxa"/>
          </w:tcPr>
          <w:p w:rsidR="00631726" w:rsidRPr="003910B7" w:rsidRDefault="00631726" w:rsidP="00675A36">
            <w:pPr>
              <w:pStyle w:val="nhsbase"/>
              <w:rPr>
                <w:rFonts w:ascii="Arial Narrow" w:hAnsi="Arial Narrow" w:cs="Arial"/>
                <w:sz w:val="22"/>
                <w:szCs w:val="22"/>
              </w:rPr>
            </w:pPr>
            <w:r w:rsidRPr="003910B7">
              <w:rPr>
                <w:rFonts w:ascii="Arial Narrow" w:hAnsi="Arial Narrow" w:cs="Arial"/>
                <w:sz w:val="22"/>
                <w:szCs w:val="22"/>
              </w:rPr>
              <w:t xml:space="preserve">Board Chair </w:t>
            </w:r>
          </w:p>
        </w:tc>
        <w:tc>
          <w:tcPr>
            <w:tcW w:w="1071" w:type="dxa"/>
          </w:tcPr>
          <w:p w:rsidR="00631726" w:rsidRPr="008A5784" w:rsidRDefault="00631726" w:rsidP="00675A36">
            <w:pPr>
              <w:jc w:val="center"/>
            </w:pPr>
            <w:r w:rsidRPr="008A5784">
              <w:rPr>
                <w:rFonts w:ascii="Arial Narrow" w:hAnsi="Arial Narrow" w:cs="Arial"/>
                <w:sz w:val="22"/>
                <w:szCs w:val="22"/>
              </w:rPr>
              <w:sym w:font="Wingdings" w:char="F0FC"/>
            </w:r>
          </w:p>
        </w:tc>
        <w:tc>
          <w:tcPr>
            <w:tcW w:w="937" w:type="dxa"/>
          </w:tcPr>
          <w:p w:rsidR="00631726" w:rsidRPr="008A5784" w:rsidRDefault="00631726" w:rsidP="00675A36">
            <w:pPr>
              <w:jc w:val="center"/>
            </w:pPr>
            <w:r w:rsidRPr="008A5784">
              <w:rPr>
                <w:rFonts w:ascii="Arial Narrow" w:hAnsi="Arial Narrow" w:cs="Arial"/>
                <w:sz w:val="22"/>
                <w:szCs w:val="22"/>
              </w:rPr>
              <w:sym w:font="Wingdings" w:char="F0FC"/>
            </w:r>
          </w:p>
        </w:tc>
        <w:tc>
          <w:tcPr>
            <w:tcW w:w="1194" w:type="dxa"/>
          </w:tcPr>
          <w:p w:rsidR="00631726" w:rsidRPr="008A5784" w:rsidRDefault="00631726" w:rsidP="00675A36">
            <w:pPr>
              <w:jc w:val="center"/>
            </w:pPr>
            <w:r w:rsidRPr="008A5784">
              <w:rPr>
                <w:rFonts w:ascii="Arial Narrow" w:hAnsi="Arial Narrow" w:cs="Arial"/>
                <w:sz w:val="22"/>
                <w:szCs w:val="22"/>
              </w:rPr>
              <w:sym w:font="Wingdings" w:char="F0FC"/>
            </w:r>
          </w:p>
        </w:tc>
        <w:tc>
          <w:tcPr>
            <w:tcW w:w="1099" w:type="dxa"/>
          </w:tcPr>
          <w:p w:rsidR="00631726" w:rsidRPr="008A5784" w:rsidRDefault="00631726" w:rsidP="00675A36">
            <w:pPr>
              <w:pStyle w:val="nhsbase"/>
              <w:jc w:val="center"/>
              <w:rPr>
                <w:rFonts w:ascii="Arial Narrow" w:hAnsi="Arial Narrow" w:cs="Arial"/>
                <w:sz w:val="20"/>
              </w:rPr>
            </w:pPr>
            <w:r w:rsidRPr="008A5784">
              <w:rPr>
                <w:rFonts w:ascii="Arial Narrow" w:hAnsi="Arial Narrow" w:cs="Arial"/>
                <w:sz w:val="20"/>
              </w:rPr>
              <w:t>Apologies</w:t>
            </w:r>
          </w:p>
        </w:tc>
        <w:tc>
          <w:tcPr>
            <w:tcW w:w="1111" w:type="dxa"/>
          </w:tcPr>
          <w:p w:rsidR="00631726" w:rsidRPr="008A5784" w:rsidRDefault="00631726" w:rsidP="00675A36">
            <w:pPr>
              <w:pStyle w:val="nhsbase"/>
              <w:jc w:val="center"/>
              <w:rPr>
                <w:rFonts w:ascii="Arial Narrow" w:hAnsi="Arial Narrow" w:cs="Arial"/>
                <w:sz w:val="22"/>
                <w:szCs w:val="22"/>
              </w:rPr>
            </w:pPr>
            <w:r w:rsidRPr="008A5784">
              <w:rPr>
                <w:rFonts w:ascii="Arial Narrow" w:hAnsi="Arial Narrow" w:cs="Arial"/>
                <w:sz w:val="22"/>
                <w:szCs w:val="22"/>
              </w:rPr>
              <w:sym w:font="Wingdings" w:char="F0FC"/>
            </w:r>
          </w:p>
        </w:tc>
        <w:tc>
          <w:tcPr>
            <w:tcW w:w="967" w:type="dxa"/>
          </w:tcPr>
          <w:p w:rsidR="00631726" w:rsidRPr="008A5784" w:rsidRDefault="00631726" w:rsidP="00675A36">
            <w:pPr>
              <w:pStyle w:val="nhsbase"/>
              <w:jc w:val="center"/>
              <w:rPr>
                <w:rFonts w:ascii="Arial Narrow" w:hAnsi="Arial Narrow" w:cs="Arial"/>
                <w:sz w:val="22"/>
                <w:szCs w:val="22"/>
              </w:rPr>
            </w:pPr>
            <w:r w:rsidRPr="008A5784">
              <w:rPr>
                <w:rFonts w:ascii="Arial Narrow" w:hAnsi="Arial Narrow" w:cs="Arial"/>
                <w:sz w:val="22"/>
                <w:szCs w:val="22"/>
              </w:rPr>
              <w:sym w:font="Wingdings" w:char="F0FC"/>
            </w:r>
          </w:p>
        </w:tc>
      </w:tr>
      <w:tr w:rsidR="00631726" w:rsidRPr="00974A85" w:rsidTr="00675A36">
        <w:tc>
          <w:tcPr>
            <w:tcW w:w="1985" w:type="dxa"/>
          </w:tcPr>
          <w:p w:rsidR="00631726" w:rsidRPr="003910B7" w:rsidRDefault="00631726" w:rsidP="00675A36">
            <w:pPr>
              <w:pStyle w:val="nhsbase"/>
              <w:rPr>
                <w:rFonts w:ascii="Arial Narrow" w:hAnsi="Arial Narrow" w:cs="Arial"/>
                <w:b/>
                <w:sz w:val="22"/>
                <w:szCs w:val="22"/>
              </w:rPr>
            </w:pPr>
            <w:r w:rsidRPr="003910B7">
              <w:rPr>
                <w:rFonts w:ascii="Arial Narrow" w:hAnsi="Arial Narrow" w:cs="Arial"/>
                <w:b/>
                <w:sz w:val="22"/>
                <w:szCs w:val="22"/>
              </w:rPr>
              <w:t>Mark MacGregor</w:t>
            </w:r>
          </w:p>
        </w:tc>
        <w:tc>
          <w:tcPr>
            <w:tcW w:w="1559" w:type="dxa"/>
          </w:tcPr>
          <w:p w:rsidR="00631726" w:rsidRPr="003910B7" w:rsidRDefault="00631726" w:rsidP="00675A36">
            <w:pPr>
              <w:pStyle w:val="nhsbase"/>
              <w:rPr>
                <w:rFonts w:ascii="Arial Narrow" w:hAnsi="Arial Narrow" w:cs="Arial"/>
                <w:sz w:val="22"/>
                <w:szCs w:val="22"/>
              </w:rPr>
            </w:pPr>
            <w:r w:rsidRPr="003910B7">
              <w:rPr>
                <w:rFonts w:ascii="Arial Narrow" w:hAnsi="Arial Narrow" w:cs="Arial"/>
                <w:sz w:val="22"/>
                <w:szCs w:val="22"/>
              </w:rPr>
              <w:t xml:space="preserve">Executive Medical Director </w:t>
            </w:r>
          </w:p>
        </w:tc>
        <w:tc>
          <w:tcPr>
            <w:tcW w:w="1071" w:type="dxa"/>
          </w:tcPr>
          <w:p w:rsidR="00631726" w:rsidRPr="008A5784" w:rsidRDefault="00631726" w:rsidP="00675A36">
            <w:pPr>
              <w:jc w:val="center"/>
            </w:pPr>
            <w:r w:rsidRPr="008A5784">
              <w:rPr>
                <w:rFonts w:ascii="Arial Narrow" w:hAnsi="Arial Narrow" w:cs="Arial"/>
                <w:sz w:val="22"/>
                <w:szCs w:val="22"/>
              </w:rPr>
              <w:sym w:font="Wingdings" w:char="F0FC"/>
            </w:r>
          </w:p>
        </w:tc>
        <w:tc>
          <w:tcPr>
            <w:tcW w:w="937" w:type="dxa"/>
          </w:tcPr>
          <w:p w:rsidR="00631726" w:rsidRPr="008A5784" w:rsidRDefault="00631726" w:rsidP="00675A36">
            <w:pPr>
              <w:jc w:val="center"/>
            </w:pPr>
            <w:r w:rsidRPr="008A5784">
              <w:rPr>
                <w:rFonts w:ascii="Arial Narrow" w:hAnsi="Arial Narrow" w:cs="Arial"/>
                <w:sz w:val="22"/>
                <w:szCs w:val="22"/>
              </w:rPr>
              <w:sym w:font="Wingdings" w:char="F0FC"/>
            </w:r>
          </w:p>
        </w:tc>
        <w:tc>
          <w:tcPr>
            <w:tcW w:w="1194" w:type="dxa"/>
          </w:tcPr>
          <w:p w:rsidR="00631726" w:rsidRPr="008A5784" w:rsidRDefault="00631726" w:rsidP="00675A36">
            <w:pPr>
              <w:jc w:val="center"/>
            </w:pPr>
            <w:r w:rsidRPr="008A5784">
              <w:rPr>
                <w:rFonts w:ascii="Arial Narrow" w:hAnsi="Arial Narrow" w:cs="Arial"/>
                <w:sz w:val="22"/>
                <w:szCs w:val="22"/>
              </w:rPr>
              <w:sym w:font="Wingdings" w:char="F0FC"/>
            </w:r>
          </w:p>
        </w:tc>
        <w:tc>
          <w:tcPr>
            <w:tcW w:w="1099" w:type="dxa"/>
          </w:tcPr>
          <w:p w:rsidR="00631726" w:rsidRPr="008A5784" w:rsidRDefault="00631726" w:rsidP="00675A36">
            <w:pPr>
              <w:pStyle w:val="nhsbase"/>
              <w:jc w:val="center"/>
              <w:rPr>
                <w:rFonts w:ascii="Arial Narrow" w:hAnsi="Arial Narrow" w:cs="Arial"/>
                <w:sz w:val="20"/>
              </w:rPr>
            </w:pPr>
            <w:r w:rsidRPr="008A5784">
              <w:rPr>
                <w:rFonts w:ascii="Arial Narrow" w:hAnsi="Arial Narrow" w:cs="Arial"/>
                <w:sz w:val="20"/>
              </w:rPr>
              <w:t>Apologies</w:t>
            </w:r>
          </w:p>
        </w:tc>
        <w:tc>
          <w:tcPr>
            <w:tcW w:w="1111" w:type="dxa"/>
          </w:tcPr>
          <w:p w:rsidR="00631726" w:rsidRPr="008A5784" w:rsidRDefault="00631726" w:rsidP="00675A36">
            <w:pPr>
              <w:pStyle w:val="nhsbase"/>
              <w:jc w:val="center"/>
              <w:rPr>
                <w:rFonts w:ascii="Arial Narrow" w:hAnsi="Arial Narrow" w:cs="Arial"/>
                <w:sz w:val="22"/>
                <w:szCs w:val="22"/>
              </w:rPr>
            </w:pPr>
            <w:r w:rsidRPr="008A5784">
              <w:rPr>
                <w:rFonts w:ascii="Arial Narrow" w:hAnsi="Arial Narrow" w:cs="Arial"/>
                <w:sz w:val="22"/>
                <w:szCs w:val="22"/>
              </w:rPr>
              <w:sym w:font="Wingdings" w:char="F0FC"/>
            </w:r>
          </w:p>
        </w:tc>
        <w:tc>
          <w:tcPr>
            <w:tcW w:w="967" w:type="dxa"/>
          </w:tcPr>
          <w:p w:rsidR="00631726" w:rsidRPr="008A5784" w:rsidRDefault="00631726" w:rsidP="00675A36">
            <w:pPr>
              <w:pStyle w:val="nhsbase"/>
              <w:jc w:val="center"/>
              <w:rPr>
                <w:rFonts w:ascii="Arial Narrow" w:hAnsi="Arial Narrow" w:cs="Arial"/>
                <w:sz w:val="22"/>
                <w:szCs w:val="22"/>
              </w:rPr>
            </w:pPr>
            <w:r w:rsidRPr="008A5784">
              <w:rPr>
                <w:rFonts w:ascii="Arial Narrow" w:hAnsi="Arial Narrow" w:cs="Arial"/>
                <w:sz w:val="22"/>
                <w:szCs w:val="22"/>
              </w:rPr>
              <w:sym w:font="Wingdings" w:char="F0FC"/>
            </w:r>
          </w:p>
        </w:tc>
      </w:tr>
      <w:tr w:rsidR="00631726" w:rsidRPr="00974A85" w:rsidTr="00675A36">
        <w:tc>
          <w:tcPr>
            <w:tcW w:w="1985" w:type="dxa"/>
          </w:tcPr>
          <w:p w:rsidR="00631726" w:rsidRPr="003910B7" w:rsidRDefault="00631726" w:rsidP="00675A36">
            <w:pPr>
              <w:pStyle w:val="nhsbase"/>
              <w:rPr>
                <w:rFonts w:ascii="Arial Narrow" w:hAnsi="Arial Narrow" w:cs="Arial"/>
                <w:b/>
                <w:sz w:val="22"/>
                <w:szCs w:val="22"/>
              </w:rPr>
            </w:pPr>
            <w:r w:rsidRPr="003910B7">
              <w:rPr>
                <w:rFonts w:ascii="Arial Narrow" w:hAnsi="Arial Narrow" w:cs="Arial"/>
                <w:b/>
                <w:sz w:val="22"/>
                <w:szCs w:val="22"/>
              </w:rPr>
              <w:t>Anne Marie Cavanagh</w:t>
            </w:r>
          </w:p>
        </w:tc>
        <w:tc>
          <w:tcPr>
            <w:tcW w:w="1559" w:type="dxa"/>
          </w:tcPr>
          <w:p w:rsidR="00631726" w:rsidRPr="003910B7" w:rsidRDefault="00631726" w:rsidP="00675A36">
            <w:pPr>
              <w:pStyle w:val="nhsbase"/>
              <w:rPr>
                <w:rFonts w:ascii="Arial Narrow" w:hAnsi="Arial Narrow" w:cs="Arial"/>
                <w:sz w:val="22"/>
                <w:szCs w:val="22"/>
              </w:rPr>
            </w:pPr>
            <w:r w:rsidRPr="003910B7">
              <w:rPr>
                <w:rFonts w:ascii="Arial Narrow" w:hAnsi="Arial Narrow" w:cs="Arial"/>
                <w:sz w:val="22"/>
                <w:szCs w:val="22"/>
              </w:rPr>
              <w:t>Executive Nurse &amp; AHP Director</w:t>
            </w:r>
          </w:p>
        </w:tc>
        <w:tc>
          <w:tcPr>
            <w:tcW w:w="1071" w:type="dxa"/>
          </w:tcPr>
          <w:p w:rsidR="00631726" w:rsidRPr="008A5784" w:rsidRDefault="00631726" w:rsidP="00675A36">
            <w:pPr>
              <w:pStyle w:val="nhsbase"/>
              <w:jc w:val="center"/>
              <w:rPr>
                <w:rFonts w:ascii="Arial Narrow" w:hAnsi="Arial Narrow" w:cs="Arial"/>
                <w:sz w:val="20"/>
              </w:rPr>
            </w:pPr>
            <w:r w:rsidRPr="008A5784">
              <w:rPr>
                <w:rFonts w:ascii="Arial Narrow" w:hAnsi="Arial Narrow" w:cs="Arial"/>
                <w:sz w:val="20"/>
              </w:rPr>
              <w:t>Apologies</w:t>
            </w:r>
          </w:p>
        </w:tc>
        <w:tc>
          <w:tcPr>
            <w:tcW w:w="937" w:type="dxa"/>
          </w:tcPr>
          <w:p w:rsidR="00631726" w:rsidRPr="008A5784" w:rsidRDefault="00631726" w:rsidP="00675A36">
            <w:pPr>
              <w:jc w:val="center"/>
            </w:pPr>
            <w:r w:rsidRPr="008A5784">
              <w:rPr>
                <w:rFonts w:ascii="Arial Narrow" w:hAnsi="Arial Narrow" w:cs="Arial"/>
                <w:sz w:val="22"/>
                <w:szCs w:val="22"/>
              </w:rPr>
              <w:sym w:font="Wingdings" w:char="F0FC"/>
            </w:r>
          </w:p>
        </w:tc>
        <w:tc>
          <w:tcPr>
            <w:tcW w:w="1194" w:type="dxa"/>
          </w:tcPr>
          <w:p w:rsidR="00631726" w:rsidRPr="008A5784" w:rsidRDefault="00631726" w:rsidP="00675A36">
            <w:pPr>
              <w:jc w:val="center"/>
            </w:pPr>
            <w:r w:rsidRPr="008A5784">
              <w:rPr>
                <w:rFonts w:ascii="Arial Narrow" w:hAnsi="Arial Narrow" w:cs="Arial"/>
                <w:sz w:val="22"/>
                <w:szCs w:val="22"/>
              </w:rPr>
              <w:sym w:font="Wingdings" w:char="F0FC"/>
            </w:r>
          </w:p>
        </w:tc>
        <w:tc>
          <w:tcPr>
            <w:tcW w:w="1099" w:type="dxa"/>
          </w:tcPr>
          <w:p w:rsidR="00631726" w:rsidRPr="008A5784" w:rsidRDefault="00631726" w:rsidP="00675A36">
            <w:pPr>
              <w:jc w:val="center"/>
            </w:pPr>
            <w:r w:rsidRPr="008A5784">
              <w:rPr>
                <w:rFonts w:ascii="Arial Narrow" w:hAnsi="Arial Narrow" w:cs="Arial"/>
                <w:sz w:val="22"/>
                <w:szCs w:val="22"/>
              </w:rPr>
              <w:sym w:font="Wingdings" w:char="F0FC"/>
            </w:r>
          </w:p>
        </w:tc>
        <w:tc>
          <w:tcPr>
            <w:tcW w:w="1111" w:type="dxa"/>
          </w:tcPr>
          <w:p w:rsidR="00631726" w:rsidRPr="008A5784" w:rsidRDefault="00631726" w:rsidP="00675A36">
            <w:pPr>
              <w:jc w:val="center"/>
            </w:pPr>
            <w:r w:rsidRPr="008A5784">
              <w:rPr>
                <w:rFonts w:ascii="Arial Narrow" w:hAnsi="Arial Narrow" w:cs="Arial"/>
                <w:sz w:val="22"/>
                <w:szCs w:val="22"/>
              </w:rPr>
              <w:sym w:font="Wingdings" w:char="F0FC"/>
            </w:r>
          </w:p>
        </w:tc>
        <w:tc>
          <w:tcPr>
            <w:tcW w:w="967" w:type="dxa"/>
          </w:tcPr>
          <w:p w:rsidR="00631726" w:rsidRPr="008A5784" w:rsidRDefault="00631726" w:rsidP="00675A36">
            <w:pPr>
              <w:pStyle w:val="nhsbase"/>
              <w:jc w:val="center"/>
              <w:rPr>
                <w:rFonts w:ascii="Arial Narrow" w:hAnsi="Arial Narrow" w:cs="Arial"/>
                <w:sz w:val="22"/>
                <w:szCs w:val="22"/>
              </w:rPr>
            </w:pPr>
            <w:r w:rsidRPr="008A5784">
              <w:rPr>
                <w:rFonts w:ascii="Arial Narrow" w:hAnsi="Arial Narrow" w:cs="Arial"/>
                <w:sz w:val="22"/>
                <w:szCs w:val="22"/>
              </w:rPr>
              <w:sym w:font="Wingdings" w:char="F0FC"/>
            </w:r>
          </w:p>
        </w:tc>
      </w:tr>
      <w:tr w:rsidR="00631726" w:rsidRPr="00974A85" w:rsidTr="00675A36">
        <w:tc>
          <w:tcPr>
            <w:tcW w:w="1985" w:type="dxa"/>
          </w:tcPr>
          <w:p w:rsidR="00631726" w:rsidRDefault="00631726" w:rsidP="00675A36">
            <w:pPr>
              <w:pStyle w:val="nhsbase"/>
              <w:rPr>
                <w:rFonts w:ascii="Arial Narrow" w:hAnsi="Arial Narrow" w:cs="Arial"/>
                <w:b/>
                <w:sz w:val="22"/>
                <w:szCs w:val="22"/>
              </w:rPr>
            </w:pPr>
            <w:r w:rsidRPr="003910B7">
              <w:rPr>
                <w:rFonts w:ascii="Arial Narrow" w:hAnsi="Arial Narrow" w:cs="Arial"/>
                <w:b/>
                <w:sz w:val="22"/>
                <w:szCs w:val="22"/>
              </w:rPr>
              <w:t>Jann Gardner</w:t>
            </w:r>
          </w:p>
          <w:p w:rsidR="00631726" w:rsidRPr="003910B7" w:rsidRDefault="00631726" w:rsidP="00675A36">
            <w:pPr>
              <w:pStyle w:val="nhsbase"/>
              <w:rPr>
                <w:rFonts w:ascii="Arial Narrow" w:hAnsi="Arial Narrow" w:cs="Arial"/>
                <w:b/>
                <w:sz w:val="22"/>
                <w:szCs w:val="22"/>
              </w:rPr>
            </w:pPr>
          </w:p>
        </w:tc>
        <w:tc>
          <w:tcPr>
            <w:tcW w:w="1559" w:type="dxa"/>
          </w:tcPr>
          <w:p w:rsidR="00631726" w:rsidRPr="003910B7" w:rsidRDefault="00631726" w:rsidP="00675A36">
            <w:pPr>
              <w:pStyle w:val="nhsbase"/>
              <w:rPr>
                <w:rFonts w:ascii="Arial Narrow" w:hAnsi="Arial Narrow" w:cs="Arial"/>
                <w:sz w:val="22"/>
                <w:szCs w:val="22"/>
              </w:rPr>
            </w:pPr>
            <w:r w:rsidRPr="003910B7">
              <w:rPr>
                <w:rFonts w:ascii="Arial Narrow" w:hAnsi="Arial Narrow" w:cs="Arial"/>
                <w:sz w:val="22"/>
                <w:szCs w:val="22"/>
              </w:rPr>
              <w:t>Chief Executive</w:t>
            </w:r>
          </w:p>
        </w:tc>
        <w:tc>
          <w:tcPr>
            <w:tcW w:w="1071" w:type="dxa"/>
          </w:tcPr>
          <w:p w:rsidR="00631726" w:rsidRPr="008A5784" w:rsidRDefault="00631726" w:rsidP="00675A36">
            <w:pPr>
              <w:pStyle w:val="nhsbase"/>
              <w:jc w:val="center"/>
              <w:rPr>
                <w:rFonts w:ascii="Arial Narrow" w:hAnsi="Arial Narrow" w:cs="Arial"/>
                <w:sz w:val="20"/>
              </w:rPr>
            </w:pPr>
            <w:r w:rsidRPr="008A5784">
              <w:rPr>
                <w:rFonts w:ascii="Arial Narrow" w:hAnsi="Arial Narrow" w:cs="Arial"/>
                <w:sz w:val="20"/>
              </w:rPr>
              <w:t>Apologies</w:t>
            </w:r>
          </w:p>
        </w:tc>
        <w:tc>
          <w:tcPr>
            <w:tcW w:w="937" w:type="dxa"/>
          </w:tcPr>
          <w:p w:rsidR="00631726" w:rsidRPr="008A5784" w:rsidRDefault="00631726" w:rsidP="00675A36">
            <w:pPr>
              <w:jc w:val="center"/>
            </w:pPr>
            <w:r w:rsidRPr="008A5784">
              <w:rPr>
                <w:rFonts w:ascii="Arial Narrow" w:hAnsi="Arial Narrow" w:cs="Arial"/>
                <w:sz w:val="22"/>
                <w:szCs w:val="22"/>
              </w:rPr>
              <w:sym w:font="Wingdings" w:char="F0FC"/>
            </w:r>
          </w:p>
        </w:tc>
        <w:tc>
          <w:tcPr>
            <w:tcW w:w="1194" w:type="dxa"/>
          </w:tcPr>
          <w:p w:rsidR="00631726" w:rsidRPr="008A5784" w:rsidRDefault="00631726" w:rsidP="00675A36">
            <w:pPr>
              <w:jc w:val="center"/>
            </w:pPr>
            <w:r w:rsidRPr="008A5784">
              <w:rPr>
                <w:rFonts w:ascii="Arial Narrow" w:hAnsi="Arial Narrow" w:cs="Arial"/>
                <w:sz w:val="22"/>
                <w:szCs w:val="22"/>
              </w:rPr>
              <w:sym w:font="Wingdings" w:char="F0FC"/>
            </w:r>
          </w:p>
        </w:tc>
        <w:tc>
          <w:tcPr>
            <w:tcW w:w="1099" w:type="dxa"/>
          </w:tcPr>
          <w:p w:rsidR="00631726" w:rsidRPr="008A5784" w:rsidRDefault="00631726" w:rsidP="00675A36">
            <w:pPr>
              <w:jc w:val="center"/>
            </w:pPr>
            <w:r w:rsidRPr="008A5784">
              <w:rPr>
                <w:rFonts w:ascii="Arial Narrow" w:hAnsi="Arial Narrow" w:cs="Arial"/>
                <w:sz w:val="22"/>
                <w:szCs w:val="22"/>
              </w:rPr>
              <w:sym w:font="Wingdings" w:char="F0FC"/>
            </w:r>
          </w:p>
        </w:tc>
        <w:tc>
          <w:tcPr>
            <w:tcW w:w="1111" w:type="dxa"/>
          </w:tcPr>
          <w:p w:rsidR="00631726" w:rsidRPr="008A5784" w:rsidRDefault="00631726" w:rsidP="00675A36">
            <w:pPr>
              <w:jc w:val="center"/>
            </w:pPr>
            <w:r w:rsidRPr="008A5784">
              <w:rPr>
                <w:rFonts w:ascii="Arial Narrow" w:hAnsi="Arial Narrow" w:cs="Arial"/>
                <w:sz w:val="22"/>
                <w:szCs w:val="22"/>
              </w:rPr>
              <w:sym w:font="Wingdings" w:char="F0FC"/>
            </w:r>
          </w:p>
        </w:tc>
        <w:tc>
          <w:tcPr>
            <w:tcW w:w="967" w:type="dxa"/>
          </w:tcPr>
          <w:p w:rsidR="00631726" w:rsidRPr="008A5784" w:rsidRDefault="00631726" w:rsidP="00675A36">
            <w:pPr>
              <w:pStyle w:val="nhsbase"/>
              <w:jc w:val="center"/>
              <w:rPr>
                <w:rFonts w:ascii="Arial Narrow" w:hAnsi="Arial Narrow" w:cs="Arial"/>
                <w:sz w:val="22"/>
                <w:szCs w:val="22"/>
              </w:rPr>
            </w:pPr>
            <w:r w:rsidRPr="008A5784">
              <w:rPr>
                <w:rFonts w:ascii="Arial Narrow" w:hAnsi="Arial Narrow" w:cs="Arial"/>
                <w:sz w:val="20"/>
              </w:rPr>
              <w:t>Apologies</w:t>
            </w:r>
          </w:p>
        </w:tc>
      </w:tr>
      <w:tr w:rsidR="00631726" w:rsidRPr="00974A85" w:rsidTr="00675A36">
        <w:tc>
          <w:tcPr>
            <w:tcW w:w="1985" w:type="dxa"/>
          </w:tcPr>
          <w:p w:rsidR="00631726" w:rsidRPr="003910B7" w:rsidRDefault="00631726" w:rsidP="00675A36">
            <w:pPr>
              <w:pStyle w:val="nhsbase"/>
              <w:rPr>
                <w:rFonts w:ascii="Arial Narrow" w:hAnsi="Arial Narrow" w:cs="Arial"/>
                <w:b/>
                <w:sz w:val="22"/>
                <w:szCs w:val="22"/>
              </w:rPr>
            </w:pPr>
            <w:r w:rsidRPr="003910B7">
              <w:rPr>
                <w:rFonts w:ascii="Arial Narrow" w:hAnsi="Arial Narrow" w:cs="Arial"/>
                <w:b/>
                <w:sz w:val="22"/>
                <w:szCs w:val="22"/>
              </w:rPr>
              <w:t>Gareth Adkins</w:t>
            </w:r>
          </w:p>
        </w:tc>
        <w:tc>
          <w:tcPr>
            <w:tcW w:w="1559" w:type="dxa"/>
          </w:tcPr>
          <w:p w:rsidR="00631726" w:rsidRPr="003910B7" w:rsidRDefault="00631726" w:rsidP="00675A36">
            <w:pPr>
              <w:pStyle w:val="nhsbase"/>
              <w:rPr>
                <w:rFonts w:ascii="Arial Narrow" w:hAnsi="Arial Narrow" w:cs="Arial"/>
                <w:sz w:val="22"/>
                <w:szCs w:val="22"/>
              </w:rPr>
            </w:pPr>
            <w:r w:rsidRPr="003910B7">
              <w:rPr>
                <w:rFonts w:ascii="Arial Narrow" w:hAnsi="Arial Narrow" w:cs="Arial"/>
                <w:sz w:val="22"/>
                <w:szCs w:val="22"/>
              </w:rPr>
              <w:t>Director of Quality, Innovation and People</w:t>
            </w:r>
          </w:p>
        </w:tc>
        <w:tc>
          <w:tcPr>
            <w:tcW w:w="1071" w:type="dxa"/>
          </w:tcPr>
          <w:p w:rsidR="00631726" w:rsidRPr="008A5784" w:rsidRDefault="00631726" w:rsidP="00675A36">
            <w:pPr>
              <w:pStyle w:val="nhsbase"/>
              <w:jc w:val="center"/>
              <w:rPr>
                <w:rFonts w:ascii="Arial Narrow" w:hAnsi="Arial Narrow" w:cs="Arial"/>
                <w:sz w:val="22"/>
                <w:szCs w:val="22"/>
              </w:rPr>
            </w:pPr>
            <w:r w:rsidRPr="008A5784">
              <w:rPr>
                <w:rFonts w:ascii="Arial Narrow" w:hAnsi="Arial Narrow" w:cs="Arial"/>
                <w:sz w:val="22"/>
                <w:szCs w:val="22"/>
              </w:rPr>
              <w:sym w:font="Wingdings" w:char="F0FC"/>
            </w:r>
          </w:p>
        </w:tc>
        <w:tc>
          <w:tcPr>
            <w:tcW w:w="937" w:type="dxa"/>
          </w:tcPr>
          <w:p w:rsidR="00631726" w:rsidRPr="008A5784" w:rsidRDefault="00631726" w:rsidP="00675A36">
            <w:pPr>
              <w:pStyle w:val="nhsbase"/>
              <w:jc w:val="center"/>
              <w:rPr>
                <w:rFonts w:ascii="Arial Narrow" w:hAnsi="Arial Narrow" w:cs="Arial"/>
                <w:sz w:val="20"/>
              </w:rPr>
            </w:pPr>
            <w:r w:rsidRPr="008A5784">
              <w:rPr>
                <w:rFonts w:ascii="Arial Narrow" w:hAnsi="Arial Narrow" w:cs="Arial"/>
                <w:sz w:val="20"/>
              </w:rPr>
              <w:t>Apologies</w:t>
            </w:r>
          </w:p>
        </w:tc>
        <w:tc>
          <w:tcPr>
            <w:tcW w:w="1194" w:type="dxa"/>
          </w:tcPr>
          <w:p w:rsidR="00631726" w:rsidRPr="008A5784" w:rsidRDefault="00631726" w:rsidP="00675A36">
            <w:pPr>
              <w:pStyle w:val="nhsbase"/>
              <w:jc w:val="center"/>
              <w:rPr>
                <w:rFonts w:ascii="Arial Narrow" w:hAnsi="Arial Narrow" w:cs="Arial"/>
                <w:sz w:val="22"/>
                <w:szCs w:val="22"/>
              </w:rPr>
            </w:pPr>
            <w:r w:rsidRPr="008A5784">
              <w:rPr>
                <w:rFonts w:ascii="Arial Narrow" w:hAnsi="Arial Narrow" w:cs="Arial"/>
                <w:sz w:val="22"/>
                <w:szCs w:val="22"/>
              </w:rPr>
              <w:sym w:font="Wingdings" w:char="F0FC"/>
            </w:r>
          </w:p>
        </w:tc>
        <w:tc>
          <w:tcPr>
            <w:tcW w:w="1099" w:type="dxa"/>
          </w:tcPr>
          <w:p w:rsidR="00631726" w:rsidRPr="008A5784" w:rsidRDefault="00631726" w:rsidP="00675A36">
            <w:pPr>
              <w:pStyle w:val="nhsbase"/>
              <w:jc w:val="center"/>
              <w:rPr>
                <w:rFonts w:ascii="Arial Narrow" w:hAnsi="Arial Narrow" w:cs="Arial"/>
                <w:sz w:val="20"/>
              </w:rPr>
            </w:pPr>
            <w:r w:rsidRPr="008A5784">
              <w:rPr>
                <w:rFonts w:ascii="Arial Narrow" w:hAnsi="Arial Narrow" w:cs="Arial"/>
                <w:sz w:val="20"/>
              </w:rPr>
              <w:t>Apologies</w:t>
            </w:r>
          </w:p>
        </w:tc>
        <w:tc>
          <w:tcPr>
            <w:tcW w:w="1111" w:type="dxa"/>
          </w:tcPr>
          <w:p w:rsidR="00631726" w:rsidRPr="008A5784" w:rsidRDefault="00631726" w:rsidP="00675A36">
            <w:pPr>
              <w:pStyle w:val="nhsbase"/>
              <w:jc w:val="center"/>
              <w:rPr>
                <w:rFonts w:ascii="Arial Narrow" w:hAnsi="Arial Narrow" w:cs="Arial"/>
                <w:sz w:val="22"/>
                <w:szCs w:val="22"/>
              </w:rPr>
            </w:pPr>
            <w:r w:rsidRPr="008A5784">
              <w:rPr>
                <w:rFonts w:ascii="Arial Narrow" w:hAnsi="Arial Narrow" w:cs="Arial"/>
                <w:sz w:val="22"/>
                <w:szCs w:val="22"/>
              </w:rPr>
              <w:sym w:font="Wingdings" w:char="F0FC"/>
            </w:r>
          </w:p>
        </w:tc>
        <w:tc>
          <w:tcPr>
            <w:tcW w:w="967" w:type="dxa"/>
          </w:tcPr>
          <w:p w:rsidR="00631726" w:rsidRPr="008A5784" w:rsidRDefault="00631726" w:rsidP="00675A36">
            <w:pPr>
              <w:pStyle w:val="nhsbase"/>
              <w:jc w:val="center"/>
              <w:rPr>
                <w:rFonts w:ascii="Arial Narrow" w:hAnsi="Arial Narrow" w:cs="Arial"/>
                <w:sz w:val="22"/>
                <w:szCs w:val="22"/>
              </w:rPr>
            </w:pPr>
            <w:r w:rsidRPr="008A5784">
              <w:rPr>
                <w:rFonts w:ascii="Arial Narrow" w:hAnsi="Arial Narrow" w:cs="Arial"/>
                <w:sz w:val="20"/>
              </w:rPr>
              <w:t>Apologies</w:t>
            </w:r>
          </w:p>
        </w:tc>
      </w:tr>
      <w:tr w:rsidR="00631726" w:rsidRPr="00974A85" w:rsidTr="00675A36">
        <w:tc>
          <w:tcPr>
            <w:tcW w:w="1985" w:type="dxa"/>
          </w:tcPr>
          <w:p w:rsidR="00631726" w:rsidRPr="003910B7" w:rsidRDefault="00631726" w:rsidP="00675A36">
            <w:pPr>
              <w:pStyle w:val="nhsbase"/>
              <w:rPr>
                <w:rFonts w:ascii="Arial Narrow" w:hAnsi="Arial Narrow" w:cs="Arial"/>
                <w:b/>
                <w:sz w:val="22"/>
                <w:szCs w:val="22"/>
              </w:rPr>
            </w:pPr>
            <w:r w:rsidRPr="003910B7">
              <w:rPr>
                <w:rFonts w:ascii="Arial Narrow" w:hAnsi="Arial Narrow" w:cs="Arial"/>
                <w:b/>
                <w:sz w:val="22"/>
                <w:szCs w:val="22"/>
              </w:rPr>
              <w:t>Laura Langan</w:t>
            </w:r>
          </w:p>
        </w:tc>
        <w:tc>
          <w:tcPr>
            <w:tcW w:w="1559" w:type="dxa"/>
          </w:tcPr>
          <w:p w:rsidR="00631726" w:rsidRPr="003910B7" w:rsidRDefault="00631726" w:rsidP="00675A36">
            <w:pPr>
              <w:pStyle w:val="nhsbase"/>
              <w:rPr>
                <w:rFonts w:ascii="Arial Narrow" w:hAnsi="Arial Narrow" w:cs="Arial"/>
                <w:sz w:val="22"/>
                <w:szCs w:val="22"/>
              </w:rPr>
            </w:pPr>
            <w:r w:rsidRPr="003910B7">
              <w:rPr>
                <w:rFonts w:ascii="Arial Narrow" w:hAnsi="Arial Narrow" w:cs="Arial"/>
                <w:sz w:val="22"/>
                <w:szCs w:val="22"/>
              </w:rPr>
              <w:t xml:space="preserve">Head of Risk &amp; Clinical Governance </w:t>
            </w:r>
          </w:p>
        </w:tc>
        <w:tc>
          <w:tcPr>
            <w:tcW w:w="1071" w:type="dxa"/>
          </w:tcPr>
          <w:p w:rsidR="00631726" w:rsidRPr="008A5784" w:rsidRDefault="00631726" w:rsidP="00675A36">
            <w:pPr>
              <w:jc w:val="center"/>
            </w:pPr>
            <w:r w:rsidRPr="008A5784">
              <w:rPr>
                <w:rFonts w:ascii="Arial Narrow" w:hAnsi="Arial Narrow" w:cs="Arial"/>
                <w:sz w:val="22"/>
                <w:szCs w:val="22"/>
              </w:rPr>
              <w:sym w:font="Wingdings" w:char="F0FC"/>
            </w:r>
          </w:p>
        </w:tc>
        <w:tc>
          <w:tcPr>
            <w:tcW w:w="937" w:type="dxa"/>
          </w:tcPr>
          <w:p w:rsidR="00631726" w:rsidRPr="008A5784" w:rsidRDefault="00631726" w:rsidP="00675A36">
            <w:pPr>
              <w:jc w:val="center"/>
            </w:pPr>
            <w:r w:rsidRPr="008A5784">
              <w:rPr>
                <w:rFonts w:ascii="Arial Narrow" w:hAnsi="Arial Narrow" w:cs="Arial"/>
                <w:sz w:val="22"/>
                <w:szCs w:val="22"/>
              </w:rPr>
              <w:sym w:font="Wingdings" w:char="F0FC"/>
            </w:r>
          </w:p>
        </w:tc>
        <w:tc>
          <w:tcPr>
            <w:tcW w:w="1194" w:type="dxa"/>
          </w:tcPr>
          <w:p w:rsidR="00631726" w:rsidRPr="008A5784" w:rsidRDefault="00631726" w:rsidP="00675A36">
            <w:pPr>
              <w:jc w:val="center"/>
            </w:pPr>
            <w:r w:rsidRPr="008A5784">
              <w:rPr>
                <w:rFonts w:ascii="Arial Narrow" w:hAnsi="Arial Narrow" w:cs="Arial"/>
                <w:sz w:val="22"/>
                <w:szCs w:val="22"/>
              </w:rPr>
              <w:sym w:font="Wingdings" w:char="F0FC"/>
            </w:r>
          </w:p>
        </w:tc>
        <w:tc>
          <w:tcPr>
            <w:tcW w:w="1099" w:type="dxa"/>
          </w:tcPr>
          <w:p w:rsidR="00631726" w:rsidRPr="008A5784" w:rsidRDefault="00631726" w:rsidP="00675A36">
            <w:pPr>
              <w:jc w:val="center"/>
            </w:pPr>
            <w:r w:rsidRPr="008A5784">
              <w:rPr>
                <w:rFonts w:ascii="Arial Narrow" w:hAnsi="Arial Narrow" w:cs="Arial"/>
                <w:sz w:val="22"/>
                <w:szCs w:val="22"/>
              </w:rPr>
              <w:sym w:font="Wingdings" w:char="F0FC"/>
            </w:r>
          </w:p>
        </w:tc>
        <w:tc>
          <w:tcPr>
            <w:tcW w:w="1111" w:type="dxa"/>
          </w:tcPr>
          <w:p w:rsidR="00631726" w:rsidRPr="008A5784" w:rsidRDefault="00631726" w:rsidP="00675A36">
            <w:pPr>
              <w:jc w:val="center"/>
            </w:pPr>
            <w:r w:rsidRPr="008A5784">
              <w:rPr>
                <w:rFonts w:ascii="Arial Narrow" w:hAnsi="Arial Narrow" w:cs="Arial"/>
                <w:sz w:val="22"/>
                <w:szCs w:val="22"/>
              </w:rPr>
              <w:sym w:font="Wingdings" w:char="F0FC"/>
            </w:r>
          </w:p>
        </w:tc>
        <w:tc>
          <w:tcPr>
            <w:tcW w:w="967" w:type="dxa"/>
          </w:tcPr>
          <w:p w:rsidR="00631726" w:rsidRPr="008A5784" w:rsidRDefault="00631726" w:rsidP="00675A36">
            <w:pPr>
              <w:pStyle w:val="nhsbase"/>
              <w:jc w:val="center"/>
              <w:rPr>
                <w:rFonts w:ascii="Arial Narrow" w:hAnsi="Arial Narrow" w:cs="Arial"/>
                <w:sz w:val="22"/>
                <w:szCs w:val="22"/>
              </w:rPr>
            </w:pPr>
            <w:r w:rsidRPr="008A5784">
              <w:rPr>
                <w:rFonts w:ascii="Arial Narrow" w:hAnsi="Arial Narrow" w:cs="Arial"/>
                <w:sz w:val="22"/>
                <w:szCs w:val="22"/>
              </w:rPr>
              <w:sym w:font="Wingdings" w:char="F0FC"/>
            </w:r>
          </w:p>
        </w:tc>
      </w:tr>
      <w:tr w:rsidR="00631726" w:rsidRPr="00974A85" w:rsidTr="00675A36">
        <w:tc>
          <w:tcPr>
            <w:tcW w:w="1985" w:type="dxa"/>
          </w:tcPr>
          <w:p w:rsidR="00631726" w:rsidRPr="003910B7" w:rsidRDefault="00631726" w:rsidP="00675A36">
            <w:pPr>
              <w:pStyle w:val="nhsbase"/>
              <w:rPr>
                <w:rFonts w:ascii="Arial Narrow" w:hAnsi="Arial Narrow" w:cs="Arial"/>
                <w:b/>
                <w:sz w:val="22"/>
                <w:szCs w:val="22"/>
              </w:rPr>
            </w:pPr>
            <w:r w:rsidRPr="003910B7">
              <w:rPr>
                <w:rFonts w:ascii="Arial Narrow" w:hAnsi="Arial Narrow" w:cs="Arial"/>
                <w:b/>
                <w:sz w:val="22"/>
                <w:szCs w:val="22"/>
              </w:rPr>
              <w:t>Liane McGrath</w:t>
            </w:r>
          </w:p>
        </w:tc>
        <w:tc>
          <w:tcPr>
            <w:tcW w:w="1559" w:type="dxa"/>
          </w:tcPr>
          <w:p w:rsidR="00631726" w:rsidRPr="003910B7" w:rsidRDefault="00631726" w:rsidP="00675A36">
            <w:pPr>
              <w:pStyle w:val="nhsbase"/>
              <w:rPr>
                <w:rFonts w:ascii="Arial Narrow" w:hAnsi="Arial Narrow" w:cs="Arial"/>
                <w:sz w:val="22"/>
                <w:szCs w:val="22"/>
              </w:rPr>
            </w:pPr>
            <w:r w:rsidRPr="003910B7">
              <w:rPr>
                <w:rFonts w:ascii="Arial Narrow" w:hAnsi="Arial Narrow" w:cs="Arial"/>
                <w:sz w:val="22"/>
                <w:szCs w:val="22"/>
              </w:rPr>
              <w:t>Head of Corporate Governance</w:t>
            </w:r>
          </w:p>
        </w:tc>
        <w:tc>
          <w:tcPr>
            <w:tcW w:w="1071" w:type="dxa"/>
          </w:tcPr>
          <w:p w:rsidR="00631726" w:rsidRPr="008A5784" w:rsidRDefault="00631726" w:rsidP="00675A36">
            <w:pPr>
              <w:jc w:val="center"/>
            </w:pPr>
            <w:r w:rsidRPr="008A5784">
              <w:rPr>
                <w:rFonts w:ascii="Arial Narrow" w:hAnsi="Arial Narrow" w:cs="Arial"/>
                <w:sz w:val="22"/>
                <w:szCs w:val="22"/>
              </w:rPr>
              <w:sym w:font="Wingdings" w:char="F0FC"/>
            </w:r>
          </w:p>
        </w:tc>
        <w:tc>
          <w:tcPr>
            <w:tcW w:w="937" w:type="dxa"/>
          </w:tcPr>
          <w:p w:rsidR="00631726" w:rsidRPr="008A5784" w:rsidRDefault="00631726" w:rsidP="00675A36">
            <w:pPr>
              <w:jc w:val="center"/>
            </w:pPr>
            <w:r w:rsidRPr="008A5784">
              <w:rPr>
                <w:rFonts w:ascii="Arial Narrow" w:hAnsi="Arial Narrow" w:cs="Arial"/>
                <w:sz w:val="22"/>
                <w:szCs w:val="22"/>
              </w:rPr>
              <w:sym w:font="Wingdings" w:char="F0FC"/>
            </w:r>
          </w:p>
        </w:tc>
        <w:tc>
          <w:tcPr>
            <w:tcW w:w="1194" w:type="dxa"/>
          </w:tcPr>
          <w:p w:rsidR="00631726" w:rsidRPr="008A5784" w:rsidRDefault="00631726" w:rsidP="00675A36">
            <w:pPr>
              <w:jc w:val="center"/>
            </w:pPr>
            <w:r w:rsidRPr="008A5784">
              <w:rPr>
                <w:rFonts w:ascii="Arial Narrow" w:hAnsi="Arial Narrow" w:cs="Arial"/>
                <w:sz w:val="22"/>
                <w:szCs w:val="22"/>
              </w:rPr>
              <w:sym w:font="Wingdings" w:char="F0FC"/>
            </w:r>
          </w:p>
        </w:tc>
        <w:tc>
          <w:tcPr>
            <w:tcW w:w="1099" w:type="dxa"/>
          </w:tcPr>
          <w:p w:rsidR="00631726" w:rsidRPr="008A5784" w:rsidRDefault="00631726" w:rsidP="00675A36">
            <w:pPr>
              <w:pStyle w:val="nhsbase"/>
              <w:jc w:val="center"/>
              <w:rPr>
                <w:rFonts w:ascii="Arial Narrow" w:hAnsi="Arial Narrow" w:cs="Arial"/>
                <w:sz w:val="20"/>
              </w:rPr>
            </w:pPr>
            <w:r w:rsidRPr="008A5784">
              <w:rPr>
                <w:rFonts w:ascii="Arial Narrow" w:hAnsi="Arial Narrow" w:cs="Arial"/>
                <w:sz w:val="20"/>
              </w:rPr>
              <w:t>Apologies</w:t>
            </w:r>
          </w:p>
        </w:tc>
        <w:tc>
          <w:tcPr>
            <w:tcW w:w="1111" w:type="dxa"/>
          </w:tcPr>
          <w:p w:rsidR="00631726" w:rsidRPr="008A5784" w:rsidRDefault="00631726" w:rsidP="00675A36">
            <w:pPr>
              <w:pStyle w:val="nhsbase"/>
              <w:jc w:val="center"/>
              <w:rPr>
                <w:rFonts w:ascii="Arial Narrow" w:hAnsi="Arial Narrow" w:cs="Arial"/>
                <w:sz w:val="22"/>
                <w:szCs w:val="22"/>
              </w:rPr>
            </w:pPr>
            <w:r w:rsidRPr="008A5784">
              <w:rPr>
                <w:rFonts w:ascii="Arial Narrow" w:hAnsi="Arial Narrow" w:cs="Arial"/>
                <w:sz w:val="22"/>
                <w:szCs w:val="22"/>
              </w:rPr>
              <w:sym w:font="Wingdings" w:char="F0FC"/>
            </w:r>
          </w:p>
        </w:tc>
        <w:tc>
          <w:tcPr>
            <w:tcW w:w="967" w:type="dxa"/>
          </w:tcPr>
          <w:p w:rsidR="00631726" w:rsidRPr="008A5784" w:rsidRDefault="00631726" w:rsidP="00675A36">
            <w:pPr>
              <w:pStyle w:val="nhsbase"/>
              <w:jc w:val="center"/>
              <w:rPr>
                <w:rFonts w:ascii="Arial Narrow" w:hAnsi="Arial Narrow" w:cs="Arial"/>
                <w:sz w:val="22"/>
                <w:szCs w:val="22"/>
              </w:rPr>
            </w:pPr>
            <w:r w:rsidRPr="008A5784">
              <w:rPr>
                <w:rFonts w:ascii="Arial Narrow" w:hAnsi="Arial Narrow" w:cs="Arial"/>
                <w:sz w:val="22"/>
                <w:szCs w:val="22"/>
              </w:rPr>
              <w:sym w:font="Wingdings" w:char="F0FC"/>
            </w:r>
          </w:p>
        </w:tc>
      </w:tr>
      <w:tr w:rsidR="00631726" w:rsidRPr="00974A85" w:rsidTr="00675A36">
        <w:tc>
          <w:tcPr>
            <w:tcW w:w="1985" w:type="dxa"/>
          </w:tcPr>
          <w:p w:rsidR="00631726" w:rsidRPr="003910B7" w:rsidRDefault="00631726" w:rsidP="00675A36">
            <w:pPr>
              <w:pStyle w:val="nhsbase"/>
              <w:rPr>
                <w:rFonts w:ascii="Arial Narrow" w:hAnsi="Arial Narrow" w:cs="Arial"/>
                <w:b/>
                <w:sz w:val="22"/>
                <w:szCs w:val="22"/>
              </w:rPr>
            </w:pPr>
            <w:r w:rsidRPr="003910B7">
              <w:rPr>
                <w:rFonts w:ascii="Arial Narrow" w:hAnsi="Arial Narrow" w:cs="Arial"/>
                <w:b/>
                <w:sz w:val="22"/>
                <w:szCs w:val="22"/>
              </w:rPr>
              <w:t>Paul Rocchiccioli</w:t>
            </w:r>
          </w:p>
        </w:tc>
        <w:tc>
          <w:tcPr>
            <w:tcW w:w="1559" w:type="dxa"/>
          </w:tcPr>
          <w:p w:rsidR="00631726" w:rsidRPr="003910B7" w:rsidRDefault="00631726" w:rsidP="00675A36">
            <w:pPr>
              <w:pStyle w:val="nhsbase"/>
              <w:rPr>
                <w:rFonts w:ascii="Arial Narrow" w:hAnsi="Arial Narrow" w:cs="Arial"/>
                <w:sz w:val="22"/>
                <w:szCs w:val="22"/>
              </w:rPr>
            </w:pPr>
            <w:r w:rsidRPr="003910B7">
              <w:rPr>
                <w:rFonts w:ascii="Arial Narrow" w:hAnsi="Arial Narrow" w:cs="Arial"/>
                <w:sz w:val="22"/>
                <w:szCs w:val="22"/>
              </w:rPr>
              <w:t>Consultant Cardiologist, Interventional Cardiology</w:t>
            </w:r>
          </w:p>
        </w:tc>
        <w:tc>
          <w:tcPr>
            <w:tcW w:w="1071" w:type="dxa"/>
          </w:tcPr>
          <w:p w:rsidR="00631726" w:rsidRPr="008A5784" w:rsidRDefault="00631726" w:rsidP="00675A36">
            <w:pPr>
              <w:pStyle w:val="nhsbase"/>
              <w:jc w:val="center"/>
              <w:rPr>
                <w:rFonts w:ascii="Arial Narrow" w:hAnsi="Arial Narrow" w:cs="Arial"/>
                <w:sz w:val="22"/>
                <w:szCs w:val="22"/>
              </w:rPr>
            </w:pPr>
            <w:r w:rsidRPr="008A5784">
              <w:rPr>
                <w:rFonts w:ascii="Arial Narrow" w:hAnsi="Arial Narrow" w:cs="Arial"/>
                <w:sz w:val="22"/>
                <w:szCs w:val="22"/>
              </w:rPr>
              <w:t>-</w:t>
            </w:r>
          </w:p>
        </w:tc>
        <w:tc>
          <w:tcPr>
            <w:tcW w:w="937" w:type="dxa"/>
          </w:tcPr>
          <w:p w:rsidR="00631726" w:rsidRPr="008A5784" w:rsidRDefault="00631726" w:rsidP="00675A36">
            <w:pPr>
              <w:pStyle w:val="nhsbase"/>
              <w:jc w:val="center"/>
              <w:rPr>
                <w:rFonts w:ascii="Arial Narrow" w:hAnsi="Arial Narrow" w:cs="Arial"/>
                <w:sz w:val="22"/>
                <w:szCs w:val="22"/>
              </w:rPr>
            </w:pPr>
            <w:r w:rsidRPr="008A5784">
              <w:rPr>
                <w:rFonts w:ascii="Arial Narrow" w:hAnsi="Arial Narrow" w:cs="Arial"/>
                <w:sz w:val="22"/>
                <w:szCs w:val="22"/>
              </w:rPr>
              <w:sym w:font="Wingdings" w:char="F0FC"/>
            </w:r>
          </w:p>
        </w:tc>
        <w:tc>
          <w:tcPr>
            <w:tcW w:w="1194" w:type="dxa"/>
          </w:tcPr>
          <w:p w:rsidR="00631726" w:rsidRPr="008A5784" w:rsidRDefault="00631726" w:rsidP="00675A36">
            <w:pPr>
              <w:pStyle w:val="nhsbase"/>
              <w:jc w:val="center"/>
              <w:rPr>
                <w:rFonts w:ascii="Arial Narrow" w:hAnsi="Arial Narrow" w:cs="Arial"/>
                <w:sz w:val="22"/>
                <w:szCs w:val="22"/>
              </w:rPr>
            </w:pPr>
            <w:r w:rsidRPr="008A5784">
              <w:rPr>
                <w:rFonts w:ascii="Arial Narrow" w:hAnsi="Arial Narrow" w:cs="Arial"/>
                <w:sz w:val="22"/>
                <w:szCs w:val="22"/>
              </w:rPr>
              <w:t>-</w:t>
            </w:r>
          </w:p>
        </w:tc>
        <w:tc>
          <w:tcPr>
            <w:tcW w:w="1099" w:type="dxa"/>
          </w:tcPr>
          <w:p w:rsidR="00631726" w:rsidRPr="008A5784" w:rsidRDefault="00631726" w:rsidP="00675A36">
            <w:pPr>
              <w:pStyle w:val="nhsbase"/>
              <w:jc w:val="center"/>
              <w:rPr>
                <w:rFonts w:ascii="Arial Narrow" w:hAnsi="Arial Narrow" w:cs="Arial"/>
                <w:sz w:val="22"/>
                <w:szCs w:val="22"/>
              </w:rPr>
            </w:pPr>
            <w:r w:rsidRPr="008A5784">
              <w:rPr>
                <w:rFonts w:ascii="Arial Narrow" w:hAnsi="Arial Narrow" w:cs="Arial"/>
                <w:sz w:val="22"/>
                <w:szCs w:val="22"/>
              </w:rPr>
              <w:t>-</w:t>
            </w:r>
          </w:p>
        </w:tc>
        <w:tc>
          <w:tcPr>
            <w:tcW w:w="1111" w:type="dxa"/>
          </w:tcPr>
          <w:p w:rsidR="00631726" w:rsidRPr="008A5784" w:rsidRDefault="00631726" w:rsidP="00675A36">
            <w:pPr>
              <w:pStyle w:val="nhsbase"/>
              <w:jc w:val="center"/>
              <w:rPr>
                <w:rFonts w:ascii="Arial Narrow" w:hAnsi="Arial Narrow" w:cs="Arial"/>
                <w:sz w:val="22"/>
                <w:szCs w:val="22"/>
              </w:rPr>
            </w:pPr>
            <w:r w:rsidRPr="008A5784">
              <w:rPr>
                <w:rFonts w:ascii="Arial Narrow" w:hAnsi="Arial Narrow" w:cs="Arial"/>
                <w:sz w:val="22"/>
                <w:szCs w:val="22"/>
              </w:rPr>
              <w:t>-</w:t>
            </w:r>
          </w:p>
        </w:tc>
        <w:tc>
          <w:tcPr>
            <w:tcW w:w="967" w:type="dxa"/>
          </w:tcPr>
          <w:p w:rsidR="00631726" w:rsidRPr="008A5784" w:rsidRDefault="00631726" w:rsidP="00675A36">
            <w:pPr>
              <w:pStyle w:val="nhsbase"/>
              <w:jc w:val="center"/>
              <w:rPr>
                <w:rFonts w:ascii="Arial Narrow" w:hAnsi="Arial Narrow" w:cs="Arial"/>
                <w:sz w:val="22"/>
                <w:szCs w:val="22"/>
              </w:rPr>
            </w:pPr>
            <w:r w:rsidRPr="008A5784">
              <w:rPr>
                <w:rFonts w:ascii="Arial Narrow" w:hAnsi="Arial Narrow" w:cs="Arial"/>
                <w:sz w:val="22"/>
                <w:szCs w:val="22"/>
              </w:rPr>
              <w:sym w:font="Wingdings" w:char="F0FC"/>
            </w:r>
          </w:p>
        </w:tc>
      </w:tr>
      <w:tr w:rsidR="00631726" w:rsidRPr="00974A85" w:rsidTr="00675A36">
        <w:tc>
          <w:tcPr>
            <w:tcW w:w="1985" w:type="dxa"/>
          </w:tcPr>
          <w:p w:rsidR="00631726" w:rsidRPr="003910B7" w:rsidRDefault="00631726" w:rsidP="00675A36">
            <w:pPr>
              <w:pStyle w:val="nhsbase"/>
              <w:rPr>
                <w:rFonts w:ascii="Arial Narrow" w:hAnsi="Arial Narrow" w:cs="Arial"/>
                <w:b/>
                <w:sz w:val="22"/>
                <w:szCs w:val="22"/>
              </w:rPr>
            </w:pPr>
            <w:r w:rsidRPr="003910B7">
              <w:rPr>
                <w:rFonts w:ascii="Arial Narrow" w:hAnsi="Arial Narrow" w:cs="Arial"/>
                <w:b/>
                <w:sz w:val="22"/>
                <w:szCs w:val="22"/>
              </w:rPr>
              <w:t>Theresa Williamson</w:t>
            </w:r>
          </w:p>
        </w:tc>
        <w:tc>
          <w:tcPr>
            <w:tcW w:w="1559" w:type="dxa"/>
          </w:tcPr>
          <w:p w:rsidR="00631726" w:rsidRPr="00974A85" w:rsidRDefault="00631726" w:rsidP="00675A36">
            <w:pPr>
              <w:pStyle w:val="nhsbase"/>
              <w:rPr>
                <w:rFonts w:ascii="Arial Narrow" w:hAnsi="Arial Narrow" w:cs="Arial"/>
                <w:b/>
                <w:sz w:val="22"/>
                <w:szCs w:val="22"/>
              </w:rPr>
            </w:pPr>
            <w:r w:rsidRPr="00974A85">
              <w:rPr>
                <w:rFonts w:ascii="Arial Narrow" w:hAnsi="Arial Narrow" w:cs="Arial"/>
                <w:sz w:val="22"/>
                <w:szCs w:val="22"/>
              </w:rPr>
              <w:t>Associate Nurse Director</w:t>
            </w:r>
          </w:p>
        </w:tc>
        <w:tc>
          <w:tcPr>
            <w:tcW w:w="1071" w:type="dxa"/>
          </w:tcPr>
          <w:p w:rsidR="00631726" w:rsidRPr="008A5784" w:rsidRDefault="00631726" w:rsidP="00675A36">
            <w:pPr>
              <w:pStyle w:val="nhsbase"/>
              <w:jc w:val="center"/>
              <w:rPr>
                <w:rFonts w:ascii="Arial Narrow" w:hAnsi="Arial Narrow" w:cs="Arial"/>
                <w:sz w:val="22"/>
                <w:szCs w:val="22"/>
              </w:rPr>
            </w:pPr>
            <w:r w:rsidRPr="008A5784">
              <w:rPr>
                <w:rFonts w:ascii="Arial Narrow" w:hAnsi="Arial Narrow" w:cs="Arial"/>
                <w:sz w:val="22"/>
                <w:szCs w:val="22"/>
              </w:rPr>
              <w:t>-</w:t>
            </w:r>
          </w:p>
        </w:tc>
        <w:tc>
          <w:tcPr>
            <w:tcW w:w="937" w:type="dxa"/>
          </w:tcPr>
          <w:p w:rsidR="00631726" w:rsidRPr="008A5784" w:rsidRDefault="00631726" w:rsidP="00675A36">
            <w:pPr>
              <w:pStyle w:val="nhsbase"/>
              <w:jc w:val="center"/>
              <w:rPr>
                <w:rFonts w:ascii="Arial Narrow" w:hAnsi="Arial Narrow" w:cs="Arial"/>
                <w:sz w:val="22"/>
                <w:szCs w:val="22"/>
              </w:rPr>
            </w:pPr>
            <w:r w:rsidRPr="008A5784">
              <w:rPr>
                <w:rFonts w:ascii="Arial Narrow" w:hAnsi="Arial Narrow" w:cs="Arial"/>
                <w:sz w:val="22"/>
                <w:szCs w:val="22"/>
              </w:rPr>
              <w:sym w:font="Wingdings" w:char="F0FC"/>
            </w:r>
          </w:p>
        </w:tc>
        <w:tc>
          <w:tcPr>
            <w:tcW w:w="1194" w:type="dxa"/>
          </w:tcPr>
          <w:p w:rsidR="00631726" w:rsidRPr="008A5784" w:rsidRDefault="00631726" w:rsidP="00675A36">
            <w:pPr>
              <w:pStyle w:val="nhsbase"/>
              <w:jc w:val="center"/>
              <w:rPr>
                <w:rFonts w:ascii="Arial Narrow" w:hAnsi="Arial Narrow" w:cs="Arial"/>
                <w:sz w:val="22"/>
                <w:szCs w:val="22"/>
              </w:rPr>
            </w:pPr>
            <w:r w:rsidRPr="008A5784">
              <w:rPr>
                <w:rFonts w:ascii="Arial Narrow" w:hAnsi="Arial Narrow" w:cs="Arial"/>
                <w:sz w:val="22"/>
                <w:szCs w:val="22"/>
              </w:rPr>
              <w:t>-</w:t>
            </w:r>
          </w:p>
        </w:tc>
        <w:tc>
          <w:tcPr>
            <w:tcW w:w="1099" w:type="dxa"/>
          </w:tcPr>
          <w:p w:rsidR="00631726" w:rsidRPr="008A5784" w:rsidRDefault="00631726" w:rsidP="00675A36">
            <w:pPr>
              <w:pStyle w:val="nhsbase"/>
              <w:jc w:val="center"/>
              <w:rPr>
                <w:rFonts w:ascii="Arial Narrow" w:hAnsi="Arial Narrow" w:cs="Arial"/>
                <w:sz w:val="22"/>
                <w:szCs w:val="22"/>
              </w:rPr>
            </w:pPr>
            <w:r w:rsidRPr="008A5784">
              <w:rPr>
                <w:rFonts w:ascii="Arial Narrow" w:hAnsi="Arial Narrow" w:cs="Arial"/>
                <w:sz w:val="22"/>
                <w:szCs w:val="22"/>
              </w:rPr>
              <w:t>-</w:t>
            </w:r>
          </w:p>
        </w:tc>
        <w:tc>
          <w:tcPr>
            <w:tcW w:w="1111" w:type="dxa"/>
          </w:tcPr>
          <w:p w:rsidR="00631726" w:rsidRPr="008A5784" w:rsidRDefault="00631726" w:rsidP="00675A36">
            <w:pPr>
              <w:pStyle w:val="nhsbase"/>
              <w:jc w:val="center"/>
              <w:rPr>
                <w:rFonts w:ascii="Arial Narrow" w:hAnsi="Arial Narrow" w:cs="Arial"/>
                <w:sz w:val="22"/>
                <w:szCs w:val="22"/>
              </w:rPr>
            </w:pPr>
            <w:r w:rsidRPr="008A5784">
              <w:rPr>
                <w:rFonts w:ascii="Arial Narrow" w:hAnsi="Arial Narrow" w:cs="Arial"/>
                <w:sz w:val="22"/>
                <w:szCs w:val="22"/>
              </w:rPr>
              <w:t>-</w:t>
            </w:r>
          </w:p>
        </w:tc>
        <w:tc>
          <w:tcPr>
            <w:tcW w:w="967" w:type="dxa"/>
          </w:tcPr>
          <w:p w:rsidR="00631726" w:rsidRPr="008A5784" w:rsidRDefault="00631726" w:rsidP="00675A36">
            <w:pPr>
              <w:pStyle w:val="nhsbase"/>
              <w:jc w:val="center"/>
              <w:rPr>
                <w:rFonts w:ascii="Arial Narrow" w:hAnsi="Arial Narrow" w:cs="Arial"/>
                <w:sz w:val="22"/>
                <w:szCs w:val="22"/>
              </w:rPr>
            </w:pPr>
            <w:r w:rsidRPr="008A5784">
              <w:rPr>
                <w:rFonts w:ascii="Arial Narrow" w:hAnsi="Arial Narrow" w:cs="Arial"/>
                <w:sz w:val="22"/>
                <w:szCs w:val="22"/>
              </w:rPr>
              <w:sym w:font="Wingdings" w:char="F0FC"/>
            </w:r>
          </w:p>
        </w:tc>
      </w:tr>
    </w:tbl>
    <w:p w:rsidR="00631726" w:rsidRPr="00492525" w:rsidRDefault="00631726" w:rsidP="00631726">
      <w:pPr>
        <w:pStyle w:val="nhsbase"/>
        <w:ind w:left="432"/>
        <w:jc w:val="center"/>
        <w:rPr>
          <w:b/>
          <w:sz w:val="20"/>
        </w:rPr>
      </w:pPr>
    </w:p>
    <w:p w:rsidR="00631726" w:rsidRDefault="00631726">
      <w:pPr>
        <w:rPr>
          <w:rFonts w:ascii="Arial" w:hAnsi="Arial" w:cs="Arial"/>
          <w:b/>
        </w:rPr>
      </w:pPr>
    </w:p>
    <w:p w:rsidR="00F26A08" w:rsidRPr="003910B7" w:rsidRDefault="003910B7" w:rsidP="00113520">
      <w:pPr>
        <w:rPr>
          <w:rFonts w:ascii="Arial" w:hAnsi="Arial" w:cs="Arial"/>
          <w:b/>
        </w:rPr>
      </w:pPr>
      <w:r w:rsidRPr="003910B7">
        <w:rPr>
          <w:rFonts w:cs="Arial"/>
          <w:b/>
          <w:noProof/>
          <w:sz w:val="22"/>
          <w:szCs w:val="22"/>
          <w:lang w:eastAsia="en-GB"/>
        </w:rPr>
        <w:drawing>
          <wp:anchor distT="0" distB="0" distL="114300" distR="114300" simplePos="0" relativeHeight="251657216" behindDoc="0" locked="0" layoutInCell="1" allowOverlap="1" wp14:anchorId="40982C64" wp14:editId="28EBBFA9">
            <wp:simplePos x="0" y="0"/>
            <wp:positionH relativeFrom="margin">
              <wp:posOffset>4762500</wp:posOffset>
            </wp:positionH>
            <wp:positionV relativeFrom="margin">
              <wp:posOffset>-438150</wp:posOffset>
            </wp:positionV>
            <wp:extent cx="1114425" cy="771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44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1726">
        <w:rPr>
          <w:rFonts w:ascii="Arial" w:hAnsi="Arial" w:cs="Arial"/>
          <w:b/>
        </w:rPr>
        <w:t>Appendix 2</w:t>
      </w:r>
    </w:p>
    <w:p w:rsidR="003910B7" w:rsidRPr="003910B7" w:rsidRDefault="003910B7" w:rsidP="00113520">
      <w:pPr>
        <w:rPr>
          <w:rFonts w:ascii="Arial" w:hAnsi="Arial" w:cs="Arial"/>
          <w:b/>
        </w:rPr>
      </w:pPr>
      <w:r w:rsidRPr="003910B7">
        <w:rPr>
          <w:rFonts w:ascii="Arial" w:hAnsi="Arial" w:cs="Arial"/>
          <w:b/>
        </w:rPr>
        <w:t>Clinical Governance Committee</w:t>
      </w:r>
    </w:p>
    <w:p w:rsidR="003910B7" w:rsidRPr="003910B7" w:rsidRDefault="003910B7" w:rsidP="00113520">
      <w:pPr>
        <w:rPr>
          <w:rFonts w:ascii="Arial" w:hAnsi="Arial" w:cs="Arial"/>
          <w:b/>
        </w:rPr>
      </w:pPr>
      <w:r w:rsidRPr="003910B7">
        <w:rPr>
          <w:rFonts w:ascii="Arial" w:hAnsi="Arial" w:cs="Arial"/>
          <w:b/>
        </w:rPr>
        <w:t>Terms of Reference</w:t>
      </w:r>
    </w:p>
    <w:p w:rsidR="003910B7" w:rsidRDefault="003910B7" w:rsidP="00113520">
      <w:pPr>
        <w:rPr>
          <w:rFonts w:ascii="Arial" w:hAnsi="Arial" w:cs="Arial"/>
        </w:rPr>
      </w:pPr>
    </w:p>
    <w:p w:rsidR="003910B7" w:rsidRDefault="003910B7" w:rsidP="00113520">
      <w:pPr>
        <w:rPr>
          <w:rFonts w:ascii="Arial" w:hAnsi="Arial" w:cs="Arial"/>
        </w:rPr>
      </w:pPr>
    </w:p>
    <w:p w:rsidR="003910B7" w:rsidRDefault="003910B7" w:rsidP="003910B7">
      <w:pPr>
        <w:jc w:val="center"/>
        <w:rPr>
          <w:rFonts w:ascii="Arial" w:hAnsi="Arial" w:cs="Arial"/>
          <w:b/>
        </w:rPr>
      </w:pPr>
      <w:r w:rsidRPr="00DA1708">
        <w:rPr>
          <w:rFonts w:ascii="Arial" w:hAnsi="Arial" w:cs="Arial"/>
          <w:b/>
        </w:rPr>
        <w:t>CLINICAL GOVERNANCE COMMITTEE</w:t>
      </w:r>
    </w:p>
    <w:p w:rsidR="003910B7" w:rsidRPr="00DA1708" w:rsidRDefault="003910B7" w:rsidP="003910B7">
      <w:pPr>
        <w:jc w:val="center"/>
        <w:rPr>
          <w:rFonts w:ascii="Arial" w:hAnsi="Arial" w:cs="Arial"/>
          <w:b/>
        </w:rPr>
      </w:pPr>
      <w:r>
        <w:rPr>
          <w:rFonts w:ascii="Arial" w:hAnsi="Arial" w:cs="Arial"/>
          <w:b/>
        </w:rPr>
        <w:t>Terms of Reference 2020-21</w:t>
      </w:r>
    </w:p>
    <w:p w:rsidR="003910B7" w:rsidRDefault="003910B7" w:rsidP="003910B7"/>
    <w:p w:rsidR="003910B7" w:rsidRPr="006946B5" w:rsidRDefault="003910B7" w:rsidP="003910B7"/>
    <w:p w:rsidR="003910B7" w:rsidRDefault="003910B7" w:rsidP="003910B7">
      <w:pPr>
        <w:numPr>
          <w:ilvl w:val="0"/>
          <w:numId w:val="14"/>
        </w:numPr>
        <w:jc w:val="both"/>
        <w:rPr>
          <w:rFonts w:ascii="Arial" w:hAnsi="Arial" w:cs="Arial"/>
          <w:b/>
        </w:rPr>
      </w:pPr>
      <w:r w:rsidRPr="00B71826">
        <w:rPr>
          <w:rFonts w:ascii="Arial" w:hAnsi="Arial" w:cs="Arial"/>
          <w:b/>
        </w:rPr>
        <w:t>Purpose</w:t>
      </w:r>
    </w:p>
    <w:p w:rsidR="003910B7" w:rsidRPr="00B71826" w:rsidRDefault="003910B7" w:rsidP="003910B7">
      <w:pPr>
        <w:ind w:left="360"/>
        <w:jc w:val="both"/>
        <w:rPr>
          <w:rFonts w:ascii="Arial" w:hAnsi="Arial" w:cs="Arial"/>
          <w:b/>
        </w:rPr>
      </w:pPr>
    </w:p>
    <w:p w:rsidR="003910B7" w:rsidRPr="00B71826" w:rsidRDefault="003910B7" w:rsidP="003910B7">
      <w:pPr>
        <w:jc w:val="both"/>
        <w:rPr>
          <w:rFonts w:ascii="Arial" w:hAnsi="Arial" w:cs="Arial"/>
        </w:rPr>
      </w:pPr>
      <w:r w:rsidRPr="00B71826">
        <w:rPr>
          <w:rFonts w:ascii="Arial" w:hAnsi="Arial" w:cs="Arial"/>
        </w:rPr>
        <w:t>The NHS Scotland Healthcare Quality Strategy is about putting people at the heart of everything we do, delivering measureable improvement and creating confidence that NHS</w:t>
      </w:r>
      <w:r>
        <w:rPr>
          <w:rFonts w:ascii="Arial" w:hAnsi="Arial" w:cs="Arial"/>
        </w:rPr>
        <w:t xml:space="preserve"> </w:t>
      </w:r>
      <w:r w:rsidRPr="00B71826">
        <w:rPr>
          <w:rFonts w:ascii="Arial" w:hAnsi="Arial" w:cs="Arial"/>
        </w:rPr>
        <w:t xml:space="preserve">Scotland is delivering the highest quality healthcare. </w:t>
      </w:r>
    </w:p>
    <w:p w:rsidR="003910B7" w:rsidRPr="00B71826" w:rsidRDefault="003910B7" w:rsidP="003910B7">
      <w:pPr>
        <w:jc w:val="both"/>
        <w:rPr>
          <w:rFonts w:ascii="Arial" w:hAnsi="Arial" w:cs="Arial"/>
        </w:rPr>
      </w:pPr>
    </w:p>
    <w:p w:rsidR="003910B7" w:rsidRPr="00B71826" w:rsidRDefault="003910B7" w:rsidP="003910B7">
      <w:pPr>
        <w:pStyle w:val="BodyText"/>
        <w:rPr>
          <w:rFonts w:ascii="Arial" w:hAnsi="Arial" w:cs="Arial"/>
        </w:rPr>
      </w:pPr>
      <w:r w:rsidRPr="00B71826">
        <w:rPr>
          <w:rFonts w:ascii="Arial" w:hAnsi="Arial" w:cs="Arial"/>
        </w:rPr>
        <w:t xml:space="preserve">This Committee shall be a standing committee of the </w:t>
      </w:r>
      <w:r>
        <w:rPr>
          <w:rFonts w:ascii="Arial" w:hAnsi="Arial" w:cs="Arial"/>
        </w:rPr>
        <w:t xml:space="preserve">NHS Golden Jubilee </w:t>
      </w:r>
      <w:r w:rsidRPr="00B71826">
        <w:rPr>
          <w:rFonts w:ascii="Arial" w:hAnsi="Arial" w:cs="Arial"/>
        </w:rPr>
        <w:t>Board which is part of the governance framework for NHS Boards and will:</w:t>
      </w:r>
    </w:p>
    <w:p w:rsidR="003910B7" w:rsidRPr="00B71826" w:rsidRDefault="003910B7" w:rsidP="003910B7">
      <w:pPr>
        <w:jc w:val="both"/>
        <w:rPr>
          <w:rFonts w:ascii="Arial" w:hAnsi="Arial" w:cs="Arial"/>
        </w:rPr>
      </w:pPr>
    </w:p>
    <w:p w:rsidR="003910B7" w:rsidRPr="0087258A" w:rsidRDefault="003910B7" w:rsidP="003910B7">
      <w:pPr>
        <w:pStyle w:val="ListParagraph"/>
        <w:numPr>
          <w:ilvl w:val="0"/>
          <w:numId w:val="22"/>
        </w:numPr>
        <w:ind w:left="360"/>
        <w:jc w:val="both"/>
        <w:rPr>
          <w:rFonts w:ascii="Arial" w:hAnsi="Arial" w:cs="Arial"/>
        </w:rPr>
      </w:pPr>
      <w:r>
        <w:rPr>
          <w:rFonts w:ascii="Arial" w:hAnsi="Arial" w:cs="Arial"/>
        </w:rPr>
        <w:t>L</w:t>
      </w:r>
      <w:r w:rsidRPr="006946B5">
        <w:rPr>
          <w:rFonts w:ascii="Arial" w:hAnsi="Arial" w:cs="Arial"/>
        </w:rPr>
        <w:t xml:space="preserve">ead </w:t>
      </w:r>
      <w:r w:rsidRPr="0087258A">
        <w:rPr>
          <w:rFonts w:ascii="Arial" w:hAnsi="Arial" w:cs="Arial"/>
        </w:rPr>
        <w:t xml:space="preserve">the ‘Safe and Effective’ Ambitions within the NHS Healthcare Quality Strategy for this Board. This builds upon the responsibility to provide assurances to the Board that appropriate structures are in place for effective and safe clinical governance in accordance with MEL(2009)29 and that appropriate action is being taken to address any areas of concern. </w:t>
      </w:r>
    </w:p>
    <w:p w:rsidR="003910B7" w:rsidRPr="0087258A" w:rsidRDefault="003910B7" w:rsidP="003910B7">
      <w:pPr>
        <w:pStyle w:val="ListParagraph"/>
        <w:ind w:left="360"/>
        <w:jc w:val="both"/>
        <w:rPr>
          <w:rFonts w:ascii="Arial" w:hAnsi="Arial" w:cs="Arial"/>
        </w:rPr>
      </w:pPr>
    </w:p>
    <w:p w:rsidR="003910B7" w:rsidRPr="0087258A" w:rsidRDefault="003910B7" w:rsidP="003910B7">
      <w:pPr>
        <w:pStyle w:val="ListParagraph"/>
        <w:numPr>
          <w:ilvl w:val="0"/>
          <w:numId w:val="22"/>
        </w:numPr>
        <w:ind w:left="360"/>
        <w:jc w:val="both"/>
        <w:rPr>
          <w:rFonts w:ascii="Arial" w:hAnsi="Arial" w:cs="Arial"/>
        </w:rPr>
      </w:pPr>
      <w:r w:rsidRPr="0087258A">
        <w:rPr>
          <w:rFonts w:ascii="Arial" w:hAnsi="Arial" w:cs="Arial"/>
        </w:rPr>
        <w:t xml:space="preserve">The Committee will work within the principles of the Scottish Government Blueprint for Good Governance (2019), to ensure effective management, improved performance and ultimately good outcomes for all stakeholders.  </w:t>
      </w:r>
    </w:p>
    <w:p w:rsidR="003910B7" w:rsidRPr="0087258A" w:rsidRDefault="003910B7" w:rsidP="003910B7">
      <w:pPr>
        <w:pStyle w:val="ListParagraph"/>
        <w:rPr>
          <w:rFonts w:ascii="Arial" w:hAnsi="Arial" w:cs="Arial"/>
        </w:rPr>
      </w:pPr>
    </w:p>
    <w:p w:rsidR="003910B7" w:rsidRPr="006946B5" w:rsidRDefault="003910B7" w:rsidP="003910B7">
      <w:pPr>
        <w:pStyle w:val="ListParagraph"/>
        <w:numPr>
          <w:ilvl w:val="0"/>
          <w:numId w:val="22"/>
        </w:numPr>
        <w:ind w:left="360"/>
        <w:jc w:val="both"/>
        <w:rPr>
          <w:rFonts w:ascii="Arial" w:hAnsi="Arial" w:cs="Arial"/>
        </w:rPr>
      </w:pPr>
      <w:r w:rsidRPr="0087258A">
        <w:rPr>
          <w:rFonts w:ascii="Arial" w:hAnsi="Arial" w:cs="Arial"/>
        </w:rPr>
        <w:t>Ensure that appropriate assurance, scrutiny and measures are in place that are subject to review by Health Improvement Scotland as part of the Healthcare Scrutiny Framework</w:t>
      </w:r>
      <w:r w:rsidRPr="006946B5">
        <w:rPr>
          <w:rFonts w:ascii="Arial" w:hAnsi="Arial" w:cs="Arial"/>
        </w:rPr>
        <w:t xml:space="preserve">. </w:t>
      </w:r>
    </w:p>
    <w:p w:rsidR="003910B7" w:rsidRDefault="003910B7" w:rsidP="003910B7">
      <w:pPr>
        <w:jc w:val="both"/>
        <w:rPr>
          <w:rFonts w:ascii="Arial" w:hAnsi="Arial" w:cs="Arial"/>
          <w:b/>
        </w:rPr>
      </w:pPr>
    </w:p>
    <w:p w:rsidR="003910B7" w:rsidRPr="00B71826" w:rsidRDefault="003910B7" w:rsidP="003910B7">
      <w:pPr>
        <w:jc w:val="both"/>
        <w:rPr>
          <w:rFonts w:ascii="Arial" w:hAnsi="Arial" w:cs="Arial"/>
          <w:b/>
        </w:rPr>
      </w:pPr>
    </w:p>
    <w:p w:rsidR="003910B7" w:rsidRPr="00B71826" w:rsidRDefault="003910B7" w:rsidP="003910B7">
      <w:pPr>
        <w:numPr>
          <w:ilvl w:val="0"/>
          <w:numId w:val="14"/>
        </w:numPr>
        <w:jc w:val="both"/>
        <w:rPr>
          <w:rFonts w:ascii="Arial" w:hAnsi="Arial" w:cs="Arial"/>
          <w:b/>
        </w:rPr>
      </w:pPr>
      <w:r w:rsidRPr="00B71826">
        <w:rPr>
          <w:rFonts w:ascii="Arial" w:hAnsi="Arial" w:cs="Arial"/>
          <w:b/>
        </w:rPr>
        <w:t>Role</w:t>
      </w:r>
    </w:p>
    <w:p w:rsidR="003910B7" w:rsidRPr="00B71826" w:rsidRDefault="003910B7" w:rsidP="003910B7">
      <w:pPr>
        <w:ind w:left="360"/>
        <w:jc w:val="both"/>
        <w:rPr>
          <w:rFonts w:ascii="Arial" w:hAnsi="Arial" w:cs="Arial"/>
          <w:b/>
        </w:rPr>
      </w:pPr>
    </w:p>
    <w:p w:rsidR="003910B7" w:rsidRPr="00B71826" w:rsidRDefault="003910B7" w:rsidP="003910B7">
      <w:pPr>
        <w:pStyle w:val="BodyText"/>
        <w:rPr>
          <w:rFonts w:ascii="Arial" w:hAnsi="Arial" w:cs="Arial"/>
          <w:b/>
        </w:rPr>
      </w:pPr>
      <w:r w:rsidRPr="00B71826">
        <w:rPr>
          <w:rFonts w:ascii="Arial" w:hAnsi="Arial" w:cs="Arial"/>
        </w:rPr>
        <w:t>The role of the Clinical Governance Committee is to</w:t>
      </w:r>
      <w:r w:rsidRPr="00B71826">
        <w:rPr>
          <w:rFonts w:ascii="Arial" w:hAnsi="Arial" w:cs="Arial"/>
          <w:b/>
        </w:rPr>
        <w:t xml:space="preserve"> </w:t>
      </w:r>
    </w:p>
    <w:p w:rsidR="003910B7" w:rsidRPr="00B71826" w:rsidRDefault="003910B7" w:rsidP="003910B7">
      <w:pPr>
        <w:pStyle w:val="BodyText"/>
        <w:numPr>
          <w:ilvl w:val="0"/>
          <w:numId w:val="21"/>
        </w:numPr>
        <w:ind w:left="360"/>
        <w:rPr>
          <w:rFonts w:ascii="Arial" w:hAnsi="Arial" w:cs="Arial"/>
          <w:bCs/>
        </w:rPr>
      </w:pPr>
      <w:r>
        <w:rPr>
          <w:rFonts w:ascii="Arial" w:hAnsi="Arial" w:cs="Arial"/>
        </w:rPr>
        <w:t>P</w:t>
      </w:r>
      <w:r w:rsidRPr="00B71826">
        <w:rPr>
          <w:rFonts w:ascii="Arial" w:hAnsi="Arial" w:cs="Arial"/>
        </w:rPr>
        <w:t>rovide coordination and leadership to enable</w:t>
      </w:r>
      <w:r>
        <w:rPr>
          <w:rFonts w:ascii="Arial" w:hAnsi="Arial" w:cs="Arial"/>
        </w:rPr>
        <w:t xml:space="preserve"> effective delivery of the Safe </w:t>
      </w:r>
      <w:r w:rsidRPr="00B71826">
        <w:rPr>
          <w:rFonts w:ascii="Arial" w:hAnsi="Arial" w:cs="Arial"/>
        </w:rPr>
        <w:t>and Clinical Governance elements within the Healthcare Quality Strategy for NHS Scotland</w:t>
      </w:r>
      <w:r w:rsidRPr="00B71826">
        <w:rPr>
          <w:rFonts w:ascii="Arial" w:hAnsi="Arial" w:cs="Arial"/>
          <w:bCs/>
        </w:rPr>
        <w:t>. The lead role for person centred and patient focus will be taken by the Person Centred and Staff Governance Committee.</w:t>
      </w:r>
    </w:p>
    <w:p w:rsidR="003910B7" w:rsidRPr="00B71826" w:rsidRDefault="003910B7" w:rsidP="003910B7">
      <w:pPr>
        <w:pStyle w:val="BodyText"/>
        <w:ind w:left="360" w:hanging="720"/>
        <w:rPr>
          <w:rFonts w:ascii="Arial" w:hAnsi="Arial" w:cs="Arial"/>
          <w:bCs/>
        </w:rPr>
      </w:pPr>
    </w:p>
    <w:p w:rsidR="003910B7" w:rsidRPr="00B71826" w:rsidRDefault="003910B7" w:rsidP="003910B7">
      <w:pPr>
        <w:pStyle w:val="BodyText"/>
        <w:numPr>
          <w:ilvl w:val="0"/>
          <w:numId w:val="21"/>
        </w:numPr>
        <w:ind w:left="360"/>
        <w:rPr>
          <w:rFonts w:ascii="Arial" w:hAnsi="Arial" w:cs="Arial"/>
          <w:bCs/>
        </w:rPr>
      </w:pPr>
      <w:r>
        <w:rPr>
          <w:rFonts w:ascii="Arial" w:hAnsi="Arial" w:cs="Arial"/>
          <w:bCs/>
        </w:rPr>
        <w:t>A</w:t>
      </w:r>
      <w:r w:rsidRPr="00B71826">
        <w:rPr>
          <w:rFonts w:ascii="Arial" w:hAnsi="Arial" w:cs="Arial"/>
          <w:bCs/>
        </w:rPr>
        <w:t xml:space="preserve">ssure the Board that appropriate structures and processes are in place to meet statutory obligations and any other guidance issued by the Scottish </w:t>
      </w:r>
      <w:r>
        <w:rPr>
          <w:rFonts w:ascii="Arial" w:hAnsi="Arial" w:cs="Arial"/>
          <w:bCs/>
        </w:rPr>
        <w:t>Government</w:t>
      </w:r>
      <w:r w:rsidRPr="00B71826">
        <w:rPr>
          <w:rFonts w:ascii="Arial" w:hAnsi="Arial" w:cs="Arial"/>
          <w:bCs/>
        </w:rPr>
        <w:t xml:space="preserve"> and Healthcare Improvement Scotland. </w:t>
      </w:r>
    </w:p>
    <w:p w:rsidR="003910B7" w:rsidRPr="00B71826" w:rsidRDefault="003910B7" w:rsidP="003910B7">
      <w:pPr>
        <w:pStyle w:val="BodyText"/>
        <w:ind w:left="360" w:hanging="720"/>
        <w:rPr>
          <w:rFonts w:ascii="Arial" w:hAnsi="Arial" w:cs="Arial"/>
          <w:bCs/>
        </w:rPr>
      </w:pPr>
    </w:p>
    <w:p w:rsidR="003910B7" w:rsidRPr="00B71826" w:rsidRDefault="003910B7" w:rsidP="003910B7">
      <w:pPr>
        <w:pStyle w:val="BodyText"/>
        <w:numPr>
          <w:ilvl w:val="0"/>
          <w:numId w:val="21"/>
        </w:numPr>
        <w:ind w:left="360"/>
        <w:rPr>
          <w:rFonts w:ascii="Arial" w:hAnsi="Arial" w:cs="Arial"/>
          <w:bCs/>
        </w:rPr>
      </w:pPr>
      <w:r w:rsidRPr="00B71826">
        <w:rPr>
          <w:rFonts w:ascii="Arial" w:hAnsi="Arial" w:cs="Arial"/>
          <w:bCs/>
        </w:rPr>
        <w:t>Review outcomes of patient care through scrutiny of relevant reports and self-assessments</w:t>
      </w:r>
    </w:p>
    <w:p w:rsidR="003910B7" w:rsidRPr="006946B5" w:rsidRDefault="003910B7" w:rsidP="003910B7">
      <w:pPr>
        <w:pStyle w:val="ListParagraph"/>
        <w:numPr>
          <w:ilvl w:val="0"/>
          <w:numId w:val="21"/>
        </w:numPr>
        <w:ind w:left="360"/>
        <w:rPr>
          <w:rFonts w:ascii="Arial" w:hAnsi="Arial" w:cs="Arial"/>
          <w:b/>
        </w:rPr>
      </w:pPr>
      <w:r w:rsidRPr="006946B5">
        <w:rPr>
          <w:rFonts w:ascii="Arial" w:hAnsi="Arial" w:cs="Arial"/>
          <w:b/>
        </w:rPr>
        <w:br w:type="page"/>
      </w:r>
    </w:p>
    <w:p w:rsidR="003910B7" w:rsidRPr="00B71826" w:rsidRDefault="003910B7" w:rsidP="003910B7">
      <w:pPr>
        <w:pStyle w:val="BodyText"/>
        <w:numPr>
          <w:ilvl w:val="0"/>
          <w:numId w:val="14"/>
        </w:numPr>
        <w:rPr>
          <w:rFonts w:ascii="Arial" w:hAnsi="Arial" w:cs="Arial"/>
        </w:rPr>
      </w:pPr>
      <w:r w:rsidRPr="00B71826">
        <w:rPr>
          <w:rFonts w:ascii="Arial" w:hAnsi="Arial" w:cs="Arial"/>
          <w:b/>
        </w:rPr>
        <w:lastRenderedPageBreak/>
        <w:t xml:space="preserve">Membership </w:t>
      </w:r>
    </w:p>
    <w:p w:rsidR="003910B7" w:rsidRPr="00B71826" w:rsidRDefault="003910B7" w:rsidP="003910B7">
      <w:pPr>
        <w:pStyle w:val="BodyText"/>
        <w:rPr>
          <w:rFonts w:ascii="Arial" w:hAnsi="Arial" w:cs="Arial"/>
        </w:rPr>
      </w:pPr>
    </w:p>
    <w:p w:rsidR="003910B7" w:rsidRDefault="003910B7" w:rsidP="003910B7">
      <w:pPr>
        <w:pStyle w:val="BodyText"/>
        <w:rPr>
          <w:rFonts w:ascii="Arial" w:hAnsi="Arial" w:cs="Arial"/>
        </w:rPr>
      </w:pPr>
      <w:r w:rsidRPr="00787962">
        <w:rPr>
          <w:rFonts w:ascii="Arial" w:hAnsi="Arial" w:cs="Arial"/>
        </w:rPr>
        <w:t>The Committee shall comprise of five Non Executive Directors appointed by the</w:t>
      </w:r>
      <w:r>
        <w:rPr>
          <w:rFonts w:ascii="Arial" w:hAnsi="Arial" w:cs="Arial"/>
        </w:rPr>
        <w:t xml:space="preserve"> Board, one of which will be appointed by the Board to be the Committee Chair</w:t>
      </w:r>
    </w:p>
    <w:p w:rsidR="003910B7" w:rsidRPr="00B71826" w:rsidRDefault="003910B7" w:rsidP="003910B7">
      <w:pPr>
        <w:jc w:val="both"/>
        <w:rPr>
          <w:rFonts w:ascii="Arial" w:hAnsi="Arial" w:cs="Arial"/>
        </w:rPr>
      </w:pPr>
    </w:p>
    <w:p w:rsidR="003910B7" w:rsidRPr="009C05F4" w:rsidRDefault="003910B7" w:rsidP="003910B7">
      <w:pPr>
        <w:jc w:val="both"/>
        <w:rPr>
          <w:rFonts w:ascii="Arial" w:hAnsi="Arial" w:cs="Arial"/>
        </w:rPr>
      </w:pPr>
      <w:r w:rsidRPr="009C05F4">
        <w:rPr>
          <w:rFonts w:ascii="Arial" w:hAnsi="Arial" w:cs="Arial"/>
        </w:rPr>
        <w:t>The committee has a number of attendees</w:t>
      </w:r>
      <w:r>
        <w:rPr>
          <w:rFonts w:ascii="Arial" w:hAnsi="Arial" w:cs="Arial"/>
        </w:rPr>
        <w:t xml:space="preserve">, </w:t>
      </w:r>
      <w:r w:rsidRPr="009C05F4">
        <w:rPr>
          <w:rFonts w:ascii="Arial" w:hAnsi="Arial" w:cs="Arial"/>
        </w:rPr>
        <w:t>detailed below:</w:t>
      </w:r>
    </w:p>
    <w:p w:rsidR="003910B7" w:rsidRPr="00B71826" w:rsidRDefault="003910B7" w:rsidP="003910B7">
      <w:pPr>
        <w:jc w:val="both"/>
        <w:rPr>
          <w:rFonts w:ascii="Arial" w:hAnsi="Arial" w:cs="Arial"/>
        </w:rPr>
      </w:pPr>
    </w:p>
    <w:p w:rsidR="003910B7" w:rsidRPr="00B71826" w:rsidRDefault="003910B7" w:rsidP="003910B7">
      <w:pPr>
        <w:numPr>
          <w:ilvl w:val="0"/>
          <w:numId w:val="23"/>
        </w:numPr>
        <w:jc w:val="both"/>
        <w:rPr>
          <w:rFonts w:ascii="Arial" w:hAnsi="Arial" w:cs="Arial"/>
        </w:rPr>
      </w:pPr>
      <w:r w:rsidRPr="00B71826">
        <w:rPr>
          <w:rFonts w:ascii="Arial" w:hAnsi="Arial" w:cs="Arial"/>
        </w:rPr>
        <w:t>Chief Executive</w:t>
      </w:r>
    </w:p>
    <w:p w:rsidR="003910B7" w:rsidRPr="00B71826" w:rsidRDefault="003910B7" w:rsidP="003910B7">
      <w:pPr>
        <w:numPr>
          <w:ilvl w:val="0"/>
          <w:numId w:val="23"/>
        </w:numPr>
        <w:jc w:val="both"/>
        <w:rPr>
          <w:rFonts w:ascii="Arial" w:hAnsi="Arial" w:cs="Arial"/>
        </w:rPr>
      </w:pPr>
      <w:r w:rsidRPr="00B71826">
        <w:rPr>
          <w:rFonts w:ascii="Arial" w:hAnsi="Arial" w:cs="Arial"/>
        </w:rPr>
        <w:t xml:space="preserve">Medical Director </w:t>
      </w:r>
    </w:p>
    <w:p w:rsidR="003910B7" w:rsidRPr="00B71826" w:rsidRDefault="003910B7" w:rsidP="003910B7">
      <w:pPr>
        <w:numPr>
          <w:ilvl w:val="0"/>
          <w:numId w:val="23"/>
        </w:numPr>
        <w:jc w:val="both"/>
        <w:rPr>
          <w:rFonts w:ascii="Arial" w:hAnsi="Arial" w:cs="Arial"/>
        </w:rPr>
      </w:pPr>
      <w:r w:rsidRPr="00B71826">
        <w:rPr>
          <w:rFonts w:ascii="Arial" w:hAnsi="Arial" w:cs="Arial"/>
        </w:rPr>
        <w:t xml:space="preserve">Nurse Director </w:t>
      </w:r>
    </w:p>
    <w:p w:rsidR="003910B7" w:rsidRDefault="003910B7" w:rsidP="003910B7">
      <w:pPr>
        <w:numPr>
          <w:ilvl w:val="0"/>
          <w:numId w:val="23"/>
        </w:numPr>
        <w:jc w:val="both"/>
        <w:rPr>
          <w:rFonts w:ascii="Arial" w:hAnsi="Arial" w:cs="Arial"/>
        </w:rPr>
      </w:pPr>
      <w:r w:rsidRPr="00B71826">
        <w:rPr>
          <w:rFonts w:ascii="Arial" w:hAnsi="Arial" w:cs="Arial"/>
        </w:rPr>
        <w:t>Head of Clinical Governance</w:t>
      </w:r>
    </w:p>
    <w:p w:rsidR="003910B7" w:rsidRPr="00B71826" w:rsidRDefault="003910B7" w:rsidP="003910B7">
      <w:pPr>
        <w:numPr>
          <w:ilvl w:val="0"/>
          <w:numId w:val="23"/>
        </w:numPr>
        <w:jc w:val="both"/>
        <w:rPr>
          <w:rFonts w:ascii="Arial" w:hAnsi="Arial" w:cs="Arial"/>
        </w:rPr>
      </w:pPr>
      <w:r>
        <w:rPr>
          <w:rFonts w:ascii="Arial" w:hAnsi="Arial" w:cs="Arial"/>
        </w:rPr>
        <w:t>Head of Corporate Governance</w:t>
      </w:r>
    </w:p>
    <w:p w:rsidR="003910B7" w:rsidRPr="00B71826" w:rsidRDefault="003910B7" w:rsidP="003910B7">
      <w:pPr>
        <w:jc w:val="both"/>
        <w:rPr>
          <w:rFonts w:ascii="Arial" w:hAnsi="Arial" w:cs="Arial"/>
        </w:rPr>
      </w:pPr>
    </w:p>
    <w:p w:rsidR="003910B7" w:rsidRDefault="003910B7" w:rsidP="003910B7">
      <w:pPr>
        <w:jc w:val="both"/>
        <w:rPr>
          <w:rFonts w:ascii="Arial" w:hAnsi="Arial" w:cs="Arial"/>
        </w:rPr>
      </w:pPr>
      <w:r w:rsidRPr="00B71826">
        <w:rPr>
          <w:rFonts w:ascii="Arial" w:hAnsi="Arial" w:cs="Arial"/>
        </w:rPr>
        <w:t xml:space="preserve">The Board Chair may attend the </w:t>
      </w:r>
      <w:r>
        <w:rPr>
          <w:rFonts w:ascii="Arial" w:hAnsi="Arial" w:cs="Arial"/>
        </w:rPr>
        <w:t>C</w:t>
      </w:r>
      <w:r w:rsidRPr="00B71826">
        <w:rPr>
          <w:rFonts w:ascii="Arial" w:hAnsi="Arial" w:cs="Arial"/>
        </w:rPr>
        <w:t>ommittee.</w:t>
      </w:r>
      <w:r>
        <w:rPr>
          <w:rFonts w:ascii="Arial" w:hAnsi="Arial" w:cs="Arial"/>
        </w:rPr>
        <w:t xml:space="preserve">  </w:t>
      </w:r>
    </w:p>
    <w:p w:rsidR="003910B7" w:rsidRDefault="003910B7" w:rsidP="003910B7">
      <w:pPr>
        <w:jc w:val="both"/>
        <w:rPr>
          <w:rFonts w:ascii="Arial" w:hAnsi="Arial" w:cs="Arial"/>
        </w:rPr>
      </w:pPr>
    </w:p>
    <w:p w:rsidR="003910B7" w:rsidRPr="00B71826" w:rsidRDefault="003910B7" w:rsidP="003910B7">
      <w:pPr>
        <w:jc w:val="both"/>
        <w:rPr>
          <w:rFonts w:ascii="Arial" w:hAnsi="Arial" w:cs="Arial"/>
        </w:rPr>
      </w:pPr>
      <w:r>
        <w:rPr>
          <w:rFonts w:ascii="Arial" w:hAnsi="Arial" w:cs="Arial"/>
        </w:rPr>
        <w:t>In addition:</w:t>
      </w:r>
    </w:p>
    <w:p w:rsidR="003910B7" w:rsidRPr="00B71826" w:rsidRDefault="003910B7" w:rsidP="003910B7">
      <w:pPr>
        <w:jc w:val="both"/>
        <w:rPr>
          <w:rFonts w:ascii="Arial" w:hAnsi="Arial" w:cs="Arial"/>
        </w:rPr>
      </w:pPr>
    </w:p>
    <w:p w:rsidR="003910B7" w:rsidRPr="00893050" w:rsidRDefault="003910B7" w:rsidP="003910B7">
      <w:pPr>
        <w:pStyle w:val="ListParagraph"/>
        <w:numPr>
          <w:ilvl w:val="0"/>
          <w:numId w:val="18"/>
        </w:numPr>
        <w:rPr>
          <w:rFonts w:ascii="Arial" w:hAnsi="Arial" w:cs="Arial"/>
        </w:rPr>
      </w:pPr>
      <w:r w:rsidRPr="00893050">
        <w:rPr>
          <w:rFonts w:ascii="Arial" w:hAnsi="Arial" w:cs="Arial"/>
        </w:rPr>
        <w:t xml:space="preserve">Invitations may also be extended to </w:t>
      </w:r>
      <w:r>
        <w:rPr>
          <w:rFonts w:ascii="Arial" w:hAnsi="Arial" w:cs="Arial"/>
        </w:rPr>
        <w:t>C</w:t>
      </w:r>
      <w:r w:rsidRPr="00893050">
        <w:rPr>
          <w:rFonts w:ascii="Arial" w:hAnsi="Arial" w:cs="Arial"/>
        </w:rPr>
        <w:t xml:space="preserve">linicians and </w:t>
      </w:r>
      <w:r>
        <w:rPr>
          <w:rFonts w:ascii="Arial" w:hAnsi="Arial" w:cs="Arial"/>
        </w:rPr>
        <w:t>Prevention and Control of I</w:t>
      </w:r>
      <w:r w:rsidRPr="00893050">
        <w:rPr>
          <w:rFonts w:ascii="Arial" w:hAnsi="Arial" w:cs="Arial"/>
        </w:rPr>
        <w:t xml:space="preserve">nfection </w:t>
      </w:r>
      <w:r>
        <w:rPr>
          <w:rFonts w:ascii="Arial" w:hAnsi="Arial" w:cs="Arial"/>
        </w:rPr>
        <w:t>M</w:t>
      </w:r>
      <w:r w:rsidRPr="00893050">
        <w:rPr>
          <w:rFonts w:ascii="Arial" w:hAnsi="Arial" w:cs="Arial"/>
        </w:rPr>
        <w:t xml:space="preserve">anager to discuss specific issues.  </w:t>
      </w:r>
    </w:p>
    <w:p w:rsidR="003910B7" w:rsidRPr="00893050" w:rsidRDefault="003910B7" w:rsidP="003910B7">
      <w:pPr>
        <w:pStyle w:val="ListParagraph"/>
        <w:numPr>
          <w:ilvl w:val="0"/>
          <w:numId w:val="18"/>
        </w:numPr>
        <w:rPr>
          <w:rFonts w:ascii="Arial" w:hAnsi="Arial" w:cs="Arial"/>
        </w:rPr>
      </w:pPr>
      <w:r>
        <w:rPr>
          <w:rFonts w:ascii="Arial" w:hAnsi="Arial" w:cs="Arial"/>
        </w:rPr>
        <w:t xml:space="preserve">The Senior Triumvirate Team </w:t>
      </w:r>
      <w:r w:rsidRPr="00893050">
        <w:rPr>
          <w:rFonts w:ascii="Arial" w:hAnsi="Arial" w:cs="Arial"/>
        </w:rPr>
        <w:t>with responsibility for Clinical Governance may be invited to attend as observers.</w:t>
      </w:r>
    </w:p>
    <w:p w:rsidR="003910B7" w:rsidRPr="00B71826" w:rsidRDefault="003910B7" w:rsidP="003910B7">
      <w:pPr>
        <w:jc w:val="both"/>
        <w:rPr>
          <w:rFonts w:ascii="Arial" w:hAnsi="Arial" w:cs="Arial"/>
          <w:b/>
        </w:rPr>
      </w:pPr>
    </w:p>
    <w:p w:rsidR="003910B7" w:rsidRDefault="003910B7" w:rsidP="003910B7">
      <w:pPr>
        <w:jc w:val="both"/>
        <w:rPr>
          <w:rFonts w:ascii="Arial" w:hAnsi="Arial" w:cs="Arial"/>
          <w:b/>
        </w:rPr>
      </w:pPr>
      <w:r w:rsidRPr="00B71826">
        <w:rPr>
          <w:rFonts w:ascii="Arial" w:hAnsi="Arial" w:cs="Arial"/>
          <w:b/>
        </w:rPr>
        <w:t>3.1   Executive Director Lead</w:t>
      </w:r>
    </w:p>
    <w:p w:rsidR="003910B7" w:rsidRPr="00B71826" w:rsidRDefault="003910B7" w:rsidP="003910B7">
      <w:pPr>
        <w:jc w:val="both"/>
        <w:rPr>
          <w:rFonts w:ascii="Arial" w:hAnsi="Arial" w:cs="Arial"/>
          <w:b/>
        </w:rPr>
      </w:pPr>
    </w:p>
    <w:p w:rsidR="003910B7" w:rsidRPr="00B71826" w:rsidRDefault="003910B7" w:rsidP="003910B7">
      <w:pPr>
        <w:pStyle w:val="Subtitle"/>
        <w:jc w:val="left"/>
        <w:rPr>
          <w:rFonts w:cs="Arial"/>
          <w:b w:val="0"/>
          <w:szCs w:val="24"/>
        </w:rPr>
      </w:pPr>
      <w:r w:rsidRPr="007150E7">
        <w:rPr>
          <w:rFonts w:cs="Arial"/>
          <w:b w:val="0"/>
          <w:szCs w:val="24"/>
        </w:rPr>
        <w:t>The Designated Executive Lead will support the Chair of the Committee in ensuring</w:t>
      </w:r>
      <w:r w:rsidRPr="00B71826">
        <w:rPr>
          <w:rFonts w:cs="Arial"/>
          <w:b w:val="0"/>
          <w:szCs w:val="24"/>
        </w:rPr>
        <w:t xml:space="preserve"> that the Committee operates according to/in fulfilment of its agreed Terms of Reference.  </w:t>
      </w:r>
      <w:r>
        <w:rPr>
          <w:rFonts w:cs="Arial"/>
          <w:b w:val="0"/>
          <w:szCs w:val="24"/>
        </w:rPr>
        <w:t>This role is supported jointly by the Nurse Director and Medical Director who will specifically:</w:t>
      </w:r>
    </w:p>
    <w:p w:rsidR="003910B7" w:rsidRPr="00B71826" w:rsidRDefault="003910B7" w:rsidP="003910B7">
      <w:pPr>
        <w:pStyle w:val="Subtitle"/>
        <w:rPr>
          <w:rFonts w:cs="Arial"/>
          <w:b w:val="0"/>
          <w:szCs w:val="24"/>
        </w:rPr>
      </w:pPr>
    </w:p>
    <w:p w:rsidR="003910B7" w:rsidRPr="00B71826" w:rsidRDefault="003910B7" w:rsidP="003910B7">
      <w:pPr>
        <w:pStyle w:val="Subtitle"/>
        <w:numPr>
          <w:ilvl w:val="0"/>
          <w:numId w:val="19"/>
        </w:numPr>
        <w:jc w:val="left"/>
        <w:rPr>
          <w:rFonts w:cs="Arial"/>
          <w:b w:val="0"/>
          <w:szCs w:val="24"/>
        </w:rPr>
      </w:pPr>
      <w:r w:rsidRPr="00B71826">
        <w:rPr>
          <w:rFonts w:cs="Arial"/>
          <w:b w:val="0"/>
          <w:szCs w:val="24"/>
        </w:rPr>
        <w:t>Support the Chair in ensuring that the Committee remit is based on the latest guidance and relevant legislation, and the Board’s best value framework;</w:t>
      </w:r>
    </w:p>
    <w:p w:rsidR="003910B7" w:rsidRPr="00B71826" w:rsidRDefault="003910B7" w:rsidP="003910B7">
      <w:pPr>
        <w:pStyle w:val="Subtitle"/>
        <w:numPr>
          <w:ilvl w:val="0"/>
          <w:numId w:val="19"/>
        </w:numPr>
        <w:jc w:val="left"/>
        <w:rPr>
          <w:rFonts w:cs="Arial"/>
          <w:b w:val="0"/>
          <w:szCs w:val="24"/>
        </w:rPr>
      </w:pPr>
      <w:r w:rsidRPr="00B71826">
        <w:rPr>
          <w:rFonts w:cs="Arial"/>
          <w:b w:val="0"/>
          <w:szCs w:val="24"/>
        </w:rPr>
        <w:t>Liaise with the Chair in agreeing a programme of meetings for the business year, as required by its remit;</w:t>
      </w:r>
    </w:p>
    <w:p w:rsidR="003910B7" w:rsidRPr="00B71826" w:rsidRDefault="003910B7" w:rsidP="003910B7">
      <w:pPr>
        <w:pStyle w:val="Subtitle"/>
        <w:numPr>
          <w:ilvl w:val="0"/>
          <w:numId w:val="19"/>
        </w:numPr>
        <w:jc w:val="left"/>
        <w:rPr>
          <w:rFonts w:cs="Arial"/>
          <w:b w:val="0"/>
          <w:szCs w:val="24"/>
        </w:rPr>
      </w:pPr>
      <w:r w:rsidRPr="00B71826">
        <w:rPr>
          <w:rFonts w:cs="Arial"/>
          <w:b w:val="0"/>
          <w:szCs w:val="24"/>
        </w:rPr>
        <w:t>Oversee the development of the annual schedule of reports for the Committee which is congruent with its remit and the need to provide appropriate assurance at the year-end, for the endorsement of the Committee and approval by the Board;</w:t>
      </w:r>
    </w:p>
    <w:p w:rsidR="003910B7" w:rsidRPr="00B71826" w:rsidRDefault="003910B7" w:rsidP="003910B7">
      <w:pPr>
        <w:pStyle w:val="Subtitle"/>
        <w:numPr>
          <w:ilvl w:val="0"/>
          <w:numId w:val="19"/>
        </w:numPr>
        <w:jc w:val="left"/>
        <w:rPr>
          <w:rFonts w:cs="Arial"/>
          <w:b w:val="0"/>
          <w:szCs w:val="24"/>
        </w:rPr>
      </w:pPr>
      <w:r w:rsidRPr="00B71826">
        <w:rPr>
          <w:rFonts w:cs="Arial"/>
          <w:b w:val="0"/>
          <w:szCs w:val="24"/>
        </w:rPr>
        <w:t>Agree with the Chair an agenda for each meeting, having regard to the Committee’s remit and schedule of reports;</w:t>
      </w:r>
    </w:p>
    <w:p w:rsidR="003910B7" w:rsidRPr="00B71826" w:rsidRDefault="003910B7" w:rsidP="003910B7">
      <w:pPr>
        <w:pStyle w:val="Subtitle"/>
        <w:numPr>
          <w:ilvl w:val="0"/>
          <w:numId w:val="19"/>
        </w:numPr>
        <w:jc w:val="left"/>
        <w:rPr>
          <w:rFonts w:cs="Arial"/>
          <w:b w:val="0"/>
          <w:szCs w:val="24"/>
        </w:rPr>
      </w:pPr>
      <w:r w:rsidRPr="00096D97">
        <w:rPr>
          <w:rFonts w:cs="Arial"/>
          <w:b w:val="0"/>
          <w:szCs w:val="24"/>
        </w:rPr>
        <w:t>Lead a mid-year review of the Committee Terms of Reference and progress</w:t>
      </w:r>
      <w:r w:rsidRPr="00B71826">
        <w:rPr>
          <w:rFonts w:cs="Arial"/>
          <w:b w:val="0"/>
          <w:szCs w:val="24"/>
        </w:rPr>
        <w:t xml:space="preserve"> against the annual plan, as part of the process to ensure that the plan is fulfilled; and</w:t>
      </w:r>
    </w:p>
    <w:p w:rsidR="003910B7" w:rsidRPr="00B71826" w:rsidRDefault="003910B7" w:rsidP="003910B7">
      <w:pPr>
        <w:pStyle w:val="Subtitle"/>
        <w:numPr>
          <w:ilvl w:val="0"/>
          <w:numId w:val="19"/>
        </w:numPr>
        <w:jc w:val="left"/>
        <w:rPr>
          <w:rFonts w:cs="Arial"/>
          <w:b w:val="0"/>
          <w:szCs w:val="24"/>
        </w:rPr>
      </w:pPr>
      <w:r w:rsidRPr="00B71826">
        <w:rPr>
          <w:rFonts w:cs="Arial"/>
          <w:b w:val="0"/>
          <w:szCs w:val="24"/>
        </w:rPr>
        <w:t>Oversee the production of an annual report on the delivery of the Committee’s remit activity plan and reports, for endorsement by the Committee and submission to the Board.</w:t>
      </w:r>
    </w:p>
    <w:p w:rsidR="003910B7" w:rsidRPr="00B71826" w:rsidRDefault="003910B7" w:rsidP="003910B7">
      <w:pPr>
        <w:jc w:val="both"/>
        <w:rPr>
          <w:rFonts w:ascii="Arial" w:hAnsi="Arial" w:cs="Arial"/>
        </w:rPr>
      </w:pPr>
    </w:p>
    <w:p w:rsidR="003910B7" w:rsidRPr="00893050" w:rsidRDefault="003910B7" w:rsidP="003910B7">
      <w:pPr>
        <w:pStyle w:val="ListParagraph"/>
        <w:numPr>
          <w:ilvl w:val="0"/>
          <w:numId w:val="14"/>
        </w:numPr>
        <w:jc w:val="both"/>
        <w:rPr>
          <w:rFonts w:ascii="Arial" w:hAnsi="Arial" w:cs="Arial"/>
          <w:b/>
        </w:rPr>
      </w:pPr>
      <w:r w:rsidRPr="00893050">
        <w:rPr>
          <w:rFonts w:ascii="Arial" w:hAnsi="Arial" w:cs="Arial"/>
          <w:b/>
        </w:rPr>
        <w:t>Quorum</w:t>
      </w:r>
    </w:p>
    <w:p w:rsidR="003910B7" w:rsidRPr="00893050" w:rsidRDefault="003910B7" w:rsidP="003910B7">
      <w:pPr>
        <w:pStyle w:val="ListParagraph"/>
        <w:ind w:left="360"/>
        <w:jc w:val="both"/>
        <w:rPr>
          <w:rFonts w:ascii="Arial" w:hAnsi="Arial" w:cs="Arial"/>
          <w:b/>
        </w:rPr>
      </w:pPr>
    </w:p>
    <w:p w:rsidR="003910B7" w:rsidRPr="00B71826" w:rsidRDefault="003910B7" w:rsidP="003910B7">
      <w:pPr>
        <w:jc w:val="both"/>
        <w:rPr>
          <w:rFonts w:ascii="Arial" w:hAnsi="Arial" w:cs="Arial"/>
        </w:rPr>
      </w:pPr>
      <w:r w:rsidRPr="00B71826">
        <w:rPr>
          <w:rFonts w:ascii="Arial" w:hAnsi="Arial" w:cs="Arial"/>
        </w:rPr>
        <w:t xml:space="preserve">A quorum will consist of three </w:t>
      </w:r>
      <w:r>
        <w:rPr>
          <w:rFonts w:ascii="Arial" w:hAnsi="Arial" w:cs="Arial"/>
        </w:rPr>
        <w:t>N</w:t>
      </w:r>
      <w:r w:rsidRPr="00B71826">
        <w:rPr>
          <w:rFonts w:ascii="Arial" w:hAnsi="Arial" w:cs="Arial"/>
        </w:rPr>
        <w:t>on-</w:t>
      </w:r>
      <w:r>
        <w:rPr>
          <w:rFonts w:ascii="Arial" w:hAnsi="Arial" w:cs="Arial"/>
        </w:rPr>
        <w:t>E</w:t>
      </w:r>
      <w:r w:rsidRPr="00B71826">
        <w:rPr>
          <w:rFonts w:ascii="Arial" w:hAnsi="Arial" w:cs="Arial"/>
        </w:rPr>
        <w:t>xecutive directors.</w:t>
      </w:r>
    </w:p>
    <w:p w:rsidR="003910B7" w:rsidRPr="00B71826" w:rsidRDefault="003910B7" w:rsidP="003910B7">
      <w:pPr>
        <w:jc w:val="both"/>
        <w:rPr>
          <w:rFonts w:ascii="Arial" w:hAnsi="Arial" w:cs="Arial"/>
        </w:rPr>
      </w:pPr>
    </w:p>
    <w:p w:rsidR="003910B7" w:rsidRPr="00B71826" w:rsidRDefault="003910B7" w:rsidP="003910B7">
      <w:pPr>
        <w:tabs>
          <w:tab w:val="left" w:pos="426"/>
        </w:tabs>
        <w:jc w:val="both"/>
        <w:rPr>
          <w:rFonts w:ascii="Arial" w:hAnsi="Arial" w:cs="Arial"/>
        </w:rPr>
      </w:pPr>
      <w:r>
        <w:rPr>
          <w:rFonts w:ascii="Arial" w:hAnsi="Arial" w:cs="Arial"/>
          <w:b/>
        </w:rPr>
        <w:t>5</w:t>
      </w:r>
      <w:r>
        <w:rPr>
          <w:rFonts w:ascii="Arial" w:hAnsi="Arial" w:cs="Arial"/>
          <w:b/>
        </w:rPr>
        <w:tab/>
      </w:r>
      <w:r w:rsidRPr="00B71826">
        <w:rPr>
          <w:rFonts w:ascii="Arial" w:hAnsi="Arial" w:cs="Arial"/>
          <w:b/>
        </w:rPr>
        <w:t>Conduct of Business</w:t>
      </w:r>
    </w:p>
    <w:p w:rsidR="003910B7" w:rsidRPr="00B71826" w:rsidRDefault="003910B7" w:rsidP="003910B7">
      <w:pPr>
        <w:jc w:val="both"/>
        <w:rPr>
          <w:rFonts w:ascii="Arial" w:hAnsi="Arial" w:cs="Arial"/>
        </w:rPr>
      </w:pPr>
    </w:p>
    <w:p w:rsidR="003910B7" w:rsidRPr="00B71826" w:rsidRDefault="003910B7" w:rsidP="003910B7">
      <w:pPr>
        <w:numPr>
          <w:ilvl w:val="0"/>
          <w:numId w:val="17"/>
        </w:numPr>
        <w:tabs>
          <w:tab w:val="clear" w:pos="1080"/>
          <w:tab w:val="num" w:pos="360"/>
        </w:tabs>
        <w:ind w:left="360"/>
        <w:rPr>
          <w:rFonts w:ascii="Arial" w:hAnsi="Arial" w:cs="Arial"/>
        </w:rPr>
      </w:pPr>
      <w:r w:rsidRPr="00B71826">
        <w:rPr>
          <w:rFonts w:ascii="Arial" w:hAnsi="Arial" w:cs="Arial"/>
        </w:rPr>
        <w:t xml:space="preserve">The Committee shall meet </w:t>
      </w:r>
      <w:r>
        <w:rPr>
          <w:rFonts w:ascii="Arial" w:hAnsi="Arial" w:cs="Arial"/>
        </w:rPr>
        <w:t>six</w:t>
      </w:r>
      <w:r w:rsidRPr="00B71826">
        <w:rPr>
          <w:rFonts w:ascii="Arial" w:hAnsi="Arial" w:cs="Arial"/>
        </w:rPr>
        <w:t xml:space="preserve"> times a year.</w:t>
      </w:r>
    </w:p>
    <w:p w:rsidR="003910B7" w:rsidRPr="00B71826" w:rsidRDefault="003910B7" w:rsidP="003910B7">
      <w:pPr>
        <w:numPr>
          <w:ilvl w:val="0"/>
          <w:numId w:val="16"/>
        </w:numPr>
        <w:tabs>
          <w:tab w:val="clear" w:pos="1080"/>
          <w:tab w:val="num" w:pos="360"/>
        </w:tabs>
        <w:ind w:left="360"/>
        <w:rPr>
          <w:rFonts w:ascii="Arial" w:hAnsi="Arial" w:cs="Arial"/>
        </w:rPr>
      </w:pPr>
      <w:r w:rsidRPr="00B71826">
        <w:rPr>
          <w:rFonts w:ascii="Arial" w:hAnsi="Arial" w:cs="Arial"/>
        </w:rPr>
        <w:t>The conduct of business will be</w:t>
      </w:r>
      <w:r>
        <w:rPr>
          <w:rFonts w:ascii="Arial" w:hAnsi="Arial" w:cs="Arial"/>
        </w:rPr>
        <w:t xml:space="preserve"> in accordance with the Board’s </w:t>
      </w:r>
      <w:r w:rsidRPr="00B71826">
        <w:rPr>
          <w:rFonts w:ascii="Arial" w:hAnsi="Arial" w:cs="Arial"/>
        </w:rPr>
        <w:t>Standing Orders.</w:t>
      </w:r>
    </w:p>
    <w:p w:rsidR="003910B7" w:rsidRPr="00B71826" w:rsidRDefault="003910B7" w:rsidP="003910B7">
      <w:pPr>
        <w:numPr>
          <w:ilvl w:val="0"/>
          <w:numId w:val="16"/>
        </w:numPr>
        <w:tabs>
          <w:tab w:val="clear" w:pos="1080"/>
          <w:tab w:val="num" w:pos="360"/>
        </w:tabs>
        <w:ind w:left="360"/>
        <w:rPr>
          <w:rFonts w:ascii="Arial" w:hAnsi="Arial" w:cs="Arial"/>
        </w:rPr>
      </w:pPr>
      <w:r w:rsidRPr="00B71826">
        <w:rPr>
          <w:rFonts w:ascii="Arial" w:hAnsi="Arial" w:cs="Arial"/>
        </w:rPr>
        <w:t xml:space="preserve">Prior to the full approved Minutes of the Committee being </w:t>
      </w:r>
      <w:r>
        <w:rPr>
          <w:rFonts w:ascii="Arial" w:hAnsi="Arial" w:cs="Arial"/>
        </w:rPr>
        <w:t xml:space="preserve">available, </w:t>
      </w:r>
      <w:r w:rsidRPr="00B71826">
        <w:rPr>
          <w:rFonts w:ascii="Arial" w:hAnsi="Arial" w:cs="Arial"/>
        </w:rPr>
        <w:t xml:space="preserve">a template covering the main points of discussion will be shared at the next available Board meeting.   The full Minutes of this Committee will be reported to the Board. </w:t>
      </w:r>
    </w:p>
    <w:p w:rsidR="003910B7" w:rsidRDefault="003910B7" w:rsidP="003910B7">
      <w:pPr>
        <w:numPr>
          <w:ilvl w:val="0"/>
          <w:numId w:val="16"/>
        </w:numPr>
        <w:tabs>
          <w:tab w:val="clear" w:pos="1080"/>
          <w:tab w:val="num" w:pos="360"/>
        </w:tabs>
        <w:ind w:left="360"/>
        <w:rPr>
          <w:rFonts w:ascii="Arial" w:hAnsi="Arial" w:cs="Arial"/>
        </w:rPr>
      </w:pPr>
      <w:r w:rsidRPr="00B71826">
        <w:rPr>
          <w:rFonts w:ascii="Arial" w:hAnsi="Arial" w:cs="Arial"/>
        </w:rPr>
        <w:t xml:space="preserve">Reports to the </w:t>
      </w:r>
      <w:r>
        <w:rPr>
          <w:rFonts w:ascii="Arial" w:hAnsi="Arial" w:cs="Arial"/>
        </w:rPr>
        <w:t>Committee</w:t>
      </w:r>
      <w:r w:rsidRPr="00B71826">
        <w:rPr>
          <w:rFonts w:ascii="Arial" w:hAnsi="Arial" w:cs="Arial"/>
        </w:rPr>
        <w:t xml:space="preserve"> will be required to have a standard cover sheet clarifying whether the report is being presented for information, for discussion or for approval.  </w:t>
      </w:r>
    </w:p>
    <w:p w:rsidR="003910B7" w:rsidRPr="00B71826" w:rsidRDefault="003910B7" w:rsidP="003910B7">
      <w:pPr>
        <w:numPr>
          <w:ilvl w:val="0"/>
          <w:numId w:val="16"/>
        </w:numPr>
        <w:tabs>
          <w:tab w:val="clear" w:pos="1080"/>
          <w:tab w:val="num" w:pos="360"/>
        </w:tabs>
        <w:ind w:left="360"/>
        <w:rPr>
          <w:rFonts w:ascii="Arial" w:hAnsi="Arial" w:cs="Arial"/>
        </w:rPr>
      </w:pPr>
      <w:r w:rsidRPr="00B71826">
        <w:rPr>
          <w:rFonts w:ascii="Arial" w:hAnsi="Arial" w:cs="Arial"/>
        </w:rPr>
        <w:t>Papers are required to be circulated within 5 working days prior to the Committee taking place.</w:t>
      </w:r>
    </w:p>
    <w:p w:rsidR="003910B7" w:rsidRPr="00B71826" w:rsidRDefault="003910B7" w:rsidP="003910B7">
      <w:pPr>
        <w:numPr>
          <w:ilvl w:val="0"/>
          <w:numId w:val="16"/>
        </w:numPr>
        <w:tabs>
          <w:tab w:val="clear" w:pos="1080"/>
          <w:tab w:val="num" w:pos="360"/>
        </w:tabs>
        <w:ind w:left="360"/>
        <w:rPr>
          <w:rFonts w:ascii="Arial" w:hAnsi="Arial" w:cs="Arial"/>
        </w:rPr>
      </w:pPr>
      <w:r w:rsidRPr="00B71826">
        <w:rPr>
          <w:rFonts w:ascii="Arial" w:hAnsi="Arial" w:cs="Arial"/>
        </w:rPr>
        <w:t xml:space="preserve">There will be a requirement to produce an Annual Report at the end of each financial year. </w:t>
      </w:r>
    </w:p>
    <w:p w:rsidR="003910B7" w:rsidRPr="00B71826" w:rsidRDefault="003910B7" w:rsidP="003910B7">
      <w:pPr>
        <w:rPr>
          <w:rFonts w:ascii="Arial" w:hAnsi="Arial" w:cs="Arial"/>
          <w:b/>
        </w:rPr>
      </w:pPr>
    </w:p>
    <w:p w:rsidR="003910B7" w:rsidRPr="0087258A" w:rsidRDefault="003910B7" w:rsidP="003910B7">
      <w:pPr>
        <w:pStyle w:val="ListParagraph"/>
        <w:numPr>
          <w:ilvl w:val="0"/>
          <w:numId w:val="24"/>
        </w:numPr>
        <w:ind w:left="426" w:hanging="426"/>
        <w:rPr>
          <w:rFonts w:ascii="Arial" w:hAnsi="Arial" w:cs="Arial"/>
          <w:b/>
        </w:rPr>
      </w:pPr>
      <w:r w:rsidRPr="0087258A">
        <w:rPr>
          <w:rFonts w:ascii="Arial" w:hAnsi="Arial" w:cs="Arial"/>
          <w:b/>
        </w:rPr>
        <w:t>Framework</w:t>
      </w:r>
    </w:p>
    <w:p w:rsidR="003910B7" w:rsidRPr="00893050" w:rsidRDefault="003910B7" w:rsidP="003910B7">
      <w:pPr>
        <w:pStyle w:val="ListParagraph"/>
        <w:ind w:left="360"/>
        <w:jc w:val="both"/>
        <w:rPr>
          <w:rFonts w:ascii="Arial" w:hAnsi="Arial" w:cs="Arial"/>
          <w:b/>
        </w:rPr>
      </w:pPr>
    </w:p>
    <w:p w:rsidR="003910B7" w:rsidRPr="00096D97" w:rsidRDefault="003910B7" w:rsidP="003910B7">
      <w:pPr>
        <w:jc w:val="both"/>
        <w:rPr>
          <w:rFonts w:ascii="Arial" w:hAnsi="Arial" w:cs="Arial"/>
        </w:rPr>
      </w:pPr>
      <w:r w:rsidRPr="00B71826">
        <w:rPr>
          <w:rFonts w:ascii="Arial" w:hAnsi="Arial" w:cs="Arial"/>
        </w:rPr>
        <w:t xml:space="preserve">The framework for the Committee will be scheduled as part of a forward monitoring </w:t>
      </w:r>
      <w:r w:rsidRPr="00096D97">
        <w:rPr>
          <w:rFonts w:ascii="Arial" w:hAnsi="Arial" w:cs="Arial"/>
        </w:rPr>
        <w:t>plan and will include the following:</w:t>
      </w:r>
    </w:p>
    <w:p w:rsidR="003910B7" w:rsidRPr="00096D97" w:rsidRDefault="003910B7" w:rsidP="003910B7">
      <w:pPr>
        <w:ind w:left="360"/>
        <w:jc w:val="both"/>
        <w:rPr>
          <w:rFonts w:ascii="Arial" w:hAnsi="Arial" w:cs="Arial"/>
          <w:u w:val="single"/>
        </w:rPr>
      </w:pPr>
    </w:p>
    <w:p w:rsidR="003910B7" w:rsidRPr="00096D97" w:rsidRDefault="003910B7" w:rsidP="003910B7">
      <w:pPr>
        <w:numPr>
          <w:ilvl w:val="0"/>
          <w:numId w:val="15"/>
        </w:numPr>
        <w:rPr>
          <w:rFonts w:ascii="Arial" w:hAnsi="Arial" w:cs="Arial"/>
        </w:rPr>
      </w:pPr>
      <w:r w:rsidRPr="00096D97">
        <w:rPr>
          <w:rFonts w:ascii="Arial" w:hAnsi="Arial" w:cs="Arial"/>
        </w:rPr>
        <w:t>Clinical Risk Management</w:t>
      </w:r>
    </w:p>
    <w:p w:rsidR="003910B7" w:rsidRPr="00096D97" w:rsidRDefault="003910B7" w:rsidP="003910B7">
      <w:pPr>
        <w:numPr>
          <w:ilvl w:val="0"/>
          <w:numId w:val="15"/>
        </w:numPr>
        <w:rPr>
          <w:rFonts w:ascii="Arial" w:hAnsi="Arial" w:cs="Arial"/>
        </w:rPr>
      </w:pPr>
      <w:r w:rsidRPr="00096D97">
        <w:rPr>
          <w:rFonts w:ascii="Arial" w:hAnsi="Arial" w:cs="Arial"/>
        </w:rPr>
        <w:t xml:space="preserve">Adverse Event Management </w:t>
      </w:r>
    </w:p>
    <w:p w:rsidR="003910B7" w:rsidRPr="00096D97" w:rsidRDefault="003910B7" w:rsidP="003910B7">
      <w:pPr>
        <w:numPr>
          <w:ilvl w:val="0"/>
          <w:numId w:val="15"/>
        </w:numPr>
        <w:rPr>
          <w:rFonts w:ascii="Arial" w:hAnsi="Arial" w:cs="Arial"/>
        </w:rPr>
      </w:pPr>
      <w:r w:rsidRPr="00096D97">
        <w:rPr>
          <w:rFonts w:ascii="Arial" w:hAnsi="Arial" w:cs="Arial"/>
        </w:rPr>
        <w:t>Control of infection / decontamination / management of healthcare environment procedures</w:t>
      </w:r>
    </w:p>
    <w:p w:rsidR="003910B7" w:rsidRPr="00096D97" w:rsidRDefault="003910B7" w:rsidP="003910B7">
      <w:pPr>
        <w:numPr>
          <w:ilvl w:val="0"/>
          <w:numId w:val="15"/>
        </w:numPr>
        <w:rPr>
          <w:rFonts w:ascii="Arial" w:hAnsi="Arial" w:cs="Arial"/>
        </w:rPr>
      </w:pPr>
      <w:r w:rsidRPr="00096D97">
        <w:rPr>
          <w:rFonts w:ascii="Arial" w:hAnsi="Arial" w:cs="Arial"/>
        </w:rPr>
        <w:t>Monitoring and improving practice to provide Quality Assurance</w:t>
      </w:r>
    </w:p>
    <w:p w:rsidR="003910B7" w:rsidRPr="00096D97" w:rsidRDefault="003910B7" w:rsidP="003910B7">
      <w:pPr>
        <w:numPr>
          <w:ilvl w:val="0"/>
          <w:numId w:val="15"/>
        </w:numPr>
        <w:rPr>
          <w:rFonts w:ascii="Arial" w:hAnsi="Arial" w:cs="Arial"/>
        </w:rPr>
      </w:pPr>
      <w:r w:rsidRPr="00096D97">
        <w:rPr>
          <w:rFonts w:ascii="Arial" w:hAnsi="Arial" w:cs="Arial"/>
        </w:rPr>
        <w:t xml:space="preserve">Learning from complaints </w:t>
      </w:r>
    </w:p>
    <w:p w:rsidR="003910B7" w:rsidRPr="00096D97" w:rsidRDefault="003910B7" w:rsidP="003910B7">
      <w:pPr>
        <w:numPr>
          <w:ilvl w:val="0"/>
          <w:numId w:val="15"/>
        </w:numPr>
        <w:rPr>
          <w:rFonts w:ascii="Arial" w:hAnsi="Arial" w:cs="Arial"/>
        </w:rPr>
      </w:pPr>
      <w:r w:rsidRPr="00096D97">
        <w:rPr>
          <w:rFonts w:ascii="Arial" w:hAnsi="Arial" w:cs="Arial"/>
        </w:rPr>
        <w:t>Drugs and therapeutics issues</w:t>
      </w:r>
    </w:p>
    <w:p w:rsidR="003910B7" w:rsidRPr="00096D97" w:rsidRDefault="003910B7" w:rsidP="003910B7">
      <w:pPr>
        <w:numPr>
          <w:ilvl w:val="0"/>
          <w:numId w:val="15"/>
        </w:numPr>
        <w:rPr>
          <w:rFonts w:ascii="Arial" w:hAnsi="Arial" w:cs="Arial"/>
        </w:rPr>
      </w:pPr>
      <w:r w:rsidRPr="00096D97">
        <w:rPr>
          <w:rFonts w:ascii="Arial" w:hAnsi="Arial" w:cs="Arial"/>
        </w:rPr>
        <w:t xml:space="preserve">Clinical Audit </w:t>
      </w:r>
    </w:p>
    <w:p w:rsidR="003910B7" w:rsidRPr="00096D97" w:rsidRDefault="003910B7" w:rsidP="003910B7">
      <w:pPr>
        <w:numPr>
          <w:ilvl w:val="0"/>
          <w:numId w:val="15"/>
        </w:numPr>
        <w:rPr>
          <w:rFonts w:ascii="Arial" w:hAnsi="Arial" w:cs="Arial"/>
        </w:rPr>
      </w:pPr>
      <w:r w:rsidRPr="00096D97">
        <w:rPr>
          <w:rFonts w:ascii="Arial" w:hAnsi="Arial" w:cs="Arial"/>
        </w:rPr>
        <w:t xml:space="preserve">Developments in clinical practice </w:t>
      </w:r>
    </w:p>
    <w:p w:rsidR="003910B7" w:rsidRPr="00096D97" w:rsidRDefault="003910B7" w:rsidP="003910B7">
      <w:pPr>
        <w:numPr>
          <w:ilvl w:val="0"/>
          <w:numId w:val="15"/>
        </w:numPr>
        <w:rPr>
          <w:rFonts w:ascii="Arial" w:hAnsi="Arial" w:cs="Arial"/>
        </w:rPr>
      </w:pPr>
      <w:r w:rsidRPr="00096D97">
        <w:rPr>
          <w:rFonts w:ascii="Arial" w:hAnsi="Arial" w:cs="Arial"/>
        </w:rPr>
        <w:t xml:space="preserve">Clinical and Ehealth Information management </w:t>
      </w:r>
    </w:p>
    <w:p w:rsidR="003910B7" w:rsidRPr="00096D97" w:rsidRDefault="003910B7" w:rsidP="003910B7">
      <w:pPr>
        <w:numPr>
          <w:ilvl w:val="0"/>
          <w:numId w:val="15"/>
        </w:numPr>
        <w:jc w:val="both"/>
        <w:rPr>
          <w:rFonts w:ascii="Arial" w:hAnsi="Arial" w:cs="Arial"/>
        </w:rPr>
      </w:pPr>
      <w:r w:rsidRPr="00096D97">
        <w:rPr>
          <w:rFonts w:ascii="Arial" w:hAnsi="Arial" w:cs="Arial"/>
        </w:rPr>
        <w:t>Monitoring the implementation of appropriate National Guidelines and Standards</w:t>
      </w:r>
    </w:p>
    <w:p w:rsidR="003910B7" w:rsidRPr="00096D97" w:rsidRDefault="003910B7" w:rsidP="003910B7">
      <w:pPr>
        <w:numPr>
          <w:ilvl w:val="0"/>
          <w:numId w:val="15"/>
        </w:numPr>
        <w:jc w:val="both"/>
        <w:rPr>
          <w:rFonts w:ascii="Arial" w:hAnsi="Arial" w:cs="Arial"/>
        </w:rPr>
      </w:pPr>
      <w:r w:rsidRPr="00096D97">
        <w:rPr>
          <w:rFonts w:ascii="Arial" w:hAnsi="Arial" w:cs="Arial"/>
        </w:rPr>
        <w:t xml:space="preserve">Monitoring of Scottish Patient Safety Programme implementation </w:t>
      </w:r>
    </w:p>
    <w:p w:rsidR="003910B7" w:rsidRPr="00096D97" w:rsidRDefault="003910B7" w:rsidP="003910B7">
      <w:pPr>
        <w:tabs>
          <w:tab w:val="num" w:pos="567"/>
        </w:tabs>
        <w:jc w:val="both"/>
        <w:rPr>
          <w:rFonts w:ascii="Arial" w:hAnsi="Arial" w:cs="Arial"/>
        </w:rPr>
      </w:pPr>
    </w:p>
    <w:p w:rsidR="003910B7" w:rsidRDefault="003910B7" w:rsidP="003910B7">
      <w:pPr>
        <w:jc w:val="both"/>
        <w:rPr>
          <w:rFonts w:ascii="Arial" w:hAnsi="Arial" w:cs="Arial"/>
        </w:rPr>
      </w:pPr>
      <w:r w:rsidRPr="00096D97">
        <w:rPr>
          <w:rFonts w:ascii="Arial" w:hAnsi="Arial" w:cs="Arial"/>
        </w:rPr>
        <w:t>The Committee is authorised by the Board to investigate any activity within its Terms</w:t>
      </w:r>
      <w:r w:rsidRPr="00B71826">
        <w:rPr>
          <w:rFonts w:ascii="Arial" w:hAnsi="Arial" w:cs="Arial"/>
        </w:rPr>
        <w:t xml:space="preserve"> of Reference and conduct investigations within agreed procedures.</w:t>
      </w:r>
    </w:p>
    <w:p w:rsidR="003910B7" w:rsidRDefault="003910B7" w:rsidP="003910B7">
      <w:pPr>
        <w:jc w:val="both"/>
        <w:rPr>
          <w:rFonts w:ascii="Arial" w:hAnsi="Arial" w:cs="Arial"/>
        </w:rPr>
      </w:pPr>
    </w:p>
    <w:p w:rsidR="003910B7" w:rsidRDefault="003910B7" w:rsidP="003910B7">
      <w:pPr>
        <w:jc w:val="both"/>
        <w:rPr>
          <w:rFonts w:ascii="Arial" w:hAnsi="Arial" w:cs="Arial"/>
        </w:rPr>
      </w:pPr>
    </w:p>
    <w:p w:rsidR="003910B7" w:rsidRPr="00B71826" w:rsidRDefault="003910B7" w:rsidP="003910B7">
      <w:pPr>
        <w:rPr>
          <w:rFonts w:ascii="Arial" w:hAnsi="Arial" w:cs="Arial"/>
          <w:b/>
        </w:rPr>
      </w:pPr>
      <w:r>
        <w:rPr>
          <w:rFonts w:ascii="Arial" w:hAnsi="Arial" w:cs="Arial"/>
          <w:b/>
        </w:rPr>
        <w:t>7</w:t>
      </w:r>
      <w:r w:rsidRPr="00B71826">
        <w:rPr>
          <w:rFonts w:ascii="Arial" w:hAnsi="Arial" w:cs="Arial"/>
          <w:b/>
        </w:rPr>
        <w:t xml:space="preserve">   Responsibilities and Remit of the Clinical Governance Committee</w:t>
      </w:r>
    </w:p>
    <w:p w:rsidR="003910B7" w:rsidRDefault="003910B7" w:rsidP="003910B7">
      <w:pPr>
        <w:pStyle w:val="Header"/>
        <w:tabs>
          <w:tab w:val="clear" w:pos="4153"/>
          <w:tab w:val="clear" w:pos="8306"/>
        </w:tabs>
        <w:rPr>
          <w:rFonts w:cs="Arial"/>
        </w:rPr>
      </w:pPr>
    </w:p>
    <w:p w:rsidR="003910B7" w:rsidRPr="00DA1708" w:rsidRDefault="003910B7" w:rsidP="003910B7">
      <w:pPr>
        <w:pStyle w:val="Header"/>
        <w:tabs>
          <w:tab w:val="clear" w:pos="4153"/>
          <w:tab w:val="clear" w:pos="8306"/>
        </w:tabs>
        <w:rPr>
          <w:rFonts w:cs="Arial"/>
        </w:rPr>
      </w:pPr>
      <w:r w:rsidRPr="00DA1708">
        <w:rPr>
          <w:rFonts w:cs="Arial"/>
        </w:rPr>
        <w:t>The Committee will ensure the Board has mechanisms in place in respect of all relevant legislation and policy relating to the provision of safe and effective clinical care:</w:t>
      </w:r>
    </w:p>
    <w:p w:rsidR="003910B7" w:rsidRPr="00DA1708" w:rsidRDefault="003910B7" w:rsidP="003910B7">
      <w:pPr>
        <w:pStyle w:val="Header"/>
        <w:tabs>
          <w:tab w:val="clear" w:pos="4153"/>
          <w:tab w:val="clear" w:pos="8306"/>
        </w:tabs>
        <w:rPr>
          <w:rFonts w:cs="Arial"/>
        </w:rPr>
      </w:pPr>
    </w:p>
    <w:p w:rsidR="003910B7" w:rsidRPr="00DA1708" w:rsidRDefault="003910B7" w:rsidP="003910B7">
      <w:pPr>
        <w:pStyle w:val="ListParagraph"/>
        <w:numPr>
          <w:ilvl w:val="0"/>
          <w:numId w:val="20"/>
        </w:numPr>
        <w:autoSpaceDE w:val="0"/>
        <w:autoSpaceDN w:val="0"/>
        <w:adjustRightInd w:val="0"/>
        <w:ind w:left="360"/>
        <w:rPr>
          <w:rFonts w:ascii="Arial" w:hAnsi="Arial" w:cs="Arial"/>
        </w:rPr>
      </w:pPr>
      <w:r>
        <w:rPr>
          <w:rFonts w:ascii="Arial" w:hAnsi="Arial" w:cs="Arial"/>
        </w:rPr>
        <w:t>E</w:t>
      </w:r>
      <w:r w:rsidRPr="00DA1708">
        <w:rPr>
          <w:rFonts w:ascii="Arial" w:hAnsi="Arial" w:cs="Arial"/>
        </w:rPr>
        <w:t xml:space="preserve">nsure an appropriate framework is in place to support management of clinical risks and overall quality of care  </w:t>
      </w:r>
    </w:p>
    <w:p w:rsidR="003910B7" w:rsidRPr="00893050" w:rsidRDefault="003910B7" w:rsidP="003910B7">
      <w:pPr>
        <w:pStyle w:val="ListParagraph"/>
        <w:numPr>
          <w:ilvl w:val="0"/>
          <w:numId w:val="20"/>
        </w:numPr>
        <w:autoSpaceDE w:val="0"/>
        <w:autoSpaceDN w:val="0"/>
        <w:adjustRightInd w:val="0"/>
        <w:ind w:left="360"/>
        <w:rPr>
          <w:rFonts w:ascii="Arial" w:hAnsi="Arial" w:cs="Arial"/>
        </w:rPr>
      </w:pPr>
      <w:r>
        <w:rPr>
          <w:rFonts w:ascii="Arial" w:hAnsi="Arial" w:cs="Arial"/>
        </w:rPr>
        <w:lastRenderedPageBreak/>
        <w:t>M</w:t>
      </w:r>
      <w:r w:rsidRPr="00893050">
        <w:rPr>
          <w:rFonts w:ascii="Arial" w:hAnsi="Arial" w:cs="Arial"/>
        </w:rPr>
        <w:t xml:space="preserve">onitor and evaluate reports, strategies and implementation plans relating to safe and effective care </w:t>
      </w:r>
    </w:p>
    <w:p w:rsidR="003910B7" w:rsidRPr="0087258A" w:rsidRDefault="003910B7" w:rsidP="003910B7">
      <w:pPr>
        <w:pStyle w:val="ListParagraph"/>
        <w:numPr>
          <w:ilvl w:val="0"/>
          <w:numId w:val="20"/>
        </w:numPr>
        <w:autoSpaceDE w:val="0"/>
        <w:autoSpaceDN w:val="0"/>
        <w:adjustRightInd w:val="0"/>
        <w:ind w:left="360"/>
        <w:rPr>
          <w:rFonts w:ascii="Arial" w:hAnsi="Arial" w:cs="Arial"/>
        </w:rPr>
      </w:pPr>
      <w:r>
        <w:rPr>
          <w:rFonts w:ascii="Arial" w:hAnsi="Arial" w:cs="Arial"/>
        </w:rPr>
        <w:t>E</w:t>
      </w:r>
      <w:r w:rsidRPr="00893050">
        <w:rPr>
          <w:rFonts w:ascii="Arial" w:hAnsi="Arial" w:cs="Arial"/>
        </w:rPr>
        <w:t xml:space="preserve">nsure a robust system is in place for the timely submission of all clinical </w:t>
      </w:r>
      <w:r w:rsidRPr="0087258A">
        <w:rPr>
          <w:rFonts w:ascii="Arial" w:hAnsi="Arial" w:cs="Arial"/>
        </w:rPr>
        <w:t xml:space="preserve">governance information required for national monitoring arrangements </w:t>
      </w:r>
    </w:p>
    <w:p w:rsidR="003910B7" w:rsidRPr="0087258A" w:rsidRDefault="003910B7" w:rsidP="003910B7">
      <w:pPr>
        <w:pStyle w:val="ListParagraph"/>
        <w:numPr>
          <w:ilvl w:val="0"/>
          <w:numId w:val="20"/>
        </w:numPr>
        <w:autoSpaceDE w:val="0"/>
        <w:autoSpaceDN w:val="0"/>
        <w:adjustRightInd w:val="0"/>
        <w:ind w:left="360"/>
        <w:rPr>
          <w:rFonts w:ascii="Arial" w:hAnsi="Arial" w:cs="Arial"/>
        </w:rPr>
      </w:pPr>
      <w:r w:rsidRPr="0087258A">
        <w:rPr>
          <w:rFonts w:ascii="Arial" w:hAnsi="Arial" w:cs="Arial"/>
        </w:rPr>
        <w:t>Review and agree the clinical governance work plan</w:t>
      </w:r>
    </w:p>
    <w:p w:rsidR="003910B7" w:rsidRPr="0087258A" w:rsidRDefault="003910B7" w:rsidP="003910B7">
      <w:pPr>
        <w:pStyle w:val="ListParagraph"/>
        <w:numPr>
          <w:ilvl w:val="0"/>
          <w:numId w:val="20"/>
        </w:numPr>
        <w:autoSpaceDE w:val="0"/>
        <w:autoSpaceDN w:val="0"/>
        <w:adjustRightInd w:val="0"/>
        <w:ind w:left="360"/>
        <w:rPr>
          <w:rFonts w:ascii="Arial" w:hAnsi="Arial" w:cs="Arial"/>
        </w:rPr>
      </w:pPr>
      <w:r w:rsidRPr="0087258A">
        <w:rPr>
          <w:rFonts w:ascii="Arial" w:hAnsi="Arial" w:cs="Arial"/>
        </w:rPr>
        <w:t>Provide an annual report to the Board for the statement of internal control;</w:t>
      </w:r>
    </w:p>
    <w:p w:rsidR="003910B7" w:rsidRPr="0087258A" w:rsidRDefault="003910B7" w:rsidP="003910B7">
      <w:pPr>
        <w:pStyle w:val="ListParagraph"/>
        <w:numPr>
          <w:ilvl w:val="0"/>
          <w:numId w:val="20"/>
        </w:numPr>
        <w:autoSpaceDE w:val="0"/>
        <w:autoSpaceDN w:val="0"/>
        <w:adjustRightInd w:val="0"/>
        <w:ind w:left="360"/>
        <w:rPr>
          <w:rFonts w:ascii="Arial" w:hAnsi="Arial" w:cs="Arial"/>
        </w:rPr>
      </w:pPr>
      <w:r w:rsidRPr="0087258A">
        <w:rPr>
          <w:rFonts w:ascii="Arial" w:hAnsi="Arial" w:cs="Arial"/>
        </w:rPr>
        <w:t>To provide assurance that systems and procedures are in place to manage the issues set out in MEL (2009) 29</w:t>
      </w:r>
    </w:p>
    <w:p w:rsidR="003910B7" w:rsidRPr="0087258A" w:rsidRDefault="003910B7" w:rsidP="003910B7">
      <w:pPr>
        <w:pStyle w:val="ListParagraph"/>
        <w:rPr>
          <w:rFonts w:ascii="Arial" w:hAnsi="Arial" w:cs="Arial"/>
        </w:rPr>
      </w:pPr>
    </w:p>
    <w:p w:rsidR="003910B7" w:rsidRDefault="003910B7" w:rsidP="003910B7">
      <w:pPr>
        <w:rPr>
          <w:rFonts w:ascii="Arial" w:hAnsi="Arial" w:cs="Arial"/>
        </w:rPr>
      </w:pPr>
      <w:r w:rsidRPr="0087258A">
        <w:rPr>
          <w:rFonts w:ascii="Arial" w:hAnsi="Arial" w:cs="Arial"/>
        </w:rPr>
        <w:t>In meeting these responsibilities, the Committee will receive reports from the Clinical Governance Risk Management Group which oversees the Divisional Clinical Governance and a number of Specialist Sub Groups</w:t>
      </w:r>
      <w:r w:rsidRPr="00096D97">
        <w:rPr>
          <w:rFonts w:ascii="Arial" w:hAnsi="Arial" w:cs="Arial"/>
        </w:rPr>
        <w:t xml:space="preserve"> and Committees including the EHealth Steering Group.</w:t>
      </w:r>
      <w:r>
        <w:rPr>
          <w:rFonts w:ascii="Arial" w:hAnsi="Arial" w:cs="Arial"/>
        </w:rPr>
        <w:t xml:space="preserve">  </w:t>
      </w:r>
    </w:p>
    <w:p w:rsidR="003910B7" w:rsidRPr="00B71826" w:rsidRDefault="003910B7" w:rsidP="003910B7">
      <w:pPr>
        <w:rPr>
          <w:rFonts w:ascii="Arial" w:hAnsi="Arial" w:cs="Arial"/>
        </w:rPr>
      </w:pPr>
    </w:p>
    <w:p w:rsidR="003910B7" w:rsidRPr="006946B5" w:rsidRDefault="003910B7" w:rsidP="003910B7">
      <w:pPr>
        <w:autoSpaceDE w:val="0"/>
        <w:autoSpaceDN w:val="0"/>
        <w:adjustRightInd w:val="0"/>
        <w:jc w:val="center"/>
        <w:rPr>
          <w:rFonts w:ascii="Arial" w:hAnsi="Arial" w:cs="Arial"/>
        </w:rPr>
      </w:pPr>
    </w:p>
    <w:p w:rsidR="003910B7" w:rsidRDefault="003910B7" w:rsidP="003910B7">
      <w:pPr>
        <w:tabs>
          <w:tab w:val="left" w:pos="426"/>
        </w:tabs>
        <w:jc w:val="both"/>
        <w:rPr>
          <w:rFonts w:ascii="Arial" w:hAnsi="Arial" w:cs="Arial"/>
          <w:b/>
        </w:rPr>
      </w:pPr>
      <w:r>
        <w:rPr>
          <w:rFonts w:ascii="Arial" w:hAnsi="Arial" w:cs="Arial"/>
          <w:b/>
        </w:rPr>
        <w:t>8</w:t>
      </w:r>
      <w:r w:rsidRPr="00B71826">
        <w:rPr>
          <w:rFonts w:ascii="Arial" w:hAnsi="Arial" w:cs="Arial"/>
          <w:b/>
        </w:rPr>
        <w:tab/>
        <w:t>Review of Terms of Reference</w:t>
      </w:r>
    </w:p>
    <w:p w:rsidR="003910B7" w:rsidRPr="00B71826" w:rsidRDefault="003910B7" w:rsidP="003910B7">
      <w:pPr>
        <w:tabs>
          <w:tab w:val="left" w:pos="360"/>
        </w:tabs>
        <w:jc w:val="both"/>
        <w:rPr>
          <w:rFonts w:ascii="Arial" w:hAnsi="Arial" w:cs="Arial"/>
        </w:rPr>
      </w:pPr>
    </w:p>
    <w:p w:rsidR="003910B7" w:rsidRPr="00B71826" w:rsidRDefault="003910B7" w:rsidP="003910B7">
      <w:pPr>
        <w:tabs>
          <w:tab w:val="left" w:pos="360"/>
        </w:tabs>
        <w:jc w:val="both"/>
        <w:rPr>
          <w:rFonts w:ascii="Arial" w:hAnsi="Arial" w:cs="Arial"/>
        </w:rPr>
      </w:pPr>
      <w:r w:rsidRPr="00B71826">
        <w:rPr>
          <w:rFonts w:ascii="Arial" w:hAnsi="Arial" w:cs="Arial"/>
        </w:rPr>
        <w:t>These terms of reference will be reviewed annually.</w:t>
      </w:r>
    </w:p>
    <w:p w:rsidR="003910B7" w:rsidRDefault="003910B7" w:rsidP="00113520">
      <w:pPr>
        <w:rPr>
          <w:rFonts w:ascii="Arial" w:hAnsi="Arial" w:cs="Arial"/>
        </w:rPr>
      </w:pPr>
    </w:p>
    <w:p w:rsidR="00EC76ED" w:rsidRDefault="00EC76ED" w:rsidP="00113520">
      <w:pPr>
        <w:rPr>
          <w:rFonts w:ascii="Arial" w:hAnsi="Arial" w:cs="Arial"/>
        </w:rPr>
      </w:pPr>
    </w:p>
    <w:p w:rsidR="00EC76ED" w:rsidRDefault="00EC76ED" w:rsidP="00113520">
      <w:pPr>
        <w:rPr>
          <w:rFonts w:ascii="Arial" w:hAnsi="Arial" w:cs="Arial"/>
        </w:rPr>
        <w:sectPr w:rsidR="00EC76ED" w:rsidSect="008522BF">
          <w:headerReference w:type="default" r:id="rId10"/>
          <w:footerReference w:type="even" r:id="rId11"/>
          <w:footerReference w:type="default" r:id="rId12"/>
          <w:pgSz w:w="11906" w:h="16838"/>
          <w:pgMar w:top="1554" w:right="1800" w:bottom="1440" w:left="1800" w:header="708" w:footer="708" w:gutter="0"/>
          <w:cols w:space="708"/>
          <w:docGrid w:linePitch="360"/>
        </w:sectPr>
      </w:pPr>
    </w:p>
    <w:p w:rsidR="00EC76ED" w:rsidRDefault="00EC76ED" w:rsidP="00113520">
      <w:pPr>
        <w:rPr>
          <w:rFonts w:ascii="Arial" w:hAnsi="Arial" w:cs="Arial"/>
          <w:b/>
        </w:rPr>
      </w:pPr>
      <w:r w:rsidRPr="00EC76ED">
        <w:rPr>
          <w:rFonts w:ascii="Arial" w:hAnsi="Arial" w:cs="Arial"/>
          <w:b/>
        </w:rPr>
        <w:lastRenderedPageBreak/>
        <w:t xml:space="preserve">Appendix 3 – Clinical </w:t>
      </w:r>
      <w:r w:rsidR="008A5784" w:rsidRPr="00EC76ED">
        <w:rPr>
          <w:rFonts w:ascii="Arial" w:hAnsi="Arial" w:cs="Arial"/>
          <w:b/>
        </w:rPr>
        <w:t>Governance</w:t>
      </w:r>
      <w:r w:rsidRPr="00EC76ED">
        <w:rPr>
          <w:rFonts w:ascii="Arial" w:hAnsi="Arial" w:cs="Arial"/>
          <w:b/>
        </w:rPr>
        <w:t xml:space="preserve"> Committee Workplan 2021-22</w:t>
      </w:r>
    </w:p>
    <w:p w:rsidR="00EC76ED" w:rsidRPr="00EC76ED" w:rsidRDefault="00EC76ED" w:rsidP="00113520">
      <w:pPr>
        <w:rPr>
          <w:rFonts w:ascii="Arial" w:hAnsi="Arial" w:cs="Arial"/>
          <w:b/>
          <w:sz w:val="4"/>
          <w:szCs w:val="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551"/>
        <w:gridCol w:w="2552"/>
        <w:gridCol w:w="2551"/>
        <w:gridCol w:w="2552"/>
        <w:gridCol w:w="2551"/>
      </w:tblGrid>
      <w:tr w:rsidR="00EC76ED" w:rsidRPr="00EC76ED" w:rsidTr="00675A36">
        <w:tc>
          <w:tcPr>
            <w:tcW w:w="2660" w:type="dxa"/>
          </w:tcPr>
          <w:p w:rsidR="00EC76ED" w:rsidRPr="00EC76ED" w:rsidRDefault="00EC76ED" w:rsidP="00675A36">
            <w:pPr>
              <w:rPr>
                <w:rFonts w:ascii="Arial" w:hAnsi="Arial" w:cs="Arial"/>
                <w:b/>
                <w:sz w:val="20"/>
                <w:szCs w:val="20"/>
              </w:rPr>
            </w:pPr>
            <w:r w:rsidRPr="00EC76ED">
              <w:rPr>
                <w:rFonts w:ascii="Arial" w:hAnsi="Arial" w:cs="Arial"/>
                <w:b/>
                <w:sz w:val="20"/>
                <w:szCs w:val="20"/>
              </w:rPr>
              <w:t>Thurs 13 May 2021</w:t>
            </w:r>
          </w:p>
        </w:tc>
        <w:tc>
          <w:tcPr>
            <w:tcW w:w="2551" w:type="dxa"/>
          </w:tcPr>
          <w:p w:rsidR="00EC76ED" w:rsidRPr="00EC76ED" w:rsidRDefault="00EC76ED" w:rsidP="00675A36">
            <w:pPr>
              <w:rPr>
                <w:rFonts w:ascii="Arial" w:hAnsi="Arial" w:cs="Arial"/>
                <w:b/>
                <w:sz w:val="20"/>
                <w:szCs w:val="20"/>
              </w:rPr>
            </w:pPr>
            <w:r w:rsidRPr="00EC76ED">
              <w:rPr>
                <w:rFonts w:ascii="Arial" w:hAnsi="Arial" w:cs="Arial"/>
                <w:b/>
                <w:sz w:val="20"/>
                <w:szCs w:val="20"/>
              </w:rPr>
              <w:t xml:space="preserve">Wed 7 July 2021 </w:t>
            </w:r>
          </w:p>
        </w:tc>
        <w:tc>
          <w:tcPr>
            <w:tcW w:w="2552" w:type="dxa"/>
          </w:tcPr>
          <w:p w:rsidR="00EC76ED" w:rsidRPr="00EC76ED" w:rsidRDefault="00EC76ED" w:rsidP="00675A36">
            <w:pPr>
              <w:rPr>
                <w:rFonts w:ascii="Arial" w:hAnsi="Arial" w:cs="Arial"/>
                <w:b/>
                <w:sz w:val="20"/>
                <w:szCs w:val="20"/>
              </w:rPr>
            </w:pPr>
            <w:r w:rsidRPr="00EC76ED">
              <w:rPr>
                <w:rFonts w:ascii="Arial" w:hAnsi="Arial" w:cs="Arial"/>
                <w:b/>
                <w:sz w:val="20"/>
                <w:szCs w:val="20"/>
              </w:rPr>
              <w:t>Thurs 9 Sept 2021</w:t>
            </w:r>
          </w:p>
        </w:tc>
        <w:tc>
          <w:tcPr>
            <w:tcW w:w="2551" w:type="dxa"/>
          </w:tcPr>
          <w:p w:rsidR="00EC76ED" w:rsidRPr="00EC76ED" w:rsidRDefault="00EC76ED" w:rsidP="00675A36">
            <w:pPr>
              <w:rPr>
                <w:rFonts w:ascii="Arial" w:hAnsi="Arial" w:cs="Arial"/>
                <w:b/>
                <w:sz w:val="20"/>
                <w:szCs w:val="20"/>
              </w:rPr>
            </w:pPr>
            <w:r w:rsidRPr="00EC76ED">
              <w:rPr>
                <w:rFonts w:ascii="Arial" w:hAnsi="Arial" w:cs="Arial"/>
                <w:b/>
                <w:sz w:val="20"/>
                <w:szCs w:val="20"/>
              </w:rPr>
              <w:t>Thurs 11 Nov 2021</w:t>
            </w:r>
          </w:p>
        </w:tc>
        <w:tc>
          <w:tcPr>
            <w:tcW w:w="2552" w:type="dxa"/>
          </w:tcPr>
          <w:p w:rsidR="00EC76ED" w:rsidRPr="00EC76ED" w:rsidRDefault="00EC76ED" w:rsidP="00675A36">
            <w:pPr>
              <w:rPr>
                <w:rFonts w:ascii="Arial" w:hAnsi="Arial" w:cs="Arial"/>
                <w:b/>
                <w:sz w:val="20"/>
                <w:szCs w:val="20"/>
              </w:rPr>
            </w:pPr>
            <w:r w:rsidRPr="00EC76ED">
              <w:rPr>
                <w:rFonts w:ascii="Arial" w:hAnsi="Arial" w:cs="Arial"/>
                <w:b/>
                <w:sz w:val="20"/>
                <w:szCs w:val="20"/>
              </w:rPr>
              <w:t>Wed 12 Jan 2022</w:t>
            </w:r>
          </w:p>
        </w:tc>
        <w:tc>
          <w:tcPr>
            <w:tcW w:w="2551" w:type="dxa"/>
          </w:tcPr>
          <w:p w:rsidR="00EC76ED" w:rsidRPr="00EC76ED" w:rsidRDefault="00EC76ED" w:rsidP="00675A36">
            <w:pPr>
              <w:rPr>
                <w:rFonts w:ascii="Arial" w:hAnsi="Arial" w:cs="Arial"/>
                <w:b/>
                <w:sz w:val="20"/>
                <w:szCs w:val="20"/>
              </w:rPr>
            </w:pPr>
            <w:r w:rsidRPr="00EC76ED">
              <w:rPr>
                <w:rFonts w:ascii="Arial" w:hAnsi="Arial" w:cs="Arial"/>
                <w:b/>
                <w:sz w:val="20"/>
                <w:szCs w:val="20"/>
              </w:rPr>
              <w:t>Wed 2 March 2022</w:t>
            </w:r>
          </w:p>
        </w:tc>
      </w:tr>
      <w:tr w:rsidR="00EC76ED" w:rsidRPr="00EC76ED" w:rsidTr="00675A36">
        <w:tc>
          <w:tcPr>
            <w:tcW w:w="2660" w:type="dxa"/>
            <w:shd w:val="clear" w:color="auto" w:fill="D9D9D9" w:themeFill="background1" w:themeFillShade="D9"/>
          </w:tcPr>
          <w:p w:rsidR="00EC76ED" w:rsidRPr="00EC76ED" w:rsidRDefault="00EC76ED" w:rsidP="00675A36">
            <w:pPr>
              <w:rPr>
                <w:rFonts w:ascii="Arial" w:hAnsi="Arial" w:cs="Arial"/>
                <w:sz w:val="20"/>
                <w:szCs w:val="20"/>
              </w:rPr>
            </w:pPr>
            <w:r w:rsidRPr="00EC76ED">
              <w:rPr>
                <w:rFonts w:ascii="Arial" w:hAnsi="Arial" w:cs="Arial"/>
                <w:sz w:val="20"/>
                <w:szCs w:val="20"/>
              </w:rPr>
              <w:t>Deadline: Thurs 6 May 21</w:t>
            </w:r>
          </w:p>
        </w:tc>
        <w:tc>
          <w:tcPr>
            <w:tcW w:w="2551" w:type="dxa"/>
            <w:shd w:val="clear" w:color="auto" w:fill="D9D9D9" w:themeFill="background1" w:themeFillShade="D9"/>
          </w:tcPr>
          <w:p w:rsidR="00EC76ED" w:rsidRPr="00EC76ED" w:rsidRDefault="00EC76ED" w:rsidP="00675A36">
            <w:pPr>
              <w:rPr>
                <w:rFonts w:ascii="Arial" w:hAnsi="Arial" w:cs="Arial"/>
                <w:sz w:val="20"/>
                <w:szCs w:val="20"/>
              </w:rPr>
            </w:pPr>
            <w:r w:rsidRPr="00EC76ED">
              <w:rPr>
                <w:rFonts w:ascii="Arial" w:hAnsi="Arial" w:cs="Arial"/>
                <w:sz w:val="20"/>
                <w:szCs w:val="20"/>
              </w:rPr>
              <w:t>Deadline: Wed 30 June</w:t>
            </w:r>
          </w:p>
        </w:tc>
        <w:tc>
          <w:tcPr>
            <w:tcW w:w="2552" w:type="dxa"/>
            <w:shd w:val="clear" w:color="auto" w:fill="D9D9D9" w:themeFill="background1" w:themeFillShade="D9"/>
          </w:tcPr>
          <w:p w:rsidR="00EC76ED" w:rsidRPr="00EC76ED" w:rsidRDefault="00EC76ED" w:rsidP="00675A36">
            <w:pPr>
              <w:rPr>
                <w:rFonts w:ascii="Arial" w:hAnsi="Arial" w:cs="Arial"/>
                <w:sz w:val="20"/>
                <w:szCs w:val="20"/>
              </w:rPr>
            </w:pPr>
            <w:r w:rsidRPr="00EC76ED">
              <w:rPr>
                <w:rFonts w:ascii="Arial" w:hAnsi="Arial" w:cs="Arial"/>
                <w:sz w:val="20"/>
                <w:szCs w:val="20"/>
              </w:rPr>
              <w:t>Deadline: Thurs 2 Sept 21</w:t>
            </w:r>
          </w:p>
        </w:tc>
        <w:tc>
          <w:tcPr>
            <w:tcW w:w="2551" w:type="dxa"/>
            <w:shd w:val="clear" w:color="auto" w:fill="D9D9D9" w:themeFill="background1" w:themeFillShade="D9"/>
          </w:tcPr>
          <w:p w:rsidR="00EC76ED" w:rsidRPr="00EC76ED" w:rsidRDefault="00EC76ED" w:rsidP="00675A36">
            <w:pPr>
              <w:rPr>
                <w:rFonts w:ascii="Arial" w:hAnsi="Arial" w:cs="Arial"/>
                <w:sz w:val="20"/>
                <w:szCs w:val="20"/>
              </w:rPr>
            </w:pPr>
            <w:r w:rsidRPr="00EC76ED">
              <w:rPr>
                <w:rFonts w:ascii="Arial" w:hAnsi="Arial" w:cs="Arial"/>
                <w:sz w:val="20"/>
                <w:szCs w:val="20"/>
              </w:rPr>
              <w:t>Deadline: Thurs 4 Nov 21</w:t>
            </w:r>
          </w:p>
        </w:tc>
        <w:tc>
          <w:tcPr>
            <w:tcW w:w="2552" w:type="dxa"/>
            <w:shd w:val="clear" w:color="auto" w:fill="D9D9D9" w:themeFill="background1" w:themeFillShade="D9"/>
          </w:tcPr>
          <w:p w:rsidR="00EC76ED" w:rsidRPr="00EC76ED" w:rsidRDefault="00EC76ED" w:rsidP="00675A36">
            <w:pPr>
              <w:ind w:left="26" w:hanging="26"/>
              <w:rPr>
                <w:rFonts w:ascii="Arial" w:hAnsi="Arial" w:cs="Arial"/>
                <w:sz w:val="20"/>
                <w:szCs w:val="20"/>
              </w:rPr>
            </w:pPr>
            <w:r w:rsidRPr="00EC76ED">
              <w:rPr>
                <w:rFonts w:ascii="Arial" w:hAnsi="Arial" w:cs="Arial"/>
                <w:sz w:val="20"/>
                <w:szCs w:val="20"/>
              </w:rPr>
              <w:t>Deadline: Wed 5 Jan 22</w:t>
            </w:r>
          </w:p>
        </w:tc>
        <w:tc>
          <w:tcPr>
            <w:tcW w:w="2551" w:type="dxa"/>
            <w:shd w:val="clear" w:color="auto" w:fill="D9D9D9" w:themeFill="background1" w:themeFillShade="D9"/>
          </w:tcPr>
          <w:p w:rsidR="00EC76ED" w:rsidRPr="00EC76ED" w:rsidRDefault="00EC76ED" w:rsidP="00675A36">
            <w:pPr>
              <w:ind w:left="26" w:hanging="26"/>
              <w:rPr>
                <w:rFonts w:ascii="Arial" w:hAnsi="Arial" w:cs="Arial"/>
                <w:sz w:val="20"/>
                <w:szCs w:val="20"/>
              </w:rPr>
            </w:pPr>
            <w:r w:rsidRPr="00EC76ED">
              <w:rPr>
                <w:rFonts w:ascii="Arial" w:hAnsi="Arial" w:cs="Arial"/>
                <w:sz w:val="20"/>
                <w:szCs w:val="20"/>
              </w:rPr>
              <w:t>Deadline: 23 Feb 22</w:t>
            </w:r>
          </w:p>
        </w:tc>
      </w:tr>
      <w:tr w:rsidR="00EC76ED" w:rsidRPr="00EC76ED" w:rsidTr="00675A36">
        <w:tc>
          <w:tcPr>
            <w:tcW w:w="2660" w:type="dxa"/>
            <w:shd w:val="clear" w:color="auto" w:fill="D9D9D9" w:themeFill="background1" w:themeFillShade="D9"/>
          </w:tcPr>
          <w:p w:rsidR="00EC76ED" w:rsidRPr="00EC76ED" w:rsidRDefault="00EC76ED" w:rsidP="00675A36">
            <w:pPr>
              <w:rPr>
                <w:rFonts w:ascii="Arial" w:hAnsi="Arial" w:cs="Arial"/>
                <w:sz w:val="20"/>
                <w:szCs w:val="20"/>
              </w:rPr>
            </w:pPr>
            <w:r w:rsidRPr="00EC76ED">
              <w:rPr>
                <w:rFonts w:ascii="Arial" w:hAnsi="Arial" w:cs="Arial"/>
                <w:sz w:val="20"/>
                <w:szCs w:val="20"/>
              </w:rPr>
              <w:t>Board:  27 May 21</w:t>
            </w:r>
          </w:p>
        </w:tc>
        <w:tc>
          <w:tcPr>
            <w:tcW w:w="2551" w:type="dxa"/>
            <w:shd w:val="clear" w:color="auto" w:fill="D9D9D9" w:themeFill="background1" w:themeFillShade="D9"/>
          </w:tcPr>
          <w:p w:rsidR="00EC76ED" w:rsidRPr="00EC76ED" w:rsidRDefault="00EC76ED" w:rsidP="00675A36">
            <w:pPr>
              <w:rPr>
                <w:rFonts w:ascii="Arial" w:hAnsi="Arial" w:cs="Arial"/>
                <w:sz w:val="20"/>
                <w:szCs w:val="20"/>
              </w:rPr>
            </w:pPr>
            <w:r w:rsidRPr="00EC76ED">
              <w:rPr>
                <w:rFonts w:ascii="Arial" w:hAnsi="Arial" w:cs="Arial"/>
                <w:sz w:val="20"/>
                <w:szCs w:val="20"/>
              </w:rPr>
              <w:t xml:space="preserve">Board: 29 July 21 </w:t>
            </w:r>
          </w:p>
        </w:tc>
        <w:tc>
          <w:tcPr>
            <w:tcW w:w="2552" w:type="dxa"/>
            <w:shd w:val="clear" w:color="auto" w:fill="D9D9D9" w:themeFill="background1" w:themeFillShade="D9"/>
          </w:tcPr>
          <w:p w:rsidR="00EC76ED" w:rsidRPr="00EC76ED" w:rsidRDefault="00EC76ED" w:rsidP="00675A36">
            <w:pPr>
              <w:rPr>
                <w:rFonts w:ascii="Arial" w:hAnsi="Arial" w:cs="Arial"/>
                <w:sz w:val="20"/>
                <w:szCs w:val="20"/>
              </w:rPr>
            </w:pPr>
            <w:r w:rsidRPr="00EC76ED">
              <w:rPr>
                <w:rFonts w:ascii="Arial" w:hAnsi="Arial" w:cs="Arial"/>
                <w:sz w:val="20"/>
                <w:szCs w:val="20"/>
              </w:rPr>
              <w:t>Board: 23 Sept 21</w:t>
            </w:r>
          </w:p>
        </w:tc>
        <w:tc>
          <w:tcPr>
            <w:tcW w:w="2551" w:type="dxa"/>
            <w:shd w:val="clear" w:color="auto" w:fill="D9D9D9" w:themeFill="background1" w:themeFillShade="D9"/>
          </w:tcPr>
          <w:p w:rsidR="00EC76ED" w:rsidRPr="00EC76ED" w:rsidRDefault="00EC76ED" w:rsidP="00675A36">
            <w:pPr>
              <w:rPr>
                <w:rFonts w:ascii="Arial" w:hAnsi="Arial" w:cs="Arial"/>
                <w:sz w:val="20"/>
                <w:szCs w:val="20"/>
              </w:rPr>
            </w:pPr>
            <w:r w:rsidRPr="00EC76ED">
              <w:rPr>
                <w:rFonts w:ascii="Arial" w:hAnsi="Arial" w:cs="Arial"/>
                <w:sz w:val="20"/>
                <w:szCs w:val="20"/>
              </w:rPr>
              <w:t>Board: 25 Nov 21</w:t>
            </w:r>
          </w:p>
        </w:tc>
        <w:tc>
          <w:tcPr>
            <w:tcW w:w="2552" w:type="dxa"/>
            <w:shd w:val="clear" w:color="auto" w:fill="D9D9D9" w:themeFill="background1" w:themeFillShade="D9"/>
          </w:tcPr>
          <w:p w:rsidR="00EC76ED" w:rsidRPr="00EC76ED" w:rsidRDefault="00EC76ED" w:rsidP="00675A36">
            <w:pPr>
              <w:rPr>
                <w:rFonts w:ascii="Arial" w:hAnsi="Arial" w:cs="Arial"/>
                <w:sz w:val="20"/>
                <w:szCs w:val="20"/>
              </w:rPr>
            </w:pPr>
            <w:r w:rsidRPr="00EC76ED">
              <w:rPr>
                <w:rFonts w:ascii="Arial" w:hAnsi="Arial" w:cs="Arial"/>
                <w:sz w:val="20"/>
                <w:szCs w:val="20"/>
              </w:rPr>
              <w:t>Board: 27 Jan 22</w:t>
            </w:r>
          </w:p>
        </w:tc>
        <w:tc>
          <w:tcPr>
            <w:tcW w:w="2551" w:type="dxa"/>
            <w:shd w:val="clear" w:color="auto" w:fill="D9D9D9" w:themeFill="background1" w:themeFillShade="D9"/>
          </w:tcPr>
          <w:p w:rsidR="00EC76ED" w:rsidRPr="00EC76ED" w:rsidRDefault="00EC76ED" w:rsidP="00675A36">
            <w:pPr>
              <w:rPr>
                <w:rFonts w:ascii="Arial" w:hAnsi="Arial" w:cs="Arial"/>
                <w:sz w:val="20"/>
                <w:szCs w:val="20"/>
              </w:rPr>
            </w:pPr>
            <w:r w:rsidRPr="00EC76ED">
              <w:rPr>
                <w:rFonts w:ascii="Arial" w:hAnsi="Arial" w:cs="Arial"/>
                <w:sz w:val="20"/>
                <w:szCs w:val="20"/>
              </w:rPr>
              <w:t>Board: 24 Mar 22</w:t>
            </w:r>
          </w:p>
        </w:tc>
      </w:tr>
      <w:tr w:rsidR="00EC76ED" w:rsidRPr="00EC76ED" w:rsidTr="00675A36">
        <w:tc>
          <w:tcPr>
            <w:tcW w:w="2660"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Integrated Performance Report (Clinical Gov)</w:t>
            </w:r>
          </w:p>
        </w:tc>
        <w:tc>
          <w:tcPr>
            <w:tcW w:w="2551"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Integrated Performance Report (Clinical Gov)</w:t>
            </w:r>
          </w:p>
        </w:tc>
        <w:tc>
          <w:tcPr>
            <w:tcW w:w="2552"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Integrated Performance Report (Clinical Gov)</w:t>
            </w:r>
          </w:p>
        </w:tc>
        <w:tc>
          <w:tcPr>
            <w:tcW w:w="2551"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Integrated Performance Report (Clinical Gov)</w:t>
            </w:r>
          </w:p>
        </w:tc>
        <w:tc>
          <w:tcPr>
            <w:tcW w:w="2552"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Integrated Performance Report (Clinical Gov)</w:t>
            </w:r>
          </w:p>
        </w:tc>
        <w:tc>
          <w:tcPr>
            <w:tcW w:w="2551"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Integrated Performance Report (Clinical Gov)</w:t>
            </w:r>
          </w:p>
        </w:tc>
      </w:tr>
      <w:tr w:rsidR="00EC76ED" w:rsidRPr="00EC76ED" w:rsidTr="00675A36">
        <w:tc>
          <w:tcPr>
            <w:tcW w:w="2660"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HAIRT</w:t>
            </w:r>
          </w:p>
        </w:tc>
        <w:tc>
          <w:tcPr>
            <w:tcW w:w="2551"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HAIRT</w:t>
            </w:r>
          </w:p>
        </w:tc>
        <w:tc>
          <w:tcPr>
            <w:tcW w:w="2552"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HAIRT</w:t>
            </w:r>
          </w:p>
        </w:tc>
        <w:tc>
          <w:tcPr>
            <w:tcW w:w="2551"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HAIRT</w:t>
            </w:r>
          </w:p>
        </w:tc>
        <w:tc>
          <w:tcPr>
            <w:tcW w:w="2552"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HAIRT</w:t>
            </w:r>
          </w:p>
        </w:tc>
        <w:tc>
          <w:tcPr>
            <w:tcW w:w="2551"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HAIRT</w:t>
            </w:r>
          </w:p>
        </w:tc>
      </w:tr>
      <w:tr w:rsidR="00EC76ED" w:rsidRPr="00EC76ED" w:rsidTr="00675A36">
        <w:tc>
          <w:tcPr>
            <w:tcW w:w="2660"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SAER Update</w:t>
            </w:r>
          </w:p>
        </w:tc>
        <w:tc>
          <w:tcPr>
            <w:tcW w:w="2551"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SAER Update</w:t>
            </w:r>
          </w:p>
        </w:tc>
        <w:tc>
          <w:tcPr>
            <w:tcW w:w="2552"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SAER Update</w:t>
            </w:r>
          </w:p>
        </w:tc>
        <w:tc>
          <w:tcPr>
            <w:tcW w:w="2551"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SAER Update</w:t>
            </w:r>
          </w:p>
        </w:tc>
        <w:tc>
          <w:tcPr>
            <w:tcW w:w="2552"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SAER Update</w:t>
            </w:r>
          </w:p>
        </w:tc>
        <w:tc>
          <w:tcPr>
            <w:tcW w:w="2551"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SAER Update</w:t>
            </w:r>
          </w:p>
        </w:tc>
      </w:tr>
      <w:tr w:rsidR="00EC76ED" w:rsidRPr="00EC76ED" w:rsidTr="00675A36">
        <w:tc>
          <w:tcPr>
            <w:tcW w:w="2660"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Complaints Update</w:t>
            </w:r>
          </w:p>
        </w:tc>
        <w:tc>
          <w:tcPr>
            <w:tcW w:w="2551"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Complaints Update</w:t>
            </w:r>
          </w:p>
        </w:tc>
        <w:tc>
          <w:tcPr>
            <w:tcW w:w="2552"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Complaints Update</w:t>
            </w:r>
          </w:p>
        </w:tc>
        <w:tc>
          <w:tcPr>
            <w:tcW w:w="2551"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Complaints Update</w:t>
            </w:r>
          </w:p>
        </w:tc>
        <w:tc>
          <w:tcPr>
            <w:tcW w:w="2552"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Complaints Update</w:t>
            </w:r>
          </w:p>
        </w:tc>
        <w:tc>
          <w:tcPr>
            <w:tcW w:w="2551"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Complaints Update</w:t>
            </w:r>
          </w:p>
        </w:tc>
      </w:tr>
      <w:tr w:rsidR="00EC76ED" w:rsidRPr="00EC76ED" w:rsidTr="00675A36">
        <w:tc>
          <w:tcPr>
            <w:tcW w:w="2660"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Board Risk Register</w:t>
            </w:r>
          </w:p>
        </w:tc>
        <w:tc>
          <w:tcPr>
            <w:tcW w:w="2551"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Board Risk Register</w:t>
            </w:r>
          </w:p>
        </w:tc>
        <w:tc>
          <w:tcPr>
            <w:tcW w:w="2552"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Board Risk Register</w:t>
            </w:r>
          </w:p>
        </w:tc>
        <w:tc>
          <w:tcPr>
            <w:tcW w:w="2551"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Board Risk Register</w:t>
            </w:r>
          </w:p>
        </w:tc>
        <w:tc>
          <w:tcPr>
            <w:tcW w:w="2552"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Board Risk Register</w:t>
            </w:r>
          </w:p>
        </w:tc>
        <w:tc>
          <w:tcPr>
            <w:tcW w:w="2551"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Board Risk Register</w:t>
            </w:r>
          </w:p>
        </w:tc>
      </w:tr>
      <w:tr w:rsidR="00EC76ED" w:rsidRPr="00EC76ED" w:rsidTr="00675A36">
        <w:tc>
          <w:tcPr>
            <w:tcW w:w="2660"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CGRMG Update</w:t>
            </w:r>
          </w:p>
        </w:tc>
        <w:tc>
          <w:tcPr>
            <w:tcW w:w="2551"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CGRMG Update</w:t>
            </w:r>
          </w:p>
        </w:tc>
        <w:tc>
          <w:tcPr>
            <w:tcW w:w="2552"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CGRMG Update</w:t>
            </w:r>
          </w:p>
        </w:tc>
        <w:tc>
          <w:tcPr>
            <w:tcW w:w="2551"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CGRMG Update</w:t>
            </w:r>
          </w:p>
        </w:tc>
        <w:tc>
          <w:tcPr>
            <w:tcW w:w="2552"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CGRMG Update</w:t>
            </w:r>
          </w:p>
        </w:tc>
        <w:tc>
          <w:tcPr>
            <w:tcW w:w="2551"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CGRMG Update</w:t>
            </w:r>
          </w:p>
        </w:tc>
      </w:tr>
      <w:tr w:rsidR="00EC76ED" w:rsidRPr="00EC76ED" w:rsidTr="00675A36">
        <w:tc>
          <w:tcPr>
            <w:tcW w:w="2660"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 xml:space="preserve">Expansion Programme </w:t>
            </w:r>
          </w:p>
        </w:tc>
        <w:tc>
          <w:tcPr>
            <w:tcW w:w="2551"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 xml:space="preserve">Expansion Programme </w:t>
            </w:r>
          </w:p>
        </w:tc>
        <w:tc>
          <w:tcPr>
            <w:tcW w:w="2552"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 xml:space="preserve">Expansion Programme </w:t>
            </w:r>
          </w:p>
        </w:tc>
        <w:tc>
          <w:tcPr>
            <w:tcW w:w="2551"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 xml:space="preserve">Expansion Programme </w:t>
            </w:r>
          </w:p>
        </w:tc>
        <w:tc>
          <w:tcPr>
            <w:tcW w:w="2552"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 xml:space="preserve">Expansion Programme </w:t>
            </w:r>
          </w:p>
        </w:tc>
        <w:tc>
          <w:tcPr>
            <w:tcW w:w="2551" w:type="dxa"/>
            <w:shd w:val="clear" w:color="auto" w:fill="FFFF99"/>
          </w:tcPr>
          <w:p w:rsidR="00EC76ED" w:rsidRPr="00EC76ED" w:rsidRDefault="00EC76ED" w:rsidP="00675A36">
            <w:pPr>
              <w:spacing w:after="40"/>
              <w:rPr>
                <w:rFonts w:ascii="Arial" w:hAnsi="Arial" w:cs="Arial"/>
                <w:sz w:val="20"/>
                <w:szCs w:val="20"/>
              </w:rPr>
            </w:pPr>
            <w:r w:rsidRPr="00EC76ED">
              <w:rPr>
                <w:rFonts w:ascii="Arial" w:hAnsi="Arial" w:cs="Arial"/>
                <w:sz w:val="20"/>
                <w:szCs w:val="20"/>
              </w:rPr>
              <w:t xml:space="preserve">Expansion Programme </w:t>
            </w:r>
          </w:p>
        </w:tc>
      </w:tr>
      <w:tr w:rsidR="00EC76ED" w:rsidRPr="00EC76ED" w:rsidTr="00675A36">
        <w:tc>
          <w:tcPr>
            <w:tcW w:w="2660" w:type="dxa"/>
            <w:shd w:val="clear" w:color="auto" w:fill="FFFF99"/>
          </w:tcPr>
          <w:p w:rsidR="00EC76ED" w:rsidRPr="00EC76ED" w:rsidRDefault="00EC76ED" w:rsidP="008A5784">
            <w:pPr>
              <w:spacing w:after="40"/>
              <w:rPr>
                <w:rFonts w:ascii="Arial" w:hAnsi="Arial" w:cs="Arial"/>
                <w:i/>
                <w:sz w:val="20"/>
                <w:szCs w:val="20"/>
              </w:rPr>
            </w:pPr>
            <w:r w:rsidRPr="00EC76ED">
              <w:rPr>
                <w:rFonts w:ascii="Arial" w:hAnsi="Arial" w:cs="Arial"/>
                <w:sz w:val="20"/>
                <w:szCs w:val="20"/>
              </w:rPr>
              <w:t xml:space="preserve">Clinical Department Update </w:t>
            </w:r>
            <w:r w:rsidRPr="00EC76ED">
              <w:rPr>
                <w:rFonts w:ascii="Arial" w:hAnsi="Arial" w:cs="Arial"/>
                <w:i/>
                <w:sz w:val="20"/>
                <w:szCs w:val="20"/>
              </w:rPr>
              <w:t>(Cardiology</w:t>
            </w:r>
            <w:r w:rsidR="008A5784">
              <w:rPr>
                <w:rFonts w:ascii="Arial" w:hAnsi="Arial" w:cs="Arial"/>
                <w:i/>
                <w:sz w:val="20"/>
                <w:szCs w:val="20"/>
              </w:rPr>
              <w:t>, CCU</w:t>
            </w:r>
            <w:r w:rsidRPr="00EC76ED">
              <w:rPr>
                <w:rFonts w:ascii="Arial" w:hAnsi="Arial" w:cs="Arial"/>
                <w:i/>
                <w:sz w:val="20"/>
                <w:szCs w:val="20"/>
              </w:rPr>
              <w:t>)</w:t>
            </w:r>
          </w:p>
        </w:tc>
        <w:tc>
          <w:tcPr>
            <w:tcW w:w="2551" w:type="dxa"/>
            <w:shd w:val="clear" w:color="auto" w:fill="FFFF99"/>
          </w:tcPr>
          <w:p w:rsidR="00EC76ED" w:rsidRPr="00EC76ED" w:rsidRDefault="00EC76ED" w:rsidP="00675A36">
            <w:pPr>
              <w:spacing w:after="40"/>
              <w:rPr>
                <w:rFonts w:ascii="Arial" w:hAnsi="Arial" w:cs="Arial"/>
                <w:i/>
                <w:sz w:val="20"/>
                <w:szCs w:val="20"/>
              </w:rPr>
            </w:pPr>
            <w:r w:rsidRPr="00EC76ED">
              <w:rPr>
                <w:rFonts w:ascii="Arial" w:hAnsi="Arial" w:cs="Arial"/>
                <w:sz w:val="20"/>
                <w:szCs w:val="20"/>
              </w:rPr>
              <w:t xml:space="preserve">Clinical Department Update </w:t>
            </w:r>
            <w:r w:rsidRPr="00EC76ED">
              <w:rPr>
                <w:rFonts w:ascii="Arial" w:hAnsi="Arial" w:cs="Arial"/>
                <w:i/>
                <w:sz w:val="20"/>
                <w:szCs w:val="20"/>
              </w:rPr>
              <w:t>(General Surgery)</w:t>
            </w:r>
          </w:p>
        </w:tc>
        <w:tc>
          <w:tcPr>
            <w:tcW w:w="2552" w:type="dxa"/>
            <w:shd w:val="clear" w:color="auto" w:fill="FFFF99"/>
          </w:tcPr>
          <w:p w:rsidR="00EC76ED" w:rsidRPr="00EC76ED" w:rsidRDefault="00EC76ED" w:rsidP="00675A36">
            <w:pPr>
              <w:spacing w:after="40"/>
              <w:rPr>
                <w:rFonts w:ascii="Arial" w:hAnsi="Arial" w:cs="Arial"/>
                <w:i/>
                <w:sz w:val="20"/>
                <w:szCs w:val="20"/>
              </w:rPr>
            </w:pPr>
            <w:r w:rsidRPr="00EC76ED">
              <w:rPr>
                <w:rFonts w:ascii="Arial" w:hAnsi="Arial" w:cs="Arial"/>
                <w:sz w:val="20"/>
                <w:szCs w:val="20"/>
              </w:rPr>
              <w:t xml:space="preserve">Clinical Department Update </w:t>
            </w:r>
            <w:r w:rsidRPr="00EC76ED">
              <w:rPr>
                <w:rFonts w:ascii="Arial" w:hAnsi="Arial" w:cs="Arial"/>
                <w:i/>
                <w:sz w:val="20"/>
                <w:szCs w:val="20"/>
              </w:rPr>
              <w:t>(Anaesthetics)</w:t>
            </w:r>
          </w:p>
        </w:tc>
        <w:tc>
          <w:tcPr>
            <w:tcW w:w="2551" w:type="dxa"/>
            <w:shd w:val="clear" w:color="auto" w:fill="FFFF99"/>
          </w:tcPr>
          <w:p w:rsidR="00EC76ED" w:rsidRPr="00EC76ED" w:rsidRDefault="00EC76ED" w:rsidP="00675A36">
            <w:pPr>
              <w:spacing w:after="40"/>
              <w:rPr>
                <w:rFonts w:ascii="Arial" w:hAnsi="Arial" w:cs="Arial"/>
                <w:i/>
                <w:sz w:val="20"/>
                <w:szCs w:val="20"/>
              </w:rPr>
            </w:pPr>
            <w:r w:rsidRPr="00EC76ED">
              <w:rPr>
                <w:rFonts w:ascii="Arial" w:hAnsi="Arial" w:cs="Arial"/>
                <w:sz w:val="20"/>
                <w:szCs w:val="20"/>
              </w:rPr>
              <w:t xml:space="preserve">Clinical Department Update </w:t>
            </w:r>
            <w:r w:rsidRPr="00EC76ED">
              <w:rPr>
                <w:rFonts w:ascii="Arial" w:hAnsi="Arial" w:cs="Arial"/>
                <w:i/>
                <w:sz w:val="20"/>
                <w:szCs w:val="20"/>
              </w:rPr>
              <w:t>(Ophthalmology, Diagnostics)</w:t>
            </w:r>
          </w:p>
        </w:tc>
        <w:tc>
          <w:tcPr>
            <w:tcW w:w="2552" w:type="dxa"/>
            <w:shd w:val="clear" w:color="auto" w:fill="FFFF99"/>
          </w:tcPr>
          <w:p w:rsidR="00EC76ED" w:rsidRPr="00EC76ED" w:rsidRDefault="00EC76ED" w:rsidP="00675A36">
            <w:pPr>
              <w:spacing w:after="40"/>
              <w:rPr>
                <w:rFonts w:ascii="Arial" w:hAnsi="Arial" w:cs="Arial"/>
                <w:i/>
                <w:sz w:val="20"/>
                <w:szCs w:val="20"/>
              </w:rPr>
            </w:pPr>
            <w:r w:rsidRPr="00EC76ED">
              <w:rPr>
                <w:rFonts w:ascii="Arial" w:hAnsi="Arial" w:cs="Arial"/>
                <w:sz w:val="20"/>
                <w:szCs w:val="20"/>
              </w:rPr>
              <w:t xml:space="preserve">Clinical Department Update </w:t>
            </w:r>
            <w:r w:rsidRPr="00EC76ED">
              <w:rPr>
                <w:rFonts w:ascii="Arial" w:hAnsi="Arial" w:cs="Arial"/>
                <w:i/>
                <w:sz w:val="20"/>
                <w:szCs w:val="20"/>
              </w:rPr>
              <w:t>(Cardiothoracic Surgery)</w:t>
            </w:r>
          </w:p>
        </w:tc>
        <w:tc>
          <w:tcPr>
            <w:tcW w:w="2551" w:type="dxa"/>
            <w:shd w:val="clear" w:color="auto" w:fill="FFFF99"/>
          </w:tcPr>
          <w:p w:rsidR="00EC76ED" w:rsidRPr="00EC76ED" w:rsidRDefault="00EC76ED" w:rsidP="00675A36">
            <w:pPr>
              <w:spacing w:after="40"/>
              <w:rPr>
                <w:rFonts w:ascii="Arial" w:hAnsi="Arial" w:cs="Arial"/>
                <w:i/>
                <w:sz w:val="20"/>
                <w:szCs w:val="20"/>
              </w:rPr>
            </w:pPr>
            <w:r w:rsidRPr="00EC76ED">
              <w:rPr>
                <w:rFonts w:ascii="Arial" w:hAnsi="Arial" w:cs="Arial"/>
                <w:sz w:val="20"/>
                <w:szCs w:val="20"/>
              </w:rPr>
              <w:t xml:space="preserve">Clinical Department Update </w:t>
            </w:r>
            <w:r w:rsidRPr="00EC76ED">
              <w:rPr>
                <w:rFonts w:ascii="Arial" w:hAnsi="Arial" w:cs="Arial"/>
                <w:i/>
                <w:sz w:val="20"/>
                <w:szCs w:val="20"/>
              </w:rPr>
              <w:t>(Orthopaedics)</w:t>
            </w:r>
          </w:p>
        </w:tc>
      </w:tr>
      <w:tr w:rsidR="00EC76ED" w:rsidRPr="00EC76ED" w:rsidTr="00675A36">
        <w:tc>
          <w:tcPr>
            <w:tcW w:w="2660" w:type="dxa"/>
            <w:shd w:val="clear" w:color="auto" w:fill="FFCCFF"/>
          </w:tcPr>
          <w:p w:rsidR="00EC76ED" w:rsidRPr="00EC76ED" w:rsidRDefault="00EC76ED" w:rsidP="00675A36">
            <w:pPr>
              <w:spacing w:after="40"/>
              <w:rPr>
                <w:rFonts w:ascii="Arial" w:hAnsi="Arial" w:cs="Arial"/>
                <w:sz w:val="20"/>
                <w:szCs w:val="20"/>
              </w:rPr>
            </w:pPr>
            <w:r w:rsidRPr="00EC76ED">
              <w:rPr>
                <w:rFonts w:ascii="Arial" w:hAnsi="Arial" w:cs="Arial"/>
                <w:sz w:val="20"/>
                <w:szCs w:val="20"/>
              </w:rPr>
              <w:t>Deep Dive/Patient Story</w:t>
            </w:r>
          </w:p>
        </w:tc>
        <w:tc>
          <w:tcPr>
            <w:tcW w:w="2551" w:type="dxa"/>
            <w:shd w:val="clear" w:color="auto" w:fill="FFCCFF"/>
          </w:tcPr>
          <w:p w:rsidR="00EC76ED" w:rsidRPr="00EC76ED" w:rsidRDefault="00EC76ED" w:rsidP="00675A36">
            <w:pPr>
              <w:spacing w:after="40"/>
              <w:rPr>
                <w:rFonts w:ascii="Arial" w:hAnsi="Arial" w:cs="Arial"/>
                <w:sz w:val="20"/>
                <w:szCs w:val="20"/>
              </w:rPr>
            </w:pPr>
            <w:r w:rsidRPr="00EC76ED">
              <w:rPr>
                <w:rFonts w:ascii="Arial" w:hAnsi="Arial" w:cs="Arial"/>
                <w:sz w:val="20"/>
                <w:szCs w:val="20"/>
              </w:rPr>
              <w:t>Deep Dive/Patient Story</w:t>
            </w:r>
          </w:p>
        </w:tc>
        <w:tc>
          <w:tcPr>
            <w:tcW w:w="2552" w:type="dxa"/>
            <w:shd w:val="clear" w:color="auto" w:fill="FFCCFF"/>
          </w:tcPr>
          <w:p w:rsidR="00EC76ED" w:rsidRPr="00EC76ED" w:rsidRDefault="00EC76ED" w:rsidP="00675A36">
            <w:pPr>
              <w:spacing w:after="40"/>
              <w:rPr>
                <w:rFonts w:ascii="Arial" w:hAnsi="Arial" w:cs="Arial"/>
                <w:sz w:val="20"/>
                <w:szCs w:val="20"/>
              </w:rPr>
            </w:pPr>
            <w:r w:rsidRPr="00EC76ED">
              <w:rPr>
                <w:rFonts w:ascii="Arial" w:hAnsi="Arial" w:cs="Arial"/>
                <w:sz w:val="20"/>
                <w:szCs w:val="20"/>
              </w:rPr>
              <w:t>Deep Dive/Patient Story</w:t>
            </w:r>
          </w:p>
        </w:tc>
        <w:tc>
          <w:tcPr>
            <w:tcW w:w="2551" w:type="dxa"/>
            <w:shd w:val="clear" w:color="auto" w:fill="FFCCFF"/>
          </w:tcPr>
          <w:p w:rsidR="00EC76ED" w:rsidRPr="00EC76ED" w:rsidRDefault="00EC76ED" w:rsidP="00675A36">
            <w:pPr>
              <w:spacing w:after="40"/>
              <w:rPr>
                <w:rFonts w:ascii="Arial" w:hAnsi="Arial" w:cs="Arial"/>
                <w:sz w:val="20"/>
                <w:szCs w:val="20"/>
              </w:rPr>
            </w:pPr>
            <w:r w:rsidRPr="00EC76ED">
              <w:rPr>
                <w:rFonts w:ascii="Arial" w:hAnsi="Arial" w:cs="Arial"/>
                <w:sz w:val="20"/>
                <w:szCs w:val="20"/>
              </w:rPr>
              <w:t>Deep Dive/Patient Story</w:t>
            </w:r>
          </w:p>
        </w:tc>
        <w:tc>
          <w:tcPr>
            <w:tcW w:w="2552" w:type="dxa"/>
            <w:shd w:val="clear" w:color="auto" w:fill="FFCCFF"/>
          </w:tcPr>
          <w:p w:rsidR="00EC76ED" w:rsidRPr="00EC76ED" w:rsidRDefault="00EC76ED" w:rsidP="00675A36">
            <w:pPr>
              <w:spacing w:after="40"/>
              <w:rPr>
                <w:rFonts w:ascii="Arial" w:hAnsi="Arial" w:cs="Arial"/>
                <w:sz w:val="20"/>
                <w:szCs w:val="20"/>
              </w:rPr>
            </w:pPr>
            <w:r w:rsidRPr="00EC76ED">
              <w:rPr>
                <w:rFonts w:ascii="Arial" w:hAnsi="Arial" w:cs="Arial"/>
                <w:sz w:val="20"/>
                <w:szCs w:val="20"/>
              </w:rPr>
              <w:t>Deep Dive/Patient Story</w:t>
            </w:r>
          </w:p>
        </w:tc>
        <w:tc>
          <w:tcPr>
            <w:tcW w:w="2551" w:type="dxa"/>
            <w:shd w:val="clear" w:color="auto" w:fill="FFCCFF"/>
          </w:tcPr>
          <w:p w:rsidR="00EC76ED" w:rsidRPr="00EC76ED" w:rsidRDefault="00EC76ED" w:rsidP="00675A36">
            <w:pPr>
              <w:spacing w:after="40"/>
              <w:rPr>
                <w:rFonts w:ascii="Arial" w:hAnsi="Arial" w:cs="Arial"/>
                <w:sz w:val="20"/>
                <w:szCs w:val="20"/>
              </w:rPr>
            </w:pPr>
            <w:r w:rsidRPr="00EC76ED">
              <w:rPr>
                <w:rFonts w:ascii="Arial" w:hAnsi="Arial" w:cs="Arial"/>
                <w:sz w:val="20"/>
                <w:szCs w:val="20"/>
              </w:rPr>
              <w:t>Deep Dive/Patient Story</w:t>
            </w:r>
          </w:p>
        </w:tc>
      </w:tr>
      <w:tr w:rsidR="00EC76ED" w:rsidRPr="00EC76ED" w:rsidTr="00675A36">
        <w:tc>
          <w:tcPr>
            <w:tcW w:w="2660" w:type="dxa"/>
            <w:shd w:val="clear" w:color="auto" w:fill="CCECFF"/>
          </w:tcPr>
          <w:p w:rsidR="00EC76ED" w:rsidRPr="00EC76ED" w:rsidRDefault="00EC76ED" w:rsidP="00675A36">
            <w:pPr>
              <w:spacing w:after="40"/>
              <w:rPr>
                <w:rFonts w:ascii="Arial" w:hAnsi="Arial" w:cs="Arial"/>
                <w:sz w:val="20"/>
                <w:szCs w:val="20"/>
              </w:rPr>
            </w:pPr>
            <w:r w:rsidRPr="00EC76ED">
              <w:rPr>
                <w:rFonts w:ascii="Arial" w:hAnsi="Arial" w:cs="Arial"/>
                <w:sz w:val="20"/>
                <w:szCs w:val="20"/>
              </w:rPr>
              <w:t>CGC Annual Report (Final) 2020-19</w:t>
            </w:r>
          </w:p>
        </w:tc>
        <w:tc>
          <w:tcPr>
            <w:tcW w:w="2551" w:type="dxa"/>
            <w:shd w:val="clear" w:color="auto" w:fill="CCECFF"/>
          </w:tcPr>
          <w:p w:rsidR="00EC76ED" w:rsidRPr="00EC76ED" w:rsidRDefault="00EC76ED" w:rsidP="00675A36">
            <w:pPr>
              <w:spacing w:after="40"/>
              <w:rPr>
                <w:rFonts w:ascii="Arial" w:hAnsi="Arial" w:cs="Arial"/>
                <w:sz w:val="20"/>
                <w:szCs w:val="20"/>
              </w:rPr>
            </w:pPr>
            <w:r w:rsidRPr="00EC76ED">
              <w:rPr>
                <w:rFonts w:ascii="Arial" w:hAnsi="Arial" w:cs="Arial"/>
                <w:sz w:val="20"/>
                <w:szCs w:val="20"/>
              </w:rPr>
              <w:t>Duty of Candour Annual Report</w:t>
            </w:r>
          </w:p>
        </w:tc>
        <w:tc>
          <w:tcPr>
            <w:tcW w:w="2552" w:type="dxa"/>
            <w:shd w:val="clear" w:color="auto" w:fill="CCECFF"/>
          </w:tcPr>
          <w:p w:rsidR="00EC76ED" w:rsidRPr="00EC76ED" w:rsidRDefault="00EC76ED" w:rsidP="00675A36">
            <w:pPr>
              <w:spacing w:after="40"/>
              <w:rPr>
                <w:rFonts w:ascii="Arial" w:hAnsi="Arial" w:cs="Arial"/>
                <w:sz w:val="20"/>
                <w:szCs w:val="20"/>
              </w:rPr>
            </w:pPr>
            <w:r w:rsidRPr="00EC76ED">
              <w:rPr>
                <w:rFonts w:ascii="Arial" w:hAnsi="Arial" w:cs="Arial"/>
                <w:sz w:val="20"/>
                <w:szCs w:val="20"/>
              </w:rPr>
              <w:t>Scottish Patient Safety Programme Report</w:t>
            </w:r>
          </w:p>
        </w:tc>
        <w:tc>
          <w:tcPr>
            <w:tcW w:w="2551" w:type="dxa"/>
            <w:shd w:val="clear" w:color="auto" w:fill="auto"/>
          </w:tcPr>
          <w:p w:rsidR="00EC76ED" w:rsidRPr="00EC76ED" w:rsidRDefault="00EC76ED" w:rsidP="00675A36">
            <w:pPr>
              <w:spacing w:after="40"/>
              <w:rPr>
                <w:rFonts w:ascii="Arial" w:hAnsi="Arial" w:cs="Arial"/>
                <w:sz w:val="20"/>
                <w:szCs w:val="20"/>
              </w:rPr>
            </w:pPr>
          </w:p>
        </w:tc>
        <w:tc>
          <w:tcPr>
            <w:tcW w:w="2552" w:type="dxa"/>
            <w:tcBorders>
              <w:bottom w:val="single" w:sz="4" w:space="0" w:color="auto"/>
            </w:tcBorders>
            <w:shd w:val="clear" w:color="auto" w:fill="auto"/>
          </w:tcPr>
          <w:p w:rsidR="00EC76ED" w:rsidRPr="00EC76ED" w:rsidRDefault="00EC76ED" w:rsidP="00675A36">
            <w:pPr>
              <w:spacing w:after="40"/>
              <w:rPr>
                <w:rFonts w:ascii="Arial" w:hAnsi="Arial" w:cs="Arial"/>
                <w:sz w:val="20"/>
                <w:szCs w:val="20"/>
              </w:rPr>
            </w:pPr>
          </w:p>
        </w:tc>
        <w:tc>
          <w:tcPr>
            <w:tcW w:w="2551" w:type="dxa"/>
            <w:tcBorders>
              <w:bottom w:val="single" w:sz="4" w:space="0" w:color="auto"/>
            </w:tcBorders>
            <w:shd w:val="clear" w:color="auto" w:fill="CCECFF"/>
          </w:tcPr>
          <w:p w:rsidR="00EC76ED" w:rsidRPr="00EC76ED" w:rsidRDefault="00EC76ED" w:rsidP="00675A36">
            <w:pPr>
              <w:spacing w:after="40"/>
              <w:rPr>
                <w:rFonts w:ascii="Arial" w:hAnsi="Arial" w:cs="Arial"/>
                <w:sz w:val="20"/>
                <w:szCs w:val="20"/>
              </w:rPr>
            </w:pPr>
            <w:r w:rsidRPr="00EC76ED">
              <w:rPr>
                <w:rFonts w:ascii="Arial" w:hAnsi="Arial" w:cs="Arial"/>
                <w:sz w:val="20"/>
                <w:szCs w:val="20"/>
              </w:rPr>
              <w:t>CGC Annual Report 2021-22 (Draft)</w:t>
            </w:r>
          </w:p>
        </w:tc>
      </w:tr>
      <w:tr w:rsidR="00EC76ED" w:rsidRPr="00EC76ED" w:rsidTr="00675A36">
        <w:tc>
          <w:tcPr>
            <w:tcW w:w="2660" w:type="dxa"/>
            <w:shd w:val="clear" w:color="auto" w:fill="CCECFF"/>
          </w:tcPr>
          <w:p w:rsidR="00EC76ED" w:rsidRPr="00EC76ED" w:rsidRDefault="00EC76ED" w:rsidP="00675A36">
            <w:pPr>
              <w:spacing w:after="40"/>
              <w:rPr>
                <w:rFonts w:ascii="Arial" w:hAnsi="Arial" w:cs="Arial"/>
                <w:sz w:val="20"/>
                <w:szCs w:val="20"/>
              </w:rPr>
            </w:pPr>
            <w:r w:rsidRPr="00EC76ED">
              <w:rPr>
                <w:rFonts w:ascii="Arial" w:hAnsi="Arial" w:cs="Arial"/>
                <w:sz w:val="20"/>
                <w:szCs w:val="20"/>
              </w:rPr>
              <w:t>Annual Learning Summary Update</w:t>
            </w:r>
          </w:p>
        </w:tc>
        <w:tc>
          <w:tcPr>
            <w:tcW w:w="2551" w:type="dxa"/>
            <w:shd w:val="clear" w:color="auto" w:fill="auto"/>
          </w:tcPr>
          <w:p w:rsidR="00EC76ED" w:rsidRPr="00EC76ED" w:rsidRDefault="00EC76ED" w:rsidP="00675A36">
            <w:pPr>
              <w:spacing w:after="40"/>
              <w:rPr>
                <w:rFonts w:ascii="Arial" w:hAnsi="Arial" w:cs="Arial"/>
                <w:sz w:val="20"/>
                <w:szCs w:val="20"/>
              </w:rPr>
            </w:pPr>
          </w:p>
        </w:tc>
        <w:tc>
          <w:tcPr>
            <w:tcW w:w="2552" w:type="dxa"/>
            <w:shd w:val="clear" w:color="auto" w:fill="CCECFF"/>
          </w:tcPr>
          <w:p w:rsidR="00EC76ED" w:rsidRPr="00EC76ED" w:rsidRDefault="00EC76ED" w:rsidP="00675A36">
            <w:pPr>
              <w:spacing w:after="40"/>
              <w:rPr>
                <w:rFonts w:ascii="Arial" w:hAnsi="Arial" w:cs="Arial"/>
                <w:sz w:val="20"/>
                <w:szCs w:val="20"/>
              </w:rPr>
            </w:pPr>
            <w:r w:rsidRPr="00EC76ED">
              <w:rPr>
                <w:rFonts w:ascii="Arial" w:hAnsi="Arial" w:cs="Arial"/>
                <w:sz w:val="20"/>
                <w:szCs w:val="20"/>
              </w:rPr>
              <w:t>Whistleblowing Q1 Update</w:t>
            </w:r>
          </w:p>
        </w:tc>
        <w:tc>
          <w:tcPr>
            <w:tcW w:w="2551" w:type="dxa"/>
            <w:shd w:val="clear" w:color="auto" w:fill="auto"/>
          </w:tcPr>
          <w:p w:rsidR="00EC76ED" w:rsidRPr="00EC76ED" w:rsidRDefault="00EC76ED" w:rsidP="00675A36">
            <w:pPr>
              <w:spacing w:after="40"/>
              <w:rPr>
                <w:rFonts w:ascii="Arial" w:hAnsi="Arial" w:cs="Arial"/>
                <w:sz w:val="20"/>
                <w:szCs w:val="20"/>
              </w:rPr>
            </w:pPr>
          </w:p>
        </w:tc>
        <w:tc>
          <w:tcPr>
            <w:tcW w:w="2552" w:type="dxa"/>
            <w:shd w:val="clear" w:color="auto" w:fill="CCECFF"/>
          </w:tcPr>
          <w:p w:rsidR="00EC76ED" w:rsidRPr="00EC76ED" w:rsidRDefault="00EC76ED" w:rsidP="00675A36">
            <w:pPr>
              <w:spacing w:after="40"/>
              <w:rPr>
                <w:rFonts w:ascii="Arial" w:hAnsi="Arial" w:cs="Arial"/>
                <w:sz w:val="20"/>
                <w:szCs w:val="20"/>
              </w:rPr>
            </w:pPr>
            <w:r w:rsidRPr="00EC76ED">
              <w:rPr>
                <w:rFonts w:ascii="Arial" w:hAnsi="Arial" w:cs="Arial"/>
                <w:sz w:val="20"/>
                <w:szCs w:val="20"/>
              </w:rPr>
              <w:t>Whistleblowing Q2 Update</w:t>
            </w:r>
          </w:p>
        </w:tc>
        <w:tc>
          <w:tcPr>
            <w:tcW w:w="2551" w:type="dxa"/>
            <w:shd w:val="clear" w:color="auto" w:fill="CCECFF"/>
          </w:tcPr>
          <w:p w:rsidR="00EC76ED" w:rsidRPr="00EC76ED" w:rsidRDefault="00EC76ED" w:rsidP="00675A36">
            <w:pPr>
              <w:spacing w:after="40"/>
              <w:rPr>
                <w:rFonts w:ascii="Arial" w:hAnsi="Arial" w:cs="Arial"/>
                <w:sz w:val="20"/>
                <w:szCs w:val="20"/>
              </w:rPr>
            </w:pPr>
            <w:r w:rsidRPr="00EC76ED">
              <w:rPr>
                <w:rFonts w:ascii="Arial" w:hAnsi="Arial" w:cs="Arial"/>
                <w:sz w:val="20"/>
                <w:szCs w:val="20"/>
              </w:rPr>
              <w:t>Whistleblowing Q3 Update</w:t>
            </w:r>
          </w:p>
        </w:tc>
      </w:tr>
      <w:tr w:rsidR="00EC76ED" w:rsidRPr="00EC76ED" w:rsidTr="00675A36">
        <w:tc>
          <w:tcPr>
            <w:tcW w:w="2660" w:type="dxa"/>
            <w:shd w:val="clear" w:color="auto" w:fill="auto"/>
          </w:tcPr>
          <w:p w:rsidR="00EC76ED" w:rsidRPr="00EC76ED" w:rsidRDefault="00EC76ED" w:rsidP="00675A36">
            <w:pPr>
              <w:spacing w:after="40"/>
              <w:rPr>
                <w:rFonts w:ascii="Arial" w:hAnsi="Arial" w:cs="Arial"/>
                <w:sz w:val="20"/>
                <w:szCs w:val="20"/>
              </w:rPr>
            </w:pPr>
          </w:p>
        </w:tc>
        <w:tc>
          <w:tcPr>
            <w:tcW w:w="2551" w:type="dxa"/>
            <w:shd w:val="clear" w:color="auto" w:fill="CCECFF"/>
          </w:tcPr>
          <w:p w:rsidR="00EC76ED" w:rsidRPr="00EC76ED" w:rsidRDefault="00EC76ED" w:rsidP="00675A36">
            <w:pPr>
              <w:spacing w:after="40"/>
              <w:rPr>
                <w:rFonts w:ascii="Arial" w:hAnsi="Arial" w:cs="Arial"/>
                <w:sz w:val="20"/>
                <w:szCs w:val="20"/>
              </w:rPr>
            </w:pPr>
            <w:r w:rsidRPr="00EC76ED">
              <w:rPr>
                <w:rFonts w:ascii="Arial" w:hAnsi="Arial" w:cs="Arial"/>
                <w:sz w:val="20"/>
                <w:szCs w:val="20"/>
              </w:rPr>
              <w:t>Annual Feedback Report 2020-21</w:t>
            </w:r>
          </w:p>
        </w:tc>
        <w:tc>
          <w:tcPr>
            <w:tcW w:w="2552" w:type="dxa"/>
            <w:shd w:val="clear" w:color="auto" w:fill="CCECFF"/>
          </w:tcPr>
          <w:p w:rsidR="00EC76ED" w:rsidRPr="00EC76ED" w:rsidRDefault="00EC76ED" w:rsidP="00675A36">
            <w:pPr>
              <w:spacing w:after="40"/>
              <w:rPr>
                <w:rFonts w:ascii="Arial" w:hAnsi="Arial" w:cs="Arial"/>
                <w:sz w:val="20"/>
                <w:szCs w:val="20"/>
              </w:rPr>
            </w:pPr>
            <w:r w:rsidRPr="00EC76ED">
              <w:rPr>
                <w:rFonts w:ascii="Arial" w:hAnsi="Arial" w:cs="Arial"/>
                <w:sz w:val="20"/>
                <w:szCs w:val="20"/>
              </w:rPr>
              <w:t>Q1 Feedback Report</w:t>
            </w:r>
          </w:p>
          <w:p w:rsidR="00EC76ED" w:rsidRPr="00EC76ED" w:rsidRDefault="00EC76ED" w:rsidP="00675A36">
            <w:pPr>
              <w:spacing w:after="40"/>
              <w:rPr>
                <w:rFonts w:ascii="Arial" w:hAnsi="Arial" w:cs="Arial"/>
                <w:sz w:val="20"/>
                <w:szCs w:val="20"/>
              </w:rPr>
            </w:pPr>
          </w:p>
        </w:tc>
        <w:tc>
          <w:tcPr>
            <w:tcW w:w="2551" w:type="dxa"/>
            <w:shd w:val="clear" w:color="auto" w:fill="CCECFF"/>
          </w:tcPr>
          <w:p w:rsidR="00EC76ED" w:rsidRPr="00EC76ED" w:rsidRDefault="00EC76ED" w:rsidP="00675A36">
            <w:pPr>
              <w:spacing w:after="40"/>
              <w:rPr>
                <w:rFonts w:ascii="Arial" w:hAnsi="Arial" w:cs="Arial"/>
                <w:sz w:val="20"/>
                <w:szCs w:val="20"/>
              </w:rPr>
            </w:pPr>
            <w:r w:rsidRPr="00EC76ED">
              <w:rPr>
                <w:rFonts w:ascii="Arial" w:hAnsi="Arial" w:cs="Arial"/>
                <w:sz w:val="20"/>
                <w:szCs w:val="20"/>
              </w:rPr>
              <w:t>EHealth Steering Group Annual Update</w:t>
            </w:r>
          </w:p>
        </w:tc>
        <w:tc>
          <w:tcPr>
            <w:tcW w:w="2552" w:type="dxa"/>
            <w:tcBorders>
              <w:bottom w:val="single" w:sz="4" w:space="0" w:color="auto"/>
            </w:tcBorders>
            <w:shd w:val="clear" w:color="auto" w:fill="CCECFF"/>
          </w:tcPr>
          <w:p w:rsidR="00EC76ED" w:rsidRPr="00EC76ED" w:rsidRDefault="00EC76ED" w:rsidP="00675A36">
            <w:pPr>
              <w:spacing w:after="40"/>
              <w:rPr>
                <w:rFonts w:ascii="Arial" w:hAnsi="Arial" w:cs="Arial"/>
                <w:sz w:val="20"/>
                <w:szCs w:val="20"/>
              </w:rPr>
            </w:pPr>
            <w:r w:rsidRPr="00EC76ED">
              <w:rPr>
                <w:rFonts w:ascii="Arial" w:hAnsi="Arial" w:cs="Arial"/>
                <w:sz w:val="20"/>
                <w:szCs w:val="20"/>
              </w:rPr>
              <w:t>Q2 Feedback Report</w:t>
            </w:r>
          </w:p>
          <w:p w:rsidR="00EC76ED" w:rsidRPr="00EC76ED" w:rsidRDefault="00EC76ED" w:rsidP="00675A36">
            <w:pPr>
              <w:spacing w:after="40"/>
              <w:rPr>
                <w:rFonts w:ascii="Arial" w:hAnsi="Arial" w:cs="Arial"/>
                <w:sz w:val="20"/>
                <w:szCs w:val="20"/>
              </w:rPr>
            </w:pPr>
          </w:p>
        </w:tc>
        <w:tc>
          <w:tcPr>
            <w:tcW w:w="2551" w:type="dxa"/>
            <w:tcBorders>
              <w:bottom w:val="single" w:sz="4" w:space="0" w:color="auto"/>
            </w:tcBorders>
            <w:shd w:val="clear" w:color="auto" w:fill="CCECFF"/>
          </w:tcPr>
          <w:p w:rsidR="00EC76ED" w:rsidRPr="00EC76ED" w:rsidRDefault="00EC76ED" w:rsidP="00675A36">
            <w:pPr>
              <w:spacing w:after="40"/>
              <w:rPr>
                <w:rFonts w:ascii="Arial" w:hAnsi="Arial" w:cs="Arial"/>
                <w:sz w:val="20"/>
                <w:szCs w:val="20"/>
              </w:rPr>
            </w:pPr>
            <w:r w:rsidRPr="00EC76ED">
              <w:rPr>
                <w:rFonts w:ascii="Arial" w:hAnsi="Arial" w:cs="Arial"/>
                <w:sz w:val="20"/>
                <w:szCs w:val="20"/>
              </w:rPr>
              <w:t>Q3 Feedback Report</w:t>
            </w:r>
          </w:p>
          <w:p w:rsidR="00EC76ED" w:rsidRPr="00EC76ED" w:rsidRDefault="00EC76ED" w:rsidP="00675A36">
            <w:pPr>
              <w:spacing w:after="40"/>
              <w:rPr>
                <w:rFonts w:ascii="Arial" w:hAnsi="Arial" w:cs="Arial"/>
                <w:sz w:val="20"/>
                <w:szCs w:val="20"/>
              </w:rPr>
            </w:pPr>
          </w:p>
        </w:tc>
      </w:tr>
      <w:tr w:rsidR="00EC76ED" w:rsidRPr="00EC76ED" w:rsidTr="00675A36">
        <w:tc>
          <w:tcPr>
            <w:tcW w:w="2660" w:type="dxa"/>
            <w:shd w:val="clear" w:color="auto" w:fill="auto"/>
          </w:tcPr>
          <w:p w:rsidR="00EC76ED" w:rsidRPr="00EC76ED" w:rsidRDefault="00EC76ED" w:rsidP="00675A36">
            <w:pPr>
              <w:spacing w:after="40"/>
              <w:rPr>
                <w:rFonts w:ascii="Arial" w:hAnsi="Arial" w:cs="Arial"/>
                <w:sz w:val="20"/>
                <w:szCs w:val="20"/>
              </w:rPr>
            </w:pPr>
          </w:p>
        </w:tc>
        <w:tc>
          <w:tcPr>
            <w:tcW w:w="2551" w:type="dxa"/>
            <w:shd w:val="clear" w:color="auto" w:fill="auto"/>
          </w:tcPr>
          <w:p w:rsidR="00EC76ED" w:rsidRPr="00EC76ED" w:rsidRDefault="00EC76ED" w:rsidP="00675A36">
            <w:pPr>
              <w:spacing w:after="40"/>
              <w:rPr>
                <w:rFonts w:ascii="Arial" w:hAnsi="Arial" w:cs="Arial"/>
                <w:sz w:val="20"/>
                <w:szCs w:val="20"/>
              </w:rPr>
            </w:pPr>
          </w:p>
        </w:tc>
        <w:tc>
          <w:tcPr>
            <w:tcW w:w="2552" w:type="dxa"/>
            <w:shd w:val="clear" w:color="auto" w:fill="CCECFF"/>
          </w:tcPr>
          <w:p w:rsidR="00EC76ED" w:rsidRPr="00EC76ED" w:rsidRDefault="00EC76ED" w:rsidP="00675A36">
            <w:pPr>
              <w:spacing w:after="40"/>
              <w:rPr>
                <w:rFonts w:ascii="Arial" w:hAnsi="Arial" w:cs="Arial"/>
                <w:sz w:val="20"/>
                <w:szCs w:val="20"/>
              </w:rPr>
            </w:pPr>
            <w:r w:rsidRPr="00EC76ED">
              <w:rPr>
                <w:rFonts w:ascii="Arial" w:hAnsi="Arial" w:cs="Arial"/>
                <w:sz w:val="20"/>
                <w:szCs w:val="20"/>
              </w:rPr>
              <w:t>Claims Bi-Annual Report</w:t>
            </w:r>
          </w:p>
        </w:tc>
        <w:tc>
          <w:tcPr>
            <w:tcW w:w="2551" w:type="dxa"/>
            <w:shd w:val="clear" w:color="auto" w:fill="auto"/>
          </w:tcPr>
          <w:p w:rsidR="00EC76ED" w:rsidRPr="00EC76ED" w:rsidRDefault="00EC76ED" w:rsidP="00675A36">
            <w:pPr>
              <w:spacing w:after="40"/>
              <w:rPr>
                <w:rFonts w:ascii="Arial" w:hAnsi="Arial" w:cs="Arial"/>
                <w:sz w:val="20"/>
                <w:szCs w:val="20"/>
              </w:rPr>
            </w:pPr>
          </w:p>
        </w:tc>
        <w:tc>
          <w:tcPr>
            <w:tcW w:w="2552" w:type="dxa"/>
            <w:shd w:val="clear" w:color="auto" w:fill="auto"/>
          </w:tcPr>
          <w:p w:rsidR="00EC76ED" w:rsidRPr="00EC76ED" w:rsidRDefault="00EC76ED" w:rsidP="00675A36">
            <w:pPr>
              <w:spacing w:after="40"/>
              <w:rPr>
                <w:rFonts w:ascii="Arial" w:hAnsi="Arial" w:cs="Arial"/>
                <w:sz w:val="20"/>
                <w:szCs w:val="20"/>
              </w:rPr>
            </w:pPr>
          </w:p>
        </w:tc>
        <w:tc>
          <w:tcPr>
            <w:tcW w:w="2551" w:type="dxa"/>
            <w:shd w:val="clear" w:color="auto" w:fill="CCECFF"/>
          </w:tcPr>
          <w:p w:rsidR="00EC76ED" w:rsidRPr="00EC76ED" w:rsidRDefault="00EC76ED" w:rsidP="00675A36">
            <w:pPr>
              <w:spacing w:after="40"/>
              <w:rPr>
                <w:rFonts w:ascii="Arial" w:hAnsi="Arial" w:cs="Arial"/>
                <w:sz w:val="20"/>
                <w:szCs w:val="20"/>
              </w:rPr>
            </w:pPr>
            <w:r w:rsidRPr="00EC76ED">
              <w:rPr>
                <w:rFonts w:ascii="Arial" w:hAnsi="Arial" w:cs="Arial"/>
                <w:sz w:val="20"/>
                <w:szCs w:val="20"/>
              </w:rPr>
              <w:t>Claims Bi-Annual Report</w:t>
            </w:r>
          </w:p>
        </w:tc>
      </w:tr>
      <w:tr w:rsidR="00EC76ED" w:rsidRPr="00EC76ED" w:rsidTr="00675A36">
        <w:tc>
          <w:tcPr>
            <w:tcW w:w="2660" w:type="dxa"/>
            <w:shd w:val="clear" w:color="auto" w:fill="auto"/>
          </w:tcPr>
          <w:p w:rsidR="00EC76ED" w:rsidRPr="00EC76ED" w:rsidRDefault="00EC76ED" w:rsidP="00675A36">
            <w:pPr>
              <w:spacing w:after="40"/>
              <w:rPr>
                <w:rFonts w:ascii="Arial" w:hAnsi="Arial" w:cs="Arial"/>
                <w:sz w:val="20"/>
                <w:szCs w:val="20"/>
              </w:rPr>
            </w:pPr>
          </w:p>
        </w:tc>
        <w:tc>
          <w:tcPr>
            <w:tcW w:w="2551" w:type="dxa"/>
            <w:shd w:val="clear" w:color="auto" w:fill="CCFFCC"/>
          </w:tcPr>
          <w:p w:rsidR="00EC76ED" w:rsidRPr="00EC76ED" w:rsidRDefault="00EC76ED" w:rsidP="00675A36">
            <w:pPr>
              <w:spacing w:after="40"/>
              <w:rPr>
                <w:rFonts w:ascii="Arial" w:hAnsi="Arial" w:cs="Arial"/>
                <w:sz w:val="20"/>
                <w:szCs w:val="20"/>
              </w:rPr>
            </w:pPr>
            <w:r w:rsidRPr="00EC76ED">
              <w:rPr>
                <w:rFonts w:ascii="Arial" w:hAnsi="Arial" w:cs="Arial"/>
                <w:sz w:val="20"/>
                <w:szCs w:val="20"/>
              </w:rPr>
              <w:t>Drugs and Therapeutics Committee Annual Update</w:t>
            </w:r>
          </w:p>
        </w:tc>
        <w:tc>
          <w:tcPr>
            <w:tcW w:w="2552" w:type="dxa"/>
            <w:shd w:val="clear" w:color="auto" w:fill="CCFFCC"/>
          </w:tcPr>
          <w:p w:rsidR="00EC76ED" w:rsidRPr="00EC76ED" w:rsidRDefault="00EC76ED" w:rsidP="00675A36">
            <w:pPr>
              <w:spacing w:after="40"/>
              <w:rPr>
                <w:rFonts w:ascii="Arial" w:hAnsi="Arial" w:cs="Arial"/>
                <w:sz w:val="20"/>
                <w:szCs w:val="20"/>
              </w:rPr>
            </w:pPr>
            <w:r w:rsidRPr="00EC76ED">
              <w:rPr>
                <w:rFonts w:ascii="Arial" w:hAnsi="Arial" w:cs="Arial"/>
                <w:sz w:val="20"/>
                <w:szCs w:val="20"/>
              </w:rPr>
              <w:t>Prevention and Control of Infection Committee Annual Update</w:t>
            </w:r>
          </w:p>
        </w:tc>
        <w:tc>
          <w:tcPr>
            <w:tcW w:w="2551" w:type="dxa"/>
            <w:shd w:val="clear" w:color="auto" w:fill="auto"/>
          </w:tcPr>
          <w:p w:rsidR="00EC76ED" w:rsidRPr="00EC76ED" w:rsidRDefault="00EC76ED" w:rsidP="00675A36">
            <w:pPr>
              <w:spacing w:after="40"/>
              <w:rPr>
                <w:rFonts w:ascii="Arial" w:hAnsi="Arial" w:cs="Arial"/>
                <w:sz w:val="20"/>
                <w:szCs w:val="20"/>
              </w:rPr>
            </w:pPr>
          </w:p>
        </w:tc>
        <w:tc>
          <w:tcPr>
            <w:tcW w:w="2552" w:type="dxa"/>
            <w:tcBorders>
              <w:top w:val="single" w:sz="4" w:space="0" w:color="auto"/>
            </w:tcBorders>
            <w:shd w:val="clear" w:color="auto" w:fill="CCFFCC"/>
          </w:tcPr>
          <w:p w:rsidR="00EC76ED" w:rsidRPr="00EC76ED" w:rsidRDefault="00EC76ED" w:rsidP="00675A36">
            <w:pPr>
              <w:spacing w:after="40"/>
              <w:rPr>
                <w:rFonts w:ascii="Arial" w:hAnsi="Arial" w:cs="Arial"/>
                <w:sz w:val="20"/>
                <w:szCs w:val="20"/>
              </w:rPr>
            </w:pPr>
          </w:p>
        </w:tc>
        <w:tc>
          <w:tcPr>
            <w:tcW w:w="2551" w:type="dxa"/>
            <w:tcBorders>
              <w:top w:val="single" w:sz="4" w:space="0" w:color="auto"/>
            </w:tcBorders>
            <w:shd w:val="clear" w:color="auto" w:fill="CCFFCC"/>
          </w:tcPr>
          <w:p w:rsidR="00EC76ED" w:rsidRPr="00EC76ED" w:rsidRDefault="00EC76ED" w:rsidP="00675A36">
            <w:pPr>
              <w:spacing w:after="40"/>
              <w:rPr>
                <w:rFonts w:ascii="Arial" w:hAnsi="Arial" w:cs="Arial"/>
                <w:sz w:val="20"/>
                <w:szCs w:val="20"/>
              </w:rPr>
            </w:pPr>
            <w:r w:rsidRPr="00EC76ED">
              <w:rPr>
                <w:rFonts w:ascii="Arial" w:hAnsi="Arial" w:cs="Arial"/>
                <w:sz w:val="20"/>
                <w:szCs w:val="20"/>
              </w:rPr>
              <w:t>R&amp;D Steering Group Annual Update</w:t>
            </w:r>
          </w:p>
        </w:tc>
      </w:tr>
      <w:tr w:rsidR="00EC76ED" w:rsidRPr="00EC76ED" w:rsidTr="00675A36">
        <w:tc>
          <w:tcPr>
            <w:tcW w:w="2660" w:type="dxa"/>
            <w:shd w:val="clear" w:color="auto" w:fill="CCCCFF"/>
          </w:tcPr>
          <w:p w:rsidR="00EC76ED" w:rsidRPr="00EC76ED" w:rsidRDefault="00EC76ED" w:rsidP="00675A36">
            <w:pPr>
              <w:spacing w:after="40"/>
              <w:rPr>
                <w:rFonts w:ascii="Arial" w:hAnsi="Arial" w:cs="Arial"/>
                <w:sz w:val="20"/>
                <w:szCs w:val="20"/>
              </w:rPr>
            </w:pPr>
            <w:r w:rsidRPr="00EC76ED">
              <w:rPr>
                <w:rFonts w:ascii="Arial" w:hAnsi="Arial" w:cs="Arial"/>
                <w:sz w:val="20"/>
                <w:szCs w:val="20"/>
              </w:rPr>
              <w:t>Patient Pathways Audit</w:t>
            </w:r>
          </w:p>
        </w:tc>
        <w:tc>
          <w:tcPr>
            <w:tcW w:w="2551" w:type="dxa"/>
            <w:shd w:val="clear" w:color="auto" w:fill="CCCCFF"/>
          </w:tcPr>
          <w:p w:rsidR="00EC76ED" w:rsidRPr="00EC76ED" w:rsidRDefault="00EC76ED" w:rsidP="00675A36">
            <w:pPr>
              <w:spacing w:after="40"/>
              <w:rPr>
                <w:rFonts w:ascii="Arial" w:hAnsi="Arial" w:cs="Arial"/>
                <w:sz w:val="20"/>
                <w:szCs w:val="20"/>
              </w:rPr>
            </w:pPr>
            <w:r w:rsidRPr="00EC76ED">
              <w:rPr>
                <w:rFonts w:ascii="Arial" w:hAnsi="Arial" w:cs="Arial"/>
                <w:sz w:val="20"/>
                <w:szCs w:val="20"/>
              </w:rPr>
              <w:t>Robotics Update</w:t>
            </w:r>
          </w:p>
        </w:tc>
        <w:tc>
          <w:tcPr>
            <w:tcW w:w="2552" w:type="dxa"/>
            <w:shd w:val="clear" w:color="auto" w:fill="CCCCFF"/>
          </w:tcPr>
          <w:p w:rsidR="00EC76ED" w:rsidRPr="00EC76ED" w:rsidRDefault="00EC76ED" w:rsidP="00675A36">
            <w:pPr>
              <w:spacing w:after="40"/>
              <w:rPr>
                <w:rFonts w:ascii="Arial" w:hAnsi="Arial" w:cs="Arial"/>
                <w:sz w:val="20"/>
                <w:szCs w:val="20"/>
              </w:rPr>
            </w:pPr>
            <w:r w:rsidRPr="00EC76ED">
              <w:rPr>
                <w:rFonts w:ascii="Arial" w:hAnsi="Arial" w:cs="Arial"/>
                <w:sz w:val="20"/>
                <w:szCs w:val="20"/>
              </w:rPr>
              <w:t>EPR Update</w:t>
            </w:r>
          </w:p>
        </w:tc>
        <w:tc>
          <w:tcPr>
            <w:tcW w:w="2551" w:type="dxa"/>
            <w:shd w:val="clear" w:color="auto" w:fill="auto"/>
          </w:tcPr>
          <w:p w:rsidR="00EC76ED" w:rsidRPr="00EC76ED" w:rsidRDefault="00EC76ED" w:rsidP="00675A36">
            <w:pPr>
              <w:spacing w:after="40"/>
              <w:rPr>
                <w:rFonts w:ascii="Arial" w:hAnsi="Arial" w:cs="Arial"/>
                <w:sz w:val="20"/>
                <w:szCs w:val="20"/>
              </w:rPr>
            </w:pPr>
          </w:p>
        </w:tc>
        <w:tc>
          <w:tcPr>
            <w:tcW w:w="2552" w:type="dxa"/>
            <w:shd w:val="clear" w:color="auto" w:fill="auto"/>
          </w:tcPr>
          <w:p w:rsidR="00EC76ED" w:rsidRPr="00EC76ED" w:rsidRDefault="00EC76ED" w:rsidP="00675A36">
            <w:pPr>
              <w:spacing w:after="40"/>
              <w:rPr>
                <w:rFonts w:ascii="Arial" w:hAnsi="Arial" w:cs="Arial"/>
                <w:sz w:val="20"/>
                <w:szCs w:val="20"/>
              </w:rPr>
            </w:pPr>
          </w:p>
        </w:tc>
        <w:tc>
          <w:tcPr>
            <w:tcW w:w="2551" w:type="dxa"/>
            <w:shd w:val="clear" w:color="auto" w:fill="auto"/>
          </w:tcPr>
          <w:p w:rsidR="00EC76ED" w:rsidRPr="00EC76ED" w:rsidRDefault="00EC76ED" w:rsidP="00675A36">
            <w:pPr>
              <w:spacing w:after="40"/>
              <w:rPr>
                <w:rFonts w:ascii="Arial" w:hAnsi="Arial" w:cs="Arial"/>
                <w:sz w:val="20"/>
                <w:szCs w:val="20"/>
              </w:rPr>
            </w:pPr>
          </w:p>
        </w:tc>
      </w:tr>
      <w:tr w:rsidR="00EC76ED" w:rsidRPr="00EC76ED" w:rsidTr="00675A36">
        <w:tc>
          <w:tcPr>
            <w:tcW w:w="2660" w:type="dxa"/>
            <w:shd w:val="clear" w:color="auto" w:fill="auto"/>
          </w:tcPr>
          <w:p w:rsidR="00EC76ED" w:rsidRPr="00EC76ED" w:rsidRDefault="00EC76ED" w:rsidP="00675A36">
            <w:pPr>
              <w:spacing w:after="40"/>
              <w:rPr>
                <w:rFonts w:ascii="Arial" w:hAnsi="Arial" w:cs="Arial"/>
                <w:sz w:val="20"/>
                <w:szCs w:val="20"/>
              </w:rPr>
            </w:pPr>
          </w:p>
        </w:tc>
        <w:tc>
          <w:tcPr>
            <w:tcW w:w="2551" w:type="dxa"/>
            <w:shd w:val="clear" w:color="auto" w:fill="auto"/>
          </w:tcPr>
          <w:p w:rsidR="00EC76ED" w:rsidRPr="00EC76ED" w:rsidRDefault="00EC76ED" w:rsidP="00675A36">
            <w:pPr>
              <w:spacing w:after="40"/>
              <w:rPr>
                <w:rFonts w:ascii="Arial" w:hAnsi="Arial" w:cs="Arial"/>
                <w:sz w:val="20"/>
                <w:szCs w:val="20"/>
              </w:rPr>
            </w:pPr>
          </w:p>
        </w:tc>
        <w:tc>
          <w:tcPr>
            <w:tcW w:w="2552" w:type="dxa"/>
            <w:shd w:val="clear" w:color="auto" w:fill="auto"/>
          </w:tcPr>
          <w:p w:rsidR="00EC76ED" w:rsidRPr="00EC76ED" w:rsidRDefault="00EC76ED" w:rsidP="00675A36">
            <w:pPr>
              <w:spacing w:after="40"/>
              <w:rPr>
                <w:rFonts w:ascii="Arial" w:hAnsi="Arial" w:cs="Arial"/>
                <w:sz w:val="20"/>
                <w:szCs w:val="20"/>
              </w:rPr>
            </w:pPr>
          </w:p>
        </w:tc>
        <w:tc>
          <w:tcPr>
            <w:tcW w:w="2551" w:type="dxa"/>
            <w:shd w:val="clear" w:color="auto" w:fill="auto"/>
          </w:tcPr>
          <w:p w:rsidR="00EC76ED" w:rsidRPr="00EC76ED" w:rsidRDefault="00EC76ED" w:rsidP="00675A36">
            <w:pPr>
              <w:spacing w:after="40"/>
              <w:rPr>
                <w:rFonts w:ascii="Arial" w:hAnsi="Arial" w:cs="Arial"/>
                <w:sz w:val="20"/>
                <w:szCs w:val="20"/>
              </w:rPr>
            </w:pPr>
          </w:p>
        </w:tc>
        <w:tc>
          <w:tcPr>
            <w:tcW w:w="2552" w:type="dxa"/>
            <w:shd w:val="clear" w:color="auto" w:fill="auto"/>
          </w:tcPr>
          <w:p w:rsidR="00EC76ED" w:rsidRPr="00EC76ED" w:rsidRDefault="00EC76ED" w:rsidP="00675A36">
            <w:pPr>
              <w:spacing w:after="40"/>
              <w:rPr>
                <w:rFonts w:ascii="Arial" w:hAnsi="Arial" w:cs="Arial"/>
                <w:sz w:val="20"/>
                <w:szCs w:val="20"/>
              </w:rPr>
            </w:pPr>
          </w:p>
        </w:tc>
        <w:tc>
          <w:tcPr>
            <w:tcW w:w="2551" w:type="dxa"/>
            <w:shd w:val="clear" w:color="auto" w:fill="CCECFF"/>
          </w:tcPr>
          <w:p w:rsidR="00EC76ED" w:rsidRPr="00EC76ED" w:rsidRDefault="00EC76ED" w:rsidP="00675A36">
            <w:pPr>
              <w:spacing w:after="40"/>
              <w:rPr>
                <w:rFonts w:ascii="Arial" w:hAnsi="Arial" w:cs="Arial"/>
                <w:sz w:val="20"/>
                <w:szCs w:val="20"/>
              </w:rPr>
            </w:pPr>
            <w:r w:rsidRPr="00EC76ED">
              <w:rPr>
                <w:rFonts w:ascii="Arial" w:hAnsi="Arial" w:cs="Arial"/>
                <w:sz w:val="20"/>
                <w:szCs w:val="20"/>
              </w:rPr>
              <w:t>CGC ToR Annual Review</w:t>
            </w:r>
          </w:p>
        </w:tc>
      </w:tr>
      <w:tr w:rsidR="00EC76ED" w:rsidRPr="00EC76ED" w:rsidTr="00675A36">
        <w:tc>
          <w:tcPr>
            <w:tcW w:w="2660" w:type="dxa"/>
            <w:shd w:val="clear" w:color="auto" w:fill="auto"/>
          </w:tcPr>
          <w:p w:rsidR="00EC76ED" w:rsidRPr="00EC76ED" w:rsidRDefault="00EC76ED" w:rsidP="00675A36">
            <w:pPr>
              <w:spacing w:after="40"/>
              <w:rPr>
                <w:rFonts w:ascii="Arial" w:hAnsi="Arial" w:cs="Arial"/>
                <w:sz w:val="20"/>
                <w:szCs w:val="20"/>
              </w:rPr>
            </w:pPr>
          </w:p>
        </w:tc>
        <w:tc>
          <w:tcPr>
            <w:tcW w:w="2551" w:type="dxa"/>
            <w:shd w:val="clear" w:color="auto" w:fill="auto"/>
          </w:tcPr>
          <w:p w:rsidR="00EC76ED" w:rsidRPr="00EC76ED" w:rsidRDefault="00EC76ED" w:rsidP="00675A36">
            <w:pPr>
              <w:spacing w:after="40"/>
              <w:rPr>
                <w:rFonts w:ascii="Arial" w:hAnsi="Arial" w:cs="Arial"/>
                <w:sz w:val="20"/>
                <w:szCs w:val="20"/>
              </w:rPr>
            </w:pPr>
          </w:p>
        </w:tc>
        <w:tc>
          <w:tcPr>
            <w:tcW w:w="2552" w:type="dxa"/>
            <w:shd w:val="clear" w:color="auto" w:fill="auto"/>
          </w:tcPr>
          <w:p w:rsidR="00EC76ED" w:rsidRPr="00EC76ED" w:rsidRDefault="00EC76ED" w:rsidP="00675A36">
            <w:pPr>
              <w:spacing w:after="40"/>
              <w:rPr>
                <w:rFonts w:ascii="Arial" w:hAnsi="Arial" w:cs="Arial"/>
                <w:sz w:val="20"/>
                <w:szCs w:val="20"/>
              </w:rPr>
            </w:pPr>
          </w:p>
        </w:tc>
        <w:tc>
          <w:tcPr>
            <w:tcW w:w="2551" w:type="dxa"/>
            <w:shd w:val="clear" w:color="auto" w:fill="auto"/>
          </w:tcPr>
          <w:p w:rsidR="00EC76ED" w:rsidRPr="00EC76ED" w:rsidRDefault="00EC76ED" w:rsidP="00675A36">
            <w:pPr>
              <w:spacing w:after="40"/>
              <w:rPr>
                <w:rFonts w:ascii="Arial" w:hAnsi="Arial" w:cs="Arial"/>
                <w:sz w:val="20"/>
                <w:szCs w:val="20"/>
              </w:rPr>
            </w:pPr>
          </w:p>
        </w:tc>
        <w:tc>
          <w:tcPr>
            <w:tcW w:w="2552" w:type="dxa"/>
            <w:shd w:val="clear" w:color="auto" w:fill="auto"/>
          </w:tcPr>
          <w:p w:rsidR="00EC76ED" w:rsidRPr="00EC76ED" w:rsidRDefault="00EC76ED" w:rsidP="00675A36">
            <w:pPr>
              <w:spacing w:after="40"/>
              <w:rPr>
                <w:rFonts w:ascii="Arial" w:hAnsi="Arial" w:cs="Arial"/>
                <w:sz w:val="20"/>
                <w:szCs w:val="20"/>
              </w:rPr>
            </w:pPr>
          </w:p>
        </w:tc>
        <w:tc>
          <w:tcPr>
            <w:tcW w:w="2551" w:type="dxa"/>
            <w:shd w:val="clear" w:color="auto" w:fill="CCECFF"/>
          </w:tcPr>
          <w:p w:rsidR="00EC76ED" w:rsidRPr="00EC76ED" w:rsidRDefault="00EC76ED" w:rsidP="00675A36">
            <w:pPr>
              <w:spacing w:after="40"/>
              <w:rPr>
                <w:rFonts w:ascii="Arial" w:hAnsi="Arial" w:cs="Arial"/>
                <w:sz w:val="20"/>
                <w:szCs w:val="20"/>
              </w:rPr>
            </w:pPr>
            <w:r w:rsidRPr="00EC76ED">
              <w:rPr>
                <w:rFonts w:ascii="Arial" w:hAnsi="Arial" w:cs="Arial"/>
                <w:sz w:val="20"/>
                <w:szCs w:val="20"/>
              </w:rPr>
              <w:t>CGC Annual Workplan 2022-23</w:t>
            </w:r>
          </w:p>
        </w:tc>
      </w:tr>
      <w:tr w:rsidR="00EC76ED" w:rsidRPr="00EC76ED" w:rsidTr="00675A36">
        <w:tc>
          <w:tcPr>
            <w:tcW w:w="2660" w:type="dxa"/>
            <w:shd w:val="clear" w:color="auto" w:fill="auto"/>
          </w:tcPr>
          <w:p w:rsidR="00EC76ED" w:rsidRPr="00EC76ED" w:rsidRDefault="00EC76ED" w:rsidP="00675A36">
            <w:pPr>
              <w:spacing w:after="40"/>
              <w:rPr>
                <w:rFonts w:ascii="Arial" w:hAnsi="Arial" w:cs="Arial"/>
                <w:sz w:val="20"/>
                <w:szCs w:val="20"/>
              </w:rPr>
            </w:pPr>
          </w:p>
        </w:tc>
        <w:tc>
          <w:tcPr>
            <w:tcW w:w="2551" w:type="dxa"/>
            <w:shd w:val="clear" w:color="auto" w:fill="auto"/>
          </w:tcPr>
          <w:p w:rsidR="00EC76ED" w:rsidRPr="00EC76ED" w:rsidRDefault="00EC76ED" w:rsidP="00675A36">
            <w:pPr>
              <w:spacing w:after="40"/>
              <w:rPr>
                <w:rFonts w:ascii="Arial" w:hAnsi="Arial" w:cs="Arial"/>
                <w:sz w:val="20"/>
                <w:szCs w:val="20"/>
              </w:rPr>
            </w:pPr>
          </w:p>
        </w:tc>
        <w:tc>
          <w:tcPr>
            <w:tcW w:w="2552" w:type="dxa"/>
            <w:shd w:val="clear" w:color="auto" w:fill="auto"/>
          </w:tcPr>
          <w:p w:rsidR="00EC76ED" w:rsidRPr="00EC76ED" w:rsidRDefault="00EC76ED" w:rsidP="00675A36">
            <w:pPr>
              <w:spacing w:after="40"/>
              <w:rPr>
                <w:rFonts w:ascii="Arial" w:hAnsi="Arial" w:cs="Arial"/>
                <w:sz w:val="20"/>
                <w:szCs w:val="20"/>
              </w:rPr>
            </w:pPr>
          </w:p>
        </w:tc>
        <w:tc>
          <w:tcPr>
            <w:tcW w:w="2551" w:type="dxa"/>
            <w:shd w:val="clear" w:color="auto" w:fill="auto"/>
          </w:tcPr>
          <w:p w:rsidR="00EC76ED" w:rsidRPr="00EC76ED" w:rsidRDefault="00EC76ED" w:rsidP="00675A36">
            <w:pPr>
              <w:rPr>
                <w:rFonts w:ascii="Arial" w:hAnsi="Arial" w:cs="Arial"/>
                <w:b/>
                <w:sz w:val="20"/>
                <w:szCs w:val="20"/>
              </w:rPr>
            </w:pPr>
          </w:p>
        </w:tc>
        <w:tc>
          <w:tcPr>
            <w:tcW w:w="2552" w:type="dxa"/>
            <w:shd w:val="clear" w:color="auto" w:fill="auto"/>
          </w:tcPr>
          <w:p w:rsidR="00EC76ED" w:rsidRPr="00EC76ED" w:rsidRDefault="00EC76ED" w:rsidP="00675A36">
            <w:pPr>
              <w:spacing w:after="40"/>
              <w:rPr>
                <w:rFonts w:ascii="Arial" w:hAnsi="Arial" w:cs="Arial"/>
                <w:sz w:val="20"/>
                <w:szCs w:val="20"/>
              </w:rPr>
            </w:pPr>
          </w:p>
        </w:tc>
        <w:tc>
          <w:tcPr>
            <w:tcW w:w="2551" w:type="dxa"/>
            <w:shd w:val="clear" w:color="auto" w:fill="CCECFF"/>
          </w:tcPr>
          <w:p w:rsidR="00EC76ED" w:rsidRPr="00EC76ED" w:rsidRDefault="00EC76ED" w:rsidP="00675A36">
            <w:pPr>
              <w:spacing w:after="40"/>
              <w:rPr>
                <w:rFonts w:ascii="Arial" w:hAnsi="Arial" w:cs="Arial"/>
                <w:sz w:val="20"/>
                <w:szCs w:val="20"/>
              </w:rPr>
            </w:pPr>
            <w:r w:rsidRPr="00EC76ED">
              <w:rPr>
                <w:rFonts w:ascii="Arial" w:hAnsi="Arial" w:cs="Arial"/>
                <w:sz w:val="20"/>
                <w:szCs w:val="20"/>
              </w:rPr>
              <w:t>Blue Print for Good Corp Gov Annual Update</w:t>
            </w:r>
          </w:p>
        </w:tc>
      </w:tr>
      <w:tr w:rsidR="00EC76ED" w:rsidRPr="00EC76ED" w:rsidTr="00675A36">
        <w:tc>
          <w:tcPr>
            <w:tcW w:w="15417" w:type="dxa"/>
            <w:gridSpan w:val="6"/>
            <w:shd w:val="clear" w:color="auto" w:fill="D9D9D9" w:themeFill="background1" w:themeFillShade="D9"/>
          </w:tcPr>
          <w:p w:rsidR="00EC76ED" w:rsidRPr="00EC76ED" w:rsidRDefault="00EC76ED" w:rsidP="00675A36">
            <w:pPr>
              <w:rPr>
                <w:rFonts w:ascii="Arial" w:hAnsi="Arial" w:cs="Arial"/>
                <w:b/>
                <w:sz w:val="20"/>
                <w:szCs w:val="20"/>
              </w:rPr>
            </w:pPr>
            <w:r w:rsidRPr="00EC76ED">
              <w:rPr>
                <w:rFonts w:ascii="Arial" w:hAnsi="Arial" w:cs="Arial"/>
                <w:b/>
                <w:sz w:val="20"/>
                <w:szCs w:val="20"/>
              </w:rPr>
              <w:t>Item Key</w:t>
            </w:r>
          </w:p>
        </w:tc>
      </w:tr>
      <w:tr w:rsidR="00EC76ED" w:rsidRPr="00EC76ED" w:rsidTr="00675A36">
        <w:tc>
          <w:tcPr>
            <w:tcW w:w="15417" w:type="dxa"/>
            <w:gridSpan w:val="6"/>
            <w:shd w:val="clear" w:color="auto" w:fill="FFFF99"/>
          </w:tcPr>
          <w:p w:rsidR="00EC76ED" w:rsidRPr="00EC76ED" w:rsidRDefault="00EC76ED" w:rsidP="00675A36">
            <w:pPr>
              <w:rPr>
                <w:rFonts w:ascii="Arial" w:hAnsi="Arial" w:cs="Arial"/>
                <w:sz w:val="20"/>
                <w:szCs w:val="20"/>
              </w:rPr>
            </w:pPr>
            <w:r w:rsidRPr="00EC76ED">
              <w:rPr>
                <w:rFonts w:ascii="Arial" w:hAnsi="Arial" w:cs="Arial"/>
                <w:sz w:val="20"/>
                <w:szCs w:val="20"/>
              </w:rPr>
              <w:t>Standing Items</w:t>
            </w:r>
          </w:p>
        </w:tc>
      </w:tr>
      <w:tr w:rsidR="00EC76ED" w:rsidRPr="00EC76ED" w:rsidTr="00675A36">
        <w:tc>
          <w:tcPr>
            <w:tcW w:w="15417" w:type="dxa"/>
            <w:gridSpan w:val="6"/>
            <w:shd w:val="clear" w:color="auto" w:fill="CCFFCC"/>
          </w:tcPr>
          <w:p w:rsidR="00EC76ED" w:rsidRPr="00EC76ED" w:rsidRDefault="00EC76ED" w:rsidP="00675A36">
            <w:pPr>
              <w:rPr>
                <w:rFonts w:ascii="Arial" w:hAnsi="Arial" w:cs="Arial"/>
                <w:sz w:val="20"/>
                <w:szCs w:val="20"/>
              </w:rPr>
            </w:pPr>
            <w:r w:rsidRPr="00EC76ED">
              <w:rPr>
                <w:rFonts w:ascii="Arial" w:hAnsi="Arial" w:cs="Arial"/>
                <w:sz w:val="20"/>
                <w:szCs w:val="20"/>
              </w:rPr>
              <w:t>Annual Steering Group Update</w:t>
            </w:r>
          </w:p>
        </w:tc>
      </w:tr>
      <w:tr w:rsidR="00EC76ED" w:rsidRPr="00EC76ED" w:rsidTr="00675A36">
        <w:tc>
          <w:tcPr>
            <w:tcW w:w="15417" w:type="dxa"/>
            <w:gridSpan w:val="6"/>
            <w:shd w:val="clear" w:color="auto" w:fill="B8CCE4" w:themeFill="accent1" w:themeFillTint="66"/>
          </w:tcPr>
          <w:p w:rsidR="00EC76ED" w:rsidRPr="00EC76ED" w:rsidRDefault="00EC76ED" w:rsidP="00675A36">
            <w:pPr>
              <w:rPr>
                <w:rFonts w:ascii="Arial" w:hAnsi="Arial" w:cs="Arial"/>
                <w:sz w:val="20"/>
                <w:szCs w:val="20"/>
              </w:rPr>
            </w:pPr>
            <w:r w:rsidRPr="00EC76ED">
              <w:rPr>
                <w:rFonts w:ascii="Arial" w:hAnsi="Arial" w:cs="Arial"/>
                <w:sz w:val="20"/>
                <w:szCs w:val="20"/>
              </w:rPr>
              <w:t xml:space="preserve">Annual Report / Requirement </w:t>
            </w:r>
          </w:p>
        </w:tc>
      </w:tr>
      <w:tr w:rsidR="00EC76ED" w:rsidRPr="00EC76ED" w:rsidTr="00675A36">
        <w:tc>
          <w:tcPr>
            <w:tcW w:w="15417" w:type="dxa"/>
            <w:gridSpan w:val="6"/>
            <w:shd w:val="clear" w:color="auto" w:fill="FFCCFF"/>
          </w:tcPr>
          <w:p w:rsidR="00EC76ED" w:rsidRPr="00EC76ED" w:rsidRDefault="00EC76ED" w:rsidP="00675A36">
            <w:pPr>
              <w:rPr>
                <w:rFonts w:ascii="Arial" w:hAnsi="Arial" w:cs="Arial"/>
                <w:sz w:val="20"/>
                <w:szCs w:val="20"/>
              </w:rPr>
            </w:pPr>
            <w:r w:rsidRPr="00EC76ED">
              <w:rPr>
                <w:rFonts w:ascii="Arial" w:hAnsi="Arial" w:cs="Arial"/>
                <w:sz w:val="20"/>
                <w:szCs w:val="20"/>
              </w:rPr>
              <w:t>Deep Dive / Patient Story</w:t>
            </w:r>
          </w:p>
        </w:tc>
      </w:tr>
      <w:tr w:rsidR="00EC76ED" w:rsidRPr="00EC76ED" w:rsidTr="00675A36">
        <w:tc>
          <w:tcPr>
            <w:tcW w:w="15417" w:type="dxa"/>
            <w:gridSpan w:val="6"/>
            <w:shd w:val="clear" w:color="auto" w:fill="CCCCFF"/>
          </w:tcPr>
          <w:p w:rsidR="00EC76ED" w:rsidRPr="00EC76ED" w:rsidRDefault="00EC76ED" w:rsidP="00675A36">
            <w:pPr>
              <w:rPr>
                <w:rFonts w:ascii="Arial" w:hAnsi="Arial" w:cs="Arial"/>
                <w:sz w:val="20"/>
                <w:szCs w:val="20"/>
              </w:rPr>
            </w:pPr>
            <w:r w:rsidRPr="00EC76ED">
              <w:rPr>
                <w:rFonts w:ascii="Arial" w:hAnsi="Arial" w:cs="Arial"/>
                <w:sz w:val="20"/>
                <w:szCs w:val="20"/>
              </w:rPr>
              <w:t>Specialist Item</w:t>
            </w:r>
          </w:p>
        </w:tc>
      </w:tr>
    </w:tbl>
    <w:p w:rsidR="00EC76ED" w:rsidRPr="00B71826" w:rsidRDefault="00EC76ED" w:rsidP="00113520">
      <w:pPr>
        <w:rPr>
          <w:rFonts w:ascii="Arial" w:hAnsi="Arial" w:cs="Arial"/>
        </w:rPr>
      </w:pPr>
    </w:p>
    <w:sectPr w:rsidR="00EC76ED" w:rsidRPr="00B71826" w:rsidSect="00EC76ED">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A36" w:rsidRDefault="00675A36">
      <w:r>
        <w:separator/>
      </w:r>
    </w:p>
  </w:endnote>
  <w:endnote w:type="continuationSeparator" w:id="0">
    <w:p w:rsidR="00675A36" w:rsidRDefault="00675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A36" w:rsidRDefault="00675A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5A36" w:rsidRDefault="00675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A36" w:rsidRDefault="00675A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3164">
      <w:rPr>
        <w:rStyle w:val="PageNumber"/>
        <w:noProof/>
      </w:rPr>
      <w:t>1</w:t>
    </w:r>
    <w:r>
      <w:rPr>
        <w:rStyle w:val="PageNumber"/>
      </w:rPr>
      <w:fldChar w:fldCharType="end"/>
    </w:r>
  </w:p>
  <w:p w:rsidR="00675A36" w:rsidRDefault="00675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A36" w:rsidRDefault="00675A36">
      <w:r>
        <w:separator/>
      </w:r>
    </w:p>
  </w:footnote>
  <w:footnote w:type="continuationSeparator" w:id="0">
    <w:p w:rsidR="00675A36" w:rsidRDefault="00675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2BF" w:rsidRPr="008522BF" w:rsidRDefault="008522BF" w:rsidP="008522BF">
    <w:pPr>
      <w:pStyle w:val="Header"/>
      <w:jc w:val="right"/>
      <w:rPr>
        <w:b/>
        <w:color w:val="95B3D7" w:themeColor="accent1" w:themeTint="99"/>
      </w:rPr>
    </w:pPr>
    <w:r w:rsidRPr="008522BF">
      <w:rPr>
        <w:b/>
        <w:color w:val="95B3D7" w:themeColor="accent1" w:themeTint="99"/>
      </w:rPr>
      <w:t>Item 5.3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7159"/>
    <w:multiLevelType w:val="hybridMultilevel"/>
    <w:tmpl w:val="1D48A8BA"/>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A8D7540"/>
    <w:multiLevelType w:val="hybridMultilevel"/>
    <w:tmpl w:val="D34A7958"/>
    <w:lvl w:ilvl="0" w:tplc="B82AADD0">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E5DE2"/>
    <w:multiLevelType w:val="multilevel"/>
    <w:tmpl w:val="011E4576"/>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15841A82"/>
    <w:multiLevelType w:val="multilevel"/>
    <w:tmpl w:val="011E4576"/>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19493749"/>
    <w:multiLevelType w:val="hybridMultilevel"/>
    <w:tmpl w:val="73608C5C"/>
    <w:lvl w:ilvl="0" w:tplc="B82AADD0">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46684"/>
    <w:multiLevelType w:val="hybridMultilevel"/>
    <w:tmpl w:val="8716D832"/>
    <w:lvl w:ilvl="0" w:tplc="94949CB8">
      <w:start w:val="1"/>
      <w:numFmt w:val="decimal"/>
      <w:pStyle w:val="Heading4"/>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A474C17"/>
    <w:multiLevelType w:val="multilevel"/>
    <w:tmpl w:val="011E4576"/>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1AF9720E"/>
    <w:multiLevelType w:val="hybridMultilevel"/>
    <w:tmpl w:val="AB16F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337ACC"/>
    <w:multiLevelType w:val="multilevel"/>
    <w:tmpl w:val="011E4576"/>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29CB1AE4"/>
    <w:multiLevelType w:val="hybridMultilevel"/>
    <w:tmpl w:val="A080DE1C"/>
    <w:lvl w:ilvl="0" w:tplc="B82AADD0">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9907B0"/>
    <w:multiLevelType w:val="multilevel"/>
    <w:tmpl w:val="B838F510"/>
    <w:lvl w:ilvl="0">
      <w:start w:val="1"/>
      <w:numFmt w:val="decimal"/>
      <w:lvlText w:val="%1"/>
      <w:lvlJc w:val="left"/>
      <w:pPr>
        <w:tabs>
          <w:tab w:val="num" w:pos="432"/>
        </w:tabs>
        <w:ind w:left="432" w:hanging="432"/>
      </w:pPr>
      <w:rPr>
        <w:rFonts w:cs="Times New Roman" w:hint="default"/>
      </w:rPr>
    </w:lvl>
    <w:lvl w:ilvl="1">
      <w:start w:val="1"/>
      <w:numFmt w:val="decimal"/>
      <w:lvlText w:val="9.%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321C2323"/>
    <w:multiLevelType w:val="multilevel"/>
    <w:tmpl w:val="011E4576"/>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371B45C0"/>
    <w:multiLevelType w:val="hybridMultilevel"/>
    <w:tmpl w:val="557264AA"/>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13" w15:restartNumberingAfterBreak="0">
    <w:nsid w:val="432E7104"/>
    <w:multiLevelType w:val="multilevel"/>
    <w:tmpl w:val="1974D874"/>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360"/>
        </w:tabs>
        <w:ind w:left="360" w:hanging="36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47C877D5"/>
    <w:multiLevelType w:val="multilevel"/>
    <w:tmpl w:val="04090025"/>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4E432DA8"/>
    <w:multiLevelType w:val="hybridMultilevel"/>
    <w:tmpl w:val="F07A3F70"/>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7051F26"/>
    <w:multiLevelType w:val="hybridMultilevel"/>
    <w:tmpl w:val="4992CA5E"/>
    <w:lvl w:ilvl="0" w:tplc="08090005">
      <w:start w:val="1"/>
      <w:numFmt w:val="bullet"/>
      <w:lvlText w:val=""/>
      <w:lvlJc w:val="left"/>
      <w:pPr>
        <w:tabs>
          <w:tab w:val="num" w:pos="360"/>
        </w:tabs>
        <w:ind w:left="360" w:hanging="360"/>
      </w:pPr>
      <w:rPr>
        <w:rFonts w:ascii="Wingdings" w:hAnsi="Wingdings" w:hint="default"/>
        <w:b/>
        <w:i w:val="0"/>
      </w:rPr>
    </w:lvl>
    <w:lvl w:ilvl="1" w:tplc="08090001">
      <w:start w:val="1"/>
      <w:numFmt w:val="bullet"/>
      <w:lvlText w:val=""/>
      <w:lvlJc w:val="left"/>
      <w:pPr>
        <w:tabs>
          <w:tab w:val="num" w:pos="1080"/>
        </w:tabs>
        <w:ind w:left="1080" w:hanging="360"/>
      </w:pPr>
      <w:rPr>
        <w:rFonts w:ascii="Symbol" w:hAnsi="Symbol" w:hint="default"/>
        <w:b/>
        <w:i w:val="0"/>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5A3615AC"/>
    <w:multiLevelType w:val="hybridMultilevel"/>
    <w:tmpl w:val="EAA8B26C"/>
    <w:lvl w:ilvl="0" w:tplc="6FF2F6A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5E6311"/>
    <w:multiLevelType w:val="hybridMultilevel"/>
    <w:tmpl w:val="C79AEFA8"/>
    <w:lvl w:ilvl="0" w:tplc="82A2237A">
      <w:start w:val="1"/>
      <w:numFmt w:val="decimal"/>
      <w:lvlText w:val="%1"/>
      <w:lvlJc w:val="left"/>
      <w:pPr>
        <w:tabs>
          <w:tab w:val="num" w:pos="360"/>
        </w:tabs>
        <w:ind w:left="360" w:hanging="360"/>
      </w:pPr>
      <w:rPr>
        <w:rFonts w:cs="Times New Roman" w:hint="default"/>
        <w:b/>
        <w:i w:val="0"/>
      </w:rPr>
    </w:lvl>
    <w:lvl w:ilvl="1" w:tplc="08090001">
      <w:start w:val="1"/>
      <w:numFmt w:val="bullet"/>
      <w:lvlText w:val=""/>
      <w:lvlJc w:val="left"/>
      <w:pPr>
        <w:tabs>
          <w:tab w:val="num" w:pos="1080"/>
        </w:tabs>
        <w:ind w:left="1080" w:hanging="360"/>
      </w:pPr>
      <w:rPr>
        <w:rFonts w:ascii="Symbol" w:hAnsi="Symbol" w:hint="default"/>
        <w:b/>
        <w:i w:val="0"/>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5C590C9B"/>
    <w:multiLevelType w:val="hybridMultilevel"/>
    <w:tmpl w:val="F6BA06A8"/>
    <w:lvl w:ilvl="0" w:tplc="B82AADD0">
      <w:numFmt w:val="bullet"/>
      <w:lvlText w:val=""/>
      <w:lvlJc w:val="left"/>
      <w:pPr>
        <w:ind w:left="360" w:hanging="360"/>
      </w:pPr>
      <w:rPr>
        <w:rFonts w:ascii="Symbol" w:eastAsia="Times New Roman"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EA82C1D"/>
    <w:multiLevelType w:val="hybridMultilevel"/>
    <w:tmpl w:val="359CF398"/>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35B74CA"/>
    <w:multiLevelType w:val="hybridMultilevel"/>
    <w:tmpl w:val="8FF425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05F4626"/>
    <w:multiLevelType w:val="hybridMultilevel"/>
    <w:tmpl w:val="C002A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127667"/>
    <w:multiLevelType w:val="hybridMultilevel"/>
    <w:tmpl w:val="BF186B94"/>
    <w:lvl w:ilvl="0" w:tplc="76064186">
      <w:start w:val="5"/>
      <w:numFmt w:val="decimal"/>
      <w:pStyle w:val="Heading3"/>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A3C2D67"/>
    <w:multiLevelType w:val="multilevel"/>
    <w:tmpl w:val="011E4576"/>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23"/>
  </w:num>
  <w:num w:numId="2">
    <w:abstractNumId w:val="5"/>
  </w:num>
  <w:num w:numId="3">
    <w:abstractNumId w:val="13"/>
  </w:num>
  <w:num w:numId="4">
    <w:abstractNumId w:val="14"/>
  </w:num>
  <w:num w:numId="5">
    <w:abstractNumId w:val="10"/>
  </w:num>
  <w:num w:numId="6">
    <w:abstractNumId w:val="12"/>
  </w:num>
  <w:num w:numId="7">
    <w:abstractNumId w:val="24"/>
  </w:num>
  <w:num w:numId="8">
    <w:abstractNumId w:val="3"/>
  </w:num>
  <w:num w:numId="9">
    <w:abstractNumId w:val="8"/>
  </w:num>
  <w:num w:numId="10">
    <w:abstractNumId w:val="2"/>
  </w:num>
  <w:num w:numId="11">
    <w:abstractNumId w:val="11"/>
  </w:num>
  <w:num w:numId="12">
    <w:abstractNumId w:val="6"/>
  </w:num>
  <w:num w:numId="13">
    <w:abstractNumId w:val="22"/>
  </w:num>
  <w:num w:numId="14">
    <w:abstractNumId w:val="18"/>
  </w:num>
  <w:num w:numId="15">
    <w:abstractNumId w:val="0"/>
  </w:num>
  <w:num w:numId="16">
    <w:abstractNumId w:val="20"/>
  </w:num>
  <w:num w:numId="17">
    <w:abstractNumId w:val="21"/>
  </w:num>
  <w:num w:numId="18">
    <w:abstractNumId w:val="7"/>
  </w:num>
  <w:num w:numId="19">
    <w:abstractNumId w:val="19"/>
  </w:num>
  <w:num w:numId="20">
    <w:abstractNumId w:val="9"/>
  </w:num>
  <w:num w:numId="21">
    <w:abstractNumId w:val="4"/>
  </w:num>
  <w:num w:numId="22">
    <w:abstractNumId w:val="1"/>
  </w:num>
  <w:num w:numId="23">
    <w:abstractNumId w:val="16"/>
  </w:num>
  <w:num w:numId="24">
    <w:abstractNumId w:val="17"/>
  </w:num>
  <w:num w:numId="25">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460624"/>
    <w:rsid w:val="00006CD7"/>
    <w:rsid w:val="00007B85"/>
    <w:rsid w:val="00017606"/>
    <w:rsid w:val="00023526"/>
    <w:rsid w:val="00023BA5"/>
    <w:rsid w:val="0002733A"/>
    <w:rsid w:val="00040E6F"/>
    <w:rsid w:val="00044819"/>
    <w:rsid w:val="00044F90"/>
    <w:rsid w:val="0005267E"/>
    <w:rsid w:val="000549FD"/>
    <w:rsid w:val="000564DF"/>
    <w:rsid w:val="000602ED"/>
    <w:rsid w:val="00063D96"/>
    <w:rsid w:val="00071F2F"/>
    <w:rsid w:val="0007395A"/>
    <w:rsid w:val="00076C1D"/>
    <w:rsid w:val="00077B65"/>
    <w:rsid w:val="00080897"/>
    <w:rsid w:val="000870A3"/>
    <w:rsid w:val="00091997"/>
    <w:rsid w:val="00097AD0"/>
    <w:rsid w:val="000A65C3"/>
    <w:rsid w:val="000A74D5"/>
    <w:rsid w:val="000B613A"/>
    <w:rsid w:val="000B7B55"/>
    <w:rsid w:val="000D445E"/>
    <w:rsid w:val="000D6B08"/>
    <w:rsid w:val="000E32CB"/>
    <w:rsid w:val="000E68C6"/>
    <w:rsid w:val="000E76DA"/>
    <w:rsid w:val="00102112"/>
    <w:rsid w:val="00102DA6"/>
    <w:rsid w:val="00113520"/>
    <w:rsid w:val="00114B01"/>
    <w:rsid w:val="00116CA4"/>
    <w:rsid w:val="001177D7"/>
    <w:rsid w:val="00123A86"/>
    <w:rsid w:val="0012667E"/>
    <w:rsid w:val="0012688B"/>
    <w:rsid w:val="0013114F"/>
    <w:rsid w:val="00132620"/>
    <w:rsid w:val="001504B4"/>
    <w:rsid w:val="001527A8"/>
    <w:rsid w:val="00164B70"/>
    <w:rsid w:val="00165414"/>
    <w:rsid w:val="00174743"/>
    <w:rsid w:val="001807BA"/>
    <w:rsid w:val="0018774D"/>
    <w:rsid w:val="00187852"/>
    <w:rsid w:val="00194B51"/>
    <w:rsid w:val="001A787B"/>
    <w:rsid w:val="001C3992"/>
    <w:rsid w:val="001D30D7"/>
    <w:rsid w:val="001D79CE"/>
    <w:rsid w:val="001E079A"/>
    <w:rsid w:val="001E3164"/>
    <w:rsid w:val="001E3B62"/>
    <w:rsid w:val="001E7BE2"/>
    <w:rsid w:val="001F30BA"/>
    <w:rsid w:val="001F5BCD"/>
    <w:rsid w:val="00213550"/>
    <w:rsid w:val="002205FD"/>
    <w:rsid w:val="002254E2"/>
    <w:rsid w:val="002264E5"/>
    <w:rsid w:val="0023349A"/>
    <w:rsid w:val="002351FD"/>
    <w:rsid w:val="002549A1"/>
    <w:rsid w:val="0025514B"/>
    <w:rsid w:val="00256FAE"/>
    <w:rsid w:val="002605E7"/>
    <w:rsid w:val="00260FC4"/>
    <w:rsid w:val="00261D11"/>
    <w:rsid w:val="00277133"/>
    <w:rsid w:val="002773F3"/>
    <w:rsid w:val="00282C7F"/>
    <w:rsid w:val="0028390E"/>
    <w:rsid w:val="00285B07"/>
    <w:rsid w:val="002A0100"/>
    <w:rsid w:val="002A258B"/>
    <w:rsid w:val="002A7F66"/>
    <w:rsid w:val="002B1B06"/>
    <w:rsid w:val="002C618A"/>
    <w:rsid w:val="002E3E41"/>
    <w:rsid w:val="002E3F43"/>
    <w:rsid w:val="002F469F"/>
    <w:rsid w:val="0030312D"/>
    <w:rsid w:val="003037C4"/>
    <w:rsid w:val="00303EF9"/>
    <w:rsid w:val="003163B2"/>
    <w:rsid w:val="00320DF9"/>
    <w:rsid w:val="00323F7E"/>
    <w:rsid w:val="00340C11"/>
    <w:rsid w:val="0034317C"/>
    <w:rsid w:val="0034361B"/>
    <w:rsid w:val="0035019F"/>
    <w:rsid w:val="00354CC8"/>
    <w:rsid w:val="00361BF1"/>
    <w:rsid w:val="00366EB5"/>
    <w:rsid w:val="00380B60"/>
    <w:rsid w:val="00386FA8"/>
    <w:rsid w:val="003910B7"/>
    <w:rsid w:val="00391980"/>
    <w:rsid w:val="00391E26"/>
    <w:rsid w:val="00396596"/>
    <w:rsid w:val="00397CC2"/>
    <w:rsid w:val="003A1466"/>
    <w:rsid w:val="003A68D6"/>
    <w:rsid w:val="003B1266"/>
    <w:rsid w:val="003B4334"/>
    <w:rsid w:val="003D4D8E"/>
    <w:rsid w:val="003D75F3"/>
    <w:rsid w:val="003E4A93"/>
    <w:rsid w:val="00400B4D"/>
    <w:rsid w:val="00403E4D"/>
    <w:rsid w:val="00410213"/>
    <w:rsid w:val="004203C9"/>
    <w:rsid w:val="00422238"/>
    <w:rsid w:val="00422ADB"/>
    <w:rsid w:val="0042496F"/>
    <w:rsid w:val="00425ACA"/>
    <w:rsid w:val="00425FA3"/>
    <w:rsid w:val="004279E9"/>
    <w:rsid w:val="0043270F"/>
    <w:rsid w:val="00433F3D"/>
    <w:rsid w:val="00453341"/>
    <w:rsid w:val="004567D8"/>
    <w:rsid w:val="00460624"/>
    <w:rsid w:val="004635A1"/>
    <w:rsid w:val="00467441"/>
    <w:rsid w:val="00477F32"/>
    <w:rsid w:val="00480ADF"/>
    <w:rsid w:val="00481678"/>
    <w:rsid w:val="004919C1"/>
    <w:rsid w:val="00492525"/>
    <w:rsid w:val="00492738"/>
    <w:rsid w:val="004A5F58"/>
    <w:rsid w:val="004C45DE"/>
    <w:rsid w:val="004C491B"/>
    <w:rsid w:val="004C5B35"/>
    <w:rsid w:val="004C7EA1"/>
    <w:rsid w:val="004D10B2"/>
    <w:rsid w:val="004D4016"/>
    <w:rsid w:val="004D409B"/>
    <w:rsid w:val="004D55FC"/>
    <w:rsid w:val="004D5F1F"/>
    <w:rsid w:val="004E3809"/>
    <w:rsid w:val="004F1B8C"/>
    <w:rsid w:val="004F2894"/>
    <w:rsid w:val="004F35E3"/>
    <w:rsid w:val="004F4237"/>
    <w:rsid w:val="004F5C9B"/>
    <w:rsid w:val="005210B0"/>
    <w:rsid w:val="00521794"/>
    <w:rsid w:val="00522B2A"/>
    <w:rsid w:val="0052500E"/>
    <w:rsid w:val="005271D1"/>
    <w:rsid w:val="00531085"/>
    <w:rsid w:val="005374B5"/>
    <w:rsid w:val="00541415"/>
    <w:rsid w:val="00541ED8"/>
    <w:rsid w:val="00544C88"/>
    <w:rsid w:val="0054638C"/>
    <w:rsid w:val="00547FE0"/>
    <w:rsid w:val="00550DFE"/>
    <w:rsid w:val="00553C0C"/>
    <w:rsid w:val="0055688C"/>
    <w:rsid w:val="00563094"/>
    <w:rsid w:val="00563D78"/>
    <w:rsid w:val="005651E4"/>
    <w:rsid w:val="00575582"/>
    <w:rsid w:val="0058389B"/>
    <w:rsid w:val="00584B96"/>
    <w:rsid w:val="0059319E"/>
    <w:rsid w:val="00597F01"/>
    <w:rsid w:val="005B383B"/>
    <w:rsid w:val="005B4661"/>
    <w:rsid w:val="005B57C7"/>
    <w:rsid w:val="005C0ABB"/>
    <w:rsid w:val="005C26AB"/>
    <w:rsid w:val="005C554F"/>
    <w:rsid w:val="005D1282"/>
    <w:rsid w:val="005D35A9"/>
    <w:rsid w:val="005D5776"/>
    <w:rsid w:val="005D7BFF"/>
    <w:rsid w:val="005E0091"/>
    <w:rsid w:val="005E5A1C"/>
    <w:rsid w:val="005F2BA9"/>
    <w:rsid w:val="005F61D7"/>
    <w:rsid w:val="00600503"/>
    <w:rsid w:val="00613AF4"/>
    <w:rsid w:val="00624E3F"/>
    <w:rsid w:val="006300C7"/>
    <w:rsid w:val="0063056C"/>
    <w:rsid w:val="00631726"/>
    <w:rsid w:val="006318C0"/>
    <w:rsid w:val="006349D7"/>
    <w:rsid w:val="006407F4"/>
    <w:rsid w:val="00641FCC"/>
    <w:rsid w:val="006630AA"/>
    <w:rsid w:val="0066532F"/>
    <w:rsid w:val="00667F33"/>
    <w:rsid w:val="006709D7"/>
    <w:rsid w:val="00675A36"/>
    <w:rsid w:val="00676691"/>
    <w:rsid w:val="006813BD"/>
    <w:rsid w:val="00681833"/>
    <w:rsid w:val="00681DDF"/>
    <w:rsid w:val="006847A3"/>
    <w:rsid w:val="0068629A"/>
    <w:rsid w:val="006B31B6"/>
    <w:rsid w:val="006C7CBD"/>
    <w:rsid w:val="006D19F9"/>
    <w:rsid w:val="006D2A49"/>
    <w:rsid w:val="006D72BC"/>
    <w:rsid w:val="006D788E"/>
    <w:rsid w:val="006E0E32"/>
    <w:rsid w:val="006F0147"/>
    <w:rsid w:val="006F19A6"/>
    <w:rsid w:val="0070291C"/>
    <w:rsid w:val="00705A53"/>
    <w:rsid w:val="00706FC0"/>
    <w:rsid w:val="00715A06"/>
    <w:rsid w:val="0072039E"/>
    <w:rsid w:val="00724111"/>
    <w:rsid w:val="00726045"/>
    <w:rsid w:val="0072652C"/>
    <w:rsid w:val="00734A19"/>
    <w:rsid w:val="007364D1"/>
    <w:rsid w:val="0074774D"/>
    <w:rsid w:val="0075125C"/>
    <w:rsid w:val="00753F50"/>
    <w:rsid w:val="007566BF"/>
    <w:rsid w:val="00760BE3"/>
    <w:rsid w:val="007637B0"/>
    <w:rsid w:val="007645CA"/>
    <w:rsid w:val="0076627D"/>
    <w:rsid w:val="00767B90"/>
    <w:rsid w:val="00773AE1"/>
    <w:rsid w:val="00776F6B"/>
    <w:rsid w:val="00781012"/>
    <w:rsid w:val="007820F7"/>
    <w:rsid w:val="007825D3"/>
    <w:rsid w:val="00785632"/>
    <w:rsid w:val="00797A43"/>
    <w:rsid w:val="007B0B82"/>
    <w:rsid w:val="007B5C34"/>
    <w:rsid w:val="007C0AC8"/>
    <w:rsid w:val="007C7140"/>
    <w:rsid w:val="007D4DEF"/>
    <w:rsid w:val="007E06AC"/>
    <w:rsid w:val="007E13FF"/>
    <w:rsid w:val="007E36BB"/>
    <w:rsid w:val="007F1E94"/>
    <w:rsid w:val="007F5DBE"/>
    <w:rsid w:val="00806C8A"/>
    <w:rsid w:val="008102DE"/>
    <w:rsid w:val="00814256"/>
    <w:rsid w:val="00826DAD"/>
    <w:rsid w:val="00827DE6"/>
    <w:rsid w:val="0083201C"/>
    <w:rsid w:val="008322ED"/>
    <w:rsid w:val="00841272"/>
    <w:rsid w:val="008419D2"/>
    <w:rsid w:val="0085016E"/>
    <w:rsid w:val="008522BF"/>
    <w:rsid w:val="00852454"/>
    <w:rsid w:val="00853343"/>
    <w:rsid w:val="008537E1"/>
    <w:rsid w:val="008579FA"/>
    <w:rsid w:val="00870DDD"/>
    <w:rsid w:val="00874D77"/>
    <w:rsid w:val="00875A5A"/>
    <w:rsid w:val="00876953"/>
    <w:rsid w:val="008777AB"/>
    <w:rsid w:val="008817C5"/>
    <w:rsid w:val="00882829"/>
    <w:rsid w:val="008909EE"/>
    <w:rsid w:val="0089353C"/>
    <w:rsid w:val="00897DB5"/>
    <w:rsid w:val="008A38A0"/>
    <w:rsid w:val="008A5784"/>
    <w:rsid w:val="008A638A"/>
    <w:rsid w:val="008B0123"/>
    <w:rsid w:val="008B612F"/>
    <w:rsid w:val="008C377E"/>
    <w:rsid w:val="008E5635"/>
    <w:rsid w:val="008E7E7E"/>
    <w:rsid w:val="008F4115"/>
    <w:rsid w:val="008F78B6"/>
    <w:rsid w:val="009003E5"/>
    <w:rsid w:val="0091108F"/>
    <w:rsid w:val="00911625"/>
    <w:rsid w:val="00920DF2"/>
    <w:rsid w:val="00921A49"/>
    <w:rsid w:val="00924945"/>
    <w:rsid w:val="00926FB7"/>
    <w:rsid w:val="00930144"/>
    <w:rsid w:val="00930220"/>
    <w:rsid w:val="00930995"/>
    <w:rsid w:val="00933FD0"/>
    <w:rsid w:val="009344C2"/>
    <w:rsid w:val="00936F1B"/>
    <w:rsid w:val="00937AD7"/>
    <w:rsid w:val="00942A3B"/>
    <w:rsid w:val="0094645E"/>
    <w:rsid w:val="009469AC"/>
    <w:rsid w:val="0094788C"/>
    <w:rsid w:val="00956F5F"/>
    <w:rsid w:val="00957A52"/>
    <w:rsid w:val="009634DC"/>
    <w:rsid w:val="00966BEB"/>
    <w:rsid w:val="00974A85"/>
    <w:rsid w:val="0098009D"/>
    <w:rsid w:val="00981E56"/>
    <w:rsid w:val="009844FF"/>
    <w:rsid w:val="00984750"/>
    <w:rsid w:val="00986D82"/>
    <w:rsid w:val="00987619"/>
    <w:rsid w:val="009956C3"/>
    <w:rsid w:val="009957C9"/>
    <w:rsid w:val="009A1A83"/>
    <w:rsid w:val="009A2E83"/>
    <w:rsid w:val="009B4C8D"/>
    <w:rsid w:val="009B500B"/>
    <w:rsid w:val="009C05F4"/>
    <w:rsid w:val="009C2156"/>
    <w:rsid w:val="009C35D9"/>
    <w:rsid w:val="009C42BB"/>
    <w:rsid w:val="009E1343"/>
    <w:rsid w:val="009E22D6"/>
    <w:rsid w:val="009F40B4"/>
    <w:rsid w:val="009F5F54"/>
    <w:rsid w:val="00A008C8"/>
    <w:rsid w:val="00A01745"/>
    <w:rsid w:val="00A061B5"/>
    <w:rsid w:val="00A0676E"/>
    <w:rsid w:val="00A11C21"/>
    <w:rsid w:val="00A1439A"/>
    <w:rsid w:val="00A16415"/>
    <w:rsid w:val="00A2786C"/>
    <w:rsid w:val="00A338A4"/>
    <w:rsid w:val="00A33DAB"/>
    <w:rsid w:val="00A411EC"/>
    <w:rsid w:val="00A4272E"/>
    <w:rsid w:val="00A455BF"/>
    <w:rsid w:val="00A52C6F"/>
    <w:rsid w:val="00A52E7A"/>
    <w:rsid w:val="00A571D2"/>
    <w:rsid w:val="00A57FEF"/>
    <w:rsid w:val="00A61906"/>
    <w:rsid w:val="00A645AF"/>
    <w:rsid w:val="00A65465"/>
    <w:rsid w:val="00A665BA"/>
    <w:rsid w:val="00A67F19"/>
    <w:rsid w:val="00A763E0"/>
    <w:rsid w:val="00A77094"/>
    <w:rsid w:val="00A80BD8"/>
    <w:rsid w:val="00A82B27"/>
    <w:rsid w:val="00A929E2"/>
    <w:rsid w:val="00A942E3"/>
    <w:rsid w:val="00A976ED"/>
    <w:rsid w:val="00AB3AA8"/>
    <w:rsid w:val="00AB5FCA"/>
    <w:rsid w:val="00AC4186"/>
    <w:rsid w:val="00AC588C"/>
    <w:rsid w:val="00AC5F73"/>
    <w:rsid w:val="00AE182C"/>
    <w:rsid w:val="00AE1875"/>
    <w:rsid w:val="00AE455E"/>
    <w:rsid w:val="00AF18D4"/>
    <w:rsid w:val="00B05150"/>
    <w:rsid w:val="00B07596"/>
    <w:rsid w:val="00B16541"/>
    <w:rsid w:val="00B16793"/>
    <w:rsid w:val="00B20368"/>
    <w:rsid w:val="00B2321F"/>
    <w:rsid w:val="00B27FD2"/>
    <w:rsid w:val="00B3126C"/>
    <w:rsid w:val="00B443CB"/>
    <w:rsid w:val="00B45F8F"/>
    <w:rsid w:val="00B46767"/>
    <w:rsid w:val="00B548B7"/>
    <w:rsid w:val="00B54959"/>
    <w:rsid w:val="00B557C9"/>
    <w:rsid w:val="00B63AF3"/>
    <w:rsid w:val="00B64A0B"/>
    <w:rsid w:val="00B71389"/>
    <w:rsid w:val="00B71444"/>
    <w:rsid w:val="00B71826"/>
    <w:rsid w:val="00B77525"/>
    <w:rsid w:val="00B838D8"/>
    <w:rsid w:val="00B85F00"/>
    <w:rsid w:val="00B917E8"/>
    <w:rsid w:val="00B970B1"/>
    <w:rsid w:val="00BA030E"/>
    <w:rsid w:val="00BA6971"/>
    <w:rsid w:val="00BB237D"/>
    <w:rsid w:val="00BB4AD3"/>
    <w:rsid w:val="00BC0DC7"/>
    <w:rsid w:val="00BC25DB"/>
    <w:rsid w:val="00BC6A3D"/>
    <w:rsid w:val="00BD755C"/>
    <w:rsid w:val="00BE2546"/>
    <w:rsid w:val="00BF4B20"/>
    <w:rsid w:val="00C00497"/>
    <w:rsid w:val="00C06853"/>
    <w:rsid w:val="00C13025"/>
    <w:rsid w:val="00C147CC"/>
    <w:rsid w:val="00C201E7"/>
    <w:rsid w:val="00C2360D"/>
    <w:rsid w:val="00C2391A"/>
    <w:rsid w:val="00C24970"/>
    <w:rsid w:val="00C30914"/>
    <w:rsid w:val="00C31625"/>
    <w:rsid w:val="00C31E3D"/>
    <w:rsid w:val="00C42097"/>
    <w:rsid w:val="00C426D2"/>
    <w:rsid w:val="00C5072A"/>
    <w:rsid w:val="00C52621"/>
    <w:rsid w:val="00C55623"/>
    <w:rsid w:val="00C57E7E"/>
    <w:rsid w:val="00C61D4D"/>
    <w:rsid w:val="00C62071"/>
    <w:rsid w:val="00C67102"/>
    <w:rsid w:val="00C672D2"/>
    <w:rsid w:val="00C721BD"/>
    <w:rsid w:val="00C75848"/>
    <w:rsid w:val="00C75F8E"/>
    <w:rsid w:val="00C87E26"/>
    <w:rsid w:val="00C87F58"/>
    <w:rsid w:val="00C91253"/>
    <w:rsid w:val="00C93448"/>
    <w:rsid w:val="00C943C4"/>
    <w:rsid w:val="00C951B7"/>
    <w:rsid w:val="00CA28C1"/>
    <w:rsid w:val="00CA2FD3"/>
    <w:rsid w:val="00CB01CB"/>
    <w:rsid w:val="00CB3628"/>
    <w:rsid w:val="00CB661E"/>
    <w:rsid w:val="00CB7960"/>
    <w:rsid w:val="00CC4668"/>
    <w:rsid w:val="00CD33E3"/>
    <w:rsid w:val="00CD552D"/>
    <w:rsid w:val="00CE0A6A"/>
    <w:rsid w:val="00CE1C95"/>
    <w:rsid w:val="00CE4E06"/>
    <w:rsid w:val="00CE6470"/>
    <w:rsid w:val="00CF0642"/>
    <w:rsid w:val="00D0003A"/>
    <w:rsid w:val="00D01E0F"/>
    <w:rsid w:val="00D02BC4"/>
    <w:rsid w:val="00D1148B"/>
    <w:rsid w:val="00D12647"/>
    <w:rsid w:val="00D26251"/>
    <w:rsid w:val="00D344DF"/>
    <w:rsid w:val="00D34836"/>
    <w:rsid w:val="00D36977"/>
    <w:rsid w:val="00D37F04"/>
    <w:rsid w:val="00D41DE4"/>
    <w:rsid w:val="00D45152"/>
    <w:rsid w:val="00D50FFE"/>
    <w:rsid w:val="00D5464F"/>
    <w:rsid w:val="00D7280E"/>
    <w:rsid w:val="00D7408A"/>
    <w:rsid w:val="00D7681A"/>
    <w:rsid w:val="00D77A5C"/>
    <w:rsid w:val="00D814F9"/>
    <w:rsid w:val="00D82C69"/>
    <w:rsid w:val="00D933A2"/>
    <w:rsid w:val="00D9376F"/>
    <w:rsid w:val="00DA1F8F"/>
    <w:rsid w:val="00DA2FC8"/>
    <w:rsid w:val="00DA73E8"/>
    <w:rsid w:val="00DC1BEC"/>
    <w:rsid w:val="00DD13EE"/>
    <w:rsid w:val="00DE29B1"/>
    <w:rsid w:val="00DE389B"/>
    <w:rsid w:val="00DE4E78"/>
    <w:rsid w:val="00DE6E96"/>
    <w:rsid w:val="00DF7DFC"/>
    <w:rsid w:val="00E00230"/>
    <w:rsid w:val="00E00BCE"/>
    <w:rsid w:val="00E03F73"/>
    <w:rsid w:val="00E05F3C"/>
    <w:rsid w:val="00E116AE"/>
    <w:rsid w:val="00E121FB"/>
    <w:rsid w:val="00E143B2"/>
    <w:rsid w:val="00E15CDC"/>
    <w:rsid w:val="00E21261"/>
    <w:rsid w:val="00E21774"/>
    <w:rsid w:val="00E2224D"/>
    <w:rsid w:val="00E22A20"/>
    <w:rsid w:val="00E23F07"/>
    <w:rsid w:val="00E2625F"/>
    <w:rsid w:val="00E34735"/>
    <w:rsid w:val="00E43523"/>
    <w:rsid w:val="00E45236"/>
    <w:rsid w:val="00E61991"/>
    <w:rsid w:val="00E633FD"/>
    <w:rsid w:val="00E65A07"/>
    <w:rsid w:val="00E66BB8"/>
    <w:rsid w:val="00E67A26"/>
    <w:rsid w:val="00E73EFF"/>
    <w:rsid w:val="00E7576D"/>
    <w:rsid w:val="00E80091"/>
    <w:rsid w:val="00E8011C"/>
    <w:rsid w:val="00E83FE4"/>
    <w:rsid w:val="00E924B9"/>
    <w:rsid w:val="00E96544"/>
    <w:rsid w:val="00E96A94"/>
    <w:rsid w:val="00EA180F"/>
    <w:rsid w:val="00EA2B93"/>
    <w:rsid w:val="00EB0584"/>
    <w:rsid w:val="00EB51DB"/>
    <w:rsid w:val="00EC76ED"/>
    <w:rsid w:val="00ED0F9D"/>
    <w:rsid w:val="00ED134B"/>
    <w:rsid w:val="00ED4915"/>
    <w:rsid w:val="00ED691D"/>
    <w:rsid w:val="00EE0918"/>
    <w:rsid w:val="00EE27E3"/>
    <w:rsid w:val="00EE3D48"/>
    <w:rsid w:val="00EE742E"/>
    <w:rsid w:val="00EF1419"/>
    <w:rsid w:val="00EF37CD"/>
    <w:rsid w:val="00F01E9E"/>
    <w:rsid w:val="00F03138"/>
    <w:rsid w:val="00F12A44"/>
    <w:rsid w:val="00F20CA8"/>
    <w:rsid w:val="00F26A08"/>
    <w:rsid w:val="00F271C8"/>
    <w:rsid w:val="00F27EB4"/>
    <w:rsid w:val="00F30CB0"/>
    <w:rsid w:val="00F31B71"/>
    <w:rsid w:val="00F33123"/>
    <w:rsid w:val="00F37D8F"/>
    <w:rsid w:val="00F44794"/>
    <w:rsid w:val="00F466D5"/>
    <w:rsid w:val="00F51A1A"/>
    <w:rsid w:val="00F53518"/>
    <w:rsid w:val="00F55CFB"/>
    <w:rsid w:val="00F570F5"/>
    <w:rsid w:val="00F62478"/>
    <w:rsid w:val="00F711FC"/>
    <w:rsid w:val="00F80874"/>
    <w:rsid w:val="00F932F0"/>
    <w:rsid w:val="00F971B2"/>
    <w:rsid w:val="00F9773D"/>
    <w:rsid w:val="00FA53DE"/>
    <w:rsid w:val="00FB61FF"/>
    <w:rsid w:val="00FC3018"/>
    <w:rsid w:val="00FD4422"/>
    <w:rsid w:val="00FD46DA"/>
    <w:rsid w:val="00FD5125"/>
    <w:rsid w:val="00FD7DFA"/>
    <w:rsid w:val="00FE52D2"/>
    <w:rsid w:val="00FE5475"/>
    <w:rsid w:val="00FF38B6"/>
    <w:rsid w:val="00FF3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C5201DE"/>
  <w15:docId w15:val="{097D9984-F968-4757-B6B5-3D83D052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144"/>
    <w:rPr>
      <w:sz w:val="24"/>
      <w:szCs w:val="24"/>
      <w:lang w:val="en-GB"/>
    </w:rPr>
  </w:style>
  <w:style w:type="paragraph" w:styleId="Heading1">
    <w:name w:val="heading 1"/>
    <w:basedOn w:val="Normal"/>
    <w:next w:val="Normal"/>
    <w:link w:val="Heading1Char"/>
    <w:uiPriority w:val="99"/>
    <w:qFormat/>
    <w:rsid w:val="00930144"/>
    <w:pPr>
      <w:keepNext/>
      <w:outlineLvl w:val="0"/>
    </w:pPr>
    <w:rPr>
      <w:b/>
      <w:bCs/>
      <w:sz w:val="32"/>
    </w:rPr>
  </w:style>
  <w:style w:type="paragraph" w:styleId="Heading2">
    <w:name w:val="heading 2"/>
    <w:basedOn w:val="Normal"/>
    <w:next w:val="Normal"/>
    <w:link w:val="Heading2Char"/>
    <w:uiPriority w:val="99"/>
    <w:qFormat/>
    <w:rsid w:val="00930144"/>
    <w:pPr>
      <w:keepNext/>
      <w:outlineLvl w:val="1"/>
    </w:pPr>
    <w:rPr>
      <w:b/>
      <w:bCs/>
    </w:rPr>
  </w:style>
  <w:style w:type="paragraph" w:styleId="Heading3">
    <w:name w:val="heading 3"/>
    <w:basedOn w:val="Normal"/>
    <w:next w:val="Normal"/>
    <w:link w:val="Heading3Char"/>
    <w:uiPriority w:val="99"/>
    <w:qFormat/>
    <w:rsid w:val="00930144"/>
    <w:pPr>
      <w:keepNext/>
      <w:numPr>
        <w:numId w:val="1"/>
      </w:numPr>
      <w:tabs>
        <w:tab w:val="num" w:pos="720"/>
      </w:tabs>
      <w:ind w:hanging="1080"/>
      <w:outlineLvl w:val="2"/>
    </w:pPr>
    <w:rPr>
      <w:b/>
      <w:bCs/>
    </w:rPr>
  </w:style>
  <w:style w:type="paragraph" w:styleId="Heading4">
    <w:name w:val="heading 4"/>
    <w:basedOn w:val="Normal"/>
    <w:next w:val="Normal"/>
    <w:link w:val="Heading4Char"/>
    <w:uiPriority w:val="99"/>
    <w:qFormat/>
    <w:rsid w:val="00930144"/>
    <w:pPr>
      <w:keepNext/>
      <w:numPr>
        <w:numId w:val="2"/>
      </w:numPr>
      <w:outlineLvl w:val="3"/>
    </w:pPr>
    <w:rPr>
      <w:b/>
      <w:bCs/>
    </w:rPr>
  </w:style>
  <w:style w:type="paragraph" w:styleId="Heading5">
    <w:name w:val="heading 5"/>
    <w:basedOn w:val="Normal"/>
    <w:next w:val="Normal"/>
    <w:link w:val="Heading5Char"/>
    <w:uiPriority w:val="99"/>
    <w:qFormat/>
    <w:rsid w:val="00930144"/>
    <w:pPr>
      <w:keepNext/>
      <w:ind w:left="720"/>
      <w:jc w:val="both"/>
      <w:outlineLvl w:val="4"/>
    </w:pPr>
    <w:rPr>
      <w:b/>
      <w:iCs/>
    </w:rPr>
  </w:style>
  <w:style w:type="paragraph" w:styleId="Heading6">
    <w:name w:val="heading 6"/>
    <w:basedOn w:val="Normal"/>
    <w:next w:val="Normal"/>
    <w:link w:val="Heading6Char"/>
    <w:uiPriority w:val="99"/>
    <w:qFormat/>
    <w:rsid w:val="00930144"/>
    <w:pPr>
      <w:keepNext/>
      <w:tabs>
        <w:tab w:val="left" w:pos="2970"/>
      </w:tabs>
      <w:jc w:val="center"/>
      <w:outlineLvl w:val="5"/>
    </w:pPr>
    <w:rPr>
      <w:b/>
      <w:bCs/>
      <w:iCs/>
      <w:szCs w:val="28"/>
    </w:rPr>
  </w:style>
  <w:style w:type="paragraph" w:styleId="Heading7">
    <w:name w:val="heading 7"/>
    <w:basedOn w:val="Normal"/>
    <w:next w:val="Normal"/>
    <w:link w:val="Heading7Char"/>
    <w:uiPriority w:val="99"/>
    <w:qFormat/>
    <w:rsid w:val="00930144"/>
    <w:pPr>
      <w:keepNext/>
      <w:ind w:left="360"/>
      <w:jc w:val="both"/>
      <w:outlineLvl w:val="6"/>
    </w:pPr>
    <w:rPr>
      <w:b/>
      <w:iCs/>
      <w:u w:val="single"/>
    </w:rPr>
  </w:style>
  <w:style w:type="paragraph" w:styleId="Heading8">
    <w:name w:val="heading 8"/>
    <w:basedOn w:val="Normal"/>
    <w:next w:val="Normal"/>
    <w:link w:val="Heading8Char"/>
    <w:uiPriority w:val="99"/>
    <w:qFormat/>
    <w:rsid w:val="00930144"/>
    <w:pPr>
      <w:keepNext/>
      <w:jc w:val="both"/>
      <w:outlineLvl w:val="7"/>
    </w:pPr>
    <w:rPr>
      <w:b/>
      <w:bCs/>
    </w:rPr>
  </w:style>
  <w:style w:type="paragraph" w:styleId="Heading9">
    <w:name w:val="heading 9"/>
    <w:basedOn w:val="Normal"/>
    <w:next w:val="Normal"/>
    <w:link w:val="Heading9Char"/>
    <w:uiPriority w:val="99"/>
    <w:qFormat/>
    <w:rsid w:val="00930144"/>
    <w:pPr>
      <w:keepNext/>
      <w:outlineLvl w:val="8"/>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B4AD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BB4AD3"/>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locked/>
    <w:rsid w:val="00BB4AD3"/>
    <w:rPr>
      <w:b/>
      <w:bCs/>
      <w:sz w:val="24"/>
      <w:szCs w:val="24"/>
      <w:lang w:val="en-GB"/>
    </w:rPr>
  </w:style>
  <w:style w:type="character" w:customStyle="1" w:styleId="Heading4Char">
    <w:name w:val="Heading 4 Char"/>
    <w:basedOn w:val="DefaultParagraphFont"/>
    <w:link w:val="Heading4"/>
    <w:uiPriority w:val="99"/>
    <w:locked/>
    <w:rsid w:val="00BB4AD3"/>
    <w:rPr>
      <w:b/>
      <w:bCs/>
      <w:sz w:val="24"/>
      <w:szCs w:val="24"/>
      <w:lang w:val="en-GB"/>
    </w:rPr>
  </w:style>
  <w:style w:type="character" w:customStyle="1" w:styleId="Heading5Char">
    <w:name w:val="Heading 5 Char"/>
    <w:basedOn w:val="DefaultParagraphFont"/>
    <w:link w:val="Heading5"/>
    <w:uiPriority w:val="99"/>
    <w:semiHidden/>
    <w:locked/>
    <w:rsid w:val="00BB4AD3"/>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BB4AD3"/>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BB4AD3"/>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BB4AD3"/>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BB4AD3"/>
    <w:rPr>
      <w:rFonts w:ascii="Cambria" w:hAnsi="Cambria" w:cs="Times New Roman"/>
      <w:lang w:eastAsia="en-US"/>
    </w:rPr>
  </w:style>
  <w:style w:type="paragraph" w:styleId="Footer">
    <w:name w:val="footer"/>
    <w:basedOn w:val="Normal"/>
    <w:link w:val="FooterChar"/>
    <w:uiPriority w:val="99"/>
    <w:rsid w:val="00930144"/>
    <w:pPr>
      <w:tabs>
        <w:tab w:val="center" w:pos="4153"/>
        <w:tab w:val="right" w:pos="8306"/>
      </w:tabs>
    </w:pPr>
  </w:style>
  <w:style w:type="character" w:customStyle="1" w:styleId="FooterChar">
    <w:name w:val="Footer Char"/>
    <w:basedOn w:val="DefaultParagraphFont"/>
    <w:link w:val="Footer"/>
    <w:uiPriority w:val="99"/>
    <w:locked/>
    <w:rsid w:val="002E3E41"/>
    <w:rPr>
      <w:rFonts w:cs="Times New Roman"/>
      <w:sz w:val="24"/>
      <w:szCs w:val="24"/>
      <w:lang w:val="en-GB" w:eastAsia="en-US" w:bidi="ar-SA"/>
    </w:rPr>
  </w:style>
  <w:style w:type="character" w:styleId="PageNumber">
    <w:name w:val="page number"/>
    <w:basedOn w:val="DefaultParagraphFont"/>
    <w:uiPriority w:val="99"/>
    <w:rsid w:val="00930144"/>
    <w:rPr>
      <w:rFonts w:cs="Times New Roman"/>
    </w:rPr>
  </w:style>
  <w:style w:type="paragraph" w:styleId="BodyTextIndent">
    <w:name w:val="Body Text Indent"/>
    <w:basedOn w:val="Normal"/>
    <w:link w:val="BodyTextIndentChar"/>
    <w:uiPriority w:val="99"/>
    <w:rsid w:val="00930144"/>
    <w:pPr>
      <w:ind w:left="360"/>
    </w:pPr>
    <w:rPr>
      <w:iCs/>
    </w:rPr>
  </w:style>
  <w:style w:type="character" w:customStyle="1" w:styleId="BodyTextIndentChar">
    <w:name w:val="Body Text Indent Char"/>
    <w:basedOn w:val="DefaultParagraphFont"/>
    <w:link w:val="BodyTextIndent"/>
    <w:uiPriority w:val="99"/>
    <w:semiHidden/>
    <w:locked/>
    <w:rsid w:val="00BB4AD3"/>
    <w:rPr>
      <w:rFonts w:cs="Times New Roman"/>
      <w:sz w:val="24"/>
      <w:szCs w:val="24"/>
      <w:lang w:eastAsia="en-US"/>
    </w:rPr>
  </w:style>
  <w:style w:type="paragraph" w:styleId="BodyTextIndent2">
    <w:name w:val="Body Text Indent 2"/>
    <w:basedOn w:val="Normal"/>
    <w:link w:val="BodyTextIndent2Char"/>
    <w:uiPriority w:val="99"/>
    <w:rsid w:val="00930144"/>
    <w:pPr>
      <w:ind w:left="720"/>
      <w:jc w:val="both"/>
    </w:pPr>
    <w:rPr>
      <w:bCs/>
      <w:iCs/>
    </w:rPr>
  </w:style>
  <w:style w:type="character" w:customStyle="1" w:styleId="BodyTextIndent2Char">
    <w:name w:val="Body Text Indent 2 Char"/>
    <w:basedOn w:val="DefaultParagraphFont"/>
    <w:link w:val="BodyTextIndent2"/>
    <w:uiPriority w:val="99"/>
    <w:semiHidden/>
    <w:locked/>
    <w:rsid w:val="00BB4AD3"/>
    <w:rPr>
      <w:rFonts w:cs="Times New Roman"/>
      <w:sz w:val="24"/>
      <w:szCs w:val="24"/>
      <w:lang w:eastAsia="en-US"/>
    </w:rPr>
  </w:style>
  <w:style w:type="paragraph" w:styleId="BodyTextIndent3">
    <w:name w:val="Body Text Indent 3"/>
    <w:basedOn w:val="Normal"/>
    <w:link w:val="BodyTextIndent3Char"/>
    <w:uiPriority w:val="99"/>
    <w:rsid w:val="00930144"/>
    <w:pPr>
      <w:ind w:left="360"/>
      <w:jc w:val="both"/>
    </w:pPr>
    <w:rPr>
      <w:iCs/>
    </w:rPr>
  </w:style>
  <w:style w:type="character" w:customStyle="1" w:styleId="BodyTextIndent3Char">
    <w:name w:val="Body Text Indent 3 Char"/>
    <w:basedOn w:val="DefaultParagraphFont"/>
    <w:link w:val="BodyTextIndent3"/>
    <w:uiPriority w:val="99"/>
    <w:semiHidden/>
    <w:locked/>
    <w:rsid w:val="00BB4AD3"/>
    <w:rPr>
      <w:rFonts w:cs="Times New Roman"/>
      <w:sz w:val="16"/>
      <w:szCs w:val="16"/>
      <w:lang w:eastAsia="en-US"/>
    </w:rPr>
  </w:style>
  <w:style w:type="paragraph" w:styleId="BodyText">
    <w:name w:val="Body Text"/>
    <w:basedOn w:val="Normal"/>
    <w:link w:val="BodyTextChar"/>
    <w:uiPriority w:val="99"/>
    <w:rsid w:val="00930144"/>
    <w:pPr>
      <w:jc w:val="both"/>
    </w:pPr>
    <w:rPr>
      <w:sz w:val="22"/>
    </w:rPr>
  </w:style>
  <w:style w:type="character" w:customStyle="1" w:styleId="BodyTextChar">
    <w:name w:val="Body Text Char"/>
    <w:basedOn w:val="DefaultParagraphFont"/>
    <w:link w:val="BodyText"/>
    <w:uiPriority w:val="99"/>
    <w:semiHidden/>
    <w:locked/>
    <w:rsid w:val="00BB4AD3"/>
    <w:rPr>
      <w:rFonts w:cs="Times New Roman"/>
      <w:sz w:val="24"/>
      <w:szCs w:val="24"/>
      <w:lang w:eastAsia="en-US"/>
    </w:rPr>
  </w:style>
  <w:style w:type="character" w:styleId="Hyperlink">
    <w:name w:val="Hyperlink"/>
    <w:basedOn w:val="DefaultParagraphFont"/>
    <w:uiPriority w:val="99"/>
    <w:rsid w:val="00006CD7"/>
    <w:rPr>
      <w:rFonts w:cs="Times New Roman"/>
      <w:color w:val="0000FF"/>
      <w:u w:val="single"/>
    </w:rPr>
  </w:style>
  <w:style w:type="paragraph" w:styleId="BodyText2">
    <w:name w:val="Body Text 2"/>
    <w:basedOn w:val="Normal"/>
    <w:link w:val="BodyText2Char"/>
    <w:uiPriority w:val="99"/>
    <w:rsid w:val="004D10B2"/>
    <w:pPr>
      <w:spacing w:after="120" w:line="480" w:lineRule="auto"/>
    </w:pPr>
  </w:style>
  <w:style w:type="character" w:customStyle="1" w:styleId="BodyText2Char">
    <w:name w:val="Body Text 2 Char"/>
    <w:basedOn w:val="DefaultParagraphFont"/>
    <w:link w:val="BodyText2"/>
    <w:uiPriority w:val="99"/>
    <w:semiHidden/>
    <w:locked/>
    <w:rsid w:val="00BB4AD3"/>
    <w:rPr>
      <w:rFonts w:cs="Times New Roman"/>
      <w:sz w:val="24"/>
      <w:szCs w:val="24"/>
      <w:lang w:eastAsia="en-US"/>
    </w:rPr>
  </w:style>
  <w:style w:type="paragraph" w:styleId="BodyText3">
    <w:name w:val="Body Text 3"/>
    <w:basedOn w:val="Normal"/>
    <w:link w:val="BodyText3Char"/>
    <w:uiPriority w:val="99"/>
    <w:rsid w:val="004D10B2"/>
    <w:pPr>
      <w:spacing w:after="120"/>
    </w:pPr>
    <w:rPr>
      <w:sz w:val="16"/>
      <w:szCs w:val="16"/>
    </w:rPr>
  </w:style>
  <w:style w:type="character" w:customStyle="1" w:styleId="BodyText3Char">
    <w:name w:val="Body Text 3 Char"/>
    <w:basedOn w:val="DefaultParagraphFont"/>
    <w:link w:val="BodyText3"/>
    <w:uiPriority w:val="99"/>
    <w:semiHidden/>
    <w:locked/>
    <w:rsid w:val="00BB4AD3"/>
    <w:rPr>
      <w:rFonts w:cs="Times New Roman"/>
      <w:sz w:val="16"/>
      <w:szCs w:val="16"/>
      <w:lang w:eastAsia="en-US"/>
    </w:rPr>
  </w:style>
  <w:style w:type="paragraph" w:customStyle="1" w:styleId="2-col-note-tot">
    <w:name w:val="2-col-note-tot"/>
    <w:basedOn w:val="Normal"/>
    <w:next w:val="Normal"/>
    <w:uiPriority w:val="99"/>
    <w:rsid w:val="004D10B2"/>
    <w:pPr>
      <w:widowControl w:val="0"/>
      <w:tabs>
        <w:tab w:val="right" w:pos="6120"/>
        <w:tab w:val="decimal" w:pos="7200"/>
        <w:tab w:val="decimal" w:pos="9000"/>
        <w:tab w:val="decimal" w:pos="11952"/>
      </w:tabs>
      <w:spacing w:line="360" w:lineRule="atLeast"/>
      <w:jc w:val="both"/>
    </w:pPr>
    <w:rPr>
      <w:b/>
      <w:sz w:val="22"/>
      <w:szCs w:val="20"/>
    </w:rPr>
  </w:style>
  <w:style w:type="paragraph" w:customStyle="1" w:styleId="Style1">
    <w:name w:val="Style1"/>
    <w:basedOn w:val="Normal"/>
    <w:uiPriority w:val="99"/>
    <w:rsid w:val="004D10B2"/>
    <w:pPr>
      <w:widowControl w:val="0"/>
      <w:jc w:val="both"/>
    </w:pPr>
    <w:rPr>
      <w:sz w:val="22"/>
      <w:szCs w:val="20"/>
    </w:rPr>
  </w:style>
  <w:style w:type="character" w:styleId="Strong">
    <w:name w:val="Strong"/>
    <w:basedOn w:val="DefaultParagraphFont"/>
    <w:uiPriority w:val="99"/>
    <w:qFormat/>
    <w:rsid w:val="004D10B2"/>
    <w:rPr>
      <w:rFonts w:cs="Times New Roman"/>
      <w:b/>
      <w:bCs/>
    </w:rPr>
  </w:style>
  <w:style w:type="paragraph" w:styleId="Header">
    <w:name w:val="header"/>
    <w:basedOn w:val="Normal"/>
    <w:link w:val="HeaderChar"/>
    <w:uiPriority w:val="99"/>
    <w:rsid w:val="002E3E41"/>
    <w:pPr>
      <w:tabs>
        <w:tab w:val="center" w:pos="4153"/>
        <w:tab w:val="right" w:pos="8306"/>
      </w:tabs>
    </w:pPr>
    <w:rPr>
      <w:rFonts w:ascii="Arial" w:hAnsi="Arial"/>
      <w:szCs w:val="20"/>
      <w:lang w:eastAsia="en-GB"/>
    </w:rPr>
  </w:style>
  <w:style w:type="character" w:customStyle="1" w:styleId="HeaderChar">
    <w:name w:val="Header Char"/>
    <w:basedOn w:val="DefaultParagraphFont"/>
    <w:link w:val="Header"/>
    <w:uiPriority w:val="99"/>
    <w:locked/>
    <w:rsid w:val="002E3E41"/>
    <w:rPr>
      <w:rFonts w:ascii="Arial" w:hAnsi="Arial" w:cs="Times New Roman"/>
      <w:sz w:val="24"/>
      <w:lang w:val="en-GB" w:eastAsia="en-GB" w:bidi="ar-SA"/>
    </w:rPr>
  </w:style>
  <w:style w:type="paragraph" w:styleId="Title">
    <w:name w:val="Title"/>
    <w:basedOn w:val="Normal"/>
    <w:link w:val="TitleChar"/>
    <w:uiPriority w:val="99"/>
    <w:qFormat/>
    <w:rsid w:val="002E3E41"/>
    <w:pPr>
      <w:jc w:val="center"/>
    </w:pPr>
    <w:rPr>
      <w:rFonts w:ascii="Copperplate Gothic Bold" w:hAnsi="Copperplate Gothic Bold"/>
      <w:color w:val="800080"/>
      <w:sz w:val="48"/>
      <w:szCs w:val="20"/>
      <w:lang w:eastAsia="en-GB"/>
    </w:rPr>
  </w:style>
  <w:style w:type="character" w:customStyle="1" w:styleId="TitleChar">
    <w:name w:val="Title Char"/>
    <w:basedOn w:val="DefaultParagraphFont"/>
    <w:link w:val="Title"/>
    <w:uiPriority w:val="99"/>
    <w:locked/>
    <w:rsid w:val="002E3E41"/>
    <w:rPr>
      <w:rFonts w:ascii="Copperplate Gothic Bold" w:hAnsi="Copperplate Gothic Bold" w:cs="Times New Roman"/>
      <w:color w:val="800080"/>
      <w:sz w:val="48"/>
      <w:lang w:val="en-GB" w:eastAsia="en-GB" w:bidi="ar-SA"/>
    </w:rPr>
  </w:style>
  <w:style w:type="paragraph" w:styleId="Subtitle">
    <w:name w:val="Subtitle"/>
    <w:basedOn w:val="Normal"/>
    <w:link w:val="SubtitleChar"/>
    <w:uiPriority w:val="99"/>
    <w:qFormat/>
    <w:rsid w:val="002E3E41"/>
    <w:pPr>
      <w:jc w:val="center"/>
    </w:pPr>
    <w:rPr>
      <w:rFonts w:ascii="Arial" w:hAnsi="Arial"/>
      <w:b/>
      <w:szCs w:val="20"/>
      <w:lang w:eastAsia="en-GB"/>
    </w:rPr>
  </w:style>
  <w:style w:type="character" w:customStyle="1" w:styleId="SubtitleChar">
    <w:name w:val="Subtitle Char"/>
    <w:basedOn w:val="DefaultParagraphFont"/>
    <w:link w:val="Subtitle"/>
    <w:uiPriority w:val="99"/>
    <w:locked/>
    <w:rsid w:val="002E3E41"/>
    <w:rPr>
      <w:rFonts w:ascii="Arial" w:hAnsi="Arial" w:cs="Times New Roman"/>
      <w:b/>
      <w:sz w:val="24"/>
      <w:lang w:val="en-GB" w:eastAsia="en-GB" w:bidi="ar-SA"/>
    </w:rPr>
  </w:style>
  <w:style w:type="paragraph" w:customStyle="1" w:styleId="nhsbase">
    <w:name w:val="nhs_base"/>
    <w:basedOn w:val="Normal"/>
    <w:rsid w:val="002E3E41"/>
    <w:rPr>
      <w:rFonts w:ascii="Arial" w:hAnsi="Arial"/>
      <w:kern w:val="16"/>
      <w:szCs w:val="20"/>
      <w:lang w:eastAsia="en-GB"/>
    </w:rPr>
  </w:style>
  <w:style w:type="table" w:styleId="TableGrid">
    <w:name w:val="Table Grid"/>
    <w:basedOn w:val="TableNormal"/>
    <w:uiPriority w:val="99"/>
    <w:rsid w:val="002E3E4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A73E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4AD3"/>
    <w:rPr>
      <w:rFonts w:cs="Times New Roman"/>
      <w:sz w:val="2"/>
      <w:lang w:eastAsia="en-US"/>
    </w:rPr>
  </w:style>
  <w:style w:type="paragraph" w:styleId="ListParagraph">
    <w:name w:val="List Paragraph"/>
    <w:basedOn w:val="Normal"/>
    <w:uiPriority w:val="34"/>
    <w:qFormat/>
    <w:rsid w:val="00C30914"/>
    <w:pPr>
      <w:ind w:left="720"/>
      <w:contextualSpacing/>
    </w:pPr>
  </w:style>
  <w:style w:type="character" w:styleId="CommentReference">
    <w:name w:val="annotation reference"/>
    <w:basedOn w:val="DefaultParagraphFont"/>
    <w:uiPriority w:val="99"/>
    <w:semiHidden/>
    <w:locked/>
    <w:rsid w:val="00E61991"/>
    <w:rPr>
      <w:rFonts w:cs="Times New Roman"/>
      <w:sz w:val="16"/>
      <w:szCs w:val="16"/>
    </w:rPr>
  </w:style>
  <w:style w:type="paragraph" w:styleId="CommentText">
    <w:name w:val="annotation text"/>
    <w:basedOn w:val="Normal"/>
    <w:link w:val="CommentTextChar"/>
    <w:uiPriority w:val="99"/>
    <w:semiHidden/>
    <w:locked/>
    <w:rsid w:val="00E61991"/>
    <w:rPr>
      <w:sz w:val="20"/>
      <w:szCs w:val="20"/>
    </w:rPr>
  </w:style>
  <w:style w:type="character" w:customStyle="1" w:styleId="CommentTextChar">
    <w:name w:val="Comment Text Char"/>
    <w:basedOn w:val="DefaultParagraphFont"/>
    <w:link w:val="CommentText"/>
    <w:uiPriority w:val="99"/>
    <w:semiHidden/>
    <w:locked/>
    <w:rsid w:val="00E61991"/>
    <w:rPr>
      <w:rFonts w:cs="Times New Roman"/>
      <w:lang w:eastAsia="en-US"/>
    </w:rPr>
  </w:style>
  <w:style w:type="paragraph" w:styleId="CommentSubject">
    <w:name w:val="annotation subject"/>
    <w:basedOn w:val="CommentText"/>
    <w:next w:val="CommentText"/>
    <w:link w:val="CommentSubjectChar"/>
    <w:uiPriority w:val="99"/>
    <w:semiHidden/>
    <w:locked/>
    <w:rsid w:val="00E61991"/>
    <w:rPr>
      <w:b/>
      <w:bCs/>
    </w:rPr>
  </w:style>
  <w:style w:type="character" w:customStyle="1" w:styleId="CommentSubjectChar">
    <w:name w:val="Comment Subject Char"/>
    <w:basedOn w:val="CommentTextChar"/>
    <w:link w:val="CommentSubject"/>
    <w:uiPriority w:val="99"/>
    <w:semiHidden/>
    <w:locked/>
    <w:rsid w:val="00E61991"/>
    <w:rPr>
      <w:rFonts w:cs="Times New Roman"/>
      <w:b/>
      <w:bCs/>
      <w:lang w:eastAsia="en-US"/>
    </w:rPr>
  </w:style>
  <w:style w:type="table" w:styleId="MediumShading1-Accent4">
    <w:name w:val="Medium Shading 1 Accent 4"/>
    <w:basedOn w:val="TableNormal"/>
    <w:uiPriority w:val="99"/>
    <w:rsid w:val="00B2321F"/>
    <w:rPr>
      <w:rFonts w:ascii="Georgia" w:hAnsi="Georgia"/>
      <w:color w:val="000000"/>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paragraph" w:customStyle="1" w:styleId="Pa0">
    <w:name w:val="Pa0"/>
    <w:basedOn w:val="Normal"/>
    <w:next w:val="Normal"/>
    <w:uiPriority w:val="99"/>
    <w:rsid w:val="00D50FFE"/>
    <w:pPr>
      <w:autoSpaceDE w:val="0"/>
      <w:autoSpaceDN w:val="0"/>
      <w:adjustRightInd w:val="0"/>
      <w:spacing w:line="241" w:lineRule="atLeast"/>
    </w:pPr>
    <w:rPr>
      <w:rFonts w:ascii="Arial" w:eastAsiaTheme="minorHAnsi" w:hAnsi="Arial" w:cs="Arial"/>
    </w:rPr>
  </w:style>
  <w:style w:type="character" w:customStyle="1" w:styleId="A0">
    <w:name w:val="A0"/>
    <w:uiPriority w:val="99"/>
    <w:rsid w:val="00D50FFE"/>
    <w:rPr>
      <w:b/>
      <w:bCs/>
      <w:color w:val="000000"/>
      <w:sz w:val="58"/>
      <w:szCs w:val="5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FD6954-45E3-4FB0-AB33-48AC037A8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2490</Words>
  <Characters>14197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National Waiting Times Centre Board</vt:lpstr>
    </vt:vector>
  </TitlesOfParts>
  <Company>GJNH</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Waiting Times Centre Board</dc:title>
  <dc:creator>National Waiting Times Centre</dc:creator>
  <cp:lastModifiedBy>Alison Mackay</cp:lastModifiedBy>
  <cp:revision>10</cp:revision>
  <cp:lastPrinted>2021-04-09T12:48:00Z</cp:lastPrinted>
  <dcterms:created xsi:type="dcterms:W3CDTF">2021-04-09T11:38:00Z</dcterms:created>
  <dcterms:modified xsi:type="dcterms:W3CDTF">2021-07-23T15:12:00Z</dcterms:modified>
</cp:coreProperties>
</file>