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123" w:rsidRPr="007B6139" w:rsidRDefault="00113F62" w:rsidP="00FD6A63">
      <w:pPr>
        <w:tabs>
          <w:tab w:val="left" w:pos="1134"/>
        </w:tabs>
        <w:spacing w:after="0" w:line="240" w:lineRule="auto"/>
        <w:rPr>
          <w:rFonts w:ascii="Arial" w:hAnsi="Arial" w:cs="Arial"/>
          <w:b/>
          <w:color w:val="FF0000"/>
          <w:sz w:val="24"/>
          <w:szCs w:val="24"/>
        </w:rPr>
      </w:pPr>
      <w:r w:rsidRPr="007B6139">
        <w:rPr>
          <w:rFonts w:ascii="Arial" w:hAnsi="Arial" w:cs="Arial"/>
          <w:noProof/>
          <w:color w:val="2E74B5" w:themeColor="accent1" w:themeShade="BF"/>
          <w:sz w:val="24"/>
          <w:szCs w:val="24"/>
          <w:lang w:eastAsia="en-GB"/>
        </w:rPr>
        <w:drawing>
          <wp:anchor distT="0" distB="0" distL="114300" distR="114300" simplePos="0" relativeHeight="251659264" behindDoc="0" locked="0" layoutInCell="1" allowOverlap="1" wp14:anchorId="12CF0A48" wp14:editId="2BCA233B">
            <wp:simplePos x="0" y="0"/>
            <wp:positionH relativeFrom="margin">
              <wp:posOffset>4757155</wp:posOffset>
            </wp:positionH>
            <wp:positionV relativeFrom="margin">
              <wp:posOffset>-267165</wp:posOffset>
            </wp:positionV>
            <wp:extent cx="889000" cy="614680"/>
            <wp:effectExtent l="0" t="0" r="635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F Digital Print C&amp;U.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89000" cy="6146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27CC7">
        <w:rPr>
          <w:rFonts w:ascii="Arial" w:hAnsi="Arial" w:cs="Arial"/>
          <w:b/>
          <w:color w:val="2E74B5" w:themeColor="accent1" w:themeShade="BF"/>
          <w:sz w:val="24"/>
          <w:szCs w:val="24"/>
        </w:rPr>
        <w:t>A</w:t>
      </w:r>
      <w:r w:rsidR="00CC6DB8" w:rsidRPr="007B6139">
        <w:rPr>
          <w:rFonts w:ascii="Arial" w:hAnsi="Arial" w:cs="Arial"/>
          <w:b/>
          <w:color w:val="2E74B5" w:themeColor="accent1" w:themeShade="BF"/>
          <w:sz w:val="24"/>
          <w:szCs w:val="24"/>
        </w:rPr>
        <w:t xml:space="preserve">pproved </w:t>
      </w:r>
      <w:r w:rsidR="00950138" w:rsidRPr="007B6139">
        <w:rPr>
          <w:rFonts w:ascii="Arial" w:hAnsi="Arial" w:cs="Arial"/>
          <w:b/>
          <w:color w:val="2E74B5" w:themeColor="accent1" w:themeShade="BF"/>
          <w:sz w:val="24"/>
          <w:szCs w:val="24"/>
        </w:rPr>
        <w:t>M</w:t>
      </w:r>
      <w:r w:rsidRPr="007B6139">
        <w:rPr>
          <w:rFonts w:ascii="Arial" w:hAnsi="Arial" w:cs="Arial"/>
          <w:b/>
          <w:color w:val="2E74B5" w:themeColor="accent1" w:themeShade="BF"/>
          <w:sz w:val="24"/>
          <w:szCs w:val="24"/>
        </w:rPr>
        <w:t xml:space="preserve">inutes </w:t>
      </w:r>
      <w:r w:rsidRPr="007B6139">
        <w:rPr>
          <w:rFonts w:ascii="Arial" w:hAnsi="Arial" w:cs="Arial"/>
          <w:b/>
          <w:color w:val="FF0000"/>
          <w:sz w:val="24"/>
          <w:szCs w:val="24"/>
        </w:rPr>
        <w:tab/>
      </w:r>
    </w:p>
    <w:p w:rsidR="00113F62" w:rsidRPr="007B6139" w:rsidRDefault="006954A0" w:rsidP="00FD6A63">
      <w:pPr>
        <w:tabs>
          <w:tab w:val="left" w:pos="1134"/>
        </w:tabs>
        <w:spacing w:after="0" w:line="240" w:lineRule="auto"/>
        <w:rPr>
          <w:rFonts w:ascii="Arial" w:hAnsi="Arial" w:cs="Arial"/>
          <w:b/>
          <w:sz w:val="24"/>
          <w:szCs w:val="24"/>
        </w:rPr>
      </w:pPr>
      <w:r w:rsidRPr="007B6139">
        <w:rPr>
          <w:rFonts w:ascii="Arial" w:hAnsi="Arial" w:cs="Arial"/>
          <w:b/>
          <w:sz w:val="24"/>
          <w:szCs w:val="24"/>
        </w:rPr>
        <w:t xml:space="preserve"> </w:t>
      </w:r>
      <w:r w:rsidR="00461AED" w:rsidRPr="007B6139">
        <w:rPr>
          <w:rFonts w:ascii="Arial" w:hAnsi="Arial" w:cs="Arial"/>
          <w:b/>
          <w:sz w:val="24"/>
          <w:szCs w:val="24"/>
        </w:rPr>
        <w:t xml:space="preserve">    </w:t>
      </w:r>
      <w:r w:rsidR="00113F62" w:rsidRPr="007B6139">
        <w:rPr>
          <w:rFonts w:ascii="Arial" w:hAnsi="Arial" w:cs="Arial"/>
          <w:b/>
          <w:sz w:val="24"/>
          <w:szCs w:val="24"/>
        </w:rPr>
        <w:tab/>
      </w:r>
      <w:r w:rsidR="00113F62" w:rsidRPr="007B6139">
        <w:rPr>
          <w:rFonts w:ascii="Arial" w:hAnsi="Arial" w:cs="Arial"/>
          <w:b/>
          <w:sz w:val="24"/>
          <w:szCs w:val="24"/>
        </w:rPr>
        <w:tab/>
      </w:r>
      <w:r w:rsidR="00113F62" w:rsidRPr="007B6139">
        <w:rPr>
          <w:rFonts w:ascii="Arial" w:hAnsi="Arial" w:cs="Arial"/>
          <w:b/>
          <w:sz w:val="24"/>
          <w:szCs w:val="24"/>
        </w:rPr>
        <w:tab/>
      </w:r>
      <w:r w:rsidR="00113F62" w:rsidRPr="007B6139">
        <w:rPr>
          <w:rFonts w:ascii="Arial" w:hAnsi="Arial" w:cs="Arial"/>
          <w:b/>
          <w:sz w:val="24"/>
          <w:szCs w:val="24"/>
        </w:rPr>
        <w:tab/>
      </w:r>
    </w:p>
    <w:p w:rsidR="00113F62" w:rsidRPr="007B6139" w:rsidRDefault="00113F62" w:rsidP="00F27720">
      <w:pPr>
        <w:tabs>
          <w:tab w:val="left" w:pos="1134"/>
        </w:tabs>
        <w:spacing w:after="0" w:line="240" w:lineRule="auto"/>
        <w:rPr>
          <w:rFonts w:ascii="Arial" w:hAnsi="Arial" w:cs="Arial"/>
          <w:b/>
          <w:sz w:val="24"/>
          <w:szCs w:val="24"/>
        </w:rPr>
      </w:pPr>
      <w:r w:rsidRPr="007B6139">
        <w:rPr>
          <w:rFonts w:ascii="Arial" w:hAnsi="Arial" w:cs="Arial"/>
          <w:b/>
          <w:sz w:val="24"/>
          <w:szCs w:val="24"/>
        </w:rPr>
        <w:t>Meeting:</w:t>
      </w:r>
      <w:r w:rsidRPr="007B6139">
        <w:rPr>
          <w:rFonts w:ascii="Arial" w:hAnsi="Arial" w:cs="Arial"/>
          <w:b/>
          <w:sz w:val="24"/>
          <w:szCs w:val="24"/>
        </w:rPr>
        <w:tab/>
        <w:t xml:space="preserve">NHS Golden Jubilee </w:t>
      </w:r>
      <w:r w:rsidR="000E5A57" w:rsidRPr="007B6139">
        <w:rPr>
          <w:rFonts w:ascii="Arial" w:hAnsi="Arial" w:cs="Arial"/>
          <w:b/>
          <w:sz w:val="24"/>
          <w:szCs w:val="24"/>
        </w:rPr>
        <w:t xml:space="preserve">Clinical Governance Committee </w:t>
      </w:r>
    </w:p>
    <w:p w:rsidR="00113F62" w:rsidRPr="007B6139" w:rsidRDefault="00113F62" w:rsidP="00F27720">
      <w:pPr>
        <w:tabs>
          <w:tab w:val="left" w:pos="1134"/>
        </w:tabs>
        <w:spacing w:after="0" w:line="240" w:lineRule="auto"/>
        <w:rPr>
          <w:rFonts w:ascii="Arial" w:hAnsi="Arial" w:cs="Arial"/>
          <w:b/>
          <w:sz w:val="24"/>
          <w:szCs w:val="24"/>
        </w:rPr>
      </w:pPr>
      <w:r w:rsidRPr="007B6139">
        <w:rPr>
          <w:rFonts w:ascii="Arial" w:hAnsi="Arial" w:cs="Arial"/>
          <w:b/>
          <w:sz w:val="24"/>
          <w:szCs w:val="24"/>
        </w:rPr>
        <w:t>Date:</w:t>
      </w:r>
      <w:r w:rsidRPr="007B6139">
        <w:rPr>
          <w:rFonts w:ascii="Arial" w:hAnsi="Arial" w:cs="Arial"/>
          <w:b/>
          <w:sz w:val="24"/>
          <w:szCs w:val="24"/>
        </w:rPr>
        <w:tab/>
      </w:r>
      <w:r w:rsidR="0097183D" w:rsidRPr="007B6139">
        <w:rPr>
          <w:rFonts w:ascii="Arial" w:hAnsi="Arial" w:cs="Arial"/>
          <w:b/>
          <w:sz w:val="24"/>
          <w:szCs w:val="24"/>
        </w:rPr>
        <w:t xml:space="preserve">Thursday </w:t>
      </w:r>
      <w:r w:rsidR="005F1C71">
        <w:rPr>
          <w:rFonts w:ascii="Arial" w:hAnsi="Arial" w:cs="Arial"/>
          <w:b/>
          <w:sz w:val="24"/>
          <w:szCs w:val="24"/>
        </w:rPr>
        <w:t>12 May</w:t>
      </w:r>
      <w:r w:rsidR="00202243" w:rsidRPr="007B6139">
        <w:rPr>
          <w:rFonts w:ascii="Arial" w:hAnsi="Arial" w:cs="Arial"/>
          <w:b/>
          <w:sz w:val="24"/>
          <w:szCs w:val="24"/>
        </w:rPr>
        <w:t xml:space="preserve"> </w:t>
      </w:r>
      <w:r w:rsidR="00BB30F5" w:rsidRPr="007B6139">
        <w:rPr>
          <w:rFonts w:ascii="Arial" w:hAnsi="Arial" w:cs="Arial"/>
          <w:b/>
          <w:sz w:val="24"/>
          <w:szCs w:val="24"/>
        </w:rPr>
        <w:t>2022</w:t>
      </w:r>
      <w:r w:rsidR="000E5A57" w:rsidRPr="007B6139">
        <w:rPr>
          <w:rFonts w:ascii="Arial" w:hAnsi="Arial" w:cs="Arial"/>
          <w:b/>
          <w:sz w:val="24"/>
          <w:szCs w:val="24"/>
        </w:rPr>
        <w:t xml:space="preserve"> at </w:t>
      </w:r>
      <w:r w:rsidR="00202243" w:rsidRPr="007B6139">
        <w:rPr>
          <w:rFonts w:ascii="Arial" w:hAnsi="Arial" w:cs="Arial"/>
          <w:b/>
          <w:sz w:val="24"/>
          <w:szCs w:val="24"/>
        </w:rPr>
        <w:t>13</w:t>
      </w:r>
      <w:r w:rsidR="000E5A57" w:rsidRPr="007B6139">
        <w:rPr>
          <w:rFonts w:ascii="Arial" w:hAnsi="Arial" w:cs="Arial"/>
          <w:b/>
          <w:sz w:val="24"/>
          <w:szCs w:val="24"/>
        </w:rPr>
        <w:t>:</w:t>
      </w:r>
      <w:r w:rsidR="00202243" w:rsidRPr="007B6139">
        <w:rPr>
          <w:rFonts w:ascii="Arial" w:hAnsi="Arial" w:cs="Arial"/>
          <w:b/>
          <w:sz w:val="24"/>
          <w:szCs w:val="24"/>
        </w:rPr>
        <w:t>3</w:t>
      </w:r>
      <w:r w:rsidR="00BB30F5" w:rsidRPr="007B6139">
        <w:rPr>
          <w:rFonts w:ascii="Arial" w:hAnsi="Arial" w:cs="Arial"/>
          <w:b/>
          <w:sz w:val="24"/>
          <w:szCs w:val="24"/>
        </w:rPr>
        <w:t>0</w:t>
      </w:r>
      <w:r w:rsidR="000E5A57" w:rsidRPr="007B6139">
        <w:rPr>
          <w:rFonts w:ascii="Arial" w:hAnsi="Arial" w:cs="Arial"/>
          <w:b/>
          <w:sz w:val="24"/>
          <w:szCs w:val="24"/>
        </w:rPr>
        <w:t>hrs</w:t>
      </w:r>
    </w:p>
    <w:p w:rsidR="00113F62" w:rsidRPr="007B6139" w:rsidRDefault="00113F62" w:rsidP="00F27720">
      <w:pPr>
        <w:tabs>
          <w:tab w:val="left" w:pos="1134"/>
        </w:tabs>
        <w:spacing w:after="0" w:line="240" w:lineRule="auto"/>
        <w:rPr>
          <w:rFonts w:ascii="Arial" w:hAnsi="Arial" w:cs="Arial"/>
          <w:b/>
          <w:sz w:val="24"/>
          <w:szCs w:val="24"/>
        </w:rPr>
      </w:pPr>
      <w:r w:rsidRPr="007B6139">
        <w:rPr>
          <w:rFonts w:ascii="Arial" w:hAnsi="Arial" w:cs="Arial"/>
          <w:b/>
          <w:sz w:val="24"/>
          <w:szCs w:val="24"/>
        </w:rPr>
        <w:t>Venue:</w:t>
      </w:r>
      <w:r w:rsidRPr="007B6139">
        <w:rPr>
          <w:rFonts w:ascii="Arial" w:hAnsi="Arial" w:cs="Arial"/>
          <w:b/>
          <w:sz w:val="24"/>
          <w:szCs w:val="24"/>
        </w:rPr>
        <w:tab/>
        <w:t>Microsoft Teams Meeting</w:t>
      </w:r>
    </w:p>
    <w:p w:rsidR="007B3722" w:rsidRPr="007B6139" w:rsidRDefault="007B3722" w:rsidP="00F27720">
      <w:pPr>
        <w:spacing w:after="0" w:line="240" w:lineRule="auto"/>
        <w:rPr>
          <w:rFonts w:ascii="Arial" w:hAnsi="Arial" w:cs="Arial"/>
          <w:b/>
          <w:sz w:val="24"/>
          <w:szCs w:val="24"/>
        </w:rPr>
      </w:pPr>
    </w:p>
    <w:p w:rsidR="00113F62" w:rsidRPr="007B6139" w:rsidRDefault="00113F62" w:rsidP="00F27720">
      <w:pPr>
        <w:spacing w:after="0" w:line="240" w:lineRule="auto"/>
        <w:rPr>
          <w:rFonts w:ascii="Arial" w:hAnsi="Arial" w:cs="Arial"/>
          <w:b/>
          <w:color w:val="0070C0"/>
          <w:sz w:val="24"/>
          <w:szCs w:val="24"/>
        </w:rPr>
      </w:pPr>
      <w:r w:rsidRPr="007B6139">
        <w:rPr>
          <w:rFonts w:ascii="Arial" w:hAnsi="Arial" w:cs="Arial"/>
          <w:b/>
          <w:color w:val="0070C0"/>
          <w:sz w:val="24"/>
          <w:szCs w:val="24"/>
        </w:rPr>
        <w:t xml:space="preserve">Members </w:t>
      </w:r>
    </w:p>
    <w:p w:rsidR="00C12FE8" w:rsidRPr="007F0350" w:rsidRDefault="00C12FE8" w:rsidP="00F27720">
      <w:pPr>
        <w:spacing w:after="0" w:line="240" w:lineRule="auto"/>
        <w:rPr>
          <w:rFonts w:ascii="Arial" w:hAnsi="Arial" w:cs="Arial"/>
          <w:sz w:val="24"/>
          <w:szCs w:val="24"/>
        </w:rPr>
      </w:pPr>
      <w:r w:rsidRPr="007F0350">
        <w:rPr>
          <w:rFonts w:ascii="Arial" w:hAnsi="Arial" w:cs="Arial"/>
          <w:sz w:val="24"/>
          <w:szCs w:val="24"/>
        </w:rPr>
        <w:t xml:space="preserve">Morag Brown </w:t>
      </w:r>
      <w:r w:rsidRPr="007F0350">
        <w:rPr>
          <w:rFonts w:ascii="Arial" w:hAnsi="Arial" w:cs="Arial"/>
          <w:sz w:val="24"/>
          <w:szCs w:val="24"/>
        </w:rPr>
        <w:tab/>
      </w:r>
      <w:r w:rsidR="007B6139" w:rsidRPr="007F0350">
        <w:rPr>
          <w:rFonts w:ascii="Arial" w:hAnsi="Arial" w:cs="Arial"/>
          <w:sz w:val="24"/>
          <w:szCs w:val="24"/>
        </w:rPr>
        <w:tab/>
      </w:r>
      <w:r w:rsidR="007B6139" w:rsidRPr="007F0350">
        <w:rPr>
          <w:rFonts w:ascii="Arial" w:hAnsi="Arial" w:cs="Arial"/>
          <w:sz w:val="24"/>
          <w:szCs w:val="24"/>
        </w:rPr>
        <w:tab/>
      </w:r>
      <w:r w:rsidRPr="007F0350">
        <w:rPr>
          <w:rFonts w:ascii="Arial" w:hAnsi="Arial" w:cs="Arial"/>
          <w:sz w:val="24"/>
          <w:szCs w:val="24"/>
        </w:rPr>
        <w:t>Non-Executive Director (Chair)</w:t>
      </w:r>
    </w:p>
    <w:p w:rsidR="00C12FE8" w:rsidRPr="007F0350" w:rsidRDefault="00C12FE8" w:rsidP="00F27720">
      <w:pPr>
        <w:spacing w:after="0" w:line="240" w:lineRule="auto"/>
        <w:rPr>
          <w:rFonts w:ascii="Arial" w:hAnsi="Arial" w:cs="Arial"/>
          <w:sz w:val="24"/>
          <w:szCs w:val="24"/>
        </w:rPr>
      </w:pPr>
      <w:r w:rsidRPr="007F0350">
        <w:rPr>
          <w:rFonts w:ascii="Arial" w:hAnsi="Arial" w:cs="Arial"/>
          <w:sz w:val="24"/>
          <w:szCs w:val="24"/>
        </w:rPr>
        <w:t>Callum Blackburn</w:t>
      </w:r>
      <w:r w:rsidRPr="007F0350">
        <w:rPr>
          <w:rFonts w:ascii="Arial" w:hAnsi="Arial" w:cs="Arial"/>
          <w:sz w:val="24"/>
          <w:szCs w:val="24"/>
        </w:rPr>
        <w:tab/>
      </w:r>
      <w:r w:rsidRPr="007F0350">
        <w:rPr>
          <w:rFonts w:ascii="Arial" w:hAnsi="Arial" w:cs="Arial"/>
          <w:sz w:val="24"/>
          <w:szCs w:val="24"/>
        </w:rPr>
        <w:tab/>
      </w:r>
      <w:r w:rsidRPr="007F0350">
        <w:rPr>
          <w:rFonts w:ascii="Arial" w:hAnsi="Arial" w:cs="Arial"/>
          <w:sz w:val="24"/>
          <w:szCs w:val="24"/>
        </w:rPr>
        <w:tab/>
        <w:t>Non-Executive Director</w:t>
      </w:r>
      <w:r w:rsidR="004C2A1E" w:rsidRPr="007F0350">
        <w:rPr>
          <w:rFonts w:ascii="Arial" w:hAnsi="Arial" w:cs="Arial"/>
          <w:sz w:val="24"/>
          <w:szCs w:val="24"/>
        </w:rPr>
        <w:t xml:space="preserve"> </w:t>
      </w:r>
    </w:p>
    <w:p w:rsidR="0078507B" w:rsidRPr="007F0350" w:rsidRDefault="007B6139" w:rsidP="00F27720">
      <w:pPr>
        <w:spacing w:after="0" w:line="240" w:lineRule="auto"/>
        <w:rPr>
          <w:rFonts w:ascii="Arial" w:hAnsi="Arial" w:cs="Arial"/>
          <w:i/>
          <w:sz w:val="24"/>
          <w:szCs w:val="24"/>
        </w:rPr>
      </w:pPr>
      <w:r w:rsidRPr="007F0350">
        <w:rPr>
          <w:rFonts w:ascii="Arial" w:hAnsi="Arial" w:cs="Arial"/>
          <w:sz w:val="24"/>
          <w:szCs w:val="24"/>
        </w:rPr>
        <w:t>Linda Semple</w:t>
      </w:r>
      <w:r w:rsidRPr="007F0350">
        <w:rPr>
          <w:rFonts w:ascii="Arial" w:hAnsi="Arial" w:cs="Arial"/>
          <w:sz w:val="24"/>
          <w:szCs w:val="24"/>
        </w:rPr>
        <w:tab/>
      </w:r>
      <w:r w:rsidRPr="007F0350">
        <w:rPr>
          <w:rFonts w:ascii="Arial" w:hAnsi="Arial" w:cs="Arial"/>
          <w:sz w:val="24"/>
          <w:szCs w:val="24"/>
        </w:rPr>
        <w:tab/>
      </w:r>
      <w:r w:rsidRPr="007F0350">
        <w:rPr>
          <w:rFonts w:ascii="Arial" w:hAnsi="Arial" w:cs="Arial"/>
          <w:sz w:val="24"/>
          <w:szCs w:val="24"/>
        </w:rPr>
        <w:tab/>
      </w:r>
      <w:r w:rsidR="0078507B" w:rsidRPr="007F0350">
        <w:rPr>
          <w:rFonts w:ascii="Arial" w:hAnsi="Arial" w:cs="Arial"/>
          <w:sz w:val="24"/>
          <w:szCs w:val="24"/>
        </w:rPr>
        <w:t xml:space="preserve">Non-Executive Director </w:t>
      </w:r>
    </w:p>
    <w:p w:rsidR="00113F62" w:rsidRPr="007B6139" w:rsidRDefault="00113F62" w:rsidP="00F27720">
      <w:pPr>
        <w:spacing w:after="0" w:line="240" w:lineRule="auto"/>
        <w:ind w:left="3600" w:hanging="3600"/>
        <w:rPr>
          <w:rFonts w:ascii="Arial" w:hAnsi="Arial" w:cs="Arial"/>
          <w:color w:val="00B0F0"/>
          <w:sz w:val="24"/>
          <w:szCs w:val="24"/>
        </w:rPr>
      </w:pPr>
      <w:bookmarkStart w:id="0" w:name="_GoBack"/>
      <w:bookmarkEnd w:id="0"/>
    </w:p>
    <w:p w:rsidR="00113F62" w:rsidRPr="005F1C71" w:rsidRDefault="00113F62" w:rsidP="00F27720">
      <w:pPr>
        <w:spacing w:after="0" w:line="240" w:lineRule="auto"/>
        <w:rPr>
          <w:rFonts w:ascii="Arial" w:hAnsi="Arial" w:cs="Arial"/>
          <w:b/>
          <w:color w:val="FF0000"/>
          <w:sz w:val="24"/>
          <w:szCs w:val="24"/>
        </w:rPr>
      </w:pPr>
      <w:r w:rsidRPr="007B6139">
        <w:rPr>
          <w:rFonts w:ascii="Arial" w:hAnsi="Arial" w:cs="Arial"/>
          <w:b/>
          <w:color w:val="0070C0"/>
          <w:sz w:val="24"/>
          <w:szCs w:val="24"/>
        </w:rPr>
        <w:t xml:space="preserve">In attendance </w:t>
      </w:r>
    </w:p>
    <w:p w:rsidR="00DA6737" w:rsidRPr="007F0350" w:rsidRDefault="00DA6737" w:rsidP="00F27720">
      <w:pPr>
        <w:spacing w:after="0" w:line="240" w:lineRule="auto"/>
        <w:rPr>
          <w:rFonts w:ascii="Arial" w:hAnsi="Arial" w:cs="Arial"/>
          <w:sz w:val="24"/>
          <w:szCs w:val="24"/>
        </w:rPr>
      </w:pPr>
      <w:r w:rsidRPr="007F0350">
        <w:rPr>
          <w:rFonts w:ascii="Arial" w:hAnsi="Arial" w:cs="Arial"/>
          <w:sz w:val="24"/>
          <w:szCs w:val="24"/>
        </w:rPr>
        <w:t xml:space="preserve">Anne Marie Cavanagh </w:t>
      </w:r>
      <w:r w:rsidRPr="007F0350">
        <w:rPr>
          <w:rFonts w:ascii="Arial" w:hAnsi="Arial" w:cs="Arial"/>
          <w:sz w:val="24"/>
          <w:szCs w:val="24"/>
        </w:rPr>
        <w:tab/>
      </w:r>
      <w:r w:rsidRPr="007F0350">
        <w:rPr>
          <w:rFonts w:ascii="Arial" w:hAnsi="Arial" w:cs="Arial"/>
          <w:sz w:val="24"/>
          <w:szCs w:val="24"/>
        </w:rPr>
        <w:tab/>
        <w:t xml:space="preserve">Director of Nursing &amp; AHPs </w:t>
      </w:r>
    </w:p>
    <w:p w:rsidR="00DA6737" w:rsidRPr="007F0350" w:rsidRDefault="007B6139" w:rsidP="00F27720">
      <w:pPr>
        <w:spacing w:after="0" w:line="240" w:lineRule="auto"/>
        <w:rPr>
          <w:rFonts w:ascii="Arial" w:hAnsi="Arial" w:cs="Arial"/>
          <w:sz w:val="24"/>
          <w:szCs w:val="24"/>
        </w:rPr>
      </w:pPr>
      <w:r w:rsidRPr="007F0350">
        <w:rPr>
          <w:rFonts w:ascii="Arial" w:hAnsi="Arial" w:cs="Arial"/>
          <w:sz w:val="24"/>
          <w:szCs w:val="24"/>
        </w:rPr>
        <w:t>Ashley Calvert</w:t>
      </w:r>
      <w:r w:rsidRPr="007F0350">
        <w:rPr>
          <w:rFonts w:ascii="Arial" w:hAnsi="Arial" w:cs="Arial"/>
          <w:sz w:val="24"/>
          <w:szCs w:val="24"/>
        </w:rPr>
        <w:tab/>
      </w:r>
      <w:r w:rsidRPr="007F0350">
        <w:rPr>
          <w:rFonts w:ascii="Arial" w:hAnsi="Arial" w:cs="Arial"/>
          <w:sz w:val="24"/>
          <w:szCs w:val="24"/>
        </w:rPr>
        <w:tab/>
      </w:r>
      <w:r w:rsidRPr="007F0350">
        <w:rPr>
          <w:rFonts w:ascii="Arial" w:hAnsi="Arial" w:cs="Arial"/>
          <w:sz w:val="24"/>
          <w:szCs w:val="24"/>
        </w:rPr>
        <w:tab/>
      </w:r>
      <w:r w:rsidR="00DA6737" w:rsidRPr="007F0350">
        <w:rPr>
          <w:rFonts w:ascii="Arial" w:hAnsi="Arial" w:cs="Arial"/>
          <w:sz w:val="24"/>
          <w:szCs w:val="24"/>
        </w:rPr>
        <w:t>Interim Head of Clinical Governance &amp; Risk</w:t>
      </w:r>
    </w:p>
    <w:p w:rsidR="00B2371E" w:rsidRPr="007F0350" w:rsidRDefault="00B2371E" w:rsidP="00F27720">
      <w:pPr>
        <w:spacing w:after="0" w:line="240" w:lineRule="auto"/>
        <w:rPr>
          <w:rFonts w:ascii="Arial" w:hAnsi="Arial" w:cs="Arial"/>
          <w:sz w:val="24"/>
          <w:szCs w:val="24"/>
        </w:rPr>
      </w:pPr>
      <w:r w:rsidRPr="007F0350">
        <w:rPr>
          <w:rFonts w:ascii="Arial" w:hAnsi="Arial" w:cs="Arial"/>
          <w:sz w:val="24"/>
          <w:szCs w:val="24"/>
        </w:rPr>
        <w:t>Gerard Gardiner</w:t>
      </w:r>
      <w:r w:rsidRPr="007F0350">
        <w:rPr>
          <w:rFonts w:ascii="Arial" w:hAnsi="Arial" w:cs="Arial"/>
          <w:sz w:val="24"/>
          <w:szCs w:val="24"/>
        </w:rPr>
        <w:tab/>
      </w:r>
      <w:r w:rsidRPr="007F0350">
        <w:rPr>
          <w:rFonts w:ascii="Arial" w:hAnsi="Arial" w:cs="Arial"/>
          <w:sz w:val="24"/>
          <w:szCs w:val="24"/>
        </w:rPr>
        <w:tab/>
      </w:r>
      <w:r w:rsidRPr="007F0350">
        <w:rPr>
          <w:rFonts w:ascii="Arial" w:hAnsi="Arial" w:cs="Arial"/>
          <w:sz w:val="24"/>
          <w:szCs w:val="24"/>
        </w:rPr>
        <w:tab/>
        <w:t>Head of Corporate Governance</w:t>
      </w:r>
      <w:r w:rsidR="006C0EB4" w:rsidRPr="007F0350">
        <w:rPr>
          <w:rFonts w:ascii="Arial" w:hAnsi="Arial" w:cs="Arial"/>
          <w:sz w:val="24"/>
          <w:szCs w:val="24"/>
        </w:rPr>
        <w:t xml:space="preserve"> </w:t>
      </w:r>
      <w:r w:rsidR="0066433E" w:rsidRPr="007F0350">
        <w:rPr>
          <w:rFonts w:ascii="Arial" w:hAnsi="Arial" w:cs="Arial"/>
          <w:sz w:val="24"/>
          <w:szCs w:val="24"/>
        </w:rPr>
        <w:t>and</w:t>
      </w:r>
      <w:r w:rsidR="006C0EB4" w:rsidRPr="007F0350">
        <w:rPr>
          <w:rFonts w:ascii="Arial" w:hAnsi="Arial" w:cs="Arial"/>
          <w:sz w:val="24"/>
          <w:szCs w:val="24"/>
        </w:rPr>
        <w:t xml:space="preserve"> Board Secretary</w:t>
      </w:r>
    </w:p>
    <w:p w:rsidR="00DA6737" w:rsidRPr="007F0350" w:rsidRDefault="00DA6737" w:rsidP="00F27720">
      <w:pPr>
        <w:spacing w:after="0" w:line="240" w:lineRule="auto"/>
        <w:rPr>
          <w:rFonts w:ascii="Arial" w:hAnsi="Arial" w:cs="Arial"/>
          <w:sz w:val="24"/>
          <w:szCs w:val="24"/>
        </w:rPr>
      </w:pPr>
      <w:r w:rsidRPr="007F0350">
        <w:rPr>
          <w:rFonts w:ascii="Arial" w:hAnsi="Arial" w:cs="Arial"/>
          <w:sz w:val="24"/>
          <w:szCs w:val="24"/>
        </w:rPr>
        <w:t xml:space="preserve">Mark MacGregor </w:t>
      </w:r>
      <w:r w:rsidRPr="007F0350">
        <w:rPr>
          <w:rFonts w:ascii="Arial" w:hAnsi="Arial" w:cs="Arial"/>
          <w:sz w:val="24"/>
          <w:szCs w:val="24"/>
        </w:rPr>
        <w:tab/>
      </w:r>
      <w:r w:rsidRPr="007F0350">
        <w:rPr>
          <w:rFonts w:ascii="Arial" w:hAnsi="Arial" w:cs="Arial"/>
          <w:sz w:val="24"/>
          <w:szCs w:val="24"/>
        </w:rPr>
        <w:tab/>
      </w:r>
      <w:r w:rsidRPr="007F0350">
        <w:rPr>
          <w:rFonts w:ascii="Arial" w:hAnsi="Arial" w:cs="Arial"/>
          <w:sz w:val="24"/>
          <w:szCs w:val="24"/>
        </w:rPr>
        <w:tab/>
        <w:t>Medical Director</w:t>
      </w:r>
    </w:p>
    <w:p w:rsidR="00BB30F5" w:rsidRPr="007F0350" w:rsidRDefault="00202243" w:rsidP="00F27720">
      <w:pPr>
        <w:spacing w:after="0" w:line="240" w:lineRule="auto"/>
        <w:rPr>
          <w:rFonts w:ascii="Arial" w:hAnsi="Arial" w:cs="Arial"/>
          <w:sz w:val="24"/>
          <w:szCs w:val="24"/>
        </w:rPr>
      </w:pPr>
      <w:r w:rsidRPr="007F0350">
        <w:rPr>
          <w:rFonts w:ascii="Arial" w:hAnsi="Arial" w:cs="Arial"/>
          <w:sz w:val="24"/>
          <w:szCs w:val="24"/>
        </w:rPr>
        <w:t>Theresa Williamson</w:t>
      </w:r>
      <w:r w:rsidR="00387032" w:rsidRPr="007F0350">
        <w:rPr>
          <w:rFonts w:ascii="Arial" w:hAnsi="Arial" w:cs="Arial"/>
          <w:sz w:val="24"/>
          <w:szCs w:val="24"/>
        </w:rPr>
        <w:tab/>
      </w:r>
      <w:r w:rsidR="00387032" w:rsidRPr="007F0350">
        <w:rPr>
          <w:rFonts w:ascii="Arial" w:hAnsi="Arial" w:cs="Arial"/>
          <w:sz w:val="24"/>
          <w:szCs w:val="24"/>
        </w:rPr>
        <w:tab/>
      </w:r>
      <w:r w:rsidR="00387032" w:rsidRPr="007F0350">
        <w:rPr>
          <w:rFonts w:ascii="Arial" w:hAnsi="Arial" w:cs="Arial"/>
          <w:sz w:val="24"/>
          <w:szCs w:val="24"/>
        </w:rPr>
        <w:tab/>
        <w:t>Associate Nurse Director</w:t>
      </w:r>
    </w:p>
    <w:p w:rsidR="005F1C71" w:rsidRPr="007F0350" w:rsidRDefault="005F1C71" w:rsidP="005F1C71">
      <w:pPr>
        <w:spacing w:after="0" w:line="240" w:lineRule="auto"/>
        <w:rPr>
          <w:rFonts w:ascii="Arial" w:hAnsi="Arial" w:cs="Arial"/>
          <w:sz w:val="24"/>
          <w:szCs w:val="24"/>
        </w:rPr>
      </w:pPr>
      <w:r w:rsidRPr="007F0350">
        <w:rPr>
          <w:rFonts w:ascii="Arial" w:hAnsi="Arial" w:cs="Arial"/>
          <w:sz w:val="24"/>
          <w:szCs w:val="24"/>
        </w:rPr>
        <w:t xml:space="preserve">Jann Gardner </w:t>
      </w:r>
      <w:r w:rsidRPr="007F0350">
        <w:rPr>
          <w:rFonts w:ascii="Arial" w:hAnsi="Arial" w:cs="Arial"/>
          <w:sz w:val="24"/>
          <w:szCs w:val="24"/>
        </w:rPr>
        <w:tab/>
      </w:r>
      <w:r w:rsidRPr="007F0350">
        <w:rPr>
          <w:rFonts w:ascii="Arial" w:hAnsi="Arial" w:cs="Arial"/>
          <w:sz w:val="24"/>
          <w:szCs w:val="24"/>
        </w:rPr>
        <w:tab/>
      </w:r>
      <w:r w:rsidRPr="007F0350">
        <w:rPr>
          <w:rFonts w:ascii="Arial" w:hAnsi="Arial" w:cs="Arial"/>
          <w:sz w:val="24"/>
          <w:szCs w:val="24"/>
        </w:rPr>
        <w:tab/>
        <w:t xml:space="preserve">Chief Executive </w:t>
      </w:r>
    </w:p>
    <w:p w:rsidR="00202243" w:rsidRPr="007B6139" w:rsidRDefault="00202243" w:rsidP="00F27720">
      <w:pPr>
        <w:spacing w:after="0" w:line="240" w:lineRule="auto"/>
        <w:rPr>
          <w:rFonts w:ascii="Arial" w:hAnsi="Arial" w:cs="Arial"/>
          <w:color w:val="FF0000"/>
          <w:sz w:val="24"/>
          <w:szCs w:val="24"/>
        </w:rPr>
      </w:pPr>
    </w:p>
    <w:p w:rsidR="000E5A57" w:rsidRPr="007B6139" w:rsidRDefault="00DA6737" w:rsidP="00F27720">
      <w:pPr>
        <w:spacing w:after="0" w:line="240" w:lineRule="auto"/>
        <w:rPr>
          <w:rFonts w:ascii="Arial" w:hAnsi="Arial" w:cs="Arial"/>
          <w:b/>
          <w:color w:val="0070C0"/>
          <w:sz w:val="24"/>
          <w:szCs w:val="24"/>
        </w:rPr>
      </w:pPr>
      <w:r w:rsidRPr="007B6139">
        <w:rPr>
          <w:rFonts w:ascii="Arial" w:hAnsi="Arial" w:cs="Arial"/>
          <w:b/>
          <w:color w:val="0070C0"/>
          <w:sz w:val="24"/>
          <w:szCs w:val="24"/>
        </w:rPr>
        <w:t>G</w:t>
      </w:r>
      <w:r w:rsidR="00444A49" w:rsidRPr="007B6139">
        <w:rPr>
          <w:rFonts w:ascii="Arial" w:hAnsi="Arial" w:cs="Arial"/>
          <w:b/>
          <w:color w:val="0070C0"/>
          <w:sz w:val="24"/>
          <w:szCs w:val="24"/>
        </w:rPr>
        <w:t xml:space="preserve">uests </w:t>
      </w:r>
    </w:p>
    <w:p w:rsidR="00202243" w:rsidRDefault="00652A27" w:rsidP="00F27720">
      <w:pPr>
        <w:spacing w:after="0" w:line="240" w:lineRule="auto"/>
        <w:rPr>
          <w:rFonts w:ascii="Arial" w:hAnsi="Arial" w:cs="Arial"/>
          <w:sz w:val="24"/>
          <w:szCs w:val="24"/>
        </w:rPr>
      </w:pPr>
      <w:r>
        <w:rPr>
          <w:rFonts w:ascii="Arial" w:hAnsi="Arial" w:cs="Arial"/>
          <w:sz w:val="24"/>
          <w:szCs w:val="24"/>
        </w:rPr>
        <w:t xml:space="preserve">Prof </w:t>
      </w:r>
      <w:r w:rsidR="005F1C71">
        <w:rPr>
          <w:rFonts w:ascii="Arial" w:hAnsi="Arial" w:cs="Arial"/>
          <w:sz w:val="24"/>
          <w:szCs w:val="24"/>
        </w:rPr>
        <w:t>Susan Moug</w:t>
      </w:r>
      <w:r>
        <w:rPr>
          <w:rFonts w:ascii="Arial" w:hAnsi="Arial" w:cs="Arial"/>
          <w:sz w:val="24"/>
          <w:szCs w:val="24"/>
        </w:rPr>
        <w:tab/>
      </w:r>
      <w:r>
        <w:rPr>
          <w:rFonts w:ascii="Arial" w:hAnsi="Arial" w:cs="Arial"/>
          <w:sz w:val="24"/>
          <w:szCs w:val="24"/>
        </w:rPr>
        <w:tab/>
      </w:r>
      <w:r>
        <w:rPr>
          <w:rFonts w:ascii="Arial" w:hAnsi="Arial" w:cs="Arial"/>
          <w:sz w:val="24"/>
          <w:szCs w:val="24"/>
        </w:rPr>
        <w:tab/>
        <w:t>Consultant General Surgeon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5F1C71" w:rsidRDefault="005F1C71" w:rsidP="00F27720">
      <w:pPr>
        <w:spacing w:after="0" w:line="240" w:lineRule="auto"/>
        <w:rPr>
          <w:rFonts w:ascii="Arial" w:hAnsi="Arial" w:cs="Arial"/>
          <w:sz w:val="24"/>
          <w:szCs w:val="24"/>
        </w:rPr>
      </w:pPr>
      <w:r>
        <w:rPr>
          <w:rFonts w:ascii="Arial" w:hAnsi="Arial" w:cs="Arial"/>
          <w:sz w:val="24"/>
          <w:szCs w:val="24"/>
        </w:rPr>
        <w:t xml:space="preserve">Therese Rolwich </w:t>
      </w:r>
      <w:r w:rsidR="00652A27">
        <w:rPr>
          <w:rFonts w:ascii="Arial" w:hAnsi="Arial" w:cs="Arial"/>
          <w:sz w:val="24"/>
          <w:szCs w:val="24"/>
        </w:rPr>
        <w:tab/>
      </w:r>
      <w:r w:rsidR="00652A27">
        <w:rPr>
          <w:rFonts w:ascii="Arial" w:hAnsi="Arial" w:cs="Arial"/>
          <w:sz w:val="24"/>
          <w:szCs w:val="24"/>
        </w:rPr>
        <w:tab/>
      </w:r>
      <w:r w:rsidR="00652A27">
        <w:rPr>
          <w:rFonts w:ascii="Arial" w:hAnsi="Arial" w:cs="Arial"/>
          <w:sz w:val="24"/>
          <w:szCs w:val="24"/>
        </w:rPr>
        <w:tab/>
      </w:r>
      <w:r w:rsidR="00A7651F" w:rsidRPr="00A7651F">
        <w:rPr>
          <w:rFonts w:ascii="Arial" w:hAnsi="Arial" w:cs="Arial"/>
          <w:sz w:val="24"/>
          <w:szCs w:val="24"/>
        </w:rPr>
        <w:t>Clinical Nurse Man</w:t>
      </w:r>
      <w:r w:rsidR="00A7651F">
        <w:rPr>
          <w:rFonts w:ascii="Arial" w:hAnsi="Arial" w:cs="Arial"/>
          <w:sz w:val="24"/>
          <w:szCs w:val="24"/>
        </w:rPr>
        <w:t>ager National Elective Services</w:t>
      </w:r>
    </w:p>
    <w:p w:rsidR="005F1C71" w:rsidRPr="007B6139" w:rsidRDefault="005F1C71" w:rsidP="00F27720">
      <w:pPr>
        <w:spacing w:after="0" w:line="240" w:lineRule="auto"/>
        <w:rPr>
          <w:rFonts w:ascii="Arial" w:hAnsi="Arial" w:cs="Arial"/>
          <w:sz w:val="24"/>
          <w:szCs w:val="24"/>
        </w:rPr>
      </w:pPr>
      <w:r>
        <w:rPr>
          <w:rFonts w:ascii="Arial" w:hAnsi="Arial" w:cs="Arial"/>
          <w:sz w:val="24"/>
          <w:szCs w:val="24"/>
        </w:rPr>
        <w:t xml:space="preserve">Catherine Sinclair </w:t>
      </w:r>
      <w:r w:rsidR="00652A27">
        <w:rPr>
          <w:rFonts w:ascii="Arial" w:hAnsi="Arial" w:cs="Arial"/>
          <w:sz w:val="24"/>
          <w:szCs w:val="24"/>
        </w:rPr>
        <w:tab/>
      </w:r>
      <w:r w:rsidR="00652A27">
        <w:rPr>
          <w:rFonts w:ascii="Arial" w:hAnsi="Arial" w:cs="Arial"/>
          <w:sz w:val="24"/>
          <w:szCs w:val="24"/>
        </w:rPr>
        <w:tab/>
      </w:r>
      <w:r w:rsidR="00652A27">
        <w:rPr>
          <w:rFonts w:ascii="Arial" w:hAnsi="Arial" w:cs="Arial"/>
          <w:sz w:val="24"/>
          <w:szCs w:val="24"/>
        </w:rPr>
        <w:tab/>
        <w:t xml:space="preserve">Head of Research &amp; Development </w:t>
      </w:r>
    </w:p>
    <w:p w:rsidR="002B6617" w:rsidRPr="007B6139" w:rsidRDefault="002B6617" w:rsidP="00F27720">
      <w:pPr>
        <w:spacing w:after="0" w:line="240" w:lineRule="auto"/>
        <w:rPr>
          <w:rFonts w:ascii="Arial" w:hAnsi="Arial" w:cs="Arial"/>
          <w:sz w:val="24"/>
          <w:szCs w:val="24"/>
        </w:rPr>
      </w:pPr>
    </w:p>
    <w:p w:rsidR="00113F62" w:rsidRPr="007B6139" w:rsidRDefault="000C44CC" w:rsidP="00F27720">
      <w:pPr>
        <w:spacing w:after="0" w:line="240" w:lineRule="auto"/>
        <w:rPr>
          <w:rFonts w:ascii="Arial" w:hAnsi="Arial" w:cs="Arial"/>
          <w:b/>
          <w:color w:val="0070C0"/>
          <w:sz w:val="24"/>
          <w:szCs w:val="24"/>
        </w:rPr>
      </w:pPr>
      <w:r w:rsidRPr="007B6139">
        <w:rPr>
          <w:rFonts w:ascii="Arial" w:hAnsi="Arial" w:cs="Arial"/>
          <w:b/>
          <w:color w:val="0070C0"/>
          <w:sz w:val="24"/>
          <w:szCs w:val="24"/>
        </w:rPr>
        <w:t xml:space="preserve">Apologies </w:t>
      </w:r>
    </w:p>
    <w:p w:rsidR="005F1C71" w:rsidRPr="007F0350" w:rsidRDefault="005F1C71" w:rsidP="005F1C71">
      <w:pPr>
        <w:spacing w:after="0" w:line="240" w:lineRule="auto"/>
        <w:rPr>
          <w:rFonts w:ascii="Arial" w:hAnsi="Arial" w:cs="Arial"/>
          <w:sz w:val="24"/>
          <w:szCs w:val="24"/>
        </w:rPr>
      </w:pPr>
      <w:r w:rsidRPr="007F0350">
        <w:rPr>
          <w:rFonts w:ascii="Arial" w:hAnsi="Arial" w:cs="Arial"/>
          <w:sz w:val="24"/>
          <w:szCs w:val="24"/>
        </w:rPr>
        <w:t xml:space="preserve">Susan Douglas-Scott CBE </w:t>
      </w:r>
      <w:r w:rsidRPr="007F0350">
        <w:rPr>
          <w:rFonts w:ascii="Arial" w:hAnsi="Arial" w:cs="Arial"/>
          <w:sz w:val="24"/>
          <w:szCs w:val="24"/>
        </w:rPr>
        <w:tab/>
        <w:t>Board Chair</w:t>
      </w:r>
    </w:p>
    <w:p w:rsidR="005F1C71" w:rsidRPr="007F0350" w:rsidRDefault="005F1C71" w:rsidP="005F1C71">
      <w:pPr>
        <w:spacing w:after="0" w:line="240" w:lineRule="auto"/>
        <w:rPr>
          <w:rFonts w:ascii="Arial" w:hAnsi="Arial" w:cs="Arial"/>
          <w:sz w:val="24"/>
          <w:szCs w:val="24"/>
        </w:rPr>
      </w:pPr>
      <w:r w:rsidRPr="007F0350">
        <w:rPr>
          <w:rFonts w:ascii="Arial" w:hAnsi="Arial" w:cs="Arial"/>
          <w:sz w:val="24"/>
          <w:szCs w:val="24"/>
        </w:rPr>
        <w:t xml:space="preserve">Jane Christie-Flight </w:t>
      </w:r>
      <w:r w:rsidRPr="007F0350">
        <w:rPr>
          <w:rFonts w:ascii="Arial" w:hAnsi="Arial" w:cs="Arial"/>
          <w:sz w:val="24"/>
          <w:szCs w:val="24"/>
        </w:rPr>
        <w:tab/>
      </w:r>
      <w:r w:rsidRPr="007F0350">
        <w:rPr>
          <w:rFonts w:ascii="Arial" w:hAnsi="Arial" w:cs="Arial"/>
          <w:sz w:val="24"/>
          <w:szCs w:val="24"/>
        </w:rPr>
        <w:tab/>
      </w:r>
      <w:r w:rsidRPr="007F0350">
        <w:rPr>
          <w:rFonts w:ascii="Arial" w:hAnsi="Arial" w:cs="Arial"/>
          <w:sz w:val="24"/>
          <w:szCs w:val="24"/>
        </w:rPr>
        <w:tab/>
        <w:t>Employee Director</w:t>
      </w:r>
    </w:p>
    <w:p w:rsidR="0097183D" w:rsidRPr="007B6139" w:rsidRDefault="0097183D" w:rsidP="00F27720">
      <w:pPr>
        <w:spacing w:after="0" w:line="240" w:lineRule="auto"/>
        <w:rPr>
          <w:rFonts w:ascii="Arial" w:hAnsi="Arial" w:cs="Arial"/>
          <w:sz w:val="24"/>
          <w:szCs w:val="24"/>
        </w:rPr>
      </w:pPr>
    </w:p>
    <w:p w:rsidR="000E5A57" w:rsidRPr="007B6139" w:rsidRDefault="000E5A57" w:rsidP="00F27720">
      <w:pPr>
        <w:spacing w:after="0" w:line="240" w:lineRule="auto"/>
        <w:rPr>
          <w:rFonts w:ascii="Arial" w:hAnsi="Arial" w:cs="Arial"/>
          <w:b/>
          <w:sz w:val="24"/>
          <w:szCs w:val="24"/>
        </w:rPr>
      </w:pPr>
      <w:r w:rsidRPr="007B6139">
        <w:rPr>
          <w:rFonts w:ascii="Arial" w:hAnsi="Arial" w:cs="Arial"/>
          <w:b/>
          <w:color w:val="0070C0"/>
          <w:sz w:val="24"/>
          <w:szCs w:val="24"/>
        </w:rPr>
        <w:t>Minutes</w:t>
      </w:r>
      <w:r w:rsidRPr="007B6139">
        <w:rPr>
          <w:rFonts w:ascii="Arial" w:hAnsi="Arial" w:cs="Arial"/>
          <w:b/>
          <w:sz w:val="24"/>
          <w:szCs w:val="24"/>
        </w:rPr>
        <w:tab/>
      </w:r>
    </w:p>
    <w:p w:rsidR="000E5A57" w:rsidRPr="007B6139" w:rsidRDefault="00BB30F5" w:rsidP="00F27720">
      <w:pPr>
        <w:spacing w:after="0" w:line="240" w:lineRule="auto"/>
        <w:rPr>
          <w:rFonts w:ascii="Arial" w:hAnsi="Arial" w:cs="Arial"/>
          <w:sz w:val="24"/>
          <w:szCs w:val="24"/>
        </w:rPr>
      </w:pPr>
      <w:r w:rsidRPr="007B6139">
        <w:rPr>
          <w:rFonts w:ascii="Arial" w:hAnsi="Arial" w:cs="Arial"/>
          <w:sz w:val="24"/>
          <w:szCs w:val="24"/>
        </w:rPr>
        <w:t xml:space="preserve">Alison MacKay </w:t>
      </w:r>
      <w:r w:rsidRPr="007B6139">
        <w:rPr>
          <w:rFonts w:ascii="Arial" w:hAnsi="Arial" w:cs="Arial"/>
          <w:sz w:val="24"/>
          <w:szCs w:val="24"/>
        </w:rPr>
        <w:tab/>
      </w:r>
      <w:r w:rsidRPr="007B6139">
        <w:rPr>
          <w:rFonts w:ascii="Arial" w:hAnsi="Arial" w:cs="Arial"/>
          <w:sz w:val="24"/>
          <w:szCs w:val="24"/>
        </w:rPr>
        <w:tab/>
      </w:r>
      <w:r w:rsidRPr="007B6139">
        <w:rPr>
          <w:rFonts w:ascii="Arial" w:hAnsi="Arial" w:cs="Arial"/>
          <w:sz w:val="24"/>
          <w:szCs w:val="24"/>
        </w:rPr>
        <w:tab/>
        <w:t xml:space="preserve">Corporate Administrator </w:t>
      </w:r>
    </w:p>
    <w:p w:rsidR="000C44CC" w:rsidRPr="007B6139" w:rsidRDefault="000C44CC" w:rsidP="00F27720">
      <w:pPr>
        <w:spacing w:after="0" w:line="240" w:lineRule="auto"/>
        <w:rPr>
          <w:rFonts w:ascii="Arial" w:hAnsi="Arial" w:cs="Arial"/>
          <w:color w:val="00B0F0"/>
          <w:sz w:val="24"/>
          <w:szCs w:val="24"/>
        </w:rPr>
      </w:pPr>
    </w:p>
    <w:p w:rsidR="007D3F92" w:rsidRPr="007B6139" w:rsidRDefault="007D3F92" w:rsidP="00F27720">
      <w:pPr>
        <w:spacing w:after="0" w:line="240" w:lineRule="auto"/>
        <w:rPr>
          <w:rFonts w:ascii="Arial" w:hAnsi="Arial" w:cs="Arial"/>
          <w:color w:val="00B0F0"/>
          <w:sz w:val="24"/>
          <w:szCs w:val="24"/>
        </w:rPr>
      </w:pPr>
    </w:p>
    <w:p w:rsidR="00113F62" w:rsidRPr="007B6139" w:rsidRDefault="00113F62" w:rsidP="00F27720">
      <w:pPr>
        <w:spacing w:after="0" w:line="240" w:lineRule="auto"/>
        <w:rPr>
          <w:rFonts w:ascii="Arial" w:hAnsi="Arial" w:cs="Arial"/>
          <w:b/>
          <w:color w:val="0070C0"/>
          <w:sz w:val="24"/>
          <w:szCs w:val="24"/>
        </w:rPr>
      </w:pPr>
      <w:r w:rsidRPr="007B6139">
        <w:rPr>
          <w:rFonts w:ascii="Arial" w:hAnsi="Arial" w:cs="Arial"/>
          <w:b/>
          <w:color w:val="0070C0"/>
          <w:sz w:val="24"/>
          <w:szCs w:val="24"/>
        </w:rPr>
        <w:t>1</w:t>
      </w:r>
      <w:r w:rsidRPr="007B6139">
        <w:rPr>
          <w:rFonts w:ascii="Arial" w:hAnsi="Arial" w:cs="Arial"/>
          <w:b/>
          <w:color w:val="0070C0"/>
          <w:sz w:val="24"/>
          <w:szCs w:val="24"/>
        </w:rPr>
        <w:tab/>
        <w:t xml:space="preserve">Opening Remarks </w:t>
      </w:r>
    </w:p>
    <w:p w:rsidR="00113F62" w:rsidRPr="007B6139" w:rsidRDefault="00113F62" w:rsidP="00F27720">
      <w:pPr>
        <w:spacing w:after="0" w:line="240" w:lineRule="auto"/>
        <w:rPr>
          <w:rFonts w:ascii="Arial" w:hAnsi="Arial" w:cs="Arial"/>
          <w:b/>
          <w:color w:val="0070C0"/>
          <w:sz w:val="24"/>
          <w:szCs w:val="24"/>
        </w:rPr>
      </w:pPr>
    </w:p>
    <w:p w:rsidR="00113F62" w:rsidRPr="007B6139" w:rsidRDefault="00113F62" w:rsidP="00F27720">
      <w:pPr>
        <w:pStyle w:val="ListParagraph"/>
        <w:numPr>
          <w:ilvl w:val="1"/>
          <w:numId w:val="1"/>
        </w:numPr>
        <w:spacing w:after="0" w:line="240" w:lineRule="auto"/>
        <w:contextualSpacing w:val="0"/>
        <w:rPr>
          <w:b/>
          <w:color w:val="0070C0"/>
        </w:rPr>
      </w:pPr>
      <w:r w:rsidRPr="007B6139">
        <w:rPr>
          <w:b/>
        </w:rPr>
        <w:t>Chair</w:t>
      </w:r>
      <w:r w:rsidR="00F72D7C" w:rsidRPr="007B6139">
        <w:rPr>
          <w:b/>
        </w:rPr>
        <w:t>’</w:t>
      </w:r>
      <w:r w:rsidRPr="007B6139">
        <w:rPr>
          <w:b/>
        </w:rPr>
        <w:t xml:space="preserve">s introductory </w:t>
      </w:r>
      <w:r w:rsidR="006C0EB4" w:rsidRPr="007B6139">
        <w:rPr>
          <w:b/>
        </w:rPr>
        <w:t>R</w:t>
      </w:r>
      <w:r w:rsidRPr="007B6139">
        <w:rPr>
          <w:b/>
        </w:rPr>
        <w:t xml:space="preserve">emarks </w:t>
      </w:r>
    </w:p>
    <w:p w:rsidR="00113F62" w:rsidRPr="007B6139" w:rsidRDefault="00113F62" w:rsidP="00F27720">
      <w:pPr>
        <w:pStyle w:val="ListParagraph"/>
        <w:spacing w:after="0" w:line="240" w:lineRule="auto"/>
        <w:contextualSpacing w:val="0"/>
        <w:rPr>
          <w:b/>
        </w:rPr>
      </w:pPr>
    </w:p>
    <w:p w:rsidR="00E738A5" w:rsidRPr="007B6139" w:rsidRDefault="009C61CD" w:rsidP="002F5435">
      <w:pPr>
        <w:pStyle w:val="ListParagraph"/>
        <w:spacing w:after="0" w:line="240" w:lineRule="auto"/>
        <w:contextualSpacing w:val="0"/>
      </w:pPr>
      <w:r w:rsidRPr="007B6139">
        <w:t>The Chair</w:t>
      </w:r>
      <w:r w:rsidR="000040B1" w:rsidRPr="007B6139">
        <w:t xml:space="preserve"> opened the meeting</w:t>
      </w:r>
      <w:r w:rsidR="00870249" w:rsidRPr="007B6139">
        <w:t xml:space="preserve"> and thanked everyone for </w:t>
      </w:r>
      <w:r w:rsidR="000040B1" w:rsidRPr="007B6139">
        <w:t>attend</w:t>
      </w:r>
      <w:r w:rsidR="00870249" w:rsidRPr="007B6139">
        <w:t>ing</w:t>
      </w:r>
      <w:r w:rsidR="00B94AF7">
        <w:t xml:space="preserve">.  The Committee </w:t>
      </w:r>
      <w:proofErr w:type="gramStart"/>
      <w:r w:rsidR="00B94AF7">
        <w:t>were advised</w:t>
      </w:r>
      <w:proofErr w:type="gramEnd"/>
      <w:r w:rsidR="00B94AF7">
        <w:t xml:space="preserve"> Katy Bryant has been appointed as new Head of Clinical Governance and will start 23 May 2022.</w:t>
      </w:r>
    </w:p>
    <w:p w:rsidR="00B145D3" w:rsidRPr="007B6139" w:rsidRDefault="00B145D3" w:rsidP="00F27720">
      <w:pPr>
        <w:spacing w:after="0" w:line="240" w:lineRule="auto"/>
        <w:rPr>
          <w:rFonts w:ascii="Arial" w:hAnsi="Arial" w:cs="Arial"/>
          <w:sz w:val="24"/>
          <w:szCs w:val="24"/>
        </w:rPr>
      </w:pPr>
    </w:p>
    <w:p w:rsidR="00113F62" w:rsidRPr="007B6139" w:rsidRDefault="009A7FCF" w:rsidP="00F27720">
      <w:pPr>
        <w:spacing w:after="0" w:line="240" w:lineRule="auto"/>
        <w:rPr>
          <w:rFonts w:ascii="Arial" w:hAnsi="Arial" w:cs="Arial"/>
          <w:b/>
          <w:color w:val="0070C0"/>
          <w:sz w:val="24"/>
          <w:szCs w:val="24"/>
        </w:rPr>
      </w:pPr>
      <w:r w:rsidRPr="007B6139">
        <w:rPr>
          <w:rFonts w:ascii="Arial" w:hAnsi="Arial" w:cs="Arial"/>
          <w:b/>
          <w:color w:val="0070C0"/>
          <w:sz w:val="24"/>
          <w:szCs w:val="24"/>
        </w:rPr>
        <w:t>2</w:t>
      </w:r>
      <w:r w:rsidR="00113F62" w:rsidRPr="007B6139">
        <w:rPr>
          <w:rFonts w:ascii="Arial" w:hAnsi="Arial" w:cs="Arial"/>
          <w:b/>
          <w:color w:val="0070C0"/>
          <w:sz w:val="24"/>
          <w:szCs w:val="24"/>
        </w:rPr>
        <w:tab/>
        <w:t>Apologies</w:t>
      </w:r>
    </w:p>
    <w:p w:rsidR="00113F62" w:rsidRPr="007B6139" w:rsidRDefault="00555A8E" w:rsidP="00F27720">
      <w:pPr>
        <w:spacing w:after="0" w:line="240" w:lineRule="auto"/>
        <w:rPr>
          <w:rFonts w:ascii="Arial" w:hAnsi="Arial" w:cs="Arial"/>
          <w:sz w:val="24"/>
          <w:szCs w:val="24"/>
        </w:rPr>
      </w:pPr>
      <w:r w:rsidRPr="007B6139">
        <w:rPr>
          <w:rFonts w:ascii="Arial" w:hAnsi="Arial" w:cs="Arial"/>
          <w:sz w:val="24"/>
          <w:szCs w:val="24"/>
        </w:rPr>
        <w:tab/>
      </w:r>
    </w:p>
    <w:p w:rsidR="00555A8E" w:rsidRPr="007B6139" w:rsidRDefault="006C0EB4" w:rsidP="00F27720">
      <w:pPr>
        <w:spacing w:after="0" w:line="240" w:lineRule="auto"/>
        <w:ind w:left="720"/>
        <w:rPr>
          <w:rFonts w:ascii="Arial" w:hAnsi="Arial" w:cs="Arial"/>
          <w:sz w:val="24"/>
          <w:szCs w:val="24"/>
        </w:rPr>
      </w:pPr>
      <w:r w:rsidRPr="007B6139">
        <w:rPr>
          <w:rFonts w:ascii="Arial" w:hAnsi="Arial" w:cs="Arial"/>
          <w:sz w:val="24"/>
          <w:szCs w:val="24"/>
        </w:rPr>
        <w:t xml:space="preserve">Apologies </w:t>
      </w:r>
      <w:proofErr w:type="gramStart"/>
      <w:r w:rsidRPr="007B6139">
        <w:rPr>
          <w:rFonts w:ascii="Arial" w:hAnsi="Arial" w:cs="Arial"/>
          <w:sz w:val="24"/>
          <w:szCs w:val="24"/>
        </w:rPr>
        <w:t>were noted</w:t>
      </w:r>
      <w:proofErr w:type="gramEnd"/>
      <w:r w:rsidRPr="007B6139">
        <w:rPr>
          <w:rFonts w:ascii="Arial" w:hAnsi="Arial" w:cs="Arial"/>
          <w:sz w:val="24"/>
          <w:szCs w:val="24"/>
        </w:rPr>
        <w:t xml:space="preserve"> as above.</w:t>
      </w:r>
    </w:p>
    <w:p w:rsidR="009A37BD" w:rsidRPr="007B6139" w:rsidRDefault="009A37BD" w:rsidP="00F27720">
      <w:pPr>
        <w:spacing w:after="0" w:line="240" w:lineRule="auto"/>
        <w:rPr>
          <w:rFonts w:ascii="Arial" w:hAnsi="Arial" w:cs="Arial"/>
          <w:b/>
          <w:color w:val="00B0F0"/>
          <w:sz w:val="24"/>
          <w:szCs w:val="24"/>
          <w:highlight w:val="yellow"/>
        </w:rPr>
      </w:pPr>
    </w:p>
    <w:p w:rsidR="009A37BD" w:rsidRPr="007B6139" w:rsidRDefault="009A37BD" w:rsidP="00F27720">
      <w:pPr>
        <w:spacing w:after="0" w:line="240" w:lineRule="auto"/>
        <w:rPr>
          <w:rFonts w:ascii="Arial" w:hAnsi="Arial" w:cs="Arial"/>
          <w:b/>
          <w:color w:val="00B0F0"/>
          <w:sz w:val="24"/>
          <w:szCs w:val="24"/>
          <w:highlight w:val="yellow"/>
        </w:rPr>
      </w:pPr>
    </w:p>
    <w:p w:rsidR="00113F62" w:rsidRPr="007B6139" w:rsidRDefault="00113F62" w:rsidP="00F27720">
      <w:pPr>
        <w:spacing w:after="0" w:line="240" w:lineRule="auto"/>
        <w:rPr>
          <w:rFonts w:ascii="Arial" w:hAnsi="Arial" w:cs="Arial"/>
          <w:b/>
          <w:color w:val="0070C0"/>
          <w:sz w:val="24"/>
          <w:szCs w:val="24"/>
        </w:rPr>
      </w:pPr>
      <w:r w:rsidRPr="007B6139">
        <w:rPr>
          <w:rFonts w:ascii="Arial" w:hAnsi="Arial" w:cs="Arial"/>
          <w:b/>
          <w:color w:val="0070C0"/>
          <w:sz w:val="24"/>
          <w:szCs w:val="24"/>
        </w:rPr>
        <w:t>3</w:t>
      </w:r>
      <w:r w:rsidRPr="007B6139">
        <w:rPr>
          <w:rFonts w:ascii="Arial" w:hAnsi="Arial" w:cs="Arial"/>
          <w:b/>
          <w:color w:val="0070C0"/>
          <w:sz w:val="24"/>
          <w:szCs w:val="24"/>
        </w:rPr>
        <w:tab/>
        <w:t xml:space="preserve">Declarations of interest </w:t>
      </w:r>
    </w:p>
    <w:p w:rsidR="007B3722" w:rsidRPr="007B6139" w:rsidRDefault="007B3722" w:rsidP="00F27720">
      <w:pPr>
        <w:spacing w:after="0" w:line="240" w:lineRule="auto"/>
        <w:rPr>
          <w:rFonts w:ascii="Arial" w:hAnsi="Arial" w:cs="Arial"/>
          <w:b/>
          <w:color w:val="00B0F0"/>
          <w:sz w:val="24"/>
          <w:szCs w:val="24"/>
        </w:rPr>
      </w:pPr>
    </w:p>
    <w:p w:rsidR="00113F62" w:rsidRPr="007B6139" w:rsidRDefault="00113F62" w:rsidP="00F27720">
      <w:pPr>
        <w:tabs>
          <w:tab w:val="left" w:pos="709"/>
          <w:tab w:val="left" w:pos="3969"/>
        </w:tabs>
        <w:spacing w:after="0" w:line="240" w:lineRule="auto"/>
        <w:rPr>
          <w:rFonts w:ascii="Arial" w:hAnsi="Arial" w:cs="Arial"/>
          <w:sz w:val="24"/>
          <w:szCs w:val="24"/>
        </w:rPr>
      </w:pPr>
      <w:r w:rsidRPr="007B6139">
        <w:rPr>
          <w:rFonts w:ascii="Arial" w:hAnsi="Arial" w:cs="Arial"/>
          <w:sz w:val="24"/>
          <w:szCs w:val="24"/>
        </w:rPr>
        <w:tab/>
      </w:r>
      <w:r w:rsidR="005E4BFA" w:rsidRPr="007B6139">
        <w:rPr>
          <w:rFonts w:ascii="Arial" w:hAnsi="Arial" w:cs="Arial"/>
          <w:sz w:val="24"/>
          <w:szCs w:val="24"/>
        </w:rPr>
        <w:t>None noted.</w:t>
      </w:r>
    </w:p>
    <w:p w:rsidR="002B6617" w:rsidRDefault="002B6617" w:rsidP="00F27720">
      <w:pPr>
        <w:tabs>
          <w:tab w:val="left" w:pos="709"/>
          <w:tab w:val="left" w:pos="3969"/>
        </w:tabs>
        <w:spacing w:after="0" w:line="240" w:lineRule="auto"/>
        <w:rPr>
          <w:rFonts w:ascii="Arial" w:hAnsi="Arial" w:cs="Arial"/>
          <w:color w:val="00B0F0"/>
          <w:sz w:val="24"/>
          <w:szCs w:val="24"/>
        </w:rPr>
      </w:pPr>
    </w:p>
    <w:p w:rsidR="00602FCB" w:rsidRPr="007B6139" w:rsidRDefault="00602FCB" w:rsidP="00F27720">
      <w:pPr>
        <w:tabs>
          <w:tab w:val="left" w:pos="709"/>
          <w:tab w:val="left" w:pos="3969"/>
        </w:tabs>
        <w:spacing w:after="0" w:line="240" w:lineRule="auto"/>
        <w:rPr>
          <w:rFonts w:ascii="Arial" w:hAnsi="Arial" w:cs="Arial"/>
          <w:color w:val="00B0F0"/>
          <w:sz w:val="24"/>
          <w:szCs w:val="24"/>
        </w:rPr>
      </w:pPr>
    </w:p>
    <w:p w:rsidR="00113F62" w:rsidRPr="007B6139" w:rsidRDefault="00113F62" w:rsidP="00F27720">
      <w:pPr>
        <w:spacing w:after="0" w:line="240" w:lineRule="auto"/>
        <w:rPr>
          <w:rFonts w:ascii="Arial" w:hAnsi="Arial" w:cs="Arial"/>
          <w:b/>
          <w:color w:val="0070C0"/>
          <w:sz w:val="24"/>
          <w:szCs w:val="24"/>
        </w:rPr>
      </w:pPr>
      <w:r w:rsidRPr="007B6139">
        <w:rPr>
          <w:rFonts w:ascii="Arial" w:hAnsi="Arial" w:cs="Arial"/>
          <w:b/>
          <w:color w:val="0070C0"/>
          <w:sz w:val="24"/>
          <w:szCs w:val="24"/>
        </w:rPr>
        <w:lastRenderedPageBreak/>
        <w:t>4</w:t>
      </w:r>
      <w:r w:rsidRPr="007B6139">
        <w:rPr>
          <w:rFonts w:ascii="Arial" w:hAnsi="Arial" w:cs="Arial"/>
          <w:b/>
          <w:color w:val="0070C0"/>
          <w:sz w:val="24"/>
          <w:szCs w:val="24"/>
        </w:rPr>
        <w:tab/>
        <w:t>Updates from</w:t>
      </w:r>
      <w:r w:rsidR="004902EB" w:rsidRPr="007B6139">
        <w:rPr>
          <w:rFonts w:ascii="Arial" w:hAnsi="Arial" w:cs="Arial"/>
          <w:b/>
          <w:color w:val="0070C0"/>
          <w:sz w:val="24"/>
          <w:szCs w:val="24"/>
        </w:rPr>
        <w:t xml:space="preserve"> Meeting </w:t>
      </w:r>
      <w:r w:rsidR="005F1C71">
        <w:rPr>
          <w:rFonts w:ascii="Arial" w:hAnsi="Arial" w:cs="Arial"/>
          <w:b/>
          <w:color w:val="0070C0"/>
          <w:sz w:val="24"/>
          <w:szCs w:val="24"/>
        </w:rPr>
        <w:t>3 March</w:t>
      </w:r>
      <w:r w:rsidR="0086358C" w:rsidRPr="007B6139">
        <w:rPr>
          <w:rFonts w:ascii="Arial" w:hAnsi="Arial" w:cs="Arial"/>
          <w:b/>
          <w:color w:val="0070C0"/>
          <w:sz w:val="24"/>
          <w:szCs w:val="24"/>
        </w:rPr>
        <w:t xml:space="preserve"> </w:t>
      </w:r>
      <w:r w:rsidR="006C446D" w:rsidRPr="007B6139">
        <w:rPr>
          <w:rFonts w:ascii="Arial" w:hAnsi="Arial" w:cs="Arial"/>
          <w:b/>
          <w:color w:val="0070C0"/>
          <w:sz w:val="24"/>
          <w:szCs w:val="24"/>
        </w:rPr>
        <w:t>2022</w:t>
      </w:r>
    </w:p>
    <w:p w:rsidR="00113F62" w:rsidRPr="007B6139" w:rsidRDefault="00113F62" w:rsidP="00F27720">
      <w:pPr>
        <w:spacing w:after="0" w:line="240" w:lineRule="auto"/>
        <w:rPr>
          <w:rFonts w:ascii="Arial" w:hAnsi="Arial" w:cs="Arial"/>
          <w:b/>
          <w:color w:val="0070C0"/>
          <w:sz w:val="24"/>
          <w:szCs w:val="24"/>
        </w:rPr>
      </w:pPr>
    </w:p>
    <w:p w:rsidR="00113F62" w:rsidRPr="007B6139" w:rsidRDefault="00741615" w:rsidP="00F27720">
      <w:pPr>
        <w:spacing w:after="0" w:line="240" w:lineRule="auto"/>
        <w:rPr>
          <w:rFonts w:ascii="Arial" w:hAnsi="Arial" w:cs="Arial"/>
          <w:b/>
          <w:sz w:val="24"/>
          <w:szCs w:val="24"/>
        </w:rPr>
      </w:pPr>
      <w:r w:rsidRPr="007B6139">
        <w:rPr>
          <w:rFonts w:ascii="Arial" w:hAnsi="Arial" w:cs="Arial"/>
          <w:b/>
          <w:sz w:val="24"/>
          <w:szCs w:val="24"/>
        </w:rPr>
        <w:t>4.1</w:t>
      </w:r>
      <w:r w:rsidR="00113F62" w:rsidRPr="007B6139">
        <w:rPr>
          <w:rFonts w:ascii="Arial" w:hAnsi="Arial" w:cs="Arial"/>
          <w:b/>
          <w:sz w:val="24"/>
          <w:szCs w:val="24"/>
        </w:rPr>
        <w:tab/>
        <w:t xml:space="preserve">Unapproved minutes from </w:t>
      </w:r>
      <w:r w:rsidR="005F1C71">
        <w:rPr>
          <w:rFonts w:ascii="Arial" w:hAnsi="Arial" w:cs="Arial"/>
          <w:b/>
          <w:sz w:val="24"/>
          <w:szCs w:val="24"/>
        </w:rPr>
        <w:t xml:space="preserve">3 March </w:t>
      </w:r>
      <w:r w:rsidR="00202243" w:rsidRPr="007B6139">
        <w:rPr>
          <w:rFonts w:ascii="Arial" w:hAnsi="Arial" w:cs="Arial"/>
          <w:b/>
          <w:sz w:val="24"/>
          <w:szCs w:val="24"/>
        </w:rPr>
        <w:t>2022</w:t>
      </w:r>
    </w:p>
    <w:p w:rsidR="00113F62" w:rsidRPr="007B6139" w:rsidRDefault="00113F62" w:rsidP="00F27720">
      <w:pPr>
        <w:spacing w:after="0" w:line="240" w:lineRule="auto"/>
        <w:rPr>
          <w:rFonts w:ascii="Arial" w:hAnsi="Arial" w:cs="Arial"/>
          <w:b/>
          <w:color w:val="00B0F0"/>
          <w:sz w:val="24"/>
          <w:szCs w:val="24"/>
        </w:rPr>
      </w:pPr>
    </w:p>
    <w:p w:rsidR="00FD17B1" w:rsidRPr="007B6139" w:rsidRDefault="00202243" w:rsidP="00F27720">
      <w:pPr>
        <w:spacing w:after="0" w:line="240" w:lineRule="auto"/>
        <w:ind w:left="720"/>
        <w:rPr>
          <w:rFonts w:ascii="Arial" w:hAnsi="Arial" w:cs="Arial"/>
          <w:sz w:val="24"/>
          <w:szCs w:val="24"/>
        </w:rPr>
      </w:pPr>
      <w:r w:rsidRPr="007B6139">
        <w:rPr>
          <w:rFonts w:ascii="Arial" w:hAnsi="Arial" w:cs="Arial"/>
          <w:sz w:val="24"/>
          <w:szCs w:val="24"/>
        </w:rPr>
        <w:t xml:space="preserve">The minutes </w:t>
      </w:r>
      <w:proofErr w:type="gramStart"/>
      <w:r w:rsidRPr="007B6139">
        <w:rPr>
          <w:rFonts w:ascii="Arial" w:hAnsi="Arial" w:cs="Arial"/>
          <w:sz w:val="24"/>
          <w:szCs w:val="24"/>
        </w:rPr>
        <w:t>were read</w:t>
      </w:r>
      <w:proofErr w:type="gramEnd"/>
      <w:r w:rsidRPr="007B6139">
        <w:rPr>
          <w:rFonts w:ascii="Arial" w:hAnsi="Arial" w:cs="Arial"/>
          <w:sz w:val="24"/>
          <w:szCs w:val="24"/>
        </w:rPr>
        <w:t xml:space="preserve"> as </w:t>
      </w:r>
      <w:r w:rsidR="00D93A93">
        <w:rPr>
          <w:rFonts w:ascii="Arial" w:hAnsi="Arial" w:cs="Arial"/>
          <w:sz w:val="24"/>
          <w:szCs w:val="24"/>
        </w:rPr>
        <w:t xml:space="preserve">an </w:t>
      </w:r>
      <w:r w:rsidRPr="007B6139">
        <w:rPr>
          <w:rFonts w:ascii="Arial" w:hAnsi="Arial" w:cs="Arial"/>
          <w:sz w:val="24"/>
          <w:szCs w:val="24"/>
        </w:rPr>
        <w:t>accurate account of the meeting and were approved.</w:t>
      </w:r>
    </w:p>
    <w:p w:rsidR="00FD17B1" w:rsidRPr="007B6139" w:rsidRDefault="00FD17B1" w:rsidP="00F27720">
      <w:pPr>
        <w:spacing w:after="0" w:line="240" w:lineRule="auto"/>
        <w:ind w:left="720"/>
        <w:rPr>
          <w:rFonts w:ascii="Arial" w:hAnsi="Arial" w:cs="Arial"/>
          <w:sz w:val="24"/>
          <w:szCs w:val="24"/>
        </w:rPr>
      </w:pPr>
    </w:p>
    <w:p w:rsidR="00113F62" w:rsidRPr="007B6139" w:rsidRDefault="00113F62" w:rsidP="00F27720">
      <w:pPr>
        <w:spacing w:after="0" w:line="240" w:lineRule="auto"/>
        <w:rPr>
          <w:rFonts w:ascii="Arial" w:hAnsi="Arial" w:cs="Arial"/>
          <w:b/>
          <w:sz w:val="24"/>
          <w:szCs w:val="24"/>
        </w:rPr>
      </w:pPr>
      <w:r w:rsidRPr="007B6139">
        <w:rPr>
          <w:rFonts w:ascii="Arial" w:hAnsi="Arial" w:cs="Arial"/>
          <w:b/>
          <w:sz w:val="24"/>
          <w:szCs w:val="24"/>
        </w:rPr>
        <w:t>4.2</w:t>
      </w:r>
      <w:r w:rsidRPr="007B6139">
        <w:rPr>
          <w:rFonts w:ascii="Arial" w:hAnsi="Arial" w:cs="Arial"/>
          <w:b/>
          <w:sz w:val="24"/>
          <w:szCs w:val="24"/>
        </w:rPr>
        <w:tab/>
      </w:r>
      <w:r w:rsidR="00741615" w:rsidRPr="007B6139">
        <w:rPr>
          <w:rFonts w:ascii="Arial" w:hAnsi="Arial" w:cs="Arial"/>
          <w:b/>
          <w:sz w:val="24"/>
          <w:szCs w:val="24"/>
        </w:rPr>
        <w:t xml:space="preserve">Action </w:t>
      </w:r>
      <w:r w:rsidRPr="007B6139">
        <w:rPr>
          <w:rFonts w:ascii="Arial" w:hAnsi="Arial" w:cs="Arial"/>
          <w:b/>
          <w:sz w:val="24"/>
          <w:szCs w:val="24"/>
        </w:rPr>
        <w:t>Log</w:t>
      </w:r>
    </w:p>
    <w:p w:rsidR="00113F62" w:rsidRPr="007B6139" w:rsidRDefault="00113F62" w:rsidP="00F27720">
      <w:pPr>
        <w:spacing w:after="0" w:line="240" w:lineRule="auto"/>
        <w:rPr>
          <w:rFonts w:ascii="Arial" w:hAnsi="Arial" w:cs="Arial"/>
          <w:b/>
          <w:color w:val="00B0F0"/>
          <w:sz w:val="24"/>
          <w:szCs w:val="24"/>
        </w:rPr>
      </w:pPr>
    </w:p>
    <w:p w:rsidR="00492087" w:rsidRPr="007B6139" w:rsidRDefault="00D45EB7" w:rsidP="00202243">
      <w:pPr>
        <w:spacing w:after="0" w:line="240" w:lineRule="auto"/>
        <w:ind w:left="720"/>
        <w:rPr>
          <w:rFonts w:ascii="Arial" w:hAnsi="Arial" w:cs="Arial"/>
          <w:sz w:val="24"/>
          <w:szCs w:val="24"/>
        </w:rPr>
      </w:pPr>
      <w:r w:rsidRPr="007B6139">
        <w:rPr>
          <w:rFonts w:ascii="Arial" w:hAnsi="Arial" w:cs="Arial"/>
          <w:sz w:val="24"/>
          <w:szCs w:val="24"/>
        </w:rPr>
        <w:t>The Committee reviewed the Action Log</w:t>
      </w:r>
      <w:r w:rsidR="00990752">
        <w:rPr>
          <w:rFonts w:ascii="Arial" w:hAnsi="Arial" w:cs="Arial"/>
          <w:sz w:val="24"/>
          <w:szCs w:val="24"/>
        </w:rPr>
        <w:t>, noting those items that featured on the Agenda, and those programmed for future meetings of the Committee</w:t>
      </w:r>
      <w:r w:rsidR="00202243" w:rsidRPr="007B6139">
        <w:rPr>
          <w:rFonts w:ascii="Arial" w:hAnsi="Arial" w:cs="Arial"/>
          <w:sz w:val="24"/>
          <w:szCs w:val="24"/>
        </w:rPr>
        <w:t>.</w:t>
      </w:r>
    </w:p>
    <w:p w:rsidR="002B6617" w:rsidRPr="007B6139" w:rsidRDefault="002B6617" w:rsidP="00281C92">
      <w:pPr>
        <w:spacing w:after="0" w:line="240" w:lineRule="auto"/>
        <w:rPr>
          <w:rFonts w:ascii="Arial" w:hAnsi="Arial" w:cs="Arial"/>
          <w:sz w:val="24"/>
          <w:szCs w:val="24"/>
        </w:rPr>
      </w:pPr>
    </w:p>
    <w:p w:rsidR="0072488E" w:rsidRPr="007B6139" w:rsidRDefault="0072488E" w:rsidP="00281C92">
      <w:pPr>
        <w:spacing w:after="0" w:line="240" w:lineRule="auto"/>
        <w:rPr>
          <w:rFonts w:ascii="Arial" w:hAnsi="Arial" w:cs="Arial"/>
          <w:sz w:val="24"/>
          <w:szCs w:val="24"/>
        </w:rPr>
      </w:pPr>
      <w:r w:rsidRPr="007B6139">
        <w:rPr>
          <w:rFonts w:ascii="Arial" w:hAnsi="Arial" w:cs="Arial"/>
          <w:b/>
          <w:sz w:val="24"/>
          <w:szCs w:val="24"/>
        </w:rPr>
        <w:t>4.</w:t>
      </w:r>
      <w:r w:rsidR="00926DBC" w:rsidRPr="007B6139">
        <w:rPr>
          <w:rFonts w:ascii="Arial" w:hAnsi="Arial" w:cs="Arial"/>
          <w:b/>
          <w:sz w:val="24"/>
          <w:szCs w:val="24"/>
        </w:rPr>
        <w:t>3</w:t>
      </w:r>
      <w:r w:rsidRPr="007B6139">
        <w:rPr>
          <w:rFonts w:ascii="Arial" w:hAnsi="Arial" w:cs="Arial"/>
          <w:sz w:val="24"/>
          <w:szCs w:val="24"/>
        </w:rPr>
        <w:tab/>
      </w:r>
      <w:r w:rsidRPr="007B6139">
        <w:rPr>
          <w:rFonts w:ascii="Arial" w:hAnsi="Arial" w:cs="Arial"/>
          <w:b/>
          <w:sz w:val="24"/>
          <w:szCs w:val="24"/>
        </w:rPr>
        <w:t>Matters Arising</w:t>
      </w:r>
      <w:r w:rsidRPr="007B6139">
        <w:rPr>
          <w:rFonts w:ascii="Arial" w:hAnsi="Arial" w:cs="Arial"/>
          <w:sz w:val="24"/>
          <w:szCs w:val="24"/>
        </w:rPr>
        <w:t xml:space="preserve"> </w:t>
      </w:r>
    </w:p>
    <w:p w:rsidR="00926DBC" w:rsidRPr="007B6139" w:rsidRDefault="00926DBC" w:rsidP="00281C92">
      <w:pPr>
        <w:spacing w:after="0" w:line="240" w:lineRule="auto"/>
        <w:rPr>
          <w:rFonts w:ascii="Arial" w:hAnsi="Arial" w:cs="Arial"/>
          <w:sz w:val="24"/>
          <w:szCs w:val="24"/>
        </w:rPr>
      </w:pPr>
      <w:r w:rsidRPr="007B6139">
        <w:rPr>
          <w:rFonts w:ascii="Arial" w:hAnsi="Arial" w:cs="Arial"/>
          <w:sz w:val="24"/>
          <w:szCs w:val="24"/>
        </w:rPr>
        <w:tab/>
      </w:r>
    </w:p>
    <w:p w:rsidR="00926DBC" w:rsidRPr="007B6139" w:rsidRDefault="00926DBC" w:rsidP="00926DBC">
      <w:pPr>
        <w:spacing w:after="0" w:line="240" w:lineRule="auto"/>
        <w:ind w:left="720"/>
        <w:rPr>
          <w:rFonts w:ascii="Arial" w:hAnsi="Arial" w:cs="Arial"/>
          <w:sz w:val="24"/>
          <w:szCs w:val="24"/>
        </w:rPr>
      </w:pPr>
      <w:r w:rsidRPr="007B6139">
        <w:rPr>
          <w:rFonts w:ascii="Arial" w:hAnsi="Arial" w:cs="Arial"/>
          <w:sz w:val="24"/>
          <w:szCs w:val="24"/>
        </w:rPr>
        <w:t>There were no matters arising from the previous minute or action log</w:t>
      </w:r>
      <w:r w:rsidR="001256F6" w:rsidRPr="007B6139">
        <w:rPr>
          <w:rFonts w:ascii="Arial" w:hAnsi="Arial" w:cs="Arial"/>
          <w:sz w:val="24"/>
          <w:szCs w:val="24"/>
        </w:rPr>
        <w:t>.</w:t>
      </w:r>
    </w:p>
    <w:p w:rsidR="00113F62" w:rsidRPr="007B6139" w:rsidRDefault="00113F62" w:rsidP="00F27720">
      <w:pPr>
        <w:spacing w:after="0" w:line="240" w:lineRule="auto"/>
        <w:rPr>
          <w:rFonts w:ascii="Arial" w:hAnsi="Arial" w:cs="Arial"/>
          <w:b/>
          <w:color w:val="00B0F0"/>
          <w:sz w:val="24"/>
          <w:szCs w:val="24"/>
          <w:highlight w:val="yellow"/>
        </w:rPr>
      </w:pPr>
    </w:p>
    <w:p w:rsidR="00113F62" w:rsidRPr="007B6139" w:rsidRDefault="002B6617" w:rsidP="00F27720">
      <w:pPr>
        <w:spacing w:after="0" w:line="240" w:lineRule="auto"/>
        <w:rPr>
          <w:rFonts w:ascii="Arial" w:hAnsi="Arial" w:cs="Arial"/>
          <w:b/>
          <w:color w:val="0070C0"/>
          <w:sz w:val="24"/>
          <w:szCs w:val="24"/>
        </w:rPr>
      </w:pPr>
      <w:proofErr w:type="gramStart"/>
      <w:r w:rsidRPr="007B6139">
        <w:rPr>
          <w:rFonts w:ascii="Arial" w:hAnsi="Arial" w:cs="Arial"/>
          <w:b/>
          <w:color w:val="0070C0"/>
          <w:sz w:val="24"/>
          <w:szCs w:val="24"/>
        </w:rPr>
        <w:t>5</w:t>
      </w:r>
      <w:proofErr w:type="gramEnd"/>
      <w:r w:rsidR="009A37BD" w:rsidRPr="007B6139">
        <w:rPr>
          <w:rFonts w:ascii="Arial" w:hAnsi="Arial" w:cs="Arial"/>
          <w:b/>
          <w:color w:val="0070C0"/>
          <w:sz w:val="24"/>
          <w:szCs w:val="24"/>
        </w:rPr>
        <w:t xml:space="preserve"> </w:t>
      </w:r>
      <w:r w:rsidRPr="007B6139">
        <w:rPr>
          <w:rFonts w:ascii="Arial" w:hAnsi="Arial" w:cs="Arial"/>
          <w:b/>
          <w:color w:val="0070C0"/>
          <w:sz w:val="24"/>
          <w:szCs w:val="24"/>
        </w:rPr>
        <w:t xml:space="preserve"> </w:t>
      </w:r>
      <w:r w:rsidR="00113F62" w:rsidRPr="007B6139">
        <w:rPr>
          <w:rFonts w:ascii="Arial" w:hAnsi="Arial" w:cs="Arial"/>
          <w:b/>
          <w:color w:val="0070C0"/>
          <w:sz w:val="24"/>
          <w:szCs w:val="24"/>
        </w:rPr>
        <w:tab/>
      </w:r>
      <w:r w:rsidR="00741615" w:rsidRPr="007B6139">
        <w:rPr>
          <w:rFonts w:ascii="Arial" w:hAnsi="Arial" w:cs="Arial"/>
          <w:b/>
          <w:color w:val="0070C0"/>
          <w:sz w:val="24"/>
          <w:szCs w:val="24"/>
        </w:rPr>
        <w:t xml:space="preserve">Safe </w:t>
      </w:r>
    </w:p>
    <w:p w:rsidR="00113F62" w:rsidRPr="007B6139" w:rsidRDefault="00113F62" w:rsidP="00F27720">
      <w:pPr>
        <w:spacing w:after="0" w:line="240" w:lineRule="auto"/>
        <w:ind w:left="720" w:hanging="720"/>
        <w:rPr>
          <w:rFonts w:ascii="Arial" w:hAnsi="Arial" w:cs="Arial"/>
          <w:b/>
          <w:color w:val="00B0F0"/>
          <w:sz w:val="24"/>
          <w:szCs w:val="24"/>
        </w:rPr>
      </w:pPr>
    </w:p>
    <w:p w:rsidR="00ED57F8" w:rsidRPr="007B6139" w:rsidRDefault="00627EE1" w:rsidP="00F27720">
      <w:pPr>
        <w:spacing w:after="0" w:line="240" w:lineRule="auto"/>
        <w:ind w:left="720" w:hanging="720"/>
        <w:rPr>
          <w:rFonts w:ascii="Arial" w:hAnsi="Arial" w:cs="Arial"/>
          <w:sz w:val="24"/>
          <w:szCs w:val="24"/>
        </w:rPr>
      </w:pPr>
      <w:proofErr w:type="gramStart"/>
      <w:r w:rsidRPr="007B6139">
        <w:rPr>
          <w:rFonts w:ascii="Arial" w:hAnsi="Arial" w:cs="Arial"/>
          <w:b/>
          <w:sz w:val="24"/>
          <w:szCs w:val="24"/>
        </w:rPr>
        <w:t>5</w:t>
      </w:r>
      <w:r w:rsidR="00113F62" w:rsidRPr="007B6139">
        <w:rPr>
          <w:rFonts w:ascii="Arial" w:hAnsi="Arial" w:cs="Arial"/>
          <w:b/>
          <w:sz w:val="24"/>
          <w:szCs w:val="24"/>
        </w:rPr>
        <w:t>.1</w:t>
      </w:r>
      <w:proofErr w:type="gramEnd"/>
      <w:r w:rsidR="00113F62" w:rsidRPr="007B6139">
        <w:rPr>
          <w:rFonts w:ascii="Arial" w:hAnsi="Arial" w:cs="Arial"/>
          <w:b/>
          <w:sz w:val="24"/>
          <w:szCs w:val="24"/>
        </w:rPr>
        <w:tab/>
      </w:r>
      <w:r w:rsidR="00741615" w:rsidRPr="007B6139">
        <w:rPr>
          <w:rFonts w:ascii="Arial" w:hAnsi="Arial" w:cs="Arial"/>
          <w:b/>
          <w:sz w:val="24"/>
          <w:szCs w:val="24"/>
        </w:rPr>
        <w:t>Covid Sit Rep</w:t>
      </w:r>
    </w:p>
    <w:p w:rsidR="00B14C61" w:rsidRPr="007B6139" w:rsidRDefault="00B14C61" w:rsidP="00F27720">
      <w:pPr>
        <w:spacing w:after="0" w:line="240" w:lineRule="auto"/>
        <w:ind w:left="720"/>
        <w:contextualSpacing/>
        <w:rPr>
          <w:rFonts w:ascii="Arial" w:hAnsi="Arial" w:cs="Arial"/>
          <w:b/>
          <w:color w:val="00B0F0"/>
          <w:sz w:val="24"/>
          <w:szCs w:val="24"/>
        </w:rPr>
      </w:pPr>
    </w:p>
    <w:p w:rsidR="00B14C61" w:rsidRPr="007B6139" w:rsidRDefault="00B14C61" w:rsidP="00F27720">
      <w:pPr>
        <w:spacing w:after="0" w:line="240" w:lineRule="auto"/>
        <w:ind w:firstLine="720"/>
        <w:contextualSpacing/>
        <w:rPr>
          <w:rFonts w:ascii="Arial" w:hAnsi="Arial" w:cs="Arial"/>
          <w:sz w:val="24"/>
          <w:szCs w:val="24"/>
        </w:rPr>
      </w:pPr>
      <w:r w:rsidRPr="007B6139">
        <w:rPr>
          <w:rFonts w:ascii="Arial" w:hAnsi="Arial" w:cs="Arial"/>
          <w:sz w:val="24"/>
          <w:szCs w:val="24"/>
        </w:rPr>
        <w:t xml:space="preserve">The Committee </w:t>
      </w:r>
      <w:proofErr w:type="gramStart"/>
      <w:r w:rsidRPr="007B6139">
        <w:rPr>
          <w:rFonts w:ascii="Arial" w:hAnsi="Arial" w:cs="Arial"/>
          <w:sz w:val="24"/>
          <w:szCs w:val="24"/>
        </w:rPr>
        <w:t>were provided</w:t>
      </w:r>
      <w:proofErr w:type="gramEnd"/>
      <w:r w:rsidRPr="007B6139">
        <w:rPr>
          <w:rFonts w:ascii="Arial" w:hAnsi="Arial" w:cs="Arial"/>
          <w:sz w:val="24"/>
          <w:szCs w:val="24"/>
        </w:rPr>
        <w:t xml:space="preserve"> with an update on the Covid-19 </w:t>
      </w:r>
      <w:r w:rsidR="0076741F" w:rsidRPr="007B6139">
        <w:rPr>
          <w:rFonts w:ascii="Arial" w:hAnsi="Arial" w:cs="Arial"/>
          <w:sz w:val="24"/>
          <w:szCs w:val="24"/>
        </w:rPr>
        <w:t>i</w:t>
      </w:r>
      <w:r w:rsidRPr="007B6139">
        <w:rPr>
          <w:rFonts w:ascii="Arial" w:hAnsi="Arial" w:cs="Arial"/>
          <w:sz w:val="24"/>
          <w:szCs w:val="24"/>
        </w:rPr>
        <w:t>n</w:t>
      </w:r>
      <w:r w:rsidR="00D93A93">
        <w:rPr>
          <w:rFonts w:ascii="Arial" w:hAnsi="Arial" w:cs="Arial"/>
          <w:sz w:val="24"/>
          <w:szCs w:val="24"/>
        </w:rPr>
        <w:t>-</w:t>
      </w:r>
      <w:r w:rsidRPr="007B6139">
        <w:rPr>
          <w:rFonts w:ascii="Arial" w:hAnsi="Arial" w:cs="Arial"/>
          <w:sz w:val="24"/>
          <w:szCs w:val="24"/>
        </w:rPr>
        <w:t xml:space="preserve">patient status.    </w:t>
      </w:r>
    </w:p>
    <w:p w:rsidR="00B14C61" w:rsidRPr="007B6139" w:rsidRDefault="00E01CC4" w:rsidP="00F27720">
      <w:pPr>
        <w:spacing w:after="0" w:line="240" w:lineRule="auto"/>
        <w:contextualSpacing/>
        <w:rPr>
          <w:rFonts w:ascii="Arial" w:hAnsi="Arial" w:cs="Arial"/>
          <w:sz w:val="24"/>
          <w:szCs w:val="24"/>
        </w:rPr>
      </w:pPr>
      <w:r w:rsidRPr="007B6139">
        <w:rPr>
          <w:rFonts w:ascii="Arial" w:hAnsi="Arial" w:cs="Arial"/>
          <w:sz w:val="24"/>
          <w:szCs w:val="24"/>
        </w:rPr>
        <w:tab/>
      </w:r>
    </w:p>
    <w:p w:rsidR="009B7481" w:rsidRDefault="00C72412" w:rsidP="009B7481">
      <w:pPr>
        <w:pStyle w:val="ListParagraph"/>
      </w:pPr>
      <w:r>
        <w:t xml:space="preserve">Anne Marie Cavanagh noted two patients in </w:t>
      </w:r>
      <w:r w:rsidR="00B94AF7">
        <w:t xml:space="preserve">Interventional Cardiology </w:t>
      </w:r>
      <w:r w:rsidR="009B7481">
        <w:t xml:space="preserve">tested positive, assurances </w:t>
      </w:r>
      <w:proofErr w:type="gramStart"/>
      <w:r w:rsidR="009B7481">
        <w:t>were made</w:t>
      </w:r>
      <w:proofErr w:type="gramEnd"/>
      <w:r w:rsidR="009B7481">
        <w:t xml:space="preserve"> this is </w:t>
      </w:r>
      <w:r w:rsidR="00B94AF7">
        <w:t>no</w:t>
      </w:r>
      <w:r w:rsidR="009B7481">
        <w:t>t</w:t>
      </w:r>
      <w:r w:rsidR="00B94AF7">
        <w:t xml:space="preserve"> </w:t>
      </w:r>
      <w:r w:rsidR="009B7481">
        <w:t xml:space="preserve">a </w:t>
      </w:r>
      <w:r w:rsidR="00B94AF7">
        <w:t>cause for concern</w:t>
      </w:r>
      <w:r w:rsidR="009B7481">
        <w:t xml:space="preserve"> as </w:t>
      </w:r>
      <w:r>
        <w:t>n</w:t>
      </w:r>
      <w:r w:rsidRPr="00C72412">
        <w:t xml:space="preserve">umbers </w:t>
      </w:r>
      <w:r>
        <w:t xml:space="preserve">have </w:t>
      </w:r>
      <w:r w:rsidRPr="00C72412">
        <w:t>settled</w:t>
      </w:r>
      <w:r w:rsidR="009B7481">
        <w:t xml:space="preserve">.  </w:t>
      </w:r>
      <w:r w:rsidR="00B94AF7">
        <w:t xml:space="preserve">Staff are familiar with the red </w:t>
      </w:r>
      <w:r w:rsidR="007B552F">
        <w:t xml:space="preserve">respiratory </w:t>
      </w:r>
      <w:proofErr w:type="gramStart"/>
      <w:r w:rsidR="00B94AF7">
        <w:t>pathway</w:t>
      </w:r>
      <w:r w:rsidR="00990752">
        <w:t xml:space="preserve"> which</w:t>
      </w:r>
      <w:proofErr w:type="gramEnd"/>
      <w:r w:rsidR="00990752">
        <w:t xml:space="preserve"> is applicable to these patients</w:t>
      </w:r>
      <w:r>
        <w:t xml:space="preserve">.  </w:t>
      </w:r>
      <w:r w:rsidR="00B94AF7">
        <w:t xml:space="preserve"> </w:t>
      </w:r>
    </w:p>
    <w:p w:rsidR="009B7481" w:rsidRDefault="009B7481" w:rsidP="009B7481">
      <w:pPr>
        <w:pStyle w:val="ListParagraph"/>
      </w:pPr>
    </w:p>
    <w:p w:rsidR="005F1C71" w:rsidRPr="007B6139" w:rsidRDefault="009B7481" w:rsidP="009B7481">
      <w:pPr>
        <w:pStyle w:val="ListParagraph"/>
      </w:pPr>
      <w:r>
        <w:t xml:space="preserve">The Committee received </w:t>
      </w:r>
      <w:r w:rsidR="00990752">
        <w:t xml:space="preserve">an </w:t>
      </w:r>
      <w:r>
        <w:t>update on d</w:t>
      </w:r>
      <w:r w:rsidR="00C72412">
        <w:t>e-escalation of Covid restrictions.</w:t>
      </w:r>
      <w:r>
        <w:t xml:space="preserve">  The Board will remain vigilant with staff and visitors asked to wear masks in all areas and will maintain physical distancing.  </w:t>
      </w:r>
    </w:p>
    <w:p w:rsidR="0080377B" w:rsidRPr="007B6139" w:rsidRDefault="0080377B" w:rsidP="002940CD">
      <w:pPr>
        <w:spacing w:after="0" w:line="240" w:lineRule="auto"/>
        <w:ind w:firstLine="709"/>
        <w:contextualSpacing/>
        <w:rPr>
          <w:rFonts w:ascii="Arial" w:hAnsi="Arial" w:cs="Arial"/>
          <w:sz w:val="24"/>
          <w:szCs w:val="24"/>
        </w:rPr>
      </w:pPr>
      <w:r w:rsidRPr="007B6139">
        <w:rPr>
          <w:rFonts w:ascii="Arial" w:hAnsi="Arial" w:cs="Arial"/>
          <w:sz w:val="24"/>
          <w:szCs w:val="24"/>
        </w:rPr>
        <w:t>The Committee noted the Covid Sit Rep.</w:t>
      </w:r>
    </w:p>
    <w:p w:rsidR="00A971CA" w:rsidRPr="007B6139" w:rsidRDefault="00A971CA" w:rsidP="00F27720">
      <w:pPr>
        <w:spacing w:after="0" w:line="240" w:lineRule="auto"/>
        <w:ind w:left="720"/>
        <w:contextualSpacing/>
        <w:rPr>
          <w:rFonts w:ascii="Arial" w:hAnsi="Arial" w:cs="Arial"/>
          <w:color w:val="00B0F0"/>
          <w:sz w:val="24"/>
          <w:szCs w:val="24"/>
        </w:rPr>
      </w:pPr>
    </w:p>
    <w:p w:rsidR="00D45EB7" w:rsidRPr="007B6139" w:rsidRDefault="00741615" w:rsidP="00F27720">
      <w:pPr>
        <w:spacing w:after="0" w:line="240" w:lineRule="auto"/>
        <w:contextualSpacing/>
        <w:rPr>
          <w:rFonts w:ascii="Arial" w:hAnsi="Arial" w:cs="Arial"/>
          <w:b/>
          <w:color w:val="00B0F0"/>
          <w:sz w:val="24"/>
          <w:szCs w:val="24"/>
        </w:rPr>
      </w:pPr>
      <w:r w:rsidRPr="007B6139">
        <w:rPr>
          <w:rFonts w:ascii="Arial" w:hAnsi="Arial" w:cs="Arial"/>
          <w:b/>
          <w:sz w:val="24"/>
          <w:szCs w:val="24"/>
        </w:rPr>
        <w:t>5.2</w:t>
      </w:r>
      <w:r w:rsidRPr="007B6139">
        <w:rPr>
          <w:rFonts w:ascii="Arial" w:hAnsi="Arial" w:cs="Arial"/>
          <w:b/>
          <w:sz w:val="24"/>
          <w:szCs w:val="24"/>
        </w:rPr>
        <w:tab/>
      </w:r>
      <w:r w:rsidR="00D45EB7" w:rsidRPr="007B6139">
        <w:rPr>
          <w:rFonts w:ascii="Arial" w:hAnsi="Arial" w:cs="Arial"/>
          <w:b/>
          <w:sz w:val="24"/>
          <w:szCs w:val="24"/>
        </w:rPr>
        <w:t>Significant Adverse Events</w:t>
      </w:r>
      <w:r w:rsidR="0072488E" w:rsidRPr="007B6139">
        <w:rPr>
          <w:rFonts w:ascii="Arial" w:hAnsi="Arial" w:cs="Arial"/>
          <w:b/>
          <w:sz w:val="24"/>
          <w:szCs w:val="24"/>
        </w:rPr>
        <w:t xml:space="preserve"> </w:t>
      </w:r>
      <w:r w:rsidR="00926DBC" w:rsidRPr="007B6139">
        <w:rPr>
          <w:rFonts w:ascii="Arial" w:hAnsi="Arial" w:cs="Arial"/>
          <w:b/>
          <w:sz w:val="24"/>
          <w:szCs w:val="24"/>
        </w:rPr>
        <w:t xml:space="preserve">(SAEs) </w:t>
      </w:r>
      <w:r w:rsidR="0072488E" w:rsidRPr="007B6139">
        <w:rPr>
          <w:rFonts w:ascii="Arial" w:hAnsi="Arial" w:cs="Arial"/>
          <w:b/>
          <w:sz w:val="24"/>
          <w:szCs w:val="24"/>
        </w:rPr>
        <w:t>Update</w:t>
      </w:r>
      <w:r w:rsidR="00D45EB7" w:rsidRPr="007B6139">
        <w:rPr>
          <w:rFonts w:ascii="Arial" w:hAnsi="Arial" w:cs="Arial"/>
          <w:b/>
          <w:sz w:val="24"/>
          <w:szCs w:val="24"/>
        </w:rPr>
        <w:t xml:space="preserve"> </w:t>
      </w:r>
    </w:p>
    <w:p w:rsidR="00D45EB7" w:rsidRPr="007B6139" w:rsidRDefault="00D45EB7" w:rsidP="00F27720">
      <w:pPr>
        <w:spacing w:after="0" w:line="240" w:lineRule="auto"/>
        <w:contextualSpacing/>
        <w:rPr>
          <w:rFonts w:ascii="Arial" w:hAnsi="Arial" w:cs="Arial"/>
          <w:b/>
          <w:color w:val="00B0F0"/>
          <w:sz w:val="24"/>
          <w:szCs w:val="24"/>
        </w:rPr>
      </w:pPr>
    </w:p>
    <w:p w:rsidR="005F1C71" w:rsidRDefault="00B14C61" w:rsidP="008F1005">
      <w:pPr>
        <w:spacing w:after="0" w:line="240" w:lineRule="auto"/>
        <w:ind w:left="709"/>
        <w:contextualSpacing/>
        <w:rPr>
          <w:rFonts w:ascii="Arial" w:hAnsi="Arial" w:cs="Arial"/>
          <w:sz w:val="24"/>
          <w:szCs w:val="24"/>
        </w:rPr>
      </w:pPr>
      <w:r w:rsidRPr="007B6139">
        <w:rPr>
          <w:rFonts w:ascii="Arial" w:hAnsi="Arial" w:cs="Arial"/>
          <w:sz w:val="24"/>
          <w:szCs w:val="24"/>
        </w:rPr>
        <w:t xml:space="preserve">The Committee </w:t>
      </w:r>
      <w:proofErr w:type="gramStart"/>
      <w:r w:rsidRPr="007B6139">
        <w:rPr>
          <w:rFonts w:ascii="Arial" w:hAnsi="Arial" w:cs="Arial"/>
          <w:sz w:val="24"/>
          <w:szCs w:val="24"/>
        </w:rPr>
        <w:t>were provided</w:t>
      </w:r>
      <w:proofErr w:type="gramEnd"/>
      <w:r w:rsidRPr="007B6139">
        <w:rPr>
          <w:rFonts w:ascii="Arial" w:hAnsi="Arial" w:cs="Arial"/>
          <w:sz w:val="24"/>
          <w:szCs w:val="24"/>
        </w:rPr>
        <w:t xml:space="preserve"> with a Significant Adverse Events (SAEs) </w:t>
      </w:r>
      <w:r w:rsidR="003C5101" w:rsidRPr="007B6139">
        <w:rPr>
          <w:rFonts w:ascii="Arial" w:hAnsi="Arial" w:cs="Arial"/>
          <w:sz w:val="24"/>
          <w:szCs w:val="24"/>
        </w:rPr>
        <w:t>u</w:t>
      </w:r>
      <w:r w:rsidR="0072488E" w:rsidRPr="007B6139">
        <w:rPr>
          <w:rFonts w:ascii="Arial" w:hAnsi="Arial" w:cs="Arial"/>
          <w:sz w:val="24"/>
          <w:szCs w:val="24"/>
        </w:rPr>
        <w:t>pdate</w:t>
      </w:r>
      <w:r w:rsidR="005F1C71">
        <w:rPr>
          <w:rFonts w:ascii="Arial" w:hAnsi="Arial" w:cs="Arial"/>
          <w:sz w:val="24"/>
          <w:szCs w:val="24"/>
        </w:rPr>
        <w:t>.</w:t>
      </w:r>
    </w:p>
    <w:p w:rsidR="007B6139" w:rsidRDefault="007B6139" w:rsidP="008F1005">
      <w:pPr>
        <w:spacing w:after="0" w:line="240" w:lineRule="auto"/>
        <w:ind w:left="709"/>
        <w:rPr>
          <w:rFonts w:ascii="Arial" w:hAnsi="Arial" w:cs="Arial"/>
          <w:sz w:val="24"/>
          <w:szCs w:val="24"/>
        </w:rPr>
      </w:pPr>
    </w:p>
    <w:p w:rsidR="005F1C71" w:rsidRPr="00B94AF7" w:rsidRDefault="00076D56" w:rsidP="00B94AF7">
      <w:pPr>
        <w:pStyle w:val="ListParagraph"/>
        <w:spacing w:after="0" w:line="240" w:lineRule="auto"/>
      </w:pPr>
      <w:r>
        <w:t>Since the March Committee meeting t</w:t>
      </w:r>
      <w:r w:rsidR="00B94AF7">
        <w:t xml:space="preserve">wo </w:t>
      </w:r>
      <w:r>
        <w:t xml:space="preserve">SAER </w:t>
      </w:r>
      <w:proofErr w:type="gramStart"/>
      <w:r>
        <w:t xml:space="preserve">have been </w:t>
      </w:r>
      <w:r w:rsidR="00B94AF7" w:rsidRPr="00B94AF7">
        <w:t>commissioned</w:t>
      </w:r>
      <w:proofErr w:type="gramEnd"/>
      <w:r>
        <w:t xml:space="preserve">.  </w:t>
      </w:r>
    </w:p>
    <w:p w:rsidR="00B94AF7" w:rsidRDefault="00076D56" w:rsidP="00076D56">
      <w:pPr>
        <w:pStyle w:val="ListParagraph"/>
        <w:spacing w:after="0" w:line="240" w:lineRule="auto"/>
      </w:pPr>
      <w:r>
        <w:t>Sickness absence in Clinical Governance has resulted in significant delays in the SAER investigation process.  The department have been engaging with the service leads and are looking to employ t</w:t>
      </w:r>
      <w:r w:rsidR="00B94AF7">
        <w:t>emp</w:t>
      </w:r>
      <w:r>
        <w:t>orary</w:t>
      </w:r>
      <w:r w:rsidR="00B94AF7">
        <w:t xml:space="preserve"> admin support</w:t>
      </w:r>
      <w:r>
        <w:t>.</w:t>
      </w:r>
      <w:r w:rsidR="00B94AF7">
        <w:t xml:space="preserve"> </w:t>
      </w:r>
    </w:p>
    <w:p w:rsidR="00076D56" w:rsidRDefault="00076D56" w:rsidP="00B94AF7">
      <w:pPr>
        <w:pStyle w:val="ListParagraph"/>
        <w:spacing w:after="0" w:line="240" w:lineRule="auto"/>
      </w:pPr>
    </w:p>
    <w:p w:rsidR="005F1C71" w:rsidRPr="007B6139" w:rsidRDefault="007B552F" w:rsidP="007B552F">
      <w:pPr>
        <w:ind w:left="720"/>
        <w:rPr>
          <w:rFonts w:ascii="Arial" w:hAnsi="Arial" w:cs="Arial"/>
          <w:sz w:val="24"/>
          <w:szCs w:val="24"/>
        </w:rPr>
      </w:pPr>
      <w:r w:rsidRPr="007B552F">
        <w:rPr>
          <w:rFonts w:ascii="Arial" w:hAnsi="Arial" w:cs="Arial"/>
          <w:sz w:val="24"/>
          <w:szCs w:val="24"/>
        </w:rPr>
        <w:t xml:space="preserve">Assurances </w:t>
      </w:r>
      <w:proofErr w:type="gramStart"/>
      <w:r w:rsidRPr="007B552F">
        <w:rPr>
          <w:rFonts w:ascii="Arial" w:hAnsi="Arial" w:cs="Arial"/>
          <w:sz w:val="24"/>
          <w:szCs w:val="24"/>
        </w:rPr>
        <w:t>were made</w:t>
      </w:r>
      <w:proofErr w:type="gramEnd"/>
      <w:r w:rsidR="00990752">
        <w:rPr>
          <w:rFonts w:ascii="Arial" w:hAnsi="Arial" w:cs="Arial"/>
          <w:sz w:val="24"/>
          <w:szCs w:val="24"/>
        </w:rPr>
        <w:t xml:space="preserve"> around Quality Improvement. </w:t>
      </w:r>
      <w:r w:rsidRPr="007B552F">
        <w:rPr>
          <w:rFonts w:ascii="Arial" w:hAnsi="Arial" w:cs="Arial"/>
          <w:sz w:val="24"/>
          <w:szCs w:val="24"/>
        </w:rPr>
        <w:t>The Committee will receive SAER Deep Dive at the meeting in June 2022 and will highlight progress and identify further improvements.</w:t>
      </w:r>
    </w:p>
    <w:p w:rsidR="003C5101" w:rsidRPr="007B6139" w:rsidRDefault="005C4A7C" w:rsidP="00F27720">
      <w:pPr>
        <w:spacing w:after="0" w:line="240" w:lineRule="auto"/>
        <w:ind w:left="720"/>
        <w:contextualSpacing/>
        <w:rPr>
          <w:rFonts w:ascii="Arial" w:hAnsi="Arial" w:cs="Arial"/>
          <w:sz w:val="24"/>
          <w:szCs w:val="24"/>
        </w:rPr>
      </w:pPr>
      <w:r w:rsidRPr="007B6139">
        <w:rPr>
          <w:rFonts w:ascii="Arial" w:hAnsi="Arial" w:cs="Arial"/>
          <w:sz w:val="24"/>
          <w:szCs w:val="24"/>
        </w:rPr>
        <w:t>The Committee discussed and noted the S</w:t>
      </w:r>
      <w:r w:rsidR="00F45917" w:rsidRPr="007B6139">
        <w:rPr>
          <w:rFonts w:ascii="Arial" w:hAnsi="Arial" w:cs="Arial"/>
          <w:sz w:val="24"/>
          <w:szCs w:val="24"/>
        </w:rPr>
        <w:t xml:space="preserve">ignificant </w:t>
      </w:r>
      <w:r w:rsidRPr="007B6139">
        <w:rPr>
          <w:rFonts w:ascii="Arial" w:hAnsi="Arial" w:cs="Arial"/>
          <w:sz w:val="24"/>
          <w:szCs w:val="24"/>
        </w:rPr>
        <w:t>A</w:t>
      </w:r>
      <w:r w:rsidR="00F45917" w:rsidRPr="007B6139">
        <w:rPr>
          <w:rFonts w:ascii="Arial" w:hAnsi="Arial" w:cs="Arial"/>
          <w:sz w:val="24"/>
          <w:szCs w:val="24"/>
        </w:rPr>
        <w:t xml:space="preserve">dverse </w:t>
      </w:r>
      <w:r w:rsidRPr="007B6139">
        <w:rPr>
          <w:rFonts w:ascii="Arial" w:hAnsi="Arial" w:cs="Arial"/>
          <w:sz w:val="24"/>
          <w:szCs w:val="24"/>
        </w:rPr>
        <w:t>E</w:t>
      </w:r>
      <w:r w:rsidR="00F45917" w:rsidRPr="007B6139">
        <w:rPr>
          <w:rFonts w:ascii="Arial" w:hAnsi="Arial" w:cs="Arial"/>
          <w:sz w:val="24"/>
          <w:szCs w:val="24"/>
        </w:rPr>
        <w:t>vent</w:t>
      </w:r>
      <w:r w:rsidRPr="007B6139">
        <w:rPr>
          <w:rFonts w:ascii="Arial" w:hAnsi="Arial" w:cs="Arial"/>
          <w:sz w:val="24"/>
          <w:szCs w:val="24"/>
        </w:rPr>
        <w:t>s</w:t>
      </w:r>
      <w:r w:rsidR="00F45917" w:rsidRPr="007B6139">
        <w:rPr>
          <w:rFonts w:ascii="Arial" w:hAnsi="Arial" w:cs="Arial"/>
          <w:sz w:val="24"/>
          <w:szCs w:val="24"/>
        </w:rPr>
        <w:t xml:space="preserve"> </w:t>
      </w:r>
      <w:r w:rsidR="0072488E" w:rsidRPr="007B6139">
        <w:rPr>
          <w:rFonts w:ascii="Arial" w:hAnsi="Arial" w:cs="Arial"/>
          <w:sz w:val="24"/>
          <w:szCs w:val="24"/>
        </w:rPr>
        <w:t>Update</w:t>
      </w:r>
      <w:r w:rsidRPr="007B6139">
        <w:rPr>
          <w:rFonts w:ascii="Arial" w:hAnsi="Arial" w:cs="Arial"/>
          <w:sz w:val="24"/>
          <w:szCs w:val="24"/>
        </w:rPr>
        <w:t>.</w:t>
      </w:r>
    </w:p>
    <w:p w:rsidR="00E90E11" w:rsidRDefault="00E90E11" w:rsidP="00F27720">
      <w:pPr>
        <w:spacing w:after="0" w:line="240" w:lineRule="auto"/>
        <w:ind w:left="720"/>
        <w:contextualSpacing/>
        <w:rPr>
          <w:rFonts w:ascii="Arial" w:hAnsi="Arial" w:cs="Arial"/>
          <w:sz w:val="24"/>
          <w:szCs w:val="24"/>
        </w:rPr>
      </w:pPr>
    </w:p>
    <w:p w:rsidR="007B552F" w:rsidRDefault="007B552F" w:rsidP="00F27720">
      <w:pPr>
        <w:spacing w:after="0" w:line="240" w:lineRule="auto"/>
        <w:ind w:left="720"/>
        <w:contextualSpacing/>
        <w:rPr>
          <w:rFonts w:ascii="Arial" w:hAnsi="Arial" w:cs="Arial"/>
          <w:sz w:val="24"/>
          <w:szCs w:val="24"/>
        </w:rPr>
      </w:pPr>
    </w:p>
    <w:p w:rsidR="007B552F" w:rsidRDefault="007B552F" w:rsidP="00F27720">
      <w:pPr>
        <w:spacing w:after="0" w:line="240" w:lineRule="auto"/>
        <w:ind w:left="720"/>
        <w:contextualSpacing/>
        <w:rPr>
          <w:rFonts w:ascii="Arial" w:hAnsi="Arial" w:cs="Arial"/>
          <w:sz w:val="24"/>
          <w:szCs w:val="24"/>
        </w:rPr>
      </w:pPr>
    </w:p>
    <w:p w:rsidR="007B552F" w:rsidRPr="007B6139" w:rsidRDefault="007B552F" w:rsidP="00F27720">
      <w:pPr>
        <w:spacing w:after="0" w:line="240" w:lineRule="auto"/>
        <w:ind w:left="720"/>
        <w:contextualSpacing/>
        <w:rPr>
          <w:rFonts w:ascii="Arial" w:hAnsi="Arial" w:cs="Arial"/>
          <w:sz w:val="24"/>
          <w:szCs w:val="24"/>
        </w:rPr>
      </w:pPr>
    </w:p>
    <w:p w:rsidR="00D45EB7" w:rsidRPr="007B6139" w:rsidRDefault="00D45EB7" w:rsidP="00F27720">
      <w:pPr>
        <w:spacing w:after="0" w:line="240" w:lineRule="auto"/>
        <w:contextualSpacing/>
        <w:rPr>
          <w:rFonts w:ascii="Arial" w:hAnsi="Arial" w:cs="Arial"/>
          <w:b/>
          <w:sz w:val="24"/>
          <w:szCs w:val="24"/>
        </w:rPr>
      </w:pPr>
    </w:p>
    <w:p w:rsidR="003331A8" w:rsidRPr="007B6139" w:rsidRDefault="00741615" w:rsidP="00F27720">
      <w:pPr>
        <w:spacing w:after="0" w:line="240" w:lineRule="auto"/>
        <w:ind w:left="720" w:hanging="720"/>
        <w:rPr>
          <w:rFonts w:ascii="Arial" w:hAnsi="Arial" w:cs="Arial"/>
          <w:b/>
          <w:sz w:val="24"/>
          <w:szCs w:val="24"/>
        </w:rPr>
      </w:pPr>
      <w:r w:rsidRPr="007B6139">
        <w:rPr>
          <w:rFonts w:ascii="Arial" w:hAnsi="Arial" w:cs="Arial"/>
          <w:b/>
          <w:sz w:val="24"/>
          <w:szCs w:val="24"/>
        </w:rPr>
        <w:t>5.3</w:t>
      </w:r>
      <w:r w:rsidRPr="007B6139">
        <w:rPr>
          <w:rFonts w:ascii="Arial" w:hAnsi="Arial" w:cs="Arial"/>
          <w:b/>
          <w:sz w:val="24"/>
          <w:szCs w:val="24"/>
        </w:rPr>
        <w:tab/>
      </w:r>
      <w:r w:rsidR="00707578" w:rsidRPr="007B6139">
        <w:rPr>
          <w:rFonts w:ascii="Arial" w:hAnsi="Arial" w:cs="Arial"/>
          <w:b/>
          <w:sz w:val="24"/>
          <w:szCs w:val="24"/>
        </w:rPr>
        <w:t xml:space="preserve">Expansion Programme Update </w:t>
      </w:r>
    </w:p>
    <w:p w:rsidR="003331A8" w:rsidRPr="007B6139" w:rsidRDefault="003331A8" w:rsidP="007B6139">
      <w:pPr>
        <w:spacing w:after="0" w:line="240" w:lineRule="auto"/>
        <w:rPr>
          <w:rFonts w:ascii="Arial" w:hAnsi="Arial" w:cs="Arial"/>
          <w:color w:val="00B0F0"/>
          <w:sz w:val="24"/>
          <w:szCs w:val="24"/>
        </w:rPr>
      </w:pPr>
    </w:p>
    <w:p w:rsidR="008C4A04" w:rsidRPr="007B6139" w:rsidRDefault="00106D7F" w:rsidP="00BB30F5">
      <w:pPr>
        <w:spacing w:after="0" w:line="240" w:lineRule="auto"/>
        <w:ind w:left="720" w:hanging="720"/>
        <w:rPr>
          <w:rFonts w:ascii="Arial" w:hAnsi="Arial" w:cs="Arial"/>
          <w:sz w:val="24"/>
          <w:szCs w:val="24"/>
        </w:rPr>
      </w:pPr>
      <w:r w:rsidRPr="007B6139">
        <w:rPr>
          <w:rFonts w:ascii="Arial" w:hAnsi="Arial" w:cs="Arial"/>
          <w:color w:val="00B0F0"/>
          <w:sz w:val="24"/>
          <w:szCs w:val="24"/>
        </w:rPr>
        <w:tab/>
      </w:r>
      <w:r w:rsidR="008C4A04" w:rsidRPr="007B6139">
        <w:rPr>
          <w:rFonts w:ascii="Arial" w:hAnsi="Arial" w:cs="Arial"/>
          <w:sz w:val="24"/>
          <w:szCs w:val="24"/>
        </w:rPr>
        <w:t xml:space="preserve">Anne Marie Cavanagh </w:t>
      </w:r>
      <w:r w:rsidR="00BB2FA1">
        <w:rPr>
          <w:rFonts w:ascii="Arial" w:hAnsi="Arial" w:cs="Arial"/>
          <w:sz w:val="24"/>
          <w:szCs w:val="24"/>
        </w:rPr>
        <w:t xml:space="preserve">presented the Expansion Programme Update and </w:t>
      </w:r>
      <w:r w:rsidR="00A708BD" w:rsidRPr="007B6139">
        <w:rPr>
          <w:rFonts w:ascii="Arial" w:hAnsi="Arial" w:cs="Arial"/>
          <w:sz w:val="24"/>
          <w:szCs w:val="24"/>
        </w:rPr>
        <w:t>advised there were</w:t>
      </w:r>
      <w:r w:rsidR="00F45917" w:rsidRPr="007B6139">
        <w:rPr>
          <w:rFonts w:ascii="Arial" w:hAnsi="Arial" w:cs="Arial"/>
          <w:sz w:val="24"/>
          <w:szCs w:val="24"/>
        </w:rPr>
        <w:t xml:space="preserve"> </w:t>
      </w:r>
      <w:r w:rsidR="00F90C32" w:rsidRPr="007B6139">
        <w:rPr>
          <w:rFonts w:ascii="Arial" w:hAnsi="Arial" w:cs="Arial"/>
          <w:sz w:val="24"/>
          <w:szCs w:val="24"/>
        </w:rPr>
        <w:t xml:space="preserve">no </w:t>
      </w:r>
      <w:r w:rsidR="00BA055C">
        <w:rPr>
          <w:rFonts w:ascii="Arial" w:hAnsi="Arial" w:cs="Arial"/>
          <w:sz w:val="24"/>
          <w:szCs w:val="24"/>
        </w:rPr>
        <w:t>Clinical G</w:t>
      </w:r>
      <w:r w:rsidR="00A708BD" w:rsidRPr="007B6139">
        <w:rPr>
          <w:rFonts w:ascii="Arial" w:hAnsi="Arial" w:cs="Arial"/>
          <w:sz w:val="24"/>
          <w:szCs w:val="24"/>
        </w:rPr>
        <w:t xml:space="preserve">overnance </w:t>
      </w:r>
      <w:r w:rsidR="00F90C32" w:rsidRPr="007B6139">
        <w:rPr>
          <w:rFonts w:ascii="Arial" w:hAnsi="Arial" w:cs="Arial"/>
          <w:sz w:val="24"/>
          <w:szCs w:val="24"/>
        </w:rPr>
        <w:t xml:space="preserve">issues </w:t>
      </w:r>
      <w:r w:rsidR="00A708BD" w:rsidRPr="007B6139">
        <w:rPr>
          <w:rFonts w:ascii="Arial" w:hAnsi="Arial" w:cs="Arial"/>
          <w:sz w:val="24"/>
          <w:szCs w:val="24"/>
        </w:rPr>
        <w:t>for escalation</w:t>
      </w:r>
      <w:r w:rsidR="00F90C32" w:rsidRPr="007B6139">
        <w:rPr>
          <w:rFonts w:ascii="Arial" w:hAnsi="Arial" w:cs="Arial"/>
          <w:sz w:val="24"/>
          <w:szCs w:val="24"/>
        </w:rPr>
        <w:t>.</w:t>
      </w:r>
    </w:p>
    <w:p w:rsidR="008733B5" w:rsidRPr="007B6139" w:rsidRDefault="00F90C32" w:rsidP="00BB30F5">
      <w:pPr>
        <w:spacing w:after="0" w:line="240" w:lineRule="auto"/>
        <w:ind w:left="720" w:hanging="720"/>
        <w:rPr>
          <w:rFonts w:ascii="Arial" w:hAnsi="Arial" w:cs="Arial"/>
          <w:sz w:val="24"/>
          <w:szCs w:val="24"/>
        </w:rPr>
      </w:pPr>
      <w:r w:rsidRPr="007B6139">
        <w:rPr>
          <w:rFonts w:ascii="Arial" w:hAnsi="Arial" w:cs="Arial"/>
          <w:sz w:val="24"/>
          <w:szCs w:val="24"/>
        </w:rPr>
        <w:tab/>
      </w:r>
    </w:p>
    <w:p w:rsidR="00BB2FA1" w:rsidRDefault="00990752" w:rsidP="007C7AF3">
      <w:pPr>
        <w:spacing w:after="0" w:line="240" w:lineRule="auto"/>
        <w:ind w:left="720"/>
        <w:rPr>
          <w:rFonts w:ascii="Arial" w:hAnsi="Arial" w:cs="Arial"/>
          <w:sz w:val="24"/>
          <w:szCs w:val="24"/>
        </w:rPr>
      </w:pPr>
      <w:r>
        <w:rPr>
          <w:rFonts w:ascii="Arial" w:hAnsi="Arial" w:cs="Arial"/>
          <w:sz w:val="24"/>
          <w:szCs w:val="24"/>
        </w:rPr>
        <w:t xml:space="preserve">Anne Marie Cavanagh reminded the Committee of mechanisms to ensure that appropriate clinical governance expertise is available to support </w:t>
      </w:r>
      <w:r w:rsidR="00BB2FA1">
        <w:rPr>
          <w:rFonts w:ascii="Arial" w:hAnsi="Arial" w:cs="Arial"/>
          <w:sz w:val="24"/>
          <w:szCs w:val="24"/>
        </w:rPr>
        <w:t xml:space="preserve">the breakthrough </w:t>
      </w:r>
      <w:r w:rsidR="00F60AF3">
        <w:rPr>
          <w:rFonts w:ascii="Arial" w:hAnsi="Arial" w:cs="Arial"/>
          <w:sz w:val="24"/>
          <w:szCs w:val="24"/>
        </w:rPr>
        <w:t>process</w:t>
      </w:r>
      <w:r>
        <w:rPr>
          <w:rFonts w:ascii="Arial" w:hAnsi="Arial" w:cs="Arial"/>
          <w:sz w:val="24"/>
          <w:szCs w:val="24"/>
        </w:rPr>
        <w:t xml:space="preserve">, and advised that further updates </w:t>
      </w:r>
      <w:proofErr w:type="gramStart"/>
      <w:r>
        <w:rPr>
          <w:rFonts w:ascii="Arial" w:hAnsi="Arial" w:cs="Arial"/>
          <w:sz w:val="24"/>
          <w:szCs w:val="24"/>
        </w:rPr>
        <w:t>would be provided</w:t>
      </w:r>
      <w:proofErr w:type="gramEnd"/>
      <w:r>
        <w:rPr>
          <w:rFonts w:ascii="Arial" w:hAnsi="Arial" w:cs="Arial"/>
          <w:sz w:val="24"/>
          <w:szCs w:val="24"/>
        </w:rPr>
        <w:t xml:space="preserve"> to the Committee as this work progressed</w:t>
      </w:r>
      <w:r w:rsidR="00BB2FA1">
        <w:rPr>
          <w:rFonts w:ascii="Arial" w:hAnsi="Arial" w:cs="Arial"/>
          <w:sz w:val="24"/>
          <w:szCs w:val="24"/>
        </w:rPr>
        <w:t>.</w:t>
      </w:r>
    </w:p>
    <w:p w:rsidR="005F1C71" w:rsidRDefault="00BB2FA1" w:rsidP="007C7AF3">
      <w:pPr>
        <w:spacing w:after="0" w:line="240" w:lineRule="auto"/>
        <w:ind w:left="720"/>
        <w:rPr>
          <w:rFonts w:ascii="Arial" w:hAnsi="Arial" w:cs="Arial"/>
          <w:sz w:val="24"/>
          <w:szCs w:val="24"/>
        </w:rPr>
      </w:pPr>
      <w:r>
        <w:rPr>
          <w:rFonts w:ascii="Arial" w:hAnsi="Arial" w:cs="Arial"/>
          <w:sz w:val="24"/>
          <w:szCs w:val="24"/>
        </w:rPr>
        <w:t xml:space="preserve"> </w:t>
      </w:r>
    </w:p>
    <w:p w:rsidR="008733B5" w:rsidRPr="007B6139" w:rsidRDefault="005F7762" w:rsidP="007C7AF3">
      <w:pPr>
        <w:spacing w:after="0" w:line="240" w:lineRule="auto"/>
        <w:ind w:left="720"/>
        <w:rPr>
          <w:rFonts w:ascii="Arial" w:hAnsi="Arial" w:cs="Arial"/>
          <w:sz w:val="24"/>
          <w:szCs w:val="24"/>
        </w:rPr>
      </w:pPr>
      <w:r w:rsidRPr="007B6139">
        <w:rPr>
          <w:rFonts w:ascii="Arial" w:hAnsi="Arial" w:cs="Arial"/>
          <w:sz w:val="24"/>
          <w:szCs w:val="24"/>
        </w:rPr>
        <w:t xml:space="preserve">The Committee noted the Expansion Programme </w:t>
      </w:r>
      <w:r w:rsidR="003C5101" w:rsidRPr="007B6139">
        <w:rPr>
          <w:rFonts w:ascii="Arial" w:hAnsi="Arial" w:cs="Arial"/>
          <w:sz w:val="24"/>
          <w:szCs w:val="24"/>
        </w:rPr>
        <w:t>u</w:t>
      </w:r>
      <w:r w:rsidRPr="007B6139">
        <w:rPr>
          <w:rFonts w:ascii="Arial" w:hAnsi="Arial" w:cs="Arial"/>
          <w:sz w:val="24"/>
          <w:szCs w:val="24"/>
        </w:rPr>
        <w:t>pdate.</w:t>
      </w:r>
    </w:p>
    <w:p w:rsidR="007C7AF3" w:rsidRPr="007B6139" w:rsidRDefault="007C7AF3" w:rsidP="007C7AF3">
      <w:pPr>
        <w:spacing w:after="0" w:line="240" w:lineRule="auto"/>
        <w:ind w:left="720"/>
        <w:rPr>
          <w:rFonts w:ascii="Arial" w:hAnsi="Arial" w:cs="Arial"/>
          <w:sz w:val="24"/>
          <w:szCs w:val="24"/>
        </w:rPr>
      </w:pPr>
    </w:p>
    <w:p w:rsidR="00B14C61" w:rsidRPr="007B6139" w:rsidRDefault="00741615" w:rsidP="00F27720">
      <w:pPr>
        <w:pStyle w:val="ListParagraph"/>
        <w:spacing w:after="0" w:line="240" w:lineRule="auto"/>
        <w:ind w:left="0"/>
        <w:rPr>
          <w:b/>
        </w:rPr>
      </w:pPr>
      <w:r w:rsidRPr="007B6139">
        <w:rPr>
          <w:b/>
        </w:rPr>
        <w:t>5.</w:t>
      </w:r>
      <w:r w:rsidR="00707578" w:rsidRPr="007B6139">
        <w:rPr>
          <w:b/>
        </w:rPr>
        <w:t>4</w:t>
      </w:r>
      <w:r w:rsidRPr="007B6139">
        <w:rPr>
          <w:b/>
        </w:rPr>
        <w:tab/>
      </w:r>
      <w:r w:rsidR="00BB30F5" w:rsidRPr="007B6139">
        <w:rPr>
          <w:b/>
        </w:rPr>
        <w:t xml:space="preserve">Risk Register </w:t>
      </w:r>
    </w:p>
    <w:p w:rsidR="004963F4" w:rsidRPr="007B6139" w:rsidRDefault="004963F4" w:rsidP="00652550">
      <w:pPr>
        <w:spacing w:after="0" w:line="240" w:lineRule="auto"/>
        <w:contextualSpacing/>
        <w:rPr>
          <w:rFonts w:ascii="Arial" w:hAnsi="Arial" w:cs="Arial"/>
          <w:sz w:val="24"/>
          <w:szCs w:val="24"/>
        </w:rPr>
      </w:pPr>
    </w:p>
    <w:p w:rsidR="00F90C32" w:rsidRPr="007B6139" w:rsidRDefault="0072488E" w:rsidP="00F27720">
      <w:pPr>
        <w:spacing w:after="0" w:line="240" w:lineRule="auto"/>
        <w:ind w:left="720"/>
        <w:contextualSpacing/>
        <w:rPr>
          <w:rFonts w:ascii="Arial" w:hAnsi="Arial" w:cs="Arial"/>
          <w:sz w:val="24"/>
          <w:szCs w:val="24"/>
        </w:rPr>
      </w:pPr>
      <w:r w:rsidRPr="007B6139">
        <w:rPr>
          <w:rFonts w:ascii="Arial" w:hAnsi="Arial" w:cs="Arial"/>
          <w:sz w:val="24"/>
          <w:szCs w:val="24"/>
        </w:rPr>
        <w:t>The Committee review</w:t>
      </w:r>
      <w:r w:rsidR="00926DBC" w:rsidRPr="007B6139">
        <w:rPr>
          <w:rFonts w:ascii="Arial" w:hAnsi="Arial" w:cs="Arial"/>
          <w:sz w:val="24"/>
          <w:szCs w:val="24"/>
        </w:rPr>
        <w:t>ed</w:t>
      </w:r>
      <w:r w:rsidRPr="007B6139">
        <w:rPr>
          <w:rFonts w:ascii="Arial" w:hAnsi="Arial" w:cs="Arial"/>
          <w:sz w:val="24"/>
          <w:szCs w:val="24"/>
        </w:rPr>
        <w:t xml:space="preserve"> the Risk</w:t>
      </w:r>
      <w:r w:rsidR="008733B5" w:rsidRPr="007B6139">
        <w:rPr>
          <w:rFonts w:ascii="Arial" w:hAnsi="Arial" w:cs="Arial"/>
          <w:sz w:val="24"/>
          <w:szCs w:val="24"/>
        </w:rPr>
        <w:t xml:space="preserve"> Register </w:t>
      </w:r>
      <w:r w:rsidRPr="007B6139">
        <w:rPr>
          <w:rFonts w:ascii="Arial" w:hAnsi="Arial" w:cs="Arial"/>
          <w:sz w:val="24"/>
          <w:szCs w:val="24"/>
        </w:rPr>
        <w:t>and noted there were no changes</w:t>
      </w:r>
      <w:r w:rsidR="00926DBC" w:rsidRPr="007B6139">
        <w:rPr>
          <w:rFonts w:ascii="Arial" w:hAnsi="Arial" w:cs="Arial"/>
          <w:sz w:val="24"/>
          <w:szCs w:val="24"/>
        </w:rPr>
        <w:t xml:space="preserve"> to those risks under the supervision of the Committee</w:t>
      </w:r>
      <w:r w:rsidR="008733B5" w:rsidRPr="007B6139">
        <w:rPr>
          <w:rFonts w:ascii="Arial" w:hAnsi="Arial" w:cs="Arial"/>
          <w:sz w:val="24"/>
          <w:szCs w:val="24"/>
        </w:rPr>
        <w:t>.</w:t>
      </w:r>
      <w:r w:rsidR="00F90C32" w:rsidRPr="007B6139">
        <w:rPr>
          <w:rFonts w:ascii="Arial" w:hAnsi="Arial" w:cs="Arial"/>
          <w:sz w:val="24"/>
          <w:szCs w:val="24"/>
        </w:rPr>
        <w:t xml:space="preserve"> </w:t>
      </w:r>
    </w:p>
    <w:p w:rsidR="00F60AF3" w:rsidRDefault="00F60AF3" w:rsidP="00BB2FA1">
      <w:pPr>
        <w:spacing w:after="0" w:line="240" w:lineRule="auto"/>
        <w:rPr>
          <w:rFonts w:ascii="Arial" w:hAnsi="Arial" w:cs="Arial"/>
          <w:sz w:val="24"/>
          <w:szCs w:val="24"/>
        </w:rPr>
      </w:pPr>
    </w:p>
    <w:p w:rsidR="00BB2FA1" w:rsidRDefault="00BB2FA1" w:rsidP="00990752">
      <w:pPr>
        <w:spacing w:after="0" w:line="240" w:lineRule="auto"/>
        <w:ind w:left="720"/>
        <w:rPr>
          <w:rFonts w:ascii="Arial" w:hAnsi="Arial" w:cs="Arial"/>
          <w:sz w:val="24"/>
          <w:szCs w:val="24"/>
        </w:rPr>
      </w:pPr>
      <w:r>
        <w:rPr>
          <w:rFonts w:ascii="Arial" w:hAnsi="Arial" w:cs="Arial"/>
          <w:sz w:val="24"/>
          <w:szCs w:val="24"/>
        </w:rPr>
        <w:t xml:space="preserve">The Committee received </w:t>
      </w:r>
      <w:r w:rsidR="00990752">
        <w:rPr>
          <w:rFonts w:ascii="Arial" w:hAnsi="Arial" w:cs="Arial"/>
          <w:sz w:val="24"/>
          <w:szCs w:val="24"/>
        </w:rPr>
        <w:t xml:space="preserve">an </w:t>
      </w:r>
      <w:r>
        <w:rPr>
          <w:rFonts w:ascii="Arial" w:hAnsi="Arial" w:cs="Arial"/>
          <w:sz w:val="24"/>
          <w:szCs w:val="24"/>
        </w:rPr>
        <w:t xml:space="preserve">update </w:t>
      </w:r>
      <w:r w:rsidR="00990752">
        <w:rPr>
          <w:rFonts w:ascii="Arial" w:hAnsi="Arial" w:cs="Arial"/>
          <w:sz w:val="24"/>
          <w:szCs w:val="24"/>
        </w:rPr>
        <w:t xml:space="preserve">from Mark MacGregor </w:t>
      </w:r>
      <w:r>
        <w:rPr>
          <w:rFonts w:ascii="Arial" w:hAnsi="Arial" w:cs="Arial"/>
          <w:sz w:val="24"/>
          <w:szCs w:val="24"/>
        </w:rPr>
        <w:t xml:space="preserve">on the National Reporting of Clinical Data.  </w:t>
      </w:r>
    </w:p>
    <w:p w:rsidR="00F60AF3" w:rsidRDefault="00BB2FA1" w:rsidP="007B552F">
      <w:pPr>
        <w:spacing w:after="0" w:line="240" w:lineRule="auto"/>
        <w:ind w:left="720"/>
        <w:rPr>
          <w:rFonts w:ascii="Arial" w:hAnsi="Arial" w:cs="Arial"/>
          <w:sz w:val="24"/>
          <w:szCs w:val="24"/>
        </w:rPr>
      </w:pPr>
      <w:r>
        <w:rPr>
          <w:rFonts w:ascii="Arial" w:hAnsi="Arial" w:cs="Arial"/>
          <w:sz w:val="24"/>
          <w:szCs w:val="24"/>
        </w:rPr>
        <w:t>W</w:t>
      </w:r>
      <w:r w:rsidR="00F60AF3">
        <w:rPr>
          <w:rFonts w:ascii="Arial" w:hAnsi="Arial" w:cs="Arial"/>
          <w:sz w:val="24"/>
          <w:szCs w:val="24"/>
        </w:rPr>
        <w:t xml:space="preserve">ork </w:t>
      </w:r>
      <w:r w:rsidR="00990752">
        <w:rPr>
          <w:rFonts w:ascii="Arial" w:hAnsi="Arial" w:cs="Arial"/>
          <w:sz w:val="24"/>
          <w:szCs w:val="24"/>
        </w:rPr>
        <w:t xml:space="preserve">is </w:t>
      </w:r>
      <w:r w:rsidR="00F60AF3">
        <w:rPr>
          <w:rFonts w:ascii="Arial" w:hAnsi="Arial" w:cs="Arial"/>
          <w:sz w:val="24"/>
          <w:szCs w:val="24"/>
        </w:rPr>
        <w:t xml:space="preserve">ongoing </w:t>
      </w:r>
      <w:r>
        <w:rPr>
          <w:rFonts w:ascii="Arial" w:hAnsi="Arial" w:cs="Arial"/>
          <w:sz w:val="24"/>
          <w:szCs w:val="24"/>
        </w:rPr>
        <w:t xml:space="preserve">with </w:t>
      </w:r>
      <w:r w:rsidR="00F60AF3">
        <w:rPr>
          <w:rFonts w:ascii="Arial" w:hAnsi="Arial" w:cs="Arial"/>
          <w:sz w:val="24"/>
          <w:szCs w:val="24"/>
        </w:rPr>
        <w:t>P</w:t>
      </w:r>
      <w:r>
        <w:rPr>
          <w:rFonts w:ascii="Arial" w:hAnsi="Arial" w:cs="Arial"/>
          <w:sz w:val="24"/>
          <w:szCs w:val="24"/>
        </w:rPr>
        <w:t xml:space="preserve">ublic </w:t>
      </w:r>
      <w:r w:rsidR="00F60AF3">
        <w:rPr>
          <w:rFonts w:ascii="Arial" w:hAnsi="Arial" w:cs="Arial"/>
          <w:sz w:val="24"/>
          <w:szCs w:val="24"/>
        </w:rPr>
        <w:t>H</w:t>
      </w:r>
      <w:r>
        <w:rPr>
          <w:rFonts w:ascii="Arial" w:hAnsi="Arial" w:cs="Arial"/>
          <w:sz w:val="24"/>
          <w:szCs w:val="24"/>
        </w:rPr>
        <w:t xml:space="preserve">ealth </w:t>
      </w:r>
      <w:r w:rsidR="00F60AF3">
        <w:rPr>
          <w:rFonts w:ascii="Arial" w:hAnsi="Arial" w:cs="Arial"/>
          <w:sz w:val="24"/>
          <w:szCs w:val="24"/>
        </w:rPr>
        <w:t>S</w:t>
      </w:r>
      <w:r w:rsidR="007B552F">
        <w:rPr>
          <w:rFonts w:ascii="Arial" w:hAnsi="Arial" w:cs="Arial"/>
          <w:sz w:val="24"/>
          <w:szCs w:val="24"/>
        </w:rPr>
        <w:t xml:space="preserve">cotland and the service </w:t>
      </w:r>
      <w:r>
        <w:rPr>
          <w:rFonts w:ascii="Arial" w:hAnsi="Arial" w:cs="Arial"/>
          <w:sz w:val="24"/>
          <w:szCs w:val="24"/>
        </w:rPr>
        <w:t xml:space="preserve">is continuing to </w:t>
      </w:r>
      <w:r w:rsidR="00F60AF3">
        <w:rPr>
          <w:rFonts w:ascii="Arial" w:hAnsi="Arial" w:cs="Arial"/>
          <w:sz w:val="24"/>
          <w:szCs w:val="24"/>
        </w:rPr>
        <w:t>collect</w:t>
      </w:r>
      <w:r>
        <w:rPr>
          <w:rFonts w:ascii="Arial" w:hAnsi="Arial" w:cs="Arial"/>
          <w:sz w:val="24"/>
          <w:szCs w:val="24"/>
        </w:rPr>
        <w:t xml:space="preserve"> data</w:t>
      </w:r>
      <w:r w:rsidR="007B552F">
        <w:rPr>
          <w:rFonts w:ascii="Arial" w:hAnsi="Arial" w:cs="Arial"/>
          <w:sz w:val="24"/>
          <w:szCs w:val="24"/>
        </w:rPr>
        <w:t>.</w:t>
      </w:r>
      <w:r>
        <w:rPr>
          <w:rFonts w:ascii="Arial" w:hAnsi="Arial" w:cs="Arial"/>
          <w:sz w:val="24"/>
          <w:szCs w:val="24"/>
        </w:rPr>
        <w:t xml:space="preserve"> </w:t>
      </w:r>
      <w:r w:rsidR="00F60AF3">
        <w:rPr>
          <w:rFonts w:ascii="Arial" w:hAnsi="Arial" w:cs="Arial"/>
          <w:sz w:val="24"/>
          <w:szCs w:val="24"/>
        </w:rPr>
        <w:t xml:space="preserve">PHS </w:t>
      </w:r>
      <w:r w:rsidR="00990752">
        <w:rPr>
          <w:rFonts w:ascii="Arial" w:hAnsi="Arial" w:cs="Arial"/>
          <w:sz w:val="24"/>
          <w:szCs w:val="24"/>
        </w:rPr>
        <w:t xml:space="preserve">are addressing measures to improve the collection and processing of this data at a national level, including the appointment of an external contractor. Mark MacGregor advised that </w:t>
      </w:r>
      <w:r>
        <w:rPr>
          <w:rFonts w:ascii="Arial" w:hAnsi="Arial" w:cs="Arial"/>
          <w:sz w:val="24"/>
          <w:szCs w:val="24"/>
        </w:rPr>
        <w:t xml:space="preserve">September </w:t>
      </w:r>
      <w:r w:rsidR="00990752">
        <w:rPr>
          <w:rFonts w:ascii="Arial" w:hAnsi="Arial" w:cs="Arial"/>
          <w:sz w:val="24"/>
          <w:szCs w:val="24"/>
        </w:rPr>
        <w:t>would be an appropriate time to provide an update on this matter</w:t>
      </w:r>
      <w:r>
        <w:rPr>
          <w:rFonts w:ascii="Arial" w:hAnsi="Arial" w:cs="Arial"/>
          <w:sz w:val="24"/>
          <w:szCs w:val="24"/>
        </w:rPr>
        <w:t>.</w:t>
      </w:r>
      <w:r w:rsidR="00F60AF3">
        <w:rPr>
          <w:rFonts w:ascii="Arial" w:hAnsi="Arial" w:cs="Arial"/>
          <w:sz w:val="24"/>
          <w:szCs w:val="24"/>
        </w:rPr>
        <w:t xml:space="preserve"> </w:t>
      </w:r>
    </w:p>
    <w:p w:rsidR="007B552F" w:rsidRDefault="007B552F" w:rsidP="007B552F">
      <w:pPr>
        <w:spacing w:after="0" w:line="240" w:lineRule="auto"/>
        <w:rPr>
          <w:rFonts w:ascii="Arial" w:hAnsi="Arial" w:cs="Arial"/>
          <w:sz w:val="24"/>
          <w:szCs w:val="24"/>
        </w:rPr>
      </w:pPr>
    </w:p>
    <w:p w:rsidR="005423C2" w:rsidRDefault="005C4A7C" w:rsidP="00BB2FA1">
      <w:pPr>
        <w:spacing w:after="0" w:line="240" w:lineRule="auto"/>
        <w:ind w:firstLine="720"/>
        <w:contextualSpacing/>
        <w:rPr>
          <w:rFonts w:ascii="Arial" w:hAnsi="Arial" w:cs="Arial"/>
          <w:b/>
          <w:sz w:val="24"/>
          <w:szCs w:val="24"/>
        </w:rPr>
      </w:pPr>
      <w:r w:rsidRPr="007B6139">
        <w:rPr>
          <w:rFonts w:ascii="Arial" w:hAnsi="Arial" w:cs="Arial"/>
          <w:sz w:val="24"/>
          <w:szCs w:val="24"/>
        </w:rPr>
        <w:t xml:space="preserve">The Committee noted the </w:t>
      </w:r>
      <w:r w:rsidR="00BB30F5" w:rsidRPr="007B6139">
        <w:rPr>
          <w:rFonts w:ascii="Arial" w:hAnsi="Arial" w:cs="Arial"/>
          <w:sz w:val="24"/>
          <w:szCs w:val="24"/>
        </w:rPr>
        <w:t>Risk Register</w:t>
      </w:r>
      <w:r w:rsidR="004963F4" w:rsidRPr="007B6139">
        <w:rPr>
          <w:rFonts w:ascii="Arial" w:hAnsi="Arial" w:cs="Arial"/>
          <w:sz w:val="24"/>
          <w:szCs w:val="24"/>
        </w:rPr>
        <w:t>.</w:t>
      </w:r>
    </w:p>
    <w:p w:rsidR="005423C2" w:rsidRPr="007B6139" w:rsidRDefault="005423C2" w:rsidP="00F27720">
      <w:pPr>
        <w:spacing w:after="0" w:line="240" w:lineRule="auto"/>
        <w:ind w:left="720"/>
        <w:contextualSpacing/>
        <w:rPr>
          <w:rFonts w:ascii="Arial" w:hAnsi="Arial" w:cs="Arial"/>
          <w:b/>
          <w:sz w:val="24"/>
          <w:szCs w:val="24"/>
        </w:rPr>
      </w:pPr>
    </w:p>
    <w:p w:rsidR="00D45EB7" w:rsidRDefault="00B14C61" w:rsidP="00F27720">
      <w:pPr>
        <w:spacing w:after="0" w:line="240" w:lineRule="auto"/>
        <w:contextualSpacing/>
        <w:rPr>
          <w:rFonts w:ascii="Arial" w:hAnsi="Arial" w:cs="Arial"/>
          <w:b/>
          <w:sz w:val="24"/>
          <w:szCs w:val="24"/>
        </w:rPr>
      </w:pPr>
      <w:r w:rsidRPr="007B6139">
        <w:rPr>
          <w:rFonts w:ascii="Arial" w:hAnsi="Arial" w:cs="Arial"/>
          <w:b/>
          <w:sz w:val="24"/>
          <w:szCs w:val="24"/>
        </w:rPr>
        <w:t>5.5</w:t>
      </w:r>
      <w:r w:rsidRPr="007B6139">
        <w:rPr>
          <w:rFonts w:ascii="Arial" w:hAnsi="Arial" w:cs="Arial"/>
          <w:b/>
          <w:sz w:val="24"/>
          <w:szCs w:val="24"/>
        </w:rPr>
        <w:tab/>
      </w:r>
      <w:r w:rsidR="005F1C71">
        <w:rPr>
          <w:rFonts w:ascii="Arial" w:hAnsi="Arial" w:cs="Arial"/>
          <w:b/>
          <w:sz w:val="24"/>
          <w:szCs w:val="24"/>
        </w:rPr>
        <w:t>Deep Dives</w:t>
      </w:r>
    </w:p>
    <w:p w:rsidR="005F1C71" w:rsidRDefault="005F1C71" w:rsidP="00F27720">
      <w:pPr>
        <w:spacing w:after="0" w:line="240" w:lineRule="auto"/>
        <w:contextualSpacing/>
        <w:rPr>
          <w:rFonts w:ascii="Arial" w:hAnsi="Arial" w:cs="Arial"/>
          <w:b/>
          <w:sz w:val="24"/>
          <w:szCs w:val="24"/>
        </w:rPr>
      </w:pPr>
    </w:p>
    <w:p w:rsidR="005F1C71" w:rsidRDefault="005F1C71" w:rsidP="00F27720">
      <w:pPr>
        <w:spacing w:after="0" w:line="240" w:lineRule="auto"/>
        <w:contextualSpacing/>
        <w:rPr>
          <w:rFonts w:ascii="Arial" w:hAnsi="Arial" w:cs="Arial"/>
          <w:b/>
          <w:sz w:val="24"/>
          <w:szCs w:val="24"/>
        </w:rPr>
      </w:pPr>
      <w:r>
        <w:rPr>
          <w:rFonts w:ascii="Arial" w:hAnsi="Arial" w:cs="Arial"/>
          <w:b/>
          <w:sz w:val="24"/>
          <w:szCs w:val="24"/>
        </w:rPr>
        <w:tab/>
        <w:t>5.5a Risk Register</w:t>
      </w:r>
    </w:p>
    <w:p w:rsidR="005F1C71" w:rsidRDefault="005F1C71" w:rsidP="00F27720">
      <w:pPr>
        <w:spacing w:after="0" w:line="240" w:lineRule="auto"/>
        <w:contextualSpacing/>
        <w:rPr>
          <w:rFonts w:ascii="Arial" w:hAnsi="Arial" w:cs="Arial"/>
          <w:b/>
          <w:sz w:val="24"/>
          <w:szCs w:val="24"/>
        </w:rPr>
      </w:pPr>
    </w:p>
    <w:p w:rsidR="00F342EA" w:rsidRDefault="00BB2FA1" w:rsidP="00F342EA">
      <w:pPr>
        <w:spacing w:after="0" w:line="240" w:lineRule="auto"/>
        <w:ind w:left="720"/>
        <w:contextualSpacing/>
        <w:rPr>
          <w:rFonts w:ascii="Arial" w:hAnsi="Arial" w:cs="Arial"/>
          <w:sz w:val="24"/>
          <w:szCs w:val="24"/>
        </w:rPr>
      </w:pPr>
      <w:r>
        <w:rPr>
          <w:rFonts w:ascii="Arial" w:hAnsi="Arial" w:cs="Arial"/>
          <w:sz w:val="24"/>
          <w:szCs w:val="24"/>
        </w:rPr>
        <w:t>Mark MacGregor presented the Risk Register Deep Dive.  The Committee noted varian</w:t>
      </w:r>
      <w:r w:rsidR="00F342EA">
        <w:rPr>
          <w:rFonts w:ascii="Arial" w:hAnsi="Arial" w:cs="Arial"/>
          <w:sz w:val="24"/>
          <w:szCs w:val="24"/>
        </w:rPr>
        <w:t>ces across services and focused on the following services:</w:t>
      </w:r>
    </w:p>
    <w:p w:rsidR="007B552F" w:rsidRDefault="007B552F" w:rsidP="00F342EA">
      <w:pPr>
        <w:spacing w:after="0" w:line="240" w:lineRule="auto"/>
        <w:ind w:left="720"/>
        <w:contextualSpacing/>
        <w:rPr>
          <w:rFonts w:ascii="Arial" w:hAnsi="Arial" w:cs="Arial"/>
          <w:sz w:val="24"/>
          <w:szCs w:val="24"/>
        </w:rPr>
      </w:pPr>
    </w:p>
    <w:p w:rsidR="00F342EA" w:rsidRDefault="00F60AF3" w:rsidP="00F342EA">
      <w:pPr>
        <w:pStyle w:val="ListParagraph"/>
        <w:numPr>
          <w:ilvl w:val="0"/>
          <w:numId w:val="20"/>
        </w:numPr>
        <w:spacing w:after="0" w:line="240" w:lineRule="auto"/>
      </w:pPr>
      <w:r w:rsidRPr="00F342EA">
        <w:t>O</w:t>
      </w:r>
      <w:r w:rsidR="00F342EA" w:rsidRPr="00F342EA">
        <w:t>p</w:t>
      </w:r>
      <w:r w:rsidRPr="00F342EA">
        <w:t>h</w:t>
      </w:r>
      <w:r w:rsidR="00F342EA" w:rsidRPr="00F342EA">
        <w:t>thalmology and</w:t>
      </w:r>
      <w:r w:rsidRPr="00F342EA">
        <w:t xml:space="preserve"> Ortho</w:t>
      </w:r>
      <w:r w:rsidR="00F342EA" w:rsidRPr="00F342EA">
        <w:t>paedics are large services</w:t>
      </w:r>
      <w:r w:rsidRPr="00F342EA">
        <w:t xml:space="preserve"> </w:t>
      </w:r>
      <w:r w:rsidR="00F342EA" w:rsidRPr="00F342EA">
        <w:t xml:space="preserve">however have recorded </w:t>
      </w:r>
      <w:r w:rsidRPr="00F342EA">
        <w:t>no risks</w:t>
      </w:r>
      <w:r w:rsidR="00990752">
        <w:t>; and</w:t>
      </w:r>
    </w:p>
    <w:p w:rsidR="00F342EA" w:rsidRDefault="00F342EA" w:rsidP="00F342EA">
      <w:pPr>
        <w:pStyle w:val="ListParagraph"/>
        <w:numPr>
          <w:ilvl w:val="0"/>
          <w:numId w:val="20"/>
        </w:numPr>
        <w:spacing w:after="0" w:line="240" w:lineRule="auto"/>
        <w:ind w:hanging="731"/>
      </w:pPr>
      <w:r w:rsidRPr="00F342EA">
        <w:t xml:space="preserve">SACCS </w:t>
      </w:r>
      <w:r w:rsidR="00F60AF3" w:rsidRPr="00F342EA">
        <w:t xml:space="preserve"> </w:t>
      </w:r>
      <w:r>
        <w:t xml:space="preserve">are </w:t>
      </w:r>
      <w:r w:rsidR="00990752">
        <w:t xml:space="preserve">a </w:t>
      </w:r>
      <w:r>
        <w:t>smaller service however identified</w:t>
      </w:r>
      <w:r w:rsidR="00990752">
        <w:t xml:space="preserve"> a</w:t>
      </w:r>
      <w:r>
        <w:t xml:space="preserve"> significant number of risks</w:t>
      </w:r>
    </w:p>
    <w:p w:rsidR="00990752" w:rsidRDefault="00990752" w:rsidP="00F342EA">
      <w:pPr>
        <w:spacing w:after="0" w:line="240" w:lineRule="auto"/>
        <w:ind w:left="709"/>
        <w:rPr>
          <w:rFonts w:ascii="Arial" w:hAnsi="Arial" w:cs="Arial"/>
          <w:sz w:val="24"/>
          <w:szCs w:val="24"/>
        </w:rPr>
      </w:pPr>
    </w:p>
    <w:p w:rsidR="00F342EA" w:rsidRDefault="00F342EA" w:rsidP="00F342EA">
      <w:pPr>
        <w:spacing w:after="0" w:line="240" w:lineRule="auto"/>
        <w:ind w:left="709"/>
        <w:rPr>
          <w:rFonts w:ascii="Arial" w:hAnsi="Arial" w:cs="Arial"/>
          <w:sz w:val="24"/>
          <w:szCs w:val="24"/>
        </w:rPr>
      </w:pPr>
      <w:r>
        <w:rPr>
          <w:rFonts w:ascii="Arial" w:hAnsi="Arial" w:cs="Arial"/>
          <w:sz w:val="24"/>
          <w:szCs w:val="24"/>
        </w:rPr>
        <w:t xml:space="preserve">Assurances were made this is being monitored with ongoing discussions taking place with the deputy Head of Clinical Governance and the </w:t>
      </w:r>
      <w:r w:rsidR="00990752">
        <w:rPr>
          <w:rFonts w:ascii="Arial" w:hAnsi="Arial" w:cs="Arial"/>
          <w:sz w:val="24"/>
          <w:szCs w:val="24"/>
        </w:rPr>
        <w:t xml:space="preserve">relevant </w:t>
      </w:r>
      <w:r>
        <w:rPr>
          <w:rFonts w:ascii="Arial" w:hAnsi="Arial" w:cs="Arial"/>
          <w:sz w:val="24"/>
          <w:szCs w:val="24"/>
        </w:rPr>
        <w:t>service</w:t>
      </w:r>
      <w:r w:rsidR="00990752">
        <w:rPr>
          <w:rFonts w:ascii="Arial" w:hAnsi="Arial" w:cs="Arial"/>
          <w:sz w:val="24"/>
          <w:szCs w:val="24"/>
        </w:rPr>
        <w:t>s</w:t>
      </w:r>
      <w:r>
        <w:rPr>
          <w:rFonts w:ascii="Arial" w:hAnsi="Arial" w:cs="Arial"/>
          <w:sz w:val="24"/>
          <w:szCs w:val="24"/>
        </w:rPr>
        <w:t xml:space="preserve">.  </w:t>
      </w:r>
    </w:p>
    <w:p w:rsidR="006177E6" w:rsidRDefault="006177E6" w:rsidP="007B552F">
      <w:pPr>
        <w:spacing w:after="0" w:line="240" w:lineRule="auto"/>
        <w:rPr>
          <w:rFonts w:ascii="Arial" w:hAnsi="Arial" w:cs="Arial"/>
          <w:sz w:val="24"/>
          <w:szCs w:val="24"/>
        </w:rPr>
      </w:pPr>
    </w:p>
    <w:p w:rsidR="005830A5" w:rsidRPr="005830A5" w:rsidRDefault="00652A27" w:rsidP="00652A27">
      <w:pPr>
        <w:spacing w:after="0" w:line="240" w:lineRule="auto"/>
        <w:ind w:left="720"/>
        <w:rPr>
          <w:rFonts w:ascii="Arial" w:hAnsi="Arial" w:cs="Arial"/>
          <w:sz w:val="24"/>
          <w:szCs w:val="24"/>
        </w:rPr>
      </w:pPr>
      <w:r>
        <w:rPr>
          <w:rFonts w:ascii="Arial" w:hAnsi="Arial" w:cs="Arial"/>
          <w:sz w:val="24"/>
          <w:szCs w:val="24"/>
        </w:rPr>
        <w:t xml:space="preserve">The Committee questioned if staff were </w:t>
      </w:r>
      <w:r w:rsidR="00990752">
        <w:rPr>
          <w:rFonts w:ascii="Arial" w:hAnsi="Arial" w:cs="Arial"/>
          <w:sz w:val="24"/>
          <w:szCs w:val="24"/>
        </w:rPr>
        <w:t>sufficiently comfortable with the</w:t>
      </w:r>
      <w:r>
        <w:rPr>
          <w:rFonts w:ascii="Arial" w:hAnsi="Arial" w:cs="Arial"/>
          <w:sz w:val="24"/>
          <w:szCs w:val="24"/>
        </w:rPr>
        <w:t xml:space="preserve"> </w:t>
      </w:r>
      <w:r w:rsidR="005830A5" w:rsidRPr="005830A5">
        <w:rPr>
          <w:rFonts w:ascii="Arial" w:hAnsi="Arial" w:cs="Arial"/>
          <w:sz w:val="24"/>
          <w:szCs w:val="24"/>
        </w:rPr>
        <w:t xml:space="preserve">DATIX </w:t>
      </w:r>
      <w:r w:rsidR="00990752">
        <w:rPr>
          <w:rFonts w:ascii="Arial" w:hAnsi="Arial" w:cs="Arial"/>
          <w:sz w:val="24"/>
          <w:szCs w:val="24"/>
        </w:rPr>
        <w:t>system to provide assurance that the process of</w:t>
      </w:r>
      <w:r w:rsidR="005830A5" w:rsidRPr="005830A5">
        <w:rPr>
          <w:rFonts w:ascii="Arial" w:hAnsi="Arial" w:cs="Arial"/>
          <w:sz w:val="24"/>
          <w:szCs w:val="24"/>
        </w:rPr>
        <w:t xml:space="preserve"> risk submission</w:t>
      </w:r>
      <w:r w:rsidR="00990752">
        <w:rPr>
          <w:rFonts w:ascii="Arial" w:hAnsi="Arial" w:cs="Arial"/>
          <w:sz w:val="24"/>
          <w:szCs w:val="24"/>
        </w:rPr>
        <w:t xml:space="preserve"> was well understood and accessible</w:t>
      </w:r>
      <w:r>
        <w:rPr>
          <w:rFonts w:ascii="Arial" w:hAnsi="Arial" w:cs="Arial"/>
          <w:sz w:val="24"/>
          <w:szCs w:val="24"/>
        </w:rPr>
        <w:t xml:space="preserve">.  Assurances were made it is the Clinical Governance Department Risk Team that have responsibility for uploading </w:t>
      </w:r>
      <w:r w:rsidR="005830A5" w:rsidRPr="005830A5">
        <w:rPr>
          <w:rFonts w:ascii="Arial" w:hAnsi="Arial" w:cs="Arial"/>
          <w:sz w:val="24"/>
          <w:szCs w:val="24"/>
        </w:rPr>
        <w:t>risk</w:t>
      </w:r>
      <w:r>
        <w:rPr>
          <w:rFonts w:ascii="Arial" w:hAnsi="Arial" w:cs="Arial"/>
          <w:sz w:val="24"/>
          <w:szCs w:val="24"/>
        </w:rPr>
        <w:t xml:space="preserve">s onto DATIX.  The department support the service with all </w:t>
      </w:r>
      <w:r w:rsidR="005830A5" w:rsidRPr="005830A5">
        <w:rPr>
          <w:rFonts w:ascii="Arial" w:hAnsi="Arial" w:cs="Arial"/>
          <w:sz w:val="24"/>
          <w:szCs w:val="24"/>
        </w:rPr>
        <w:t>actions review</w:t>
      </w:r>
      <w:r>
        <w:rPr>
          <w:rFonts w:ascii="Arial" w:hAnsi="Arial" w:cs="Arial"/>
          <w:sz w:val="24"/>
          <w:szCs w:val="24"/>
        </w:rPr>
        <w:t>ed and monitored</w:t>
      </w:r>
      <w:r w:rsidR="005830A5" w:rsidRPr="005830A5">
        <w:rPr>
          <w:rFonts w:ascii="Arial" w:hAnsi="Arial" w:cs="Arial"/>
          <w:sz w:val="24"/>
          <w:szCs w:val="24"/>
        </w:rPr>
        <w:t xml:space="preserve"> at dep</w:t>
      </w:r>
      <w:r>
        <w:rPr>
          <w:rFonts w:ascii="Arial" w:hAnsi="Arial" w:cs="Arial"/>
          <w:sz w:val="24"/>
          <w:szCs w:val="24"/>
        </w:rPr>
        <w:t xml:space="preserve">artmental </w:t>
      </w:r>
      <w:r w:rsidR="005830A5" w:rsidRPr="005830A5">
        <w:rPr>
          <w:rFonts w:ascii="Arial" w:hAnsi="Arial" w:cs="Arial"/>
          <w:sz w:val="24"/>
          <w:szCs w:val="24"/>
        </w:rPr>
        <w:t>meetings</w:t>
      </w:r>
      <w:r>
        <w:rPr>
          <w:rFonts w:ascii="Arial" w:hAnsi="Arial" w:cs="Arial"/>
          <w:sz w:val="24"/>
          <w:szCs w:val="24"/>
        </w:rPr>
        <w:t xml:space="preserve">.  </w:t>
      </w:r>
      <w:r w:rsidR="005830A5" w:rsidRPr="005830A5">
        <w:rPr>
          <w:rFonts w:ascii="Arial" w:hAnsi="Arial" w:cs="Arial"/>
          <w:sz w:val="24"/>
          <w:szCs w:val="24"/>
        </w:rPr>
        <w:t xml:space="preserve"> </w:t>
      </w:r>
      <w:r>
        <w:rPr>
          <w:rFonts w:ascii="Arial" w:hAnsi="Arial" w:cs="Arial"/>
          <w:sz w:val="24"/>
          <w:szCs w:val="24"/>
        </w:rPr>
        <w:t>The Committee were advised the Director of eHealth is looking into purchasing DATIX I</w:t>
      </w:r>
      <w:r w:rsidR="005830A5" w:rsidRPr="005830A5">
        <w:rPr>
          <w:rFonts w:ascii="Arial" w:hAnsi="Arial" w:cs="Arial"/>
          <w:sz w:val="24"/>
          <w:szCs w:val="24"/>
        </w:rPr>
        <w:t>nfinity</w:t>
      </w:r>
      <w:r w:rsidR="00990752">
        <w:rPr>
          <w:rFonts w:ascii="Arial" w:hAnsi="Arial" w:cs="Arial"/>
          <w:sz w:val="24"/>
          <w:szCs w:val="24"/>
        </w:rPr>
        <w:t xml:space="preserve">, an upgraded software package that addresses some of the acknowledged </w:t>
      </w:r>
      <w:proofErr w:type="gramStart"/>
      <w:r w:rsidR="00990752">
        <w:rPr>
          <w:rFonts w:ascii="Arial" w:hAnsi="Arial" w:cs="Arial"/>
          <w:sz w:val="24"/>
          <w:szCs w:val="24"/>
        </w:rPr>
        <w:t>challenges which</w:t>
      </w:r>
      <w:proofErr w:type="gramEnd"/>
      <w:r w:rsidR="00990752">
        <w:rPr>
          <w:rFonts w:ascii="Arial" w:hAnsi="Arial" w:cs="Arial"/>
          <w:sz w:val="24"/>
          <w:szCs w:val="24"/>
        </w:rPr>
        <w:t xml:space="preserve"> the DATIX system presents</w:t>
      </w:r>
      <w:r>
        <w:rPr>
          <w:rFonts w:ascii="Arial" w:hAnsi="Arial" w:cs="Arial"/>
          <w:sz w:val="24"/>
          <w:szCs w:val="24"/>
        </w:rPr>
        <w:t xml:space="preserve">.  </w:t>
      </w:r>
    </w:p>
    <w:p w:rsidR="006177E6" w:rsidRDefault="006177E6" w:rsidP="00652A27">
      <w:pPr>
        <w:spacing w:after="0" w:line="240" w:lineRule="auto"/>
        <w:rPr>
          <w:rFonts w:ascii="Arial" w:hAnsi="Arial" w:cs="Arial"/>
          <w:sz w:val="24"/>
          <w:szCs w:val="24"/>
        </w:rPr>
      </w:pPr>
    </w:p>
    <w:p w:rsidR="006B1A6E" w:rsidRPr="006177E6" w:rsidRDefault="006177E6" w:rsidP="00652A27">
      <w:pPr>
        <w:spacing w:after="0" w:line="240" w:lineRule="auto"/>
        <w:ind w:left="720"/>
        <w:rPr>
          <w:rFonts w:ascii="Arial" w:hAnsi="Arial" w:cs="Arial"/>
          <w:sz w:val="24"/>
          <w:szCs w:val="24"/>
        </w:rPr>
      </w:pPr>
      <w:r w:rsidRPr="006177E6">
        <w:rPr>
          <w:rFonts w:ascii="Arial" w:hAnsi="Arial" w:cs="Arial"/>
          <w:sz w:val="24"/>
          <w:szCs w:val="24"/>
        </w:rPr>
        <w:t xml:space="preserve">The Committee noted the Risk Register Deep Dive. </w:t>
      </w:r>
    </w:p>
    <w:p w:rsidR="005F1C71" w:rsidRDefault="005F1C71" w:rsidP="00ED08D9">
      <w:pPr>
        <w:spacing w:after="0" w:line="240" w:lineRule="auto"/>
        <w:ind w:left="720"/>
        <w:rPr>
          <w:rFonts w:ascii="Arial" w:hAnsi="Arial" w:cs="Arial"/>
          <w:b/>
          <w:color w:val="00B0F0"/>
          <w:sz w:val="24"/>
          <w:szCs w:val="24"/>
        </w:rPr>
      </w:pPr>
    </w:p>
    <w:p w:rsidR="005F1C71" w:rsidRPr="005F1C71" w:rsidRDefault="005F1C71" w:rsidP="00ED08D9">
      <w:pPr>
        <w:spacing w:after="0" w:line="240" w:lineRule="auto"/>
        <w:ind w:left="720"/>
        <w:rPr>
          <w:rFonts w:ascii="Arial" w:hAnsi="Arial" w:cs="Arial"/>
          <w:b/>
          <w:sz w:val="24"/>
          <w:szCs w:val="24"/>
        </w:rPr>
      </w:pPr>
      <w:r w:rsidRPr="005F1C71">
        <w:rPr>
          <w:rFonts w:ascii="Arial" w:hAnsi="Arial" w:cs="Arial"/>
          <w:b/>
          <w:sz w:val="24"/>
          <w:szCs w:val="24"/>
        </w:rPr>
        <w:t>5.5b</w:t>
      </w:r>
      <w:r>
        <w:rPr>
          <w:rFonts w:ascii="Arial" w:hAnsi="Arial" w:cs="Arial"/>
          <w:b/>
          <w:sz w:val="24"/>
          <w:szCs w:val="24"/>
        </w:rPr>
        <w:t xml:space="preserve"> SLWG on Radiology Process</w:t>
      </w:r>
    </w:p>
    <w:p w:rsidR="005F1C71" w:rsidRDefault="005F1C71" w:rsidP="00ED08D9">
      <w:pPr>
        <w:spacing w:after="0" w:line="240" w:lineRule="auto"/>
        <w:ind w:left="720"/>
        <w:rPr>
          <w:rFonts w:ascii="Arial" w:hAnsi="Arial" w:cs="Arial"/>
          <w:b/>
          <w:color w:val="00B0F0"/>
          <w:sz w:val="24"/>
          <w:szCs w:val="24"/>
        </w:rPr>
      </w:pPr>
    </w:p>
    <w:p w:rsidR="005830A5" w:rsidRDefault="007B552F" w:rsidP="007B552F">
      <w:pPr>
        <w:spacing w:after="0" w:line="240" w:lineRule="auto"/>
        <w:ind w:left="720"/>
        <w:rPr>
          <w:rFonts w:ascii="Arial" w:hAnsi="Arial" w:cs="Arial"/>
          <w:b/>
          <w:color w:val="00B0F0"/>
          <w:sz w:val="24"/>
          <w:szCs w:val="24"/>
        </w:rPr>
      </w:pPr>
      <w:r>
        <w:rPr>
          <w:rFonts w:ascii="Arial" w:hAnsi="Arial" w:cs="Arial"/>
          <w:sz w:val="24"/>
          <w:szCs w:val="24"/>
        </w:rPr>
        <w:t>The Committee received a verbal update and were content to note full discussion will take place at the Committee meeting in June 2022.</w:t>
      </w:r>
      <w:r>
        <w:rPr>
          <w:rFonts w:ascii="Arial" w:hAnsi="Arial" w:cs="Arial"/>
          <w:b/>
          <w:color w:val="00B0F0"/>
          <w:sz w:val="24"/>
          <w:szCs w:val="24"/>
        </w:rPr>
        <w:t xml:space="preserve"> </w:t>
      </w:r>
    </w:p>
    <w:p w:rsidR="005C4A7C" w:rsidRPr="007B6139" w:rsidRDefault="005C4A7C" w:rsidP="00ED08D9">
      <w:pPr>
        <w:spacing w:after="0" w:line="240" w:lineRule="auto"/>
        <w:ind w:left="720"/>
        <w:rPr>
          <w:rFonts w:ascii="Arial" w:hAnsi="Arial" w:cs="Arial"/>
          <w:sz w:val="24"/>
          <w:szCs w:val="24"/>
        </w:rPr>
      </w:pPr>
      <w:r w:rsidRPr="007B6139">
        <w:rPr>
          <w:rFonts w:ascii="Arial" w:hAnsi="Arial" w:cs="Arial"/>
          <w:b/>
          <w:color w:val="00B0F0"/>
          <w:sz w:val="24"/>
          <w:szCs w:val="24"/>
        </w:rPr>
        <w:br/>
      </w:r>
      <w:r w:rsidRPr="007B6139">
        <w:rPr>
          <w:rFonts w:ascii="Arial" w:hAnsi="Arial" w:cs="Arial"/>
          <w:sz w:val="24"/>
          <w:szCs w:val="24"/>
        </w:rPr>
        <w:t xml:space="preserve">The Committee </w:t>
      </w:r>
      <w:r w:rsidR="009C61CD" w:rsidRPr="007B6139">
        <w:rPr>
          <w:rFonts w:ascii="Arial" w:hAnsi="Arial" w:cs="Arial"/>
          <w:sz w:val="24"/>
          <w:szCs w:val="24"/>
        </w:rPr>
        <w:t xml:space="preserve">noted </w:t>
      </w:r>
      <w:r w:rsidRPr="007B6139">
        <w:rPr>
          <w:rFonts w:ascii="Arial" w:hAnsi="Arial" w:cs="Arial"/>
          <w:sz w:val="24"/>
          <w:szCs w:val="24"/>
        </w:rPr>
        <w:t xml:space="preserve">the </w:t>
      </w:r>
      <w:r w:rsidR="006177E6">
        <w:rPr>
          <w:rFonts w:ascii="Arial" w:hAnsi="Arial" w:cs="Arial"/>
          <w:sz w:val="24"/>
          <w:szCs w:val="24"/>
        </w:rPr>
        <w:t>update on SLWG on Radiology Process</w:t>
      </w:r>
      <w:r w:rsidRPr="007B6139">
        <w:rPr>
          <w:rFonts w:ascii="Arial" w:hAnsi="Arial" w:cs="Arial"/>
          <w:sz w:val="24"/>
          <w:szCs w:val="24"/>
        </w:rPr>
        <w:t>.</w:t>
      </w:r>
      <w:r w:rsidRPr="007B6139">
        <w:rPr>
          <w:rFonts w:ascii="Arial" w:hAnsi="Arial" w:cs="Arial"/>
          <w:sz w:val="24"/>
          <w:szCs w:val="24"/>
        </w:rPr>
        <w:br/>
      </w:r>
    </w:p>
    <w:p w:rsidR="00741615" w:rsidRPr="007B6139" w:rsidRDefault="009A7FCF" w:rsidP="00F27720">
      <w:pPr>
        <w:spacing w:after="0" w:line="240" w:lineRule="auto"/>
        <w:rPr>
          <w:rFonts w:ascii="Arial" w:hAnsi="Arial" w:cs="Arial"/>
          <w:b/>
          <w:color w:val="00B0F0"/>
          <w:sz w:val="24"/>
          <w:szCs w:val="24"/>
        </w:rPr>
      </w:pPr>
      <w:proofErr w:type="gramStart"/>
      <w:r w:rsidRPr="007B6139">
        <w:rPr>
          <w:rFonts w:ascii="Arial" w:hAnsi="Arial" w:cs="Arial"/>
          <w:b/>
          <w:color w:val="0070C0"/>
          <w:sz w:val="24"/>
          <w:szCs w:val="24"/>
        </w:rPr>
        <w:t>6</w:t>
      </w:r>
      <w:proofErr w:type="gramEnd"/>
      <w:r w:rsidR="00F27720" w:rsidRPr="007B6139">
        <w:rPr>
          <w:rFonts w:ascii="Arial" w:hAnsi="Arial" w:cs="Arial"/>
          <w:b/>
          <w:color w:val="0070C0"/>
          <w:sz w:val="24"/>
          <w:szCs w:val="24"/>
        </w:rPr>
        <w:t xml:space="preserve"> </w:t>
      </w:r>
      <w:r w:rsidRPr="007B6139">
        <w:rPr>
          <w:rFonts w:ascii="Arial" w:hAnsi="Arial" w:cs="Arial"/>
          <w:b/>
          <w:color w:val="0070C0"/>
          <w:sz w:val="24"/>
          <w:szCs w:val="24"/>
        </w:rPr>
        <w:tab/>
      </w:r>
      <w:r w:rsidR="00741615" w:rsidRPr="007B6139">
        <w:rPr>
          <w:rFonts w:ascii="Arial" w:hAnsi="Arial" w:cs="Arial"/>
          <w:b/>
          <w:color w:val="0070C0"/>
          <w:sz w:val="24"/>
          <w:szCs w:val="24"/>
        </w:rPr>
        <w:t>Effective</w:t>
      </w:r>
      <w:r w:rsidR="00741615" w:rsidRPr="007B6139">
        <w:rPr>
          <w:rFonts w:ascii="Arial" w:hAnsi="Arial" w:cs="Arial"/>
          <w:b/>
          <w:color w:val="00B0F0"/>
          <w:sz w:val="24"/>
          <w:szCs w:val="24"/>
        </w:rPr>
        <w:br/>
      </w:r>
    </w:p>
    <w:p w:rsidR="00B14C61" w:rsidRPr="007B6139" w:rsidRDefault="00741615" w:rsidP="00F27720">
      <w:pPr>
        <w:pStyle w:val="ListParagraph"/>
        <w:spacing w:after="0" w:line="240" w:lineRule="auto"/>
        <w:ind w:left="0"/>
        <w:rPr>
          <w:b/>
        </w:rPr>
      </w:pPr>
      <w:r w:rsidRPr="007B6139">
        <w:rPr>
          <w:b/>
        </w:rPr>
        <w:t>6.1</w:t>
      </w:r>
      <w:r w:rsidRPr="007B6139">
        <w:rPr>
          <w:b/>
        </w:rPr>
        <w:tab/>
      </w:r>
      <w:r w:rsidR="00B14C61" w:rsidRPr="007B6139">
        <w:rPr>
          <w:b/>
        </w:rPr>
        <w:t xml:space="preserve">Integrated Performance Report (IPR) </w:t>
      </w:r>
      <w:r w:rsidR="007A2986">
        <w:rPr>
          <w:b/>
        </w:rPr>
        <w:t xml:space="preserve">March </w:t>
      </w:r>
      <w:r w:rsidR="008C1A47" w:rsidRPr="007B6139">
        <w:rPr>
          <w:b/>
        </w:rPr>
        <w:t>2022</w:t>
      </w:r>
    </w:p>
    <w:p w:rsidR="00B14C61" w:rsidRPr="007B6139" w:rsidRDefault="00B14C61" w:rsidP="00F27720">
      <w:pPr>
        <w:pStyle w:val="ListParagraph"/>
        <w:spacing w:after="0" w:line="240" w:lineRule="auto"/>
        <w:ind w:left="0"/>
        <w:rPr>
          <w:b/>
          <w:color w:val="FF0000"/>
        </w:rPr>
      </w:pPr>
    </w:p>
    <w:p w:rsidR="00B14C61" w:rsidRPr="007B6139" w:rsidRDefault="00B14C61" w:rsidP="00F27720">
      <w:pPr>
        <w:pStyle w:val="ListParagraph"/>
        <w:spacing w:after="0" w:line="240" w:lineRule="auto"/>
      </w:pPr>
      <w:r w:rsidRPr="00230BF0">
        <w:t xml:space="preserve">The Committee </w:t>
      </w:r>
      <w:proofErr w:type="gramStart"/>
      <w:r w:rsidR="00626421" w:rsidRPr="00230BF0">
        <w:t>were presented</w:t>
      </w:r>
      <w:proofErr w:type="gramEnd"/>
      <w:r w:rsidR="00626421" w:rsidRPr="00230BF0">
        <w:t xml:space="preserve"> with the Integrated Performance Report </w:t>
      </w:r>
      <w:r w:rsidRPr="00230BF0">
        <w:t xml:space="preserve">for </w:t>
      </w:r>
      <w:r w:rsidR="007A2986" w:rsidRPr="00230BF0">
        <w:t>March</w:t>
      </w:r>
      <w:r w:rsidR="008C1A47" w:rsidRPr="00230BF0">
        <w:t xml:space="preserve"> 2022</w:t>
      </w:r>
      <w:r w:rsidRPr="00230BF0">
        <w:t>, including the HAIRT Report</w:t>
      </w:r>
      <w:r w:rsidR="001970B5" w:rsidRPr="00230BF0">
        <w:t xml:space="preserve"> (</w:t>
      </w:r>
      <w:r w:rsidR="00230BF0" w:rsidRPr="00230BF0">
        <w:t xml:space="preserve">February </w:t>
      </w:r>
      <w:r w:rsidR="007A2986" w:rsidRPr="00230BF0">
        <w:t>2022</w:t>
      </w:r>
      <w:r w:rsidR="001970B5" w:rsidRPr="00230BF0">
        <w:t>)</w:t>
      </w:r>
      <w:r w:rsidR="00626421" w:rsidRPr="00230BF0">
        <w:t xml:space="preserve"> </w:t>
      </w:r>
      <w:r w:rsidR="00626421" w:rsidRPr="007B6139">
        <w:t>which highlighted the following key points of interest to the Committee:</w:t>
      </w:r>
    </w:p>
    <w:p w:rsidR="00B14C61" w:rsidRPr="007B6139" w:rsidRDefault="00B14C61" w:rsidP="00F27720">
      <w:pPr>
        <w:pStyle w:val="ListParagraph"/>
        <w:spacing w:after="0" w:line="240" w:lineRule="auto"/>
        <w:ind w:left="0" w:firstLine="720"/>
        <w:rPr>
          <w:b/>
        </w:rPr>
      </w:pPr>
    </w:p>
    <w:p w:rsidR="001970B5" w:rsidRPr="007B6139" w:rsidRDefault="00741615" w:rsidP="00F27720">
      <w:pPr>
        <w:spacing w:after="0" w:line="240" w:lineRule="auto"/>
        <w:rPr>
          <w:rFonts w:ascii="Arial" w:hAnsi="Arial" w:cs="Arial"/>
          <w:b/>
          <w:sz w:val="24"/>
          <w:szCs w:val="24"/>
        </w:rPr>
      </w:pPr>
      <w:r w:rsidRPr="007B6139">
        <w:rPr>
          <w:rFonts w:ascii="Arial" w:hAnsi="Arial" w:cs="Arial"/>
          <w:color w:val="00B0F0"/>
          <w:sz w:val="24"/>
          <w:szCs w:val="24"/>
        </w:rPr>
        <w:tab/>
      </w:r>
      <w:r w:rsidR="001970B5" w:rsidRPr="007B6139">
        <w:rPr>
          <w:rFonts w:ascii="Arial" w:hAnsi="Arial" w:cs="Arial"/>
          <w:b/>
          <w:sz w:val="24"/>
          <w:szCs w:val="24"/>
        </w:rPr>
        <w:t>HAIRT Report</w:t>
      </w:r>
    </w:p>
    <w:p w:rsidR="001970B5" w:rsidRPr="007B6139" w:rsidRDefault="001970B5" w:rsidP="00F27720">
      <w:pPr>
        <w:spacing w:after="0" w:line="240" w:lineRule="auto"/>
        <w:rPr>
          <w:rFonts w:ascii="Arial" w:hAnsi="Arial" w:cs="Arial"/>
          <w:b/>
          <w:sz w:val="24"/>
          <w:szCs w:val="24"/>
        </w:rPr>
      </w:pPr>
    </w:p>
    <w:p w:rsidR="001970B5" w:rsidRPr="007B6139" w:rsidRDefault="001970B5" w:rsidP="00F27720">
      <w:pPr>
        <w:pStyle w:val="ListParagraph"/>
        <w:numPr>
          <w:ilvl w:val="0"/>
          <w:numId w:val="4"/>
        </w:numPr>
        <w:spacing w:after="0" w:line="240" w:lineRule="auto"/>
      </w:pPr>
      <w:r w:rsidRPr="007B6139">
        <w:rPr>
          <w:i/>
        </w:rPr>
        <w:t>Staphylococcus aureus</w:t>
      </w:r>
      <w:r w:rsidRPr="007B6139">
        <w:t xml:space="preserve"> </w:t>
      </w:r>
      <w:r w:rsidR="003C5101" w:rsidRPr="007B6139">
        <w:t>b</w:t>
      </w:r>
      <w:r w:rsidRPr="007B6139">
        <w:t xml:space="preserve">acteraemia – </w:t>
      </w:r>
      <w:proofErr w:type="gramStart"/>
      <w:r w:rsidR="00350D8A">
        <w:t>0</w:t>
      </w:r>
      <w:proofErr w:type="gramEnd"/>
      <w:r w:rsidR="00350D8A">
        <w:t xml:space="preserve"> </w:t>
      </w:r>
      <w:r w:rsidRPr="007B6139">
        <w:t>case</w:t>
      </w:r>
      <w:r w:rsidR="008C1A47" w:rsidRPr="007B6139">
        <w:t>s</w:t>
      </w:r>
      <w:r w:rsidRPr="007B6139">
        <w:t xml:space="preserve"> to report.</w:t>
      </w:r>
      <w:r w:rsidR="00350D8A">
        <w:t xml:space="preserve">  Zero cases reported since November 2021.</w:t>
      </w:r>
      <w:r w:rsidRPr="007B6139">
        <w:t xml:space="preserve"> </w:t>
      </w:r>
      <w:r w:rsidRPr="007B6139">
        <w:br/>
      </w:r>
    </w:p>
    <w:p w:rsidR="001970B5" w:rsidRPr="007B6139" w:rsidRDefault="001970B5" w:rsidP="00F27720">
      <w:pPr>
        <w:pStyle w:val="ListParagraph"/>
        <w:numPr>
          <w:ilvl w:val="0"/>
          <w:numId w:val="4"/>
        </w:numPr>
        <w:spacing w:after="0" w:line="240" w:lineRule="auto"/>
      </w:pPr>
      <w:proofErr w:type="spellStart"/>
      <w:r w:rsidRPr="007B6139">
        <w:rPr>
          <w:i/>
        </w:rPr>
        <w:t>Clostridioides</w:t>
      </w:r>
      <w:proofErr w:type="spellEnd"/>
      <w:r w:rsidRPr="007B6139">
        <w:rPr>
          <w:i/>
        </w:rPr>
        <w:t xml:space="preserve"> difficile</w:t>
      </w:r>
      <w:r w:rsidRPr="007B6139">
        <w:t xml:space="preserve"> infection – </w:t>
      </w:r>
      <w:proofErr w:type="gramStart"/>
      <w:r w:rsidRPr="007B6139">
        <w:t>0</w:t>
      </w:r>
      <w:proofErr w:type="gramEnd"/>
      <w:r w:rsidRPr="007B6139">
        <w:t xml:space="preserve"> cases to report.</w:t>
      </w:r>
      <w:r w:rsidR="00350D8A">
        <w:t xml:space="preserve">  Zero cases reported since March 2021.</w:t>
      </w:r>
      <w:r w:rsidRPr="007B6139">
        <w:br/>
      </w:r>
    </w:p>
    <w:p w:rsidR="001970B5" w:rsidRPr="007B6139" w:rsidRDefault="001970B5" w:rsidP="00F27720">
      <w:pPr>
        <w:pStyle w:val="ListParagraph"/>
        <w:numPr>
          <w:ilvl w:val="0"/>
          <w:numId w:val="4"/>
        </w:numPr>
        <w:spacing w:after="0" w:line="240" w:lineRule="auto"/>
      </w:pPr>
      <w:r w:rsidRPr="007B6139">
        <w:t xml:space="preserve">Gram </w:t>
      </w:r>
      <w:r w:rsidR="003C5101" w:rsidRPr="007B6139">
        <w:t>n</w:t>
      </w:r>
      <w:r w:rsidRPr="007B6139">
        <w:t>egati</w:t>
      </w:r>
      <w:r w:rsidR="009E0392" w:rsidRPr="007B6139">
        <w:t>ve/E</w:t>
      </w:r>
      <w:r w:rsidR="00626421" w:rsidRPr="007B6139">
        <w:t>.</w:t>
      </w:r>
      <w:r w:rsidR="003C5101" w:rsidRPr="007B6139">
        <w:t xml:space="preserve"> </w:t>
      </w:r>
      <w:r w:rsidR="00626421" w:rsidRPr="007B6139">
        <w:t>c</w:t>
      </w:r>
      <w:r w:rsidR="009E0392" w:rsidRPr="007B6139">
        <w:t xml:space="preserve">oli </w:t>
      </w:r>
      <w:r w:rsidR="003C5101" w:rsidRPr="007B6139">
        <w:t>b</w:t>
      </w:r>
      <w:r w:rsidR="009E0392" w:rsidRPr="007B6139">
        <w:t xml:space="preserve">acteraemia (ECB) – </w:t>
      </w:r>
      <w:r w:rsidR="00626421" w:rsidRPr="007B6139">
        <w:t>No cases to report</w:t>
      </w:r>
      <w:r w:rsidR="009E0392" w:rsidRPr="007B6139">
        <w:t xml:space="preserve"> since September 2021</w:t>
      </w:r>
      <w:r w:rsidRPr="007B6139">
        <w:t>.</w:t>
      </w:r>
      <w:r w:rsidRPr="007B6139">
        <w:br/>
      </w:r>
    </w:p>
    <w:p w:rsidR="00943F04" w:rsidRPr="00FB36B6" w:rsidRDefault="001970B5" w:rsidP="002D4547">
      <w:pPr>
        <w:pStyle w:val="ListParagraph"/>
        <w:numPr>
          <w:ilvl w:val="0"/>
          <w:numId w:val="4"/>
        </w:numPr>
        <w:spacing w:after="0" w:line="240" w:lineRule="auto"/>
      </w:pPr>
      <w:r w:rsidRPr="00FB36B6">
        <w:t>Hand Hygiene – overall compliance of 99%.</w:t>
      </w:r>
      <w:r w:rsidR="009E0392" w:rsidRPr="00FB36B6">
        <w:t xml:space="preserve">  </w:t>
      </w:r>
    </w:p>
    <w:p w:rsidR="008C1A47" w:rsidRPr="00FB36B6" w:rsidRDefault="008C1A47" w:rsidP="008C1A47">
      <w:pPr>
        <w:pStyle w:val="ListParagraph"/>
        <w:spacing w:after="0" w:line="240" w:lineRule="auto"/>
        <w:ind w:left="1080"/>
      </w:pPr>
    </w:p>
    <w:p w:rsidR="00350D8A" w:rsidRDefault="006177E6" w:rsidP="006177E6">
      <w:pPr>
        <w:pStyle w:val="ListParagraph"/>
        <w:spacing w:after="0" w:line="240" w:lineRule="auto"/>
        <w:ind w:left="709"/>
      </w:pPr>
      <w:r>
        <w:t xml:space="preserve">Revised patient pathways </w:t>
      </w:r>
      <w:proofErr w:type="gramStart"/>
      <w:r>
        <w:t>were implemented</w:t>
      </w:r>
      <w:proofErr w:type="gramEnd"/>
      <w:r>
        <w:t xml:space="preserve"> in </w:t>
      </w:r>
      <w:r w:rsidR="00350D8A">
        <w:t>Feb</w:t>
      </w:r>
      <w:r>
        <w:t xml:space="preserve">ruary 2022.  The hospital is taking </w:t>
      </w:r>
      <w:r w:rsidR="00990752">
        <w:t xml:space="preserve">a </w:t>
      </w:r>
      <w:r>
        <w:t xml:space="preserve">cautious approach as it enters de-escalation of restrictions with Physical Distancing and mask wearing still adhered </w:t>
      </w:r>
      <w:proofErr w:type="gramStart"/>
      <w:r>
        <w:t>to</w:t>
      </w:r>
      <w:proofErr w:type="gramEnd"/>
      <w:r>
        <w:t xml:space="preserve">.  Changes with staff isolation and testing are filtering to affect healthcare staff.  </w:t>
      </w:r>
    </w:p>
    <w:p w:rsidR="006177E6" w:rsidRDefault="006177E6" w:rsidP="006177E6">
      <w:pPr>
        <w:pStyle w:val="ListParagraph"/>
        <w:spacing w:after="0" w:line="240" w:lineRule="auto"/>
        <w:ind w:left="709"/>
      </w:pPr>
    </w:p>
    <w:p w:rsidR="00350D8A" w:rsidRDefault="006177E6" w:rsidP="008C1A47">
      <w:pPr>
        <w:pStyle w:val="ListParagraph"/>
        <w:spacing w:after="0" w:line="240" w:lineRule="auto"/>
        <w:ind w:left="709"/>
      </w:pPr>
      <w:r>
        <w:t xml:space="preserve">The </w:t>
      </w:r>
      <w:r w:rsidR="00350D8A">
        <w:t>PCI prog</w:t>
      </w:r>
      <w:r>
        <w:t>ramme</w:t>
      </w:r>
      <w:r w:rsidR="00350D8A">
        <w:t xml:space="preserve"> </w:t>
      </w:r>
      <w:r>
        <w:t>20</w:t>
      </w:r>
      <w:r w:rsidR="00350D8A">
        <w:t xml:space="preserve">22/2023 </w:t>
      </w:r>
      <w:r>
        <w:t xml:space="preserve">is </w:t>
      </w:r>
      <w:r w:rsidR="00350D8A">
        <w:t xml:space="preserve">developed </w:t>
      </w:r>
      <w:r>
        <w:t xml:space="preserve">and is now </w:t>
      </w:r>
      <w:r w:rsidR="00350D8A">
        <w:t xml:space="preserve">going through approval process </w:t>
      </w:r>
      <w:r>
        <w:t xml:space="preserve">and will be brought </w:t>
      </w:r>
      <w:r w:rsidR="00350D8A">
        <w:t xml:space="preserve">back </w:t>
      </w:r>
      <w:r>
        <w:t>to a future C</w:t>
      </w:r>
      <w:r w:rsidR="00350D8A">
        <w:t xml:space="preserve">ommittee </w:t>
      </w:r>
      <w:r>
        <w:t xml:space="preserve">meeting.  </w:t>
      </w:r>
    </w:p>
    <w:p w:rsidR="00350D8A" w:rsidRDefault="00350D8A" w:rsidP="006177E6">
      <w:pPr>
        <w:spacing w:after="0" w:line="240" w:lineRule="auto"/>
      </w:pPr>
    </w:p>
    <w:p w:rsidR="00350D8A" w:rsidRPr="00350D8A" w:rsidRDefault="00350D8A" w:rsidP="008C1A47">
      <w:pPr>
        <w:pStyle w:val="ListParagraph"/>
        <w:spacing w:after="0" w:line="240" w:lineRule="auto"/>
        <w:ind w:left="709"/>
        <w:rPr>
          <w:b/>
        </w:rPr>
      </w:pPr>
      <w:r w:rsidRPr="00350D8A">
        <w:rPr>
          <w:b/>
        </w:rPr>
        <w:t xml:space="preserve">Clinical Governance </w:t>
      </w:r>
    </w:p>
    <w:p w:rsidR="00CA58A7" w:rsidRDefault="00CA58A7" w:rsidP="008C1A47">
      <w:pPr>
        <w:pStyle w:val="ListParagraph"/>
        <w:spacing w:after="0" w:line="240" w:lineRule="auto"/>
        <w:ind w:left="709"/>
      </w:pPr>
    </w:p>
    <w:p w:rsidR="00CA58A7" w:rsidRPr="007B6139" w:rsidRDefault="00CA58A7" w:rsidP="00CA58A7">
      <w:pPr>
        <w:pStyle w:val="ListParagraph"/>
        <w:spacing w:after="0" w:line="240" w:lineRule="auto"/>
      </w:pPr>
      <w:r>
        <w:t xml:space="preserve">The following key points from the Clinical Governance section of the report </w:t>
      </w:r>
      <w:proofErr w:type="gramStart"/>
      <w:r>
        <w:t>were highlighted</w:t>
      </w:r>
      <w:proofErr w:type="gramEnd"/>
      <w:r w:rsidRPr="007B6139">
        <w:t>:</w:t>
      </w:r>
    </w:p>
    <w:p w:rsidR="00CA58A7" w:rsidRDefault="00FB36B6" w:rsidP="008C1A47">
      <w:pPr>
        <w:pStyle w:val="ListParagraph"/>
        <w:spacing w:after="0" w:line="240" w:lineRule="auto"/>
        <w:ind w:left="709"/>
      </w:pPr>
      <w:r w:rsidRPr="005423C2">
        <w:t xml:space="preserve"> </w:t>
      </w:r>
    </w:p>
    <w:p w:rsidR="00A22FCB" w:rsidRDefault="00A22FCB" w:rsidP="008C1A47">
      <w:pPr>
        <w:pStyle w:val="ListParagraph"/>
        <w:spacing w:after="0" w:line="240" w:lineRule="auto"/>
        <w:ind w:left="709"/>
      </w:pPr>
      <w:r>
        <w:t xml:space="preserve">Complaints </w:t>
      </w:r>
    </w:p>
    <w:p w:rsidR="00A22FCB" w:rsidRDefault="00A22FCB" w:rsidP="008C1A47">
      <w:pPr>
        <w:pStyle w:val="ListParagraph"/>
        <w:spacing w:after="0" w:line="240" w:lineRule="auto"/>
        <w:ind w:left="709"/>
      </w:pPr>
      <w:r>
        <w:t>Stage 1: 4 reported in February 0 responded within timeline</w:t>
      </w:r>
    </w:p>
    <w:p w:rsidR="00350D8A" w:rsidRDefault="00A22FCB" w:rsidP="00A22FCB">
      <w:pPr>
        <w:pStyle w:val="ListParagraph"/>
        <w:spacing w:after="0" w:line="240" w:lineRule="auto"/>
        <w:ind w:left="709"/>
      </w:pPr>
      <w:r>
        <w:t xml:space="preserve">Stage 2: 1 reported in January </w:t>
      </w:r>
      <w:r w:rsidR="00FB36B6" w:rsidRPr="005423C2">
        <w:t xml:space="preserve"> </w:t>
      </w:r>
      <w:r w:rsidR="008C1A47" w:rsidRPr="005423C2">
        <w:t xml:space="preserve"> </w:t>
      </w:r>
      <w:r>
        <w:t>0 responded within timeline</w:t>
      </w:r>
    </w:p>
    <w:p w:rsidR="00A22FCB" w:rsidRDefault="00A22FCB" w:rsidP="00A22FCB">
      <w:pPr>
        <w:pStyle w:val="ListParagraph"/>
        <w:spacing w:after="0" w:line="240" w:lineRule="auto"/>
        <w:ind w:left="709"/>
      </w:pPr>
    </w:p>
    <w:p w:rsidR="00A22FCB" w:rsidRDefault="00A22FCB" w:rsidP="00A22FCB">
      <w:pPr>
        <w:pStyle w:val="ListParagraph"/>
        <w:spacing w:after="0" w:line="240" w:lineRule="auto"/>
        <w:ind w:left="709"/>
      </w:pPr>
      <w:r>
        <w:t xml:space="preserve">SAER </w:t>
      </w:r>
    </w:p>
    <w:p w:rsidR="00A22FCB" w:rsidRDefault="00A22FCB" w:rsidP="00A22FCB">
      <w:pPr>
        <w:pStyle w:val="ListParagraph"/>
        <w:spacing w:after="0" w:line="240" w:lineRule="auto"/>
        <w:ind w:left="709"/>
      </w:pPr>
      <w:proofErr w:type="gramStart"/>
      <w:r>
        <w:t>2</w:t>
      </w:r>
      <w:proofErr w:type="gramEnd"/>
      <w:r>
        <w:t xml:space="preserve"> commissioned</w:t>
      </w:r>
    </w:p>
    <w:p w:rsidR="00A22FCB" w:rsidRPr="005423C2" w:rsidRDefault="00A22FCB" w:rsidP="00A22FCB">
      <w:pPr>
        <w:pStyle w:val="ListParagraph"/>
        <w:spacing w:after="0" w:line="240" w:lineRule="auto"/>
      </w:pPr>
    </w:p>
    <w:p w:rsidR="008C1A47" w:rsidRDefault="00A22FCB" w:rsidP="008C1A47">
      <w:pPr>
        <w:pStyle w:val="ListParagraph"/>
        <w:spacing w:after="0" w:line="240" w:lineRule="auto"/>
        <w:ind w:left="709"/>
      </w:pPr>
      <w:r>
        <w:t xml:space="preserve">Mortality </w:t>
      </w:r>
    </w:p>
    <w:p w:rsidR="00A22FCB" w:rsidRPr="005423C2" w:rsidRDefault="00A22FCB" w:rsidP="008C1A47">
      <w:pPr>
        <w:pStyle w:val="ListParagraph"/>
        <w:spacing w:after="0" w:line="240" w:lineRule="auto"/>
        <w:ind w:left="709"/>
      </w:pPr>
      <w:proofErr w:type="gramStart"/>
      <w:r>
        <w:t>11</w:t>
      </w:r>
      <w:proofErr w:type="gramEnd"/>
      <w:r>
        <w:t xml:space="preserve"> deaths recorded all within agreed control limits </w:t>
      </w:r>
    </w:p>
    <w:p w:rsidR="00F15D58" w:rsidRPr="00A22FCB" w:rsidRDefault="005423C2" w:rsidP="00A22FCB">
      <w:pPr>
        <w:pStyle w:val="ListParagraph"/>
        <w:spacing w:after="0" w:line="240" w:lineRule="auto"/>
        <w:ind w:left="709"/>
        <w:rPr>
          <w:b/>
        </w:rPr>
      </w:pPr>
      <w:r w:rsidRPr="005423C2">
        <w:rPr>
          <w:b/>
        </w:rPr>
        <w:t xml:space="preserve">   </w:t>
      </w:r>
    </w:p>
    <w:p w:rsidR="00154364" w:rsidRPr="007B6139" w:rsidRDefault="00DD6D30" w:rsidP="00DD6D30">
      <w:pPr>
        <w:spacing w:after="0" w:line="240" w:lineRule="auto"/>
        <w:rPr>
          <w:rFonts w:ascii="Arial" w:hAnsi="Arial" w:cs="Arial"/>
          <w:sz w:val="24"/>
          <w:szCs w:val="24"/>
        </w:rPr>
      </w:pPr>
      <w:r w:rsidRPr="007B6139">
        <w:rPr>
          <w:rFonts w:ascii="Arial" w:hAnsi="Arial" w:cs="Arial"/>
          <w:color w:val="00B0F0"/>
          <w:sz w:val="24"/>
          <w:szCs w:val="24"/>
        </w:rPr>
        <w:tab/>
      </w:r>
      <w:r w:rsidR="00450945" w:rsidRPr="007B6139">
        <w:rPr>
          <w:rFonts w:ascii="Arial" w:hAnsi="Arial" w:cs="Arial"/>
          <w:sz w:val="24"/>
          <w:szCs w:val="24"/>
        </w:rPr>
        <w:t xml:space="preserve">The Committee </w:t>
      </w:r>
      <w:r w:rsidR="005534ED" w:rsidRPr="007B6139">
        <w:rPr>
          <w:rFonts w:ascii="Arial" w:hAnsi="Arial" w:cs="Arial"/>
          <w:sz w:val="24"/>
          <w:szCs w:val="24"/>
        </w:rPr>
        <w:t xml:space="preserve">noted </w:t>
      </w:r>
      <w:r w:rsidR="005C4A7C" w:rsidRPr="007B6139">
        <w:rPr>
          <w:rFonts w:ascii="Arial" w:hAnsi="Arial" w:cs="Arial"/>
          <w:sz w:val="24"/>
          <w:szCs w:val="24"/>
        </w:rPr>
        <w:t xml:space="preserve">the </w:t>
      </w:r>
      <w:r w:rsidR="00450945" w:rsidRPr="007B6139">
        <w:rPr>
          <w:rFonts w:ascii="Arial" w:hAnsi="Arial" w:cs="Arial"/>
          <w:sz w:val="24"/>
          <w:szCs w:val="24"/>
        </w:rPr>
        <w:t>I</w:t>
      </w:r>
      <w:r w:rsidR="005534ED" w:rsidRPr="007B6139">
        <w:rPr>
          <w:rFonts w:ascii="Arial" w:hAnsi="Arial" w:cs="Arial"/>
          <w:sz w:val="24"/>
          <w:szCs w:val="24"/>
        </w:rPr>
        <w:t>ntegrated Perfor</w:t>
      </w:r>
      <w:r w:rsidR="00664EAC" w:rsidRPr="007B6139">
        <w:rPr>
          <w:rFonts w:ascii="Arial" w:hAnsi="Arial" w:cs="Arial"/>
          <w:sz w:val="24"/>
          <w:szCs w:val="24"/>
        </w:rPr>
        <w:t>m</w:t>
      </w:r>
      <w:r w:rsidR="005534ED" w:rsidRPr="007B6139">
        <w:rPr>
          <w:rFonts w:ascii="Arial" w:hAnsi="Arial" w:cs="Arial"/>
          <w:sz w:val="24"/>
          <w:szCs w:val="24"/>
        </w:rPr>
        <w:t>ance Report (</w:t>
      </w:r>
      <w:r w:rsidR="00154364" w:rsidRPr="007B6139">
        <w:rPr>
          <w:rFonts w:ascii="Arial" w:hAnsi="Arial" w:cs="Arial"/>
          <w:sz w:val="24"/>
          <w:szCs w:val="24"/>
        </w:rPr>
        <w:t>IPR</w:t>
      </w:r>
      <w:r w:rsidR="005534ED" w:rsidRPr="007B6139">
        <w:rPr>
          <w:rFonts w:ascii="Arial" w:hAnsi="Arial" w:cs="Arial"/>
          <w:sz w:val="24"/>
          <w:szCs w:val="24"/>
        </w:rPr>
        <w:t xml:space="preserve">) </w:t>
      </w:r>
      <w:r w:rsidR="00A22FCB">
        <w:rPr>
          <w:rFonts w:ascii="Arial" w:hAnsi="Arial" w:cs="Arial"/>
          <w:sz w:val="24"/>
          <w:szCs w:val="24"/>
        </w:rPr>
        <w:t xml:space="preserve">March </w:t>
      </w:r>
      <w:r w:rsidR="005238A8" w:rsidRPr="007B6139">
        <w:rPr>
          <w:rFonts w:ascii="Arial" w:hAnsi="Arial" w:cs="Arial"/>
          <w:sz w:val="24"/>
          <w:szCs w:val="24"/>
        </w:rPr>
        <w:t>2022</w:t>
      </w:r>
      <w:r w:rsidR="00154364" w:rsidRPr="007B6139">
        <w:rPr>
          <w:rFonts w:ascii="Arial" w:hAnsi="Arial" w:cs="Arial"/>
          <w:sz w:val="24"/>
          <w:szCs w:val="24"/>
        </w:rPr>
        <w:t>.</w:t>
      </w:r>
    </w:p>
    <w:p w:rsidR="00DD2B96" w:rsidRPr="007B6139" w:rsidRDefault="00DD2B96" w:rsidP="00F27720">
      <w:pPr>
        <w:pStyle w:val="ListParagraph"/>
        <w:spacing w:after="0" w:line="240" w:lineRule="auto"/>
      </w:pPr>
    </w:p>
    <w:p w:rsidR="00652A27" w:rsidRPr="007B6139" w:rsidRDefault="00652A27" w:rsidP="00F27720">
      <w:pPr>
        <w:pStyle w:val="ListParagraph"/>
        <w:spacing w:after="0" w:line="240" w:lineRule="auto"/>
        <w:rPr>
          <w:color w:val="00B0F0"/>
        </w:rPr>
      </w:pPr>
    </w:p>
    <w:p w:rsidR="003C085B" w:rsidRPr="007B6139" w:rsidRDefault="00741615" w:rsidP="00F27720">
      <w:pPr>
        <w:pStyle w:val="ListParagraph"/>
        <w:spacing w:after="0" w:line="240" w:lineRule="auto"/>
        <w:ind w:left="0"/>
        <w:rPr>
          <w:b/>
        </w:rPr>
      </w:pPr>
      <w:r w:rsidRPr="007B6139">
        <w:rPr>
          <w:b/>
        </w:rPr>
        <w:t>6.2</w:t>
      </w:r>
      <w:r w:rsidRPr="007B6139">
        <w:rPr>
          <w:b/>
        </w:rPr>
        <w:tab/>
      </w:r>
      <w:r w:rsidR="003C085B" w:rsidRPr="007B6139">
        <w:rPr>
          <w:b/>
        </w:rPr>
        <w:t xml:space="preserve">Clinical Governance &amp; Risk Management Group </w:t>
      </w:r>
      <w:r w:rsidR="00422BCC" w:rsidRPr="007B6139">
        <w:rPr>
          <w:b/>
        </w:rPr>
        <w:t xml:space="preserve">(CGRMG) </w:t>
      </w:r>
      <w:r w:rsidR="003C085B" w:rsidRPr="007B6139">
        <w:rPr>
          <w:b/>
        </w:rPr>
        <w:t>Update</w:t>
      </w:r>
    </w:p>
    <w:p w:rsidR="003C085B" w:rsidRPr="007B6139" w:rsidRDefault="003C085B" w:rsidP="00F27720">
      <w:pPr>
        <w:pStyle w:val="ListParagraph"/>
        <w:spacing w:after="0" w:line="240" w:lineRule="auto"/>
        <w:ind w:left="0"/>
        <w:rPr>
          <w:b/>
          <w:color w:val="00B0F0"/>
        </w:rPr>
      </w:pPr>
    </w:p>
    <w:p w:rsidR="00FA3769" w:rsidRDefault="003C085B" w:rsidP="005238A8">
      <w:pPr>
        <w:pStyle w:val="ListParagraph"/>
        <w:spacing w:after="0" w:line="240" w:lineRule="auto"/>
      </w:pPr>
      <w:r w:rsidRPr="007B6139">
        <w:t xml:space="preserve">The Committee </w:t>
      </w:r>
      <w:r w:rsidR="001F35D9" w:rsidRPr="007B6139">
        <w:t xml:space="preserve">reviewed </w:t>
      </w:r>
      <w:r w:rsidRPr="007B6139">
        <w:t xml:space="preserve">the Clinical Governance &amp; Risk Management Group (CGRMG) </w:t>
      </w:r>
      <w:r w:rsidR="003C5101" w:rsidRPr="007B6139">
        <w:t>u</w:t>
      </w:r>
      <w:r w:rsidRPr="007B6139">
        <w:t>pdate</w:t>
      </w:r>
      <w:r w:rsidR="005238A8" w:rsidRPr="007B6139">
        <w:t>.</w:t>
      </w:r>
    </w:p>
    <w:p w:rsidR="00126498" w:rsidRDefault="00126498" w:rsidP="005238A8">
      <w:pPr>
        <w:pStyle w:val="ListParagraph"/>
        <w:spacing w:after="0" w:line="240" w:lineRule="auto"/>
      </w:pPr>
    </w:p>
    <w:p w:rsidR="00643F40" w:rsidRDefault="00643F40" w:rsidP="005238A8">
      <w:pPr>
        <w:pStyle w:val="ListParagraph"/>
        <w:spacing w:after="0" w:line="240" w:lineRule="auto"/>
      </w:pPr>
      <w:r>
        <w:t xml:space="preserve">The following policies </w:t>
      </w:r>
      <w:proofErr w:type="gramStart"/>
      <w:r>
        <w:t>were approved</w:t>
      </w:r>
      <w:proofErr w:type="gramEnd"/>
      <w:r>
        <w:t>:</w:t>
      </w:r>
    </w:p>
    <w:p w:rsidR="00643F40" w:rsidRDefault="00643F40" w:rsidP="005238A8">
      <w:pPr>
        <w:pStyle w:val="ListParagraph"/>
        <w:spacing w:after="0" w:line="240" w:lineRule="auto"/>
      </w:pPr>
      <w:r>
        <w:t xml:space="preserve">Informed Consent Policy </w:t>
      </w:r>
    </w:p>
    <w:p w:rsidR="00643F40" w:rsidRDefault="00643F40" w:rsidP="005238A8">
      <w:pPr>
        <w:pStyle w:val="ListParagraph"/>
        <w:spacing w:after="0" w:line="240" w:lineRule="auto"/>
      </w:pPr>
    </w:p>
    <w:p w:rsidR="00230BF0" w:rsidRDefault="00230BF0" w:rsidP="00230BF0">
      <w:pPr>
        <w:spacing w:after="0" w:line="240" w:lineRule="auto"/>
        <w:ind w:left="720"/>
        <w:rPr>
          <w:rFonts w:ascii="Arial" w:hAnsi="Arial" w:cs="Arial"/>
          <w:sz w:val="24"/>
          <w:szCs w:val="24"/>
        </w:rPr>
      </w:pPr>
      <w:r w:rsidRPr="00230BF0">
        <w:rPr>
          <w:rFonts w:ascii="Arial" w:hAnsi="Arial" w:cs="Arial"/>
          <w:sz w:val="24"/>
          <w:szCs w:val="24"/>
        </w:rPr>
        <w:t xml:space="preserve">The following Policies &amp; Guidelines </w:t>
      </w:r>
      <w:proofErr w:type="gramStart"/>
      <w:r w:rsidRPr="00230BF0">
        <w:rPr>
          <w:rFonts w:ascii="Arial" w:hAnsi="Arial" w:cs="Arial"/>
          <w:sz w:val="24"/>
          <w:szCs w:val="24"/>
        </w:rPr>
        <w:t>were approved</w:t>
      </w:r>
      <w:proofErr w:type="gramEnd"/>
      <w:r w:rsidRPr="00230BF0">
        <w:rPr>
          <w:rFonts w:ascii="Arial" w:hAnsi="Arial" w:cs="Arial"/>
          <w:sz w:val="24"/>
          <w:szCs w:val="24"/>
        </w:rPr>
        <w:t>:</w:t>
      </w:r>
    </w:p>
    <w:p w:rsidR="00230BF0" w:rsidRPr="00230BF0" w:rsidRDefault="00230BF0" w:rsidP="00230BF0">
      <w:pPr>
        <w:spacing w:after="0" w:line="240" w:lineRule="auto"/>
        <w:ind w:left="720"/>
        <w:rPr>
          <w:rFonts w:ascii="Arial" w:hAnsi="Arial" w:cs="Arial"/>
          <w:sz w:val="24"/>
          <w:szCs w:val="24"/>
        </w:rPr>
      </w:pPr>
      <w:r w:rsidRPr="00230BF0">
        <w:rPr>
          <w:rFonts w:ascii="Arial" w:hAnsi="Arial" w:cs="Arial"/>
          <w:sz w:val="24"/>
          <w:szCs w:val="24"/>
        </w:rPr>
        <w:t xml:space="preserve">Informed Consent Policy </w:t>
      </w:r>
    </w:p>
    <w:p w:rsidR="00230BF0" w:rsidRPr="00230BF0" w:rsidRDefault="00230BF0" w:rsidP="00230BF0">
      <w:pPr>
        <w:spacing w:after="0" w:line="240" w:lineRule="auto"/>
        <w:ind w:left="720"/>
        <w:rPr>
          <w:rFonts w:ascii="Arial" w:hAnsi="Arial" w:cs="Arial"/>
          <w:sz w:val="24"/>
          <w:szCs w:val="24"/>
        </w:rPr>
      </w:pPr>
    </w:p>
    <w:p w:rsidR="00230BF0" w:rsidRDefault="00230BF0" w:rsidP="00230BF0">
      <w:pPr>
        <w:spacing w:after="0" w:line="240" w:lineRule="auto"/>
        <w:ind w:left="720"/>
        <w:rPr>
          <w:rFonts w:ascii="Arial" w:hAnsi="Arial" w:cs="Arial"/>
          <w:sz w:val="24"/>
          <w:szCs w:val="24"/>
        </w:rPr>
      </w:pPr>
      <w:r w:rsidRPr="00230BF0">
        <w:rPr>
          <w:rFonts w:ascii="Arial" w:hAnsi="Arial" w:cs="Arial"/>
          <w:sz w:val="24"/>
          <w:szCs w:val="24"/>
        </w:rPr>
        <w:t xml:space="preserve">The following New Interventional Procedures </w:t>
      </w:r>
      <w:proofErr w:type="gramStart"/>
      <w:r w:rsidRPr="00230BF0">
        <w:rPr>
          <w:rFonts w:ascii="Arial" w:hAnsi="Arial" w:cs="Arial"/>
          <w:sz w:val="24"/>
          <w:szCs w:val="24"/>
        </w:rPr>
        <w:t>were approved</w:t>
      </w:r>
      <w:proofErr w:type="gramEnd"/>
      <w:r w:rsidRPr="00230BF0">
        <w:rPr>
          <w:rFonts w:ascii="Arial" w:hAnsi="Arial" w:cs="Arial"/>
          <w:sz w:val="24"/>
          <w:szCs w:val="24"/>
        </w:rPr>
        <w:t>:</w:t>
      </w:r>
    </w:p>
    <w:p w:rsidR="00230BF0" w:rsidRPr="00230BF0" w:rsidRDefault="00230BF0" w:rsidP="00230BF0">
      <w:pPr>
        <w:spacing w:after="0" w:line="240" w:lineRule="auto"/>
        <w:ind w:left="720"/>
        <w:rPr>
          <w:rFonts w:ascii="Arial" w:hAnsi="Arial" w:cs="Arial"/>
          <w:sz w:val="24"/>
          <w:szCs w:val="24"/>
        </w:rPr>
      </w:pPr>
      <w:r w:rsidRPr="00230BF0">
        <w:rPr>
          <w:rFonts w:ascii="Arial" w:hAnsi="Arial" w:cs="Arial"/>
          <w:sz w:val="24"/>
          <w:szCs w:val="24"/>
        </w:rPr>
        <w:t>Orthopaedics; Minimally Invasive Surgery, Foot and Ankle</w:t>
      </w:r>
    </w:p>
    <w:p w:rsidR="00230BF0" w:rsidRPr="00230BF0" w:rsidRDefault="00230BF0" w:rsidP="00230BF0">
      <w:pPr>
        <w:spacing w:after="0" w:line="240" w:lineRule="auto"/>
        <w:ind w:left="720"/>
        <w:rPr>
          <w:rFonts w:ascii="Arial" w:hAnsi="Arial" w:cs="Arial"/>
          <w:color w:val="FF0000"/>
          <w:sz w:val="24"/>
          <w:szCs w:val="24"/>
        </w:rPr>
      </w:pPr>
      <w:r w:rsidRPr="00230BF0">
        <w:rPr>
          <w:rFonts w:ascii="Arial" w:hAnsi="Arial" w:cs="Arial"/>
          <w:sz w:val="24"/>
          <w:szCs w:val="24"/>
        </w:rPr>
        <w:t>General Surgery; Hernia repair</w:t>
      </w:r>
      <w:r w:rsidRPr="00230BF0">
        <w:rPr>
          <w:rFonts w:ascii="Arial" w:hAnsi="Arial" w:cs="Arial"/>
          <w:color w:val="FF0000"/>
          <w:sz w:val="24"/>
          <w:szCs w:val="24"/>
        </w:rPr>
        <w:t xml:space="preserve"> </w:t>
      </w:r>
    </w:p>
    <w:p w:rsidR="00230BF0" w:rsidRDefault="00230BF0" w:rsidP="005238A8">
      <w:pPr>
        <w:pStyle w:val="ListParagraph"/>
        <w:spacing w:after="0" w:line="240" w:lineRule="auto"/>
      </w:pPr>
    </w:p>
    <w:p w:rsidR="000D3A50" w:rsidRDefault="000221E5" w:rsidP="00643F40">
      <w:pPr>
        <w:pStyle w:val="ListParagraph"/>
        <w:spacing w:after="0" w:line="240" w:lineRule="auto"/>
      </w:pPr>
      <w:r>
        <w:t xml:space="preserve">Mark MacGregor highlighted the significance of implementing the New Interventional Procedure for Orthopaedics during the </w:t>
      </w:r>
      <w:r w:rsidR="00643F40">
        <w:t>pandemic</w:t>
      </w:r>
      <w:r w:rsidR="000D3A50">
        <w:t xml:space="preserve"> and the positive impact this has for the service.</w:t>
      </w:r>
      <w:r w:rsidR="00643F40">
        <w:t xml:space="preserve"> </w:t>
      </w:r>
    </w:p>
    <w:p w:rsidR="005238A8" w:rsidRPr="007B6139" w:rsidRDefault="005238A8" w:rsidP="005238A8">
      <w:pPr>
        <w:spacing w:after="0" w:line="240" w:lineRule="auto"/>
        <w:rPr>
          <w:rFonts w:ascii="Arial" w:hAnsi="Arial" w:cs="Arial"/>
          <w:color w:val="FF0000"/>
          <w:sz w:val="24"/>
          <w:szCs w:val="24"/>
        </w:rPr>
      </w:pPr>
    </w:p>
    <w:p w:rsidR="00643F40" w:rsidRPr="000D3A50" w:rsidRDefault="00063C5E" w:rsidP="000D3A50">
      <w:pPr>
        <w:pStyle w:val="ListParagraph"/>
        <w:spacing w:after="0" w:line="240" w:lineRule="auto"/>
      </w:pPr>
      <w:r w:rsidRPr="007B6139">
        <w:t xml:space="preserve">The Committee </w:t>
      </w:r>
      <w:r w:rsidR="00E37B6D" w:rsidRPr="007B6139">
        <w:t>noted the</w:t>
      </w:r>
      <w:r w:rsidRPr="007B6139">
        <w:t xml:space="preserve"> CGRMG </w:t>
      </w:r>
      <w:r w:rsidR="00E37B6D" w:rsidRPr="007B6139">
        <w:t>Update</w:t>
      </w:r>
      <w:r w:rsidR="00CB1744" w:rsidRPr="007B6139">
        <w:t>.</w:t>
      </w:r>
    </w:p>
    <w:p w:rsidR="00643F40" w:rsidRPr="007B6139" w:rsidRDefault="00643F40" w:rsidP="00F27720">
      <w:pPr>
        <w:pStyle w:val="ListParagraph"/>
        <w:spacing w:after="0" w:line="240" w:lineRule="auto"/>
        <w:rPr>
          <w:color w:val="00B0F0"/>
        </w:rPr>
      </w:pPr>
    </w:p>
    <w:p w:rsidR="003C085B" w:rsidRPr="007B6139" w:rsidRDefault="00741615" w:rsidP="00F27720">
      <w:pPr>
        <w:pStyle w:val="ListParagraph"/>
        <w:spacing w:after="0" w:line="240" w:lineRule="auto"/>
        <w:ind w:left="0"/>
        <w:rPr>
          <w:b/>
        </w:rPr>
      </w:pPr>
      <w:r w:rsidRPr="007B6139">
        <w:rPr>
          <w:b/>
        </w:rPr>
        <w:t>6.3</w:t>
      </w:r>
      <w:r w:rsidRPr="007B6139">
        <w:rPr>
          <w:b/>
        </w:rPr>
        <w:tab/>
      </w:r>
      <w:r w:rsidR="007A2986">
        <w:rPr>
          <w:b/>
        </w:rPr>
        <w:t>Clinical</w:t>
      </w:r>
      <w:r w:rsidR="005238A8" w:rsidRPr="007B6139">
        <w:rPr>
          <w:b/>
        </w:rPr>
        <w:t xml:space="preserve"> </w:t>
      </w:r>
      <w:r w:rsidR="003C085B" w:rsidRPr="007B6139">
        <w:rPr>
          <w:b/>
        </w:rPr>
        <w:t xml:space="preserve">Department Update </w:t>
      </w:r>
      <w:r w:rsidR="007A2986">
        <w:rPr>
          <w:b/>
        </w:rPr>
        <w:t xml:space="preserve">– General Surgery </w:t>
      </w:r>
    </w:p>
    <w:p w:rsidR="00B14C61" w:rsidRPr="007B6139" w:rsidRDefault="0000409A" w:rsidP="00F27720">
      <w:pPr>
        <w:pStyle w:val="ListParagraph"/>
        <w:spacing w:after="0" w:line="240" w:lineRule="auto"/>
        <w:ind w:left="0"/>
        <w:rPr>
          <w:b/>
        </w:rPr>
      </w:pPr>
      <w:r w:rsidRPr="007B6139">
        <w:rPr>
          <w:b/>
        </w:rPr>
        <w:tab/>
      </w:r>
    </w:p>
    <w:p w:rsidR="00704A52" w:rsidRPr="007B6139" w:rsidRDefault="00804B1D" w:rsidP="00704A52">
      <w:pPr>
        <w:pStyle w:val="ListParagraph"/>
        <w:spacing w:after="0" w:line="240" w:lineRule="auto"/>
      </w:pPr>
      <w:r w:rsidRPr="007B6139">
        <w:t xml:space="preserve">The Committee welcomed </w:t>
      </w:r>
      <w:r w:rsidR="007A2986">
        <w:t xml:space="preserve">Prof Susan Moug and Therese Rolwich </w:t>
      </w:r>
      <w:r w:rsidR="00436FCE" w:rsidRPr="007B6139">
        <w:t xml:space="preserve">to present the </w:t>
      </w:r>
      <w:r w:rsidR="007A2986">
        <w:t xml:space="preserve">General </w:t>
      </w:r>
      <w:r w:rsidR="00436FCE" w:rsidRPr="007B6139">
        <w:t xml:space="preserve">Surgery </w:t>
      </w:r>
      <w:r w:rsidR="00E37B6D" w:rsidRPr="007B6139">
        <w:t>D</w:t>
      </w:r>
      <w:r w:rsidR="00704A52" w:rsidRPr="007B6139">
        <w:t xml:space="preserve">epartment update.  </w:t>
      </w:r>
    </w:p>
    <w:p w:rsidR="00704A52" w:rsidRPr="000D3A50" w:rsidRDefault="00704A52" w:rsidP="00704A52">
      <w:pPr>
        <w:pStyle w:val="ListParagraph"/>
        <w:spacing w:after="0" w:line="240" w:lineRule="auto"/>
      </w:pPr>
    </w:p>
    <w:p w:rsidR="000D3A50" w:rsidRDefault="00643F40" w:rsidP="000D3A50">
      <w:pPr>
        <w:spacing w:after="0" w:line="240" w:lineRule="auto"/>
        <w:ind w:left="720"/>
        <w:rPr>
          <w:rFonts w:ascii="Arial" w:hAnsi="Arial" w:cs="Arial"/>
          <w:sz w:val="24"/>
          <w:szCs w:val="24"/>
        </w:rPr>
      </w:pPr>
      <w:r w:rsidRPr="000D3A50">
        <w:rPr>
          <w:rFonts w:ascii="Arial" w:hAnsi="Arial" w:cs="Arial"/>
          <w:sz w:val="24"/>
          <w:szCs w:val="24"/>
        </w:rPr>
        <w:t>Prof Moug joined in April 2022 and sup</w:t>
      </w:r>
      <w:r w:rsidR="00990752">
        <w:rPr>
          <w:rFonts w:ascii="Arial" w:hAnsi="Arial" w:cs="Arial"/>
          <w:sz w:val="24"/>
          <w:szCs w:val="24"/>
        </w:rPr>
        <w:t>ported the service in providing a high-volume of procedures during</w:t>
      </w:r>
      <w:r w:rsidR="000D3A50">
        <w:rPr>
          <w:rFonts w:ascii="Arial" w:hAnsi="Arial" w:cs="Arial"/>
          <w:sz w:val="24"/>
          <w:szCs w:val="24"/>
        </w:rPr>
        <w:t xml:space="preserve"> the year.  Prof Moug </w:t>
      </w:r>
      <w:r w:rsidR="00D74E4D">
        <w:rPr>
          <w:rFonts w:ascii="Arial" w:hAnsi="Arial" w:cs="Arial"/>
          <w:sz w:val="24"/>
          <w:szCs w:val="24"/>
        </w:rPr>
        <w:t xml:space="preserve">presented the General Surgery update and </w:t>
      </w:r>
      <w:r w:rsidR="000D3A50">
        <w:rPr>
          <w:rFonts w:ascii="Arial" w:hAnsi="Arial" w:cs="Arial"/>
          <w:sz w:val="24"/>
          <w:szCs w:val="24"/>
        </w:rPr>
        <w:t>highlighted the</w:t>
      </w:r>
      <w:r w:rsidR="00D74E4D">
        <w:rPr>
          <w:rFonts w:ascii="Arial" w:hAnsi="Arial" w:cs="Arial"/>
          <w:sz w:val="24"/>
          <w:szCs w:val="24"/>
        </w:rPr>
        <w:t xml:space="preserve"> following</w:t>
      </w:r>
      <w:r w:rsidR="000D3A50">
        <w:rPr>
          <w:rFonts w:ascii="Arial" w:hAnsi="Arial" w:cs="Arial"/>
          <w:sz w:val="24"/>
          <w:szCs w:val="24"/>
        </w:rPr>
        <w:t xml:space="preserve"> </w:t>
      </w:r>
      <w:r w:rsidR="00D74E4D">
        <w:rPr>
          <w:rFonts w:ascii="Arial" w:hAnsi="Arial" w:cs="Arial"/>
          <w:sz w:val="24"/>
          <w:szCs w:val="24"/>
        </w:rPr>
        <w:t>key points</w:t>
      </w:r>
      <w:r w:rsidR="000D3A50">
        <w:rPr>
          <w:rFonts w:ascii="Arial" w:hAnsi="Arial" w:cs="Arial"/>
          <w:sz w:val="24"/>
          <w:szCs w:val="24"/>
        </w:rPr>
        <w:t>:</w:t>
      </w:r>
    </w:p>
    <w:p w:rsidR="00436FCE" w:rsidRPr="000D3A50" w:rsidRDefault="000D3A50" w:rsidP="000D3A50">
      <w:pPr>
        <w:spacing w:after="0" w:line="240" w:lineRule="auto"/>
        <w:ind w:left="720"/>
        <w:rPr>
          <w:rFonts w:ascii="Arial" w:hAnsi="Arial" w:cs="Arial"/>
          <w:sz w:val="24"/>
          <w:szCs w:val="24"/>
        </w:rPr>
      </w:pPr>
      <w:r>
        <w:rPr>
          <w:rFonts w:ascii="Arial" w:hAnsi="Arial" w:cs="Arial"/>
          <w:sz w:val="24"/>
          <w:szCs w:val="24"/>
        </w:rPr>
        <w:t xml:space="preserve"> </w:t>
      </w:r>
    </w:p>
    <w:p w:rsidR="00643F40" w:rsidRPr="003702AD" w:rsidRDefault="00D74E4D" w:rsidP="003702AD">
      <w:pPr>
        <w:pStyle w:val="ListParagraph"/>
        <w:numPr>
          <w:ilvl w:val="1"/>
          <w:numId w:val="23"/>
        </w:numPr>
        <w:spacing w:after="0" w:line="240" w:lineRule="auto"/>
      </w:pPr>
      <w:r w:rsidRPr="003702AD">
        <w:t>The service is looking to develop Clinical Audit Activity</w:t>
      </w:r>
      <w:r w:rsidR="00990752">
        <w:t>;</w:t>
      </w:r>
    </w:p>
    <w:p w:rsidR="00D74E4D" w:rsidRPr="003702AD" w:rsidRDefault="00D74E4D" w:rsidP="003702AD">
      <w:pPr>
        <w:pStyle w:val="ListParagraph"/>
        <w:numPr>
          <w:ilvl w:val="1"/>
          <w:numId w:val="23"/>
        </w:numPr>
        <w:spacing w:after="0" w:line="240" w:lineRule="auto"/>
      </w:pPr>
      <w:r w:rsidRPr="003702AD">
        <w:t>ERAS data input needs to be implemented</w:t>
      </w:r>
      <w:r w:rsidR="00990752">
        <w:t>;</w:t>
      </w:r>
    </w:p>
    <w:p w:rsidR="00D74E4D" w:rsidRPr="003702AD" w:rsidRDefault="00126498" w:rsidP="003702AD">
      <w:pPr>
        <w:pStyle w:val="ListParagraph"/>
        <w:numPr>
          <w:ilvl w:val="1"/>
          <w:numId w:val="23"/>
        </w:numPr>
        <w:spacing w:after="0" w:line="240" w:lineRule="auto"/>
      </w:pPr>
      <w:r w:rsidRPr="003702AD">
        <w:t xml:space="preserve">M&amp;M </w:t>
      </w:r>
      <w:r w:rsidR="003702AD" w:rsidRPr="003702AD">
        <w:t xml:space="preserve">meetings are </w:t>
      </w:r>
      <w:r w:rsidR="00990752">
        <w:t>well attended;</w:t>
      </w:r>
    </w:p>
    <w:p w:rsidR="00745763" w:rsidRPr="003702AD" w:rsidRDefault="00745763" w:rsidP="003702AD">
      <w:pPr>
        <w:pStyle w:val="ListParagraph"/>
        <w:numPr>
          <w:ilvl w:val="1"/>
          <w:numId w:val="23"/>
        </w:numPr>
        <w:spacing w:after="0" w:line="240" w:lineRule="auto"/>
      </w:pPr>
      <w:r w:rsidRPr="003702AD">
        <w:t xml:space="preserve">Research </w:t>
      </w:r>
      <w:r w:rsidR="003702AD" w:rsidRPr="003702AD">
        <w:t xml:space="preserve">&amp; Development Department provide valuable </w:t>
      </w:r>
      <w:r w:rsidRPr="003702AD">
        <w:t xml:space="preserve">support </w:t>
      </w:r>
      <w:r w:rsidR="003702AD" w:rsidRPr="003702AD">
        <w:t>to the service</w:t>
      </w:r>
      <w:r w:rsidR="00990752">
        <w:t>; and</w:t>
      </w:r>
    </w:p>
    <w:p w:rsidR="003702AD" w:rsidRPr="003702AD" w:rsidRDefault="003702AD" w:rsidP="003702AD">
      <w:pPr>
        <w:pStyle w:val="ListParagraph"/>
        <w:numPr>
          <w:ilvl w:val="1"/>
          <w:numId w:val="23"/>
        </w:numPr>
      </w:pPr>
      <w:r w:rsidRPr="003702AD">
        <w:t xml:space="preserve">There has been positive collaborative work with </w:t>
      </w:r>
      <w:r w:rsidR="00990752">
        <w:t xml:space="preserve">NHS </w:t>
      </w:r>
      <w:r w:rsidRPr="003702AD">
        <w:t xml:space="preserve">Lanarkshire in developing the new Colectomy robotics service. </w:t>
      </w:r>
    </w:p>
    <w:p w:rsidR="00126498" w:rsidRPr="003702AD" w:rsidRDefault="003702AD" w:rsidP="003702AD">
      <w:pPr>
        <w:ind w:left="720"/>
        <w:rPr>
          <w:rFonts w:ascii="Arial" w:hAnsi="Arial" w:cs="Arial"/>
          <w:sz w:val="24"/>
          <w:szCs w:val="24"/>
        </w:rPr>
      </w:pPr>
      <w:r>
        <w:rPr>
          <w:rFonts w:ascii="Arial" w:hAnsi="Arial" w:cs="Arial"/>
          <w:sz w:val="24"/>
          <w:szCs w:val="24"/>
        </w:rPr>
        <w:t xml:space="preserve">Mark MacGregor </w:t>
      </w:r>
      <w:r w:rsidR="00990752">
        <w:rPr>
          <w:rFonts w:ascii="Arial" w:hAnsi="Arial" w:cs="Arial"/>
          <w:sz w:val="24"/>
          <w:szCs w:val="24"/>
        </w:rPr>
        <w:t>congratulated Professor Moug and Therese Rolwich</w:t>
      </w:r>
      <w:r>
        <w:rPr>
          <w:rFonts w:ascii="Arial" w:hAnsi="Arial" w:cs="Arial"/>
          <w:sz w:val="24"/>
          <w:szCs w:val="24"/>
        </w:rPr>
        <w:t xml:space="preserve"> </w:t>
      </w:r>
      <w:r w:rsidR="00990752">
        <w:rPr>
          <w:rFonts w:ascii="Arial" w:hAnsi="Arial" w:cs="Arial"/>
          <w:sz w:val="24"/>
          <w:szCs w:val="24"/>
        </w:rPr>
        <w:t xml:space="preserve">on the success enjoyed by </w:t>
      </w:r>
      <w:r>
        <w:rPr>
          <w:rFonts w:ascii="Arial" w:hAnsi="Arial" w:cs="Arial"/>
          <w:sz w:val="24"/>
          <w:szCs w:val="24"/>
        </w:rPr>
        <w:t xml:space="preserve">the service over the year and during the Pandemic.  </w:t>
      </w:r>
    </w:p>
    <w:p w:rsidR="0097713E" w:rsidRPr="007B6139" w:rsidRDefault="005C4A7C" w:rsidP="00154364">
      <w:pPr>
        <w:pStyle w:val="ListParagraph"/>
        <w:spacing w:after="0" w:line="240" w:lineRule="auto"/>
      </w:pPr>
      <w:r w:rsidRPr="007B6139">
        <w:t xml:space="preserve">The Committee </w:t>
      </w:r>
      <w:r w:rsidR="0097713E" w:rsidRPr="007B6139">
        <w:t xml:space="preserve">thanked </w:t>
      </w:r>
      <w:r w:rsidR="007A2986">
        <w:t xml:space="preserve">Prof Moug, Therese Rolwich </w:t>
      </w:r>
      <w:r w:rsidR="0097713E" w:rsidRPr="007B6139">
        <w:t xml:space="preserve">and the </w:t>
      </w:r>
      <w:r w:rsidR="007A2986">
        <w:t xml:space="preserve">General Surgery </w:t>
      </w:r>
      <w:r w:rsidR="0097713E" w:rsidRPr="007B6139">
        <w:t xml:space="preserve">Team for their continued dedication to this important service.  </w:t>
      </w:r>
    </w:p>
    <w:p w:rsidR="0097713E" w:rsidRPr="007B6139" w:rsidRDefault="0097713E" w:rsidP="00154364">
      <w:pPr>
        <w:pStyle w:val="ListParagraph"/>
        <w:spacing w:after="0" w:line="240" w:lineRule="auto"/>
      </w:pPr>
    </w:p>
    <w:p w:rsidR="005C4A7C" w:rsidRPr="007B6139" w:rsidRDefault="0097713E" w:rsidP="00154364">
      <w:pPr>
        <w:pStyle w:val="ListParagraph"/>
        <w:spacing w:after="0" w:line="240" w:lineRule="auto"/>
      </w:pPr>
      <w:r w:rsidRPr="007B6139">
        <w:t xml:space="preserve">The Committee </w:t>
      </w:r>
      <w:r w:rsidR="00603603">
        <w:t xml:space="preserve">re-iterated these comments, and </w:t>
      </w:r>
      <w:r w:rsidRPr="007B6139">
        <w:t xml:space="preserve">noted the </w:t>
      </w:r>
      <w:r w:rsidR="007A2986">
        <w:t>General</w:t>
      </w:r>
      <w:r w:rsidR="00436FCE" w:rsidRPr="007B6139">
        <w:t xml:space="preserve"> Surge</w:t>
      </w:r>
      <w:r w:rsidRPr="007B6139">
        <w:t xml:space="preserve">ry </w:t>
      </w:r>
      <w:r w:rsidR="007205B3" w:rsidRPr="007B6139">
        <w:t>Department Update.</w:t>
      </w:r>
    </w:p>
    <w:p w:rsidR="003702AD" w:rsidRPr="007B6139" w:rsidRDefault="003702AD" w:rsidP="00154364">
      <w:pPr>
        <w:pStyle w:val="ListParagraph"/>
        <w:spacing w:after="0" w:line="240" w:lineRule="auto"/>
      </w:pPr>
    </w:p>
    <w:p w:rsidR="005238A8" w:rsidRPr="007B6139" w:rsidRDefault="005238A8" w:rsidP="005238A8">
      <w:pPr>
        <w:pStyle w:val="ListParagraph"/>
        <w:spacing w:after="0" w:line="240" w:lineRule="auto"/>
        <w:ind w:hanging="720"/>
        <w:rPr>
          <w:b/>
        </w:rPr>
      </w:pPr>
      <w:r w:rsidRPr="007B6139">
        <w:rPr>
          <w:b/>
        </w:rPr>
        <w:t>6.4</w:t>
      </w:r>
      <w:r w:rsidRPr="007B6139">
        <w:rPr>
          <w:b/>
        </w:rPr>
        <w:tab/>
        <w:t xml:space="preserve">CGC </w:t>
      </w:r>
      <w:r w:rsidR="007A2986">
        <w:rPr>
          <w:b/>
        </w:rPr>
        <w:t>Annual Report for Financial Year 2021/22</w:t>
      </w:r>
      <w:r w:rsidRPr="007B6139">
        <w:rPr>
          <w:b/>
        </w:rPr>
        <w:t xml:space="preserve"> </w:t>
      </w:r>
    </w:p>
    <w:p w:rsidR="005238A8" w:rsidRPr="007B6139" w:rsidRDefault="005238A8" w:rsidP="00154364">
      <w:pPr>
        <w:pStyle w:val="ListParagraph"/>
        <w:spacing w:after="0" w:line="240" w:lineRule="auto"/>
      </w:pPr>
    </w:p>
    <w:p w:rsidR="0087050E" w:rsidRPr="007B6139" w:rsidRDefault="005238A8" w:rsidP="0087050E">
      <w:pPr>
        <w:pStyle w:val="ListParagraph"/>
        <w:spacing w:after="0" w:line="240" w:lineRule="auto"/>
      </w:pPr>
      <w:r w:rsidRPr="007B6139">
        <w:t xml:space="preserve">The Committee </w:t>
      </w:r>
      <w:proofErr w:type="gramStart"/>
      <w:r w:rsidRPr="007B6139">
        <w:t>were presented</w:t>
      </w:r>
      <w:proofErr w:type="gramEnd"/>
      <w:r w:rsidRPr="007B6139">
        <w:t xml:space="preserve"> with the </w:t>
      </w:r>
      <w:r w:rsidR="007A2986">
        <w:t>Annual Report for financial year 2021/22</w:t>
      </w:r>
      <w:r w:rsidRPr="007B6139">
        <w:t>.</w:t>
      </w:r>
    </w:p>
    <w:p w:rsidR="002940CD" w:rsidRDefault="002940CD" w:rsidP="0087050E">
      <w:pPr>
        <w:pStyle w:val="ListParagraph"/>
        <w:spacing w:after="0" w:line="240" w:lineRule="auto"/>
      </w:pPr>
    </w:p>
    <w:p w:rsidR="00745763" w:rsidRPr="007B6139" w:rsidRDefault="003702AD" w:rsidP="003702AD">
      <w:pPr>
        <w:ind w:left="720"/>
        <w:rPr>
          <w:rFonts w:ascii="Arial" w:hAnsi="Arial" w:cs="Arial"/>
          <w:sz w:val="24"/>
          <w:szCs w:val="24"/>
        </w:rPr>
      </w:pPr>
      <w:r w:rsidRPr="003702AD">
        <w:rPr>
          <w:rFonts w:ascii="Arial" w:hAnsi="Arial" w:cs="Arial"/>
          <w:sz w:val="24"/>
          <w:szCs w:val="24"/>
        </w:rPr>
        <w:t>This rep</w:t>
      </w:r>
      <w:r w:rsidR="000F5663">
        <w:rPr>
          <w:rFonts w:ascii="Arial" w:hAnsi="Arial" w:cs="Arial"/>
          <w:sz w:val="24"/>
          <w:szCs w:val="24"/>
        </w:rPr>
        <w:t>ort forms part of the GJNH year-</w:t>
      </w:r>
      <w:r w:rsidRPr="003702AD">
        <w:rPr>
          <w:rFonts w:ascii="Arial" w:hAnsi="Arial" w:cs="Arial"/>
          <w:sz w:val="24"/>
          <w:szCs w:val="24"/>
        </w:rPr>
        <w:t>end assurance</w:t>
      </w:r>
      <w:r w:rsidR="00603603">
        <w:rPr>
          <w:rFonts w:ascii="Arial" w:hAnsi="Arial" w:cs="Arial"/>
          <w:sz w:val="24"/>
          <w:szCs w:val="24"/>
        </w:rPr>
        <w:t xml:space="preserve"> process</w:t>
      </w:r>
      <w:r w:rsidRPr="003702AD">
        <w:rPr>
          <w:rFonts w:ascii="Arial" w:hAnsi="Arial" w:cs="Arial"/>
          <w:sz w:val="24"/>
          <w:szCs w:val="24"/>
        </w:rPr>
        <w:t xml:space="preserve">.  The draft report </w:t>
      </w:r>
      <w:proofErr w:type="gramStart"/>
      <w:r w:rsidRPr="003702AD">
        <w:rPr>
          <w:rFonts w:ascii="Arial" w:hAnsi="Arial" w:cs="Arial"/>
          <w:sz w:val="24"/>
          <w:szCs w:val="24"/>
        </w:rPr>
        <w:t>was presented</w:t>
      </w:r>
      <w:proofErr w:type="gramEnd"/>
      <w:r w:rsidRPr="003702AD">
        <w:rPr>
          <w:rFonts w:ascii="Arial" w:hAnsi="Arial" w:cs="Arial"/>
          <w:sz w:val="24"/>
          <w:szCs w:val="24"/>
        </w:rPr>
        <w:t xml:space="preserve"> to the Audit and Risk Committee meeting in April 2022 and will be provided for approval at the Audit and Risk Committee meeting in June 2022 to form the Statement Assurance as part of the finance accounts. </w:t>
      </w:r>
    </w:p>
    <w:p w:rsidR="005238A8" w:rsidRPr="007B6139" w:rsidRDefault="005238A8" w:rsidP="00154364">
      <w:pPr>
        <w:pStyle w:val="ListParagraph"/>
        <w:spacing w:after="0" w:line="240" w:lineRule="auto"/>
      </w:pPr>
      <w:r w:rsidRPr="007A2986">
        <w:t xml:space="preserve">The Committee approved the </w:t>
      </w:r>
      <w:r w:rsidR="007A2986" w:rsidRPr="007A2986">
        <w:t>CGC Annual Report for Financial Year 2021/22</w:t>
      </w:r>
      <w:r w:rsidRPr="007B6139">
        <w:t>.</w:t>
      </w:r>
    </w:p>
    <w:p w:rsidR="005238A8" w:rsidRPr="007B6139" w:rsidRDefault="005238A8" w:rsidP="00154364">
      <w:pPr>
        <w:pStyle w:val="ListParagraph"/>
        <w:spacing w:after="0" w:line="240" w:lineRule="auto"/>
      </w:pPr>
    </w:p>
    <w:p w:rsidR="005238A8" w:rsidRPr="007B6139" w:rsidRDefault="005238A8" w:rsidP="005238A8">
      <w:pPr>
        <w:pStyle w:val="ListParagraph"/>
        <w:spacing w:after="0" w:line="240" w:lineRule="auto"/>
        <w:ind w:hanging="720"/>
        <w:rPr>
          <w:b/>
        </w:rPr>
      </w:pPr>
      <w:r w:rsidRPr="007B6139">
        <w:rPr>
          <w:b/>
        </w:rPr>
        <w:t xml:space="preserve">6.5 </w:t>
      </w:r>
      <w:r w:rsidRPr="007B6139">
        <w:rPr>
          <w:b/>
        </w:rPr>
        <w:tab/>
      </w:r>
      <w:r w:rsidR="007A2986">
        <w:rPr>
          <w:b/>
        </w:rPr>
        <w:t xml:space="preserve">CGC Draft Annual </w:t>
      </w:r>
      <w:proofErr w:type="spellStart"/>
      <w:r w:rsidR="007A2986">
        <w:rPr>
          <w:b/>
        </w:rPr>
        <w:t>Workplan</w:t>
      </w:r>
      <w:proofErr w:type="spellEnd"/>
      <w:r w:rsidR="007A2986">
        <w:rPr>
          <w:b/>
        </w:rPr>
        <w:t xml:space="preserve"> for Financial Year 2022/23</w:t>
      </w:r>
    </w:p>
    <w:p w:rsidR="005238A8" w:rsidRPr="007B6139" w:rsidRDefault="002D4547" w:rsidP="005238A8">
      <w:pPr>
        <w:pStyle w:val="ListParagraph"/>
        <w:spacing w:after="0" w:line="240" w:lineRule="auto"/>
        <w:ind w:hanging="720"/>
        <w:rPr>
          <w:b/>
        </w:rPr>
      </w:pPr>
      <w:r w:rsidRPr="007B6139">
        <w:rPr>
          <w:b/>
        </w:rPr>
        <w:tab/>
      </w:r>
    </w:p>
    <w:p w:rsidR="007A4C1E" w:rsidRPr="007A4C1E" w:rsidRDefault="007A4C1E" w:rsidP="007A4C1E">
      <w:pPr>
        <w:pStyle w:val="ListParagraph"/>
        <w:spacing w:after="0" w:line="240" w:lineRule="auto"/>
      </w:pPr>
      <w:r w:rsidRPr="007A4C1E">
        <w:t xml:space="preserve">The Committee </w:t>
      </w:r>
      <w:proofErr w:type="gramStart"/>
      <w:r w:rsidRPr="007A4C1E">
        <w:t>were presented</w:t>
      </w:r>
      <w:proofErr w:type="gramEnd"/>
      <w:r w:rsidRPr="007A4C1E">
        <w:t xml:space="preserve"> with the CGC Draft Annual Work</w:t>
      </w:r>
      <w:r w:rsidR="000F5663">
        <w:t>-</w:t>
      </w:r>
      <w:r w:rsidRPr="007A4C1E">
        <w:t>plan for Financial Year 2022/23.</w:t>
      </w:r>
    </w:p>
    <w:p w:rsidR="007A4C1E" w:rsidRDefault="007A4C1E" w:rsidP="007A4C1E">
      <w:pPr>
        <w:pStyle w:val="ListParagraph"/>
        <w:spacing w:after="0" w:line="240" w:lineRule="auto"/>
      </w:pPr>
    </w:p>
    <w:p w:rsidR="007A4C1E" w:rsidRPr="007B6139" w:rsidRDefault="00603603" w:rsidP="00603603">
      <w:pPr>
        <w:spacing w:after="0" w:line="240" w:lineRule="auto"/>
        <w:ind w:left="720"/>
        <w:rPr>
          <w:rFonts w:ascii="Arial" w:hAnsi="Arial" w:cs="Arial"/>
          <w:sz w:val="24"/>
          <w:szCs w:val="24"/>
        </w:rPr>
      </w:pPr>
      <w:r>
        <w:rPr>
          <w:rFonts w:ascii="Arial" w:hAnsi="Arial" w:cs="Arial"/>
          <w:sz w:val="24"/>
          <w:szCs w:val="24"/>
        </w:rPr>
        <w:t xml:space="preserve">The Committee noted that the </w:t>
      </w:r>
      <w:proofErr w:type="spellStart"/>
      <w:r w:rsidR="00745763">
        <w:rPr>
          <w:rFonts w:ascii="Arial" w:hAnsi="Arial" w:cs="Arial"/>
          <w:sz w:val="24"/>
          <w:szCs w:val="24"/>
        </w:rPr>
        <w:t>Workplan</w:t>
      </w:r>
      <w:proofErr w:type="spellEnd"/>
      <w:r w:rsidR="00745763">
        <w:rPr>
          <w:rFonts w:ascii="Arial" w:hAnsi="Arial" w:cs="Arial"/>
          <w:sz w:val="24"/>
          <w:szCs w:val="24"/>
        </w:rPr>
        <w:t xml:space="preserve"> </w:t>
      </w:r>
      <w:r>
        <w:rPr>
          <w:rFonts w:ascii="Arial" w:hAnsi="Arial" w:cs="Arial"/>
          <w:sz w:val="24"/>
          <w:szCs w:val="24"/>
        </w:rPr>
        <w:t xml:space="preserve">is a </w:t>
      </w:r>
      <w:r w:rsidR="00745763">
        <w:rPr>
          <w:rFonts w:ascii="Arial" w:hAnsi="Arial" w:cs="Arial"/>
          <w:sz w:val="24"/>
          <w:szCs w:val="24"/>
        </w:rPr>
        <w:t xml:space="preserve">live </w:t>
      </w:r>
      <w:proofErr w:type="gramStart"/>
      <w:r w:rsidR="00745763">
        <w:rPr>
          <w:rFonts w:ascii="Arial" w:hAnsi="Arial" w:cs="Arial"/>
          <w:sz w:val="24"/>
          <w:szCs w:val="24"/>
        </w:rPr>
        <w:t xml:space="preserve">document </w:t>
      </w:r>
      <w:r>
        <w:rPr>
          <w:rFonts w:ascii="Arial" w:hAnsi="Arial" w:cs="Arial"/>
          <w:sz w:val="24"/>
          <w:szCs w:val="24"/>
        </w:rPr>
        <w:t>which</w:t>
      </w:r>
      <w:proofErr w:type="gramEnd"/>
      <w:r>
        <w:rPr>
          <w:rFonts w:ascii="Arial" w:hAnsi="Arial" w:cs="Arial"/>
          <w:sz w:val="24"/>
          <w:szCs w:val="24"/>
        </w:rPr>
        <w:t xml:space="preserve"> will </w:t>
      </w:r>
      <w:r w:rsidR="00745763">
        <w:rPr>
          <w:rFonts w:ascii="Arial" w:hAnsi="Arial" w:cs="Arial"/>
          <w:sz w:val="24"/>
          <w:szCs w:val="24"/>
        </w:rPr>
        <w:t xml:space="preserve">grow and develop as </w:t>
      </w:r>
      <w:r>
        <w:rPr>
          <w:rFonts w:ascii="Arial" w:hAnsi="Arial" w:cs="Arial"/>
          <w:sz w:val="24"/>
          <w:szCs w:val="24"/>
        </w:rPr>
        <w:t xml:space="preserve">the </w:t>
      </w:r>
      <w:r w:rsidR="00745763">
        <w:rPr>
          <w:rFonts w:ascii="Arial" w:hAnsi="Arial" w:cs="Arial"/>
          <w:sz w:val="24"/>
          <w:szCs w:val="24"/>
        </w:rPr>
        <w:t>year goes on</w:t>
      </w:r>
      <w:r>
        <w:rPr>
          <w:rFonts w:ascii="Arial" w:hAnsi="Arial" w:cs="Arial"/>
          <w:sz w:val="24"/>
          <w:szCs w:val="24"/>
        </w:rPr>
        <w:t>, noting that it is a</w:t>
      </w:r>
      <w:r w:rsidR="00745763">
        <w:rPr>
          <w:rFonts w:ascii="Arial" w:hAnsi="Arial" w:cs="Arial"/>
          <w:sz w:val="24"/>
          <w:szCs w:val="24"/>
        </w:rPr>
        <w:t xml:space="preserve"> framework </w:t>
      </w:r>
      <w:r>
        <w:rPr>
          <w:rFonts w:ascii="Arial" w:hAnsi="Arial" w:cs="Arial"/>
          <w:sz w:val="24"/>
          <w:szCs w:val="24"/>
        </w:rPr>
        <w:t>to support the work of the Committee.</w:t>
      </w:r>
      <w:r w:rsidR="00745763">
        <w:rPr>
          <w:rFonts w:ascii="Arial" w:hAnsi="Arial" w:cs="Arial"/>
          <w:sz w:val="24"/>
          <w:szCs w:val="24"/>
        </w:rPr>
        <w:t xml:space="preserve"> </w:t>
      </w:r>
    </w:p>
    <w:p w:rsidR="00643F40" w:rsidRDefault="00643F40" w:rsidP="007A4C1E">
      <w:pPr>
        <w:pStyle w:val="ListParagraph"/>
        <w:spacing w:after="0" w:line="240" w:lineRule="auto"/>
      </w:pPr>
    </w:p>
    <w:p w:rsidR="007A4C1E" w:rsidRDefault="007A4C1E" w:rsidP="007A4C1E">
      <w:pPr>
        <w:pStyle w:val="ListParagraph"/>
        <w:spacing w:after="0" w:line="240" w:lineRule="auto"/>
      </w:pPr>
      <w:r w:rsidRPr="007A4C1E">
        <w:t>The Committee approved the CGC Draft Annual Work</w:t>
      </w:r>
      <w:r w:rsidR="000F5663">
        <w:t>-</w:t>
      </w:r>
      <w:r w:rsidRPr="007A4C1E">
        <w:t>plan for Financial Year 2022/23</w:t>
      </w:r>
      <w:r w:rsidRPr="007B6139">
        <w:t>.</w:t>
      </w:r>
    </w:p>
    <w:p w:rsidR="007A4C1E" w:rsidRDefault="007A4C1E" w:rsidP="007A4C1E">
      <w:pPr>
        <w:pStyle w:val="ListParagraph"/>
        <w:spacing w:after="0" w:line="240" w:lineRule="auto"/>
      </w:pPr>
    </w:p>
    <w:p w:rsidR="007A4C1E" w:rsidRPr="007A4C1E" w:rsidRDefault="007A4C1E" w:rsidP="007A4C1E">
      <w:pPr>
        <w:pStyle w:val="ListParagraph"/>
        <w:spacing w:after="0" w:line="240" w:lineRule="auto"/>
        <w:ind w:hanging="720"/>
        <w:rPr>
          <w:b/>
        </w:rPr>
      </w:pPr>
      <w:r w:rsidRPr="007A4C1E">
        <w:rPr>
          <w:b/>
        </w:rPr>
        <w:t>6.6</w:t>
      </w:r>
      <w:r w:rsidRPr="007A4C1E">
        <w:rPr>
          <w:b/>
        </w:rPr>
        <w:tab/>
        <w:t>R&amp;D Steering Group Annual Update</w:t>
      </w:r>
    </w:p>
    <w:p w:rsidR="004D5734" w:rsidRDefault="004D5734" w:rsidP="007A4C1E">
      <w:pPr>
        <w:pStyle w:val="ListParagraph"/>
        <w:spacing w:after="0" w:line="240" w:lineRule="auto"/>
        <w:ind w:hanging="720"/>
      </w:pPr>
    </w:p>
    <w:p w:rsidR="003702AD" w:rsidRDefault="007A4C1E" w:rsidP="003702AD">
      <w:pPr>
        <w:pStyle w:val="ListParagraph"/>
        <w:spacing w:after="0" w:line="240" w:lineRule="auto"/>
        <w:ind w:hanging="720"/>
      </w:pPr>
      <w:r>
        <w:tab/>
      </w:r>
      <w:r w:rsidR="00643F40">
        <w:t>Catherine Sinclair, Head of Research &amp; Development attended the meeting to presen</w:t>
      </w:r>
      <w:r w:rsidR="003702AD">
        <w:t>t the R&amp;D Steering Group Update and highlighted the following key points:</w:t>
      </w:r>
    </w:p>
    <w:p w:rsidR="003702AD" w:rsidRDefault="003702AD" w:rsidP="003702AD">
      <w:pPr>
        <w:pStyle w:val="ListParagraph"/>
        <w:ind w:left="0"/>
      </w:pPr>
    </w:p>
    <w:p w:rsidR="00E5511E" w:rsidRDefault="003702AD" w:rsidP="00E5511E">
      <w:pPr>
        <w:pStyle w:val="ListParagraph"/>
        <w:numPr>
          <w:ilvl w:val="0"/>
          <w:numId w:val="24"/>
        </w:numPr>
      </w:pPr>
      <w:r>
        <w:t>The meeting cycle was maintained throughout 2021/2022</w:t>
      </w:r>
    </w:p>
    <w:p w:rsidR="00E5511E" w:rsidRDefault="003702AD" w:rsidP="00E5511E">
      <w:pPr>
        <w:pStyle w:val="ListParagraph"/>
        <w:numPr>
          <w:ilvl w:val="0"/>
          <w:numId w:val="24"/>
        </w:numPr>
      </w:pPr>
      <w:r>
        <w:t xml:space="preserve">Research was </w:t>
      </w:r>
      <w:proofErr w:type="gramStart"/>
      <w:r>
        <w:t>paused,</w:t>
      </w:r>
      <w:proofErr w:type="gramEnd"/>
      <w:r>
        <w:t xml:space="preserve"> however, COVID related projects were open.  Larger Boards were involved in the vaccine projects.  The department, however, was involved in the SIREN project.</w:t>
      </w:r>
    </w:p>
    <w:p w:rsidR="00E5511E" w:rsidRDefault="00E5511E" w:rsidP="00E5511E">
      <w:pPr>
        <w:pStyle w:val="ListParagraph"/>
        <w:numPr>
          <w:ilvl w:val="0"/>
          <w:numId w:val="24"/>
        </w:numPr>
        <w:spacing w:after="0" w:line="240" w:lineRule="auto"/>
        <w:ind w:hanging="306"/>
      </w:pPr>
      <w:r>
        <w:t xml:space="preserve">The Steering Group now has a Lay member </w:t>
      </w:r>
    </w:p>
    <w:p w:rsidR="00643F40" w:rsidRDefault="00E5511E" w:rsidP="00E5511E">
      <w:pPr>
        <w:pStyle w:val="ListParagraph"/>
        <w:numPr>
          <w:ilvl w:val="0"/>
          <w:numId w:val="24"/>
        </w:numPr>
        <w:spacing w:after="0" w:line="240" w:lineRule="auto"/>
        <w:ind w:hanging="306"/>
      </w:pPr>
      <w:r>
        <w:t>The Audit Plan will be presented at the meeting in June 2022</w:t>
      </w:r>
    </w:p>
    <w:p w:rsidR="00395194" w:rsidRDefault="00395194" w:rsidP="0077518E">
      <w:pPr>
        <w:spacing w:after="0" w:line="240" w:lineRule="auto"/>
      </w:pPr>
    </w:p>
    <w:p w:rsidR="00E5511E" w:rsidRDefault="00603603" w:rsidP="00603603">
      <w:pPr>
        <w:pStyle w:val="ListParagraph"/>
        <w:spacing w:after="0" w:line="240" w:lineRule="auto"/>
        <w:rPr>
          <w:b/>
          <w:color w:val="0070C0"/>
        </w:rPr>
      </w:pPr>
      <w:r>
        <w:t>The Committee noted the R&amp;D Steering Group Update, and t</w:t>
      </w:r>
      <w:r w:rsidR="00643F40">
        <w:t xml:space="preserve">hanked Catherine for attending and for the outstanding work carried out by the Research &amp; Development Department. </w:t>
      </w:r>
      <w:r w:rsidR="001C4FA5">
        <w:tab/>
        <w:t xml:space="preserve"> </w:t>
      </w:r>
    </w:p>
    <w:p w:rsidR="00E5511E" w:rsidRDefault="00E5511E" w:rsidP="00DD3DFC">
      <w:pPr>
        <w:pStyle w:val="ListParagraph"/>
        <w:spacing w:after="0" w:line="240" w:lineRule="auto"/>
        <w:ind w:hanging="720"/>
        <w:rPr>
          <w:b/>
          <w:color w:val="0070C0"/>
        </w:rPr>
      </w:pPr>
    </w:p>
    <w:p w:rsidR="00DD3DFC" w:rsidRPr="007B6139" w:rsidRDefault="00DD3DFC" w:rsidP="00DD3DFC">
      <w:pPr>
        <w:pStyle w:val="ListParagraph"/>
        <w:spacing w:after="0" w:line="240" w:lineRule="auto"/>
        <w:ind w:hanging="720"/>
        <w:rPr>
          <w:b/>
          <w:color w:val="0070C0"/>
        </w:rPr>
      </w:pPr>
      <w:r w:rsidRPr="007B6139">
        <w:rPr>
          <w:b/>
          <w:color w:val="0070C0"/>
        </w:rPr>
        <w:t>7</w:t>
      </w:r>
      <w:r w:rsidRPr="007B6139">
        <w:rPr>
          <w:b/>
          <w:color w:val="0070C0"/>
        </w:rPr>
        <w:tab/>
        <w:t xml:space="preserve">Person Centred </w:t>
      </w:r>
    </w:p>
    <w:p w:rsidR="00DD2B96" w:rsidRPr="007B6139" w:rsidRDefault="00DD2B96" w:rsidP="00DD3DFC">
      <w:pPr>
        <w:pStyle w:val="ListParagraph"/>
        <w:spacing w:after="0" w:line="240" w:lineRule="auto"/>
        <w:ind w:hanging="720"/>
        <w:rPr>
          <w:b/>
          <w:color w:val="0070C0"/>
        </w:rPr>
      </w:pPr>
    </w:p>
    <w:p w:rsidR="00DD3DFC" w:rsidRPr="007B6139" w:rsidRDefault="00280844" w:rsidP="00DD3DFC">
      <w:pPr>
        <w:pStyle w:val="ListParagraph"/>
        <w:spacing w:after="0" w:line="240" w:lineRule="auto"/>
        <w:ind w:hanging="720"/>
        <w:rPr>
          <w:b/>
        </w:rPr>
      </w:pPr>
      <w:r w:rsidRPr="007B6139">
        <w:rPr>
          <w:b/>
        </w:rPr>
        <w:t>7.1</w:t>
      </w:r>
      <w:r w:rsidRPr="007B6139">
        <w:rPr>
          <w:b/>
        </w:rPr>
        <w:tab/>
      </w:r>
      <w:r w:rsidR="007A4C1E">
        <w:rPr>
          <w:b/>
        </w:rPr>
        <w:t>Claims Bi-Annual Report</w:t>
      </w:r>
      <w:r w:rsidR="00DD3DFC" w:rsidRPr="007B6139">
        <w:rPr>
          <w:b/>
        </w:rPr>
        <w:t xml:space="preserve"> </w:t>
      </w:r>
    </w:p>
    <w:p w:rsidR="00E33B93" w:rsidRPr="007B6139" w:rsidRDefault="00E33B93" w:rsidP="00E33B93">
      <w:pPr>
        <w:pStyle w:val="ListParagraph"/>
        <w:spacing w:after="0" w:line="240" w:lineRule="auto"/>
        <w:ind w:left="709" w:firstLine="11"/>
      </w:pPr>
    </w:p>
    <w:p w:rsidR="00E33B93" w:rsidRDefault="00FF3FF3" w:rsidP="00E33B93">
      <w:pPr>
        <w:pStyle w:val="ListParagraph"/>
        <w:spacing w:after="0" w:line="240" w:lineRule="auto"/>
        <w:ind w:left="709" w:firstLine="11"/>
      </w:pPr>
      <w:r w:rsidRPr="007B6139">
        <w:t xml:space="preserve">The Committee </w:t>
      </w:r>
      <w:r w:rsidR="00603603">
        <w:t>received an Update from Anne Marie Cavanagh on</w:t>
      </w:r>
      <w:r w:rsidR="00E33B93" w:rsidRPr="007B6139">
        <w:t xml:space="preserve"> the </w:t>
      </w:r>
      <w:r w:rsidR="007A4C1E">
        <w:t>Claims Bi-Annual Report</w:t>
      </w:r>
      <w:r w:rsidR="00603603">
        <w:t xml:space="preserve">. Anne Marie Cavanagh spoke to the Report, and advised the </w:t>
      </w:r>
      <w:r w:rsidR="00603603">
        <w:lastRenderedPageBreak/>
        <w:t xml:space="preserve">Committee that there were no </w:t>
      </w:r>
      <w:proofErr w:type="gramStart"/>
      <w:r w:rsidR="00603603">
        <w:t>matters which</w:t>
      </w:r>
      <w:proofErr w:type="gramEnd"/>
      <w:r w:rsidR="00603603">
        <w:t xml:space="preserve"> required the Committee’s attention, or escalation within the Board of NHS Golden Jubilee.</w:t>
      </w:r>
      <w:r w:rsidR="007A4C1E">
        <w:t xml:space="preserve"> </w:t>
      </w:r>
    </w:p>
    <w:p w:rsidR="0077518E" w:rsidRDefault="0077518E" w:rsidP="00E33B93">
      <w:pPr>
        <w:pStyle w:val="ListParagraph"/>
        <w:spacing w:after="0" w:line="240" w:lineRule="auto"/>
        <w:ind w:left="709" w:firstLine="11"/>
      </w:pPr>
    </w:p>
    <w:p w:rsidR="0077518E" w:rsidRPr="007B6139" w:rsidRDefault="0077518E" w:rsidP="00E33B93">
      <w:pPr>
        <w:pStyle w:val="ListParagraph"/>
        <w:spacing w:after="0" w:line="240" w:lineRule="auto"/>
        <w:ind w:left="709" w:firstLine="11"/>
      </w:pPr>
      <w:r>
        <w:t>Assurances were made progress has been made</w:t>
      </w:r>
      <w:r w:rsidR="00603603">
        <w:t xml:space="preserve"> in resolution of outstanding claims,</w:t>
      </w:r>
      <w:r>
        <w:t xml:space="preserve"> however </w:t>
      </w:r>
      <w:r w:rsidR="00603603">
        <w:t xml:space="preserve">Anne Marie Cavanagh reflected on the </w:t>
      </w:r>
      <w:r>
        <w:t xml:space="preserve">complicated </w:t>
      </w:r>
      <w:r w:rsidR="00603603">
        <w:t xml:space="preserve">nature of the </w:t>
      </w:r>
      <w:r>
        <w:t>process</w:t>
      </w:r>
      <w:r w:rsidR="00603603">
        <w:t>, and that reports to the Committee would take place at appropriate junctures, reflecting progress with claims and advice received</w:t>
      </w:r>
      <w:r>
        <w:t>.</w:t>
      </w:r>
    </w:p>
    <w:p w:rsidR="0036305B" w:rsidRPr="0077518E" w:rsidRDefault="00DD3DFC" w:rsidP="0077518E">
      <w:pPr>
        <w:pStyle w:val="ListParagraph"/>
        <w:spacing w:after="0" w:line="240" w:lineRule="auto"/>
        <w:ind w:left="709" w:firstLine="11"/>
      </w:pPr>
      <w:r w:rsidRPr="007B6139">
        <w:t xml:space="preserve"> </w:t>
      </w:r>
    </w:p>
    <w:p w:rsidR="001B6B04" w:rsidRPr="00613722" w:rsidRDefault="001B6B04" w:rsidP="00F27720">
      <w:pPr>
        <w:spacing w:after="0" w:line="240" w:lineRule="auto"/>
        <w:rPr>
          <w:rFonts w:ascii="Arial" w:hAnsi="Arial" w:cs="Arial"/>
          <w:sz w:val="24"/>
          <w:szCs w:val="24"/>
        </w:rPr>
      </w:pPr>
      <w:r w:rsidRPr="007B6139">
        <w:rPr>
          <w:rFonts w:ascii="Arial" w:hAnsi="Arial" w:cs="Arial"/>
          <w:sz w:val="24"/>
          <w:szCs w:val="24"/>
        </w:rPr>
        <w:tab/>
        <w:t>The C</w:t>
      </w:r>
      <w:r w:rsidRPr="00613722">
        <w:rPr>
          <w:rFonts w:ascii="Arial" w:hAnsi="Arial" w:cs="Arial"/>
          <w:sz w:val="24"/>
          <w:szCs w:val="24"/>
        </w:rPr>
        <w:t xml:space="preserve">ommittee noted the </w:t>
      </w:r>
      <w:r w:rsidR="007A4C1E">
        <w:rPr>
          <w:rFonts w:ascii="Arial" w:hAnsi="Arial" w:cs="Arial"/>
          <w:sz w:val="24"/>
          <w:szCs w:val="24"/>
        </w:rPr>
        <w:t>Claims Bi-Annual Report</w:t>
      </w:r>
      <w:r w:rsidR="00280844" w:rsidRPr="00613722">
        <w:rPr>
          <w:rFonts w:ascii="Arial" w:hAnsi="Arial" w:cs="Arial"/>
          <w:sz w:val="24"/>
          <w:szCs w:val="24"/>
        </w:rPr>
        <w:t>.</w:t>
      </w:r>
    </w:p>
    <w:p w:rsidR="00DD3DFC" w:rsidRDefault="00DD3DFC" w:rsidP="00F27720">
      <w:pPr>
        <w:spacing w:after="0" w:line="240" w:lineRule="auto"/>
        <w:rPr>
          <w:rFonts w:ascii="Arial" w:hAnsi="Arial" w:cs="Arial"/>
          <w:sz w:val="24"/>
          <w:szCs w:val="24"/>
        </w:rPr>
      </w:pPr>
    </w:p>
    <w:p w:rsidR="007A4C1E" w:rsidRPr="007A4C1E" w:rsidRDefault="007A4C1E" w:rsidP="00F27720">
      <w:pPr>
        <w:spacing w:after="0" w:line="240" w:lineRule="auto"/>
        <w:rPr>
          <w:rFonts w:ascii="Arial" w:hAnsi="Arial" w:cs="Arial"/>
          <w:b/>
          <w:sz w:val="24"/>
          <w:szCs w:val="24"/>
        </w:rPr>
      </w:pPr>
      <w:r w:rsidRPr="007A4C1E">
        <w:rPr>
          <w:rFonts w:ascii="Arial" w:hAnsi="Arial" w:cs="Arial"/>
          <w:b/>
          <w:sz w:val="24"/>
          <w:szCs w:val="24"/>
        </w:rPr>
        <w:t xml:space="preserve">7.2 </w:t>
      </w:r>
      <w:r w:rsidRPr="007A4C1E">
        <w:rPr>
          <w:rFonts w:ascii="Arial" w:hAnsi="Arial" w:cs="Arial"/>
          <w:b/>
          <w:sz w:val="24"/>
          <w:szCs w:val="24"/>
        </w:rPr>
        <w:tab/>
        <w:t xml:space="preserve">Deep Dive/Patient Story </w:t>
      </w:r>
    </w:p>
    <w:p w:rsidR="007A4C1E" w:rsidRDefault="007A4C1E" w:rsidP="00F27720">
      <w:pPr>
        <w:pStyle w:val="ListParagraph"/>
        <w:spacing w:after="0" w:line="240" w:lineRule="auto"/>
        <w:ind w:left="0"/>
        <w:rPr>
          <w:b/>
          <w:color w:val="0070C0"/>
        </w:rPr>
      </w:pPr>
    </w:p>
    <w:p w:rsidR="007A4C1E" w:rsidRDefault="00E5511E" w:rsidP="003570C8">
      <w:pPr>
        <w:pStyle w:val="ListParagraph"/>
        <w:spacing w:after="0" w:line="240" w:lineRule="auto"/>
      </w:pPr>
      <w:r>
        <w:t xml:space="preserve">The Committee </w:t>
      </w:r>
      <w:proofErr w:type="gramStart"/>
      <w:r>
        <w:t>were presented</w:t>
      </w:r>
      <w:proofErr w:type="gramEnd"/>
      <w:r>
        <w:t xml:space="preserve"> with </w:t>
      </w:r>
      <w:r w:rsidR="00603603">
        <w:t xml:space="preserve">a </w:t>
      </w:r>
      <w:r>
        <w:t xml:space="preserve">video of </w:t>
      </w:r>
      <w:r w:rsidR="00603603">
        <w:t xml:space="preserve">a </w:t>
      </w:r>
      <w:r>
        <w:t>patient who received revolutionary treatment during the Pandem</w:t>
      </w:r>
      <w:r w:rsidR="003570C8">
        <w:t xml:space="preserve">ic.  The procedure involved surgical </w:t>
      </w:r>
      <w:r>
        <w:t xml:space="preserve">removal of the </w:t>
      </w:r>
      <w:r w:rsidR="007F0350" w:rsidRPr="007F0350">
        <w:t xml:space="preserve">tibia </w:t>
      </w:r>
      <w:r w:rsidR="003570C8">
        <w:t xml:space="preserve">irradiation at the </w:t>
      </w:r>
      <w:proofErr w:type="spellStart"/>
      <w:r w:rsidR="003570C8">
        <w:t>Beatson</w:t>
      </w:r>
      <w:proofErr w:type="spellEnd"/>
      <w:r w:rsidR="003570C8">
        <w:t>, prior to</w:t>
      </w:r>
      <w:r>
        <w:t xml:space="preserve"> </w:t>
      </w:r>
      <w:r w:rsidR="003570C8">
        <w:t xml:space="preserve">the bone </w:t>
      </w:r>
      <w:proofErr w:type="gramStart"/>
      <w:r w:rsidR="003570C8">
        <w:t xml:space="preserve">being </w:t>
      </w:r>
      <w:r>
        <w:t>transferred</w:t>
      </w:r>
      <w:proofErr w:type="gramEnd"/>
      <w:r>
        <w:t xml:space="preserve"> back </w:t>
      </w:r>
      <w:r w:rsidR="007F0350" w:rsidRPr="007F0350">
        <w:t xml:space="preserve">into the </w:t>
      </w:r>
      <w:r>
        <w:t xml:space="preserve">patient </w:t>
      </w:r>
      <w:r w:rsidR="007F0350" w:rsidRPr="007F0350">
        <w:t>leg</w:t>
      </w:r>
      <w:r>
        <w:t>.</w:t>
      </w:r>
      <w:r w:rsidR="003570C8">
        <w:t xml:space="preserve"> The patient spoke of her treatment and recovery, and expressed her thanks to staff involved in her treatment and rehabilitation.</w:t>
      </w:r>
    </w:p>
    <w:p w:rsidR="003570C8" w:rsidRDefault="003570C8" w:rsidP="003570C8">
      <w:pPr>
        <w:pStyle w:val="ListParagraph"/>
        <w:spacing w:after="0" w:line="240" w:lineRule="auto"/>
      </w:pPr>
    </w:p>
    <w:p w:rsidR="003570C8" w:rsidRPr="007F0350" w:rsidRDefault="003570C8" w:rsidP="003570C8">
      <w:pPr>
        <w:pStyle w:val="ListParagraph"/>
        <w:spacing w:after="0" w:line="240" w:lineRule="auto"/>
      </w:pPr>
      <w:r>
        <w:t>Mark MacGregor and Anne Marie Cavanagh both spoke to the effective collaboration across clinical disciplines within NHS Golden Jubilee and NHS Greater Glasgow &amp; Clyde to ensure the successful outcomes to which the patient spoke on the video.</w:t>
      </w:r>
    </w:p>
    <w:p w:rsidR="007F0350" w:rsidRPr="007F0350" w:rsidRDefault="007F0350" w:rsidP="007F0350">
      <w:pPr>
        <w:pStyle w:val="ListParagraph"/>
        <w:spacing w:after="0" w:line="240" w:lineRule="auto"/>
      </w:pPr>
    </w:p>
    <w:p w:rsidR="007F0350" w:rsidRDefault="0077518E" w:rsidP="007F0350">
      <w:pPr>
        <w:pStyle w:val="ListParagraph"/>
        <w:spacing w:after="0" w:line="240" w:lineRule="auto"/>
      </w:pPr>
      <w:r>
        <w:t xml:space="preserve">The </w:t>
      </w:r>
      <w:r w:rsidR="00E5511E">
        <w:t xml:space="preserve">Committee </w:t>
      </w:r>
      <w:proofErr w:type="gramStart"/>
      <w:r w:rsidR="00E5511E">
        <w:t xml:space="preserve">were </w:t>
      </w:r>
      <w:r w:rsidR="003570C8">
        <w:t xml:space="preserve">also </w:t>
      </w:r>
      <w:r w:rsidR="00E5511E">
        <w:t>advised</w:t>
      </w:r>
      <w:proofErr w:type="gramEnd"/>
      <w:r w:rsidR="00E5511E">
        <w:t xml:space="preserve"> th</w:t>
      </w:r>
      <w:r w:rsidR="006B1A6E">
        <w:t xml:space="preserve">is patient story </w:t>
      </w:r>
      <w:r w:rsidR="003570C8">
        <w:t>had generated significant</w:t>
      </w:r>
      <w:r>
        <w:t xml:space="preserve"> media</w:t>
      </w:r>
      <w:r w:rsidR="003570C8">
        <w:t xml:space="preserve"> interest</w:t>
      </w:r>
      <w:r>
        <w:t>.</w:t>
      </w:r>
    </w:p>
    <w:p w:rsidR="007A4C1E" w:rsidRDefault="007A4C1E" w:rsidP="00F27720">
      <w:pPr>
        <w:pStyle w:val="ListParagraph"/>
        <w:spacing w:after="0" w:line="240" w:lineRule="auto"/>
        <w:ind w:left="0"/>
        <w:rPr>
          <w:b/>
          <w:color w:val="0070C0"/>
        </w:rPr>
      </w:pPr>
    </w:p>
    <w:p w:rsidR="00F211C2" w:rsidRPr="00613722" w:rsidRDefault="004D5734" w:rsidP="00F27720">
      <w:pPr>
        <w:pStyle w:val="ListParagraph"/>
        <w:spacing w:after="0" w:line="240" w:lineRule="auto"/>
        <w:ind w:left="0"/>
        <w:rPr>
          <w:b/>
          <w:color w:val="00B0F0"/>
        </w:rPr>
      </w:pPr>
      <w:r w:rsidRPr="00613722">
        <w:rPr>
          <w:b/>
          <w:color w:val="0070C0"/>
        </w:rPr>
        <w:t>8</w:t>
      </w:r>
      <w:r w:rsidR="00707578" w:rsidRPr="00613722">
        <w:rPr>
          <w:b/>
          <w:color w:val="0070C0"/>
        </w:rPr>
        <w:tab/>
      </w:r>
      <w:r w:rsidR="00F211C2" w:rsidRPr="00613722">
        <w:rPr>
          <w:b/>
          <w:color w:val="0070C0"/>
        </w:rPr>
        <w:t>Issues for Update</w:t>
      </w:r>
      <w:r w:rsidR="00F211C2" w:rsidRPr="00613722">
        <w:rPr>
          <w:b/>
          <w:color w:val="00B0F0"/>
        </w:rPr>
        <w:br/>
      </w:r>
    </w:p>
    <w:p w:rsidR="00F211C2" w:rsidRPr="00613722" w:rsidRDefault="004D5734" w:rsidP="00F27720">
      <w:pPr>
        <w:spacing w:after="0" w:line="240" w:lineRule="auto"/>
        <w:rPr>
          <w:rFonts w:ascii="Arial" w:hAnsi="Arial" w:cs="Arial"/>
          <w:b/>
          <w:sz w:val="24"/>
          <w:szCs w:val="24"/>
        </w:rPr>
      </w:pPr>
      <w:r w:rsidRPr="00613722">
        <w:rPr>
          <w:rFonts w:ascii="Arial" w:hAnsi="Arial" w:cs="Arial"/>
          <w:b/>
          <w:sz w:val="24"/>
          <w:szCs w:val="24"/>
        </w:rPr>
        <w:t>8</w:t>
      </w:r>
      <w:r w:rsidR="00F211C2" w:rsidRPr="00613722">
        <w:rPr>
          <w:rFonts w:ascii="Arial" w:hAnsi="Arial" w:cs="Arial"/>
          <w:b/>
          <w:sz w:val="24"/>
          <w:szCs w:val="24"/>
        </w:rPr>
        <w:t>.1</w:t>
      </w:r>
      <w:r w:rsidR="00F211C2" w:rsidRPr="00613722">
        <w:rPr>
          <w:rFonts w:ascii="Arial" w:hAnsi="Arial" w:cs="Arial"/>
          <w:b/>
          <w:sz w:val="24"/>
          <w:szCs w:val="24"/>
        </w:rPr>
        <w:tab/>
        <w:t>Update to the Board</w:t>
      </w:r>
    </w:p>
    <w:p w:rsidR="00F211C2" w:rsidRPr="00613722" w:rsidRDefault="0074501C" w:rsidP="00F27720">
      <w:pPr>
        <w:spacing w:after="0" w:line="240" w:lineRule="auto"/>
        <w:rPr>
          <w:rFonts w:ascii="Arial" w:hAnsi="Arial" w:cs="Arial"/>
          <w:b/>
          <w:sz w:val="24"/>
          <w:szCs w:val="24"/>
        </w:rPr>
      </w:pPr>
      <w:r w:rsidRPr="00613722">
        <w:rPr>
          <w:rFonts w:ascii="Arial" w:hAnsi="Arial" w:cs="Arial"/>
          <w:b/>
          <w:sz w:val="24"/>
          <w:szCs w:val="24"/>
        </w:rPr>
        <w:t xml:space="preserve"> </w:t>
      </w:r>
      <w:r w:rsidR="005C282E" w:rsidRPr="00613722">
        <w:rPr>
          <w:rFonts w:ascii="Arial" w:hAnsi="Arial" w:cs="Arial"/>
          <w:b/>
          <w:sz w:val="24"/>
          <w:szCs w:val="24"/>
        </w:rPr>
        <w:tab/>
      </w:r>
      <w:r w:rsidR="00F211C2" w:rsidRPr="00613722">
        <w:rPr>
          <w:rFonts w:ascii="Arial" w:hAnsi="Arial" w:cs="Arial"/>
          <w:b/>
          <w:sz w:val="24"/>
          <w:szCs w:val="24"/>
        </w:rPr>
        <w:t>Key Issues for Reporting to NHSGJ Board</w:t>
      </w:r>
      <w:r w:rsidR="00F211C2" w:rsidRPr="00613722">
        <w:rPr>
          <w:rFonts w:ascii="Arial" w:hAnsi="Arial" w:cs="Arial"/>
          <w:b/>
          <w:sz w:val="24"/>
          <w:szCs w:val="24"/>
        </w:rPr>
        <w:br/>
      </w:r>
    </w:p>
    <w:p w:rsidR="00F211C2" w:rsidRPr="00613722" w:rsidRDefault="00F211C2" w:rsidP="00F27720">
      <w:pPr>
        <w:spacing w:after="0" w:line="240" w:lineRule="auto"/>
        <w:rPr>
          <w:rFonts w:ascii="Arial" w:hAnsi="Arial" w:cs="Arial"/>
          <w:sz w:val="24"/>
          <w:szCs w:val="24"/>
        </w:rPr>
      </w:pPr>
      <w:r w:rsidRPr="00613722">
        <w:rPr>
          <w:rFonts w:ascii="Arial" w:hAnsi="Arial" w:cs="Arial"/>
          <w:b/>
          <w:sz w:val="24"/>
          <w:szCs w:val="24"/>
        </w:rPr>
        <w:tab/>
      </w:r>
      <w:r w:rsidRPr="00613722">
        <w:rPr>
          <w:rFonts w:ascii="Arial" w:hAnsi="Arial" w:cs="Arial"/>
          <w:sz w:val="24"/>
          <w:szCs w:val="24"/>
        </w:rPr>
        <w:t>The Committee agreed to include the following items within the Board update report:</w:t>
      </w:r>
    </w:p>
    <w:p w:rsidR="00F211C2" w:rsidRPr="00613722" w:rsidRDefault="00F211C2" w:rsidP="00F27720">
      <w:pPr>
        <w:pStyle w:val="ListParagraph"/>
        <w:numPr>
          <w:ilvl w:val="0"/>
          <w:numId w:val="5"/>
        </w:numPr>
        <w:spacing w:after="0" w:line="240" w:lineRule="auto"/>
      </w:pPr>
      <w:r w:rsidRPr="00613722">
        <w:t>Covid Sit Rep</w:t>
      </w:r>
    </w:p>
    <w:p w:rsidR="00F211C2" w:rsidRPr="00613722" w:rsidRDefault="00F211C2" w:rsidP="00F27720">
      <w:pPr>
        <w:pStyle w:val="ListParagraph"/>
        <w:numPr>
          <w:ilvl w:val="0"/>
          <w:numId w:val="5"/>
        </w:numPr>
        <w:spacing w:after="0" w:line="240" w:lineRule="auto"/>
      </w:pPr>
      <w:r w:rsidRPr="00613722">
        <w:t>Significant Adverse Events Update (SAE)</w:t>
      </w:r>
    </w:p>
    <w:p w:rsidR="00387032" w:rsidRPr="00613722" w:rsidRDefault="0077518E" w:rsidP="00F27720">
      <w:pPr>
        <w:pStyle w:val="ListParagraph"/>
        <w:numPr>
          <w:ilvl w:val="0"/>
          <w:numId w:val="5"/>
        </w:numPr>
        <w:spacing w:after="0" w:line="240" w:lineRule="auto"/>
      </w:pPr>
      <w:r>
        <w:t>Expansion Programme Update</w:t>
      </w:r>
    </w:p>
    <w:p w:rsidR="0077518E" w:rsidRDefault="0077518E" w:rsidP="00F27720">
      <w:pPr>
        <w:pStyle w:val="ListParagraph"/>
        <w:numPr>
          <w:ilvl w:val="0"/>
          <w:numId w:val="5"/>
        </w:numPr>
        <w:spacing w:after="0" w:line="240" w:lineRule="auto"/>
      </w:pPr>
      <w:r>
        <w:t xml:space="preserve">Board Risk Register </w:t>
      </w:r>
    </w:p>
    <w:p w:rsidR="0077518E" w:rsidRDefault="0077518E" w:rsidP="00F27720">
      <w:pPr>
        <w:pStyle w:val="ListParagraph"/>
        <w:numPr>
          <w:ilvl w:val="0"/>
          <w:numId w:val="5"/>
        </w:numPr>
        <w:spacing w:after="0" w:line="240" w:lineRule="auto"/>
      </w:pPr>
      <w:r>
        <w:t>Deep Dives</w:t>
      </w:r>
    </w:p>
    <w:p w:rsidR="0077518E" w:rsidRDefault="0077518E" w:rsidP="0077518E">
      <w:pPr>
        <w:pStyle w:val="ListParagraph"/>
        <w:numPr>
          <w:ilvl w:val="0"/>
          <w:numId w:val="21"/>
        </w:numPr>
        <w:spacing w:after="0" w:line="240" w:lineRule="auto"/>
        <w:ind w:firstLine="54"/>
      </w:pPr>
      <w:r>
        <w:t>Risk Register</w:t>
      </w:r>
    </w:p>
    <w:p w:rsidR="0077518E" w:rsidRDefault="0077518E" w:rsidP="0077518E">
      <w:pPr>
        <w:pStyle w:val="ListParagraph"/>
        <w:numPr>
          <w:ilvl w:val="0"/>
          <w:numId w:val="21"/>
        </w:numPr>
        <w:spacing w:after="0" w:line="240" w:lineRule="auto"/>
        <w:ind w:firstLine="54"/>
      </w:pPr>
      <w:r>
        <w:t>SLWG on Radiology Process</w:t>
      </w:r>
    </w:p>
    <w:p w:rsidR="005C282E" w:rsidRDefault="005C282E" w:rsidP="00F27720">
      <w:pPr>
        <w:pStyle w:val="ListParagraph"/>
        <w:numPr>
          <w:ilvl w:val="0"/>
          <w:numId w:val="5"/>
        </w:numPr>
        <w:spacing w:after="0" w:line="240" w:lineRule="auto"/>
      </w:pPr>
      <w:r w:rsidRPr="00613722">
        <w:t xml:space="preserve">Integrated Performance Report (IPR) </w:t>
      </w:r>
      <w:r w:rsidR="0077518E">
        <w:t>March</w:t>
      </w:r>
      <w:r w:rsidR="00387032" w:rsidRPr="00613722">
        <w:t xml:space="preserve"> 2022</w:t>
      </w:r>
      <w:r w:rsidRPr="00613722">
        <w:t xml:space="preserve"> including Clinical Governance Update and HAIRT Report</w:t>
      </w:r>
    </w:p>
    <w:p w:rsidR="0077518E" w:rsidRPr="00613722" w:rsidRDefault="0077518E" w:rsidP="00F27720">
      <w:pPr>
        <w:pStyle w:val="ListParagraph"/>
        <w:numPr>
          <w:ilvl w:val="0"/>
          <w:numId w:val="5"/>
        </w:numPr>
        <w:spacing w:after="0" w:line="240" w:lineRule="auto"/>
      </w:pPr>
      <w:r>
        <w:t>Clinical Governance &amp; Risk Management (CGRMG) Update</w:t>
      </w:r>
    </w:p>
    <w:p w:rsidR="005C282E" w:rsidRPr="00613722" w:rsidRDefault="005C282E" w:rsidP="00F27720">
      <w:pPr>
        <w:pStyle w:val="ListParagraph"/>
        <w:numPr>
          <w:ilvl w:val="0"/>
          <w:numId w:val="5"/>
        </w:numPr>
        <w:spacing w:after="0" w:line="240" w:lineRule="auto"/>
      </w:pPr>
      <w:r w:rsidRPr="00613722">
        <w:t>Clinical Department Update (</w:t>
      </w:r>
      <w:r w:rsidR="0077518E">
        <w:t xml:space="preserve">General </w:t>
      </w:r>
      <w:r w:rsidR="00387032" w:rsidRPr="00613722">
        <w:t>Surgery</w:t>
      </w:r>
      <w:r w:rsidR="002B6617" w:rsidRPr="00613722">
        <w:t>)</w:t>
      </w:r>
    </w:p>
    <w:p w:rsidR="00387032" w:rsidRPr="00613722" w:rsidRDefault="0077518E" w:rsidP="00F27720">
      <w:pPr>
        <w:pStyle w:val="ListParagraph"/>
        <w:numPr>
          <w:ilvl w:val="0"/>
          <w:numId w:val="5"/>
        </w:numPr>
        <w:spacing w:after="0" w:line="240" w:lineRule="auto"/>
      </w:pPr>
      <w:r>
        <w:t>CGC Annual report for Financial Year 2021/22</w:t>
      </w:r>
    </w:p>
    <w:p w:rsidR="00387032" w:rsidRPr="00613722" w:rsidRDefault="0077518E" w:rsidP="00F27720">
      <w:pPr>
        <w:pStyle w:val="ListParagraph"/>
        <w:numPr>
          <w:ilvl w:val="0"/>
          <w:numId w:val="5"/>
        </w:numPr>
        <w:spacing w:after="0" w:line="240" w:lineRule="auto"/>
      </w:pPr>
      <w:r>
        <w:t xml:space="preserve">CGC Draft Annual </w:t>
      </w:r>
      <w:proofErr w:type="spellStart"/>
      <w:r>
        <w:t>Workplan</w:t>
      </w:r>
      <w:proofErr w:type="spellEnd"/>
      <w:r>
        <w:t xml:space="preserve"> for Financial Year 2022/23</w:t>
      </w:r>
    </w:p>
    <w:p w:rsidR="00437F2F" w:rsidRDefault="0077518E" w:rsidP="00F27720">
      <w:pPr>
        <w:pStyle w:val="ListParagraph"/>
        <w:numPr>
          <w:ilvl w:val="0"/>
          <w:numId w:val="5"/>
        </w:numPr>
        <w:spacing w:after="0" w:line="240" w:lineRule="auto"/>
      </w:pPr>
      <w:r>
        <w:t xml:space="preserve">R&amp;D Steering Group Annual Update </w:t>
      </w:r>
    </w:p>
    <w:p w:rsidR="0077518E" w:rsidRDefault="0077518E" w:rsidP="00F27720">
      <w:pPr>
        <w:pStyle w:val="ListParagraph"/>
        <w:numPr>
          <w:ilvl w:val="0"/>
          <w:numId w:val="5"/>
        </w:numPr>
        <w:spacing w:after="0" w:line="240" w:lineRule="auto"/>
      </w:pPr>
      <w:r>
        <w:t xml:space="preserve">Claims Bi-Annual Report </w:t>
      </w:r>
    </w:p>
    <w:p w:rsidR="0077518E" w:rsidRDefault="0077518E" w:rsidP="00F27720">
      <w:pPr>
        <w:pStyle w:val="ListParagraph"/>
        <w:numPr>
          <w:ilvl w:val="0"/>
          <w:numId w:val="5"/>
        </w:numPr>
        <w:spacing w:after="0" w:line="240" w:lineRule="auto"/>
      </w:pPr>
      <w:r>
        <w:t xml:space="preserve">Deep Dive/Patient Story </w:t>
      </w:r>
    </w:p>
    <w:p w:rsidR="0077518E" w:rsidRPr="00613722" w:rsidRDefault="0077518E" w:rsidP="0077518E">
      <w:pPr>
        <w:spacing w:after="0" w:line="240" w:lineRule="auto"/>
      </w:pPr>
    </w:p>
    <w:p w:rsidR="00622C15" w:rsidRPr="00613722" w:rsidRDefault="00622C15" w:rsidP="00F27720">
      <w:pPr>
        <w:spacing w:after="0" w:line="240" w:lineRule="auto"/>
        <w:ind w:left="720"/>
        <w:rPr>
          <w:rFonts w:ascii="Arial" w:hAnsi="Arial" w:cs="Arial"/>
          <w:color w:val="00B0F0"/>
          <w:sz w:val="24"/>
          <w:szCs w:val="24"/>
        </w:rPr>
      </w:pPr>
    </w:p>
    <w:p w:rsidR="00437F2F" w:rsidRPr="00613722" w:rsidRDefault="004D5734" w:rsidP="00F27720">
      <w:pPr>
        <w:spacing w:after="0" w:line="240" w:lineRule="auto"/>
        <w:rPr>
          <w:rFonts w:ascii="Arial" w:hAnsi="Arial" w:cs="Arial"/>
          <w:b/>
          <w:color w:val="0070C0"/>
          <w:sz w:val="24"/>
          <w:szCs w:val="24"/>
        </w:rPr>
      </w:pPr>
      <w:r w:rsidRPr="00613722">
        <w:rPr>
          <w:rFonts w:ascii="Arial" w:hAnsi="Arial" w:cs="Arial"/>
          <w:b/>
          <w:color w:val="0070C0"/>
          <w:sz w:val="24"/>
          <w:szCs w:val="24"/>
        </w:rPr>
        <w:t>9</w:t>
      </w:r>
      <w:r w:rsidR="00707578" w:rsidRPr="00613722">
        <w:rPr>
          <w:rFonts w:ascii="Arial" w:hAnsi="Arial" w:cs="Arial"/>
          <w:b/>
          <w:color w:val="0070C0"/>
          <w:sz w:val="24"/>
          <w:szCs w:val="24"/>
        </w:rPr>
        <w:tab/>
        <w:t>Any Other Competent Business</w:t>
      </w:r>
    </w:p>
    <w:p w:rsidR="00437F2F" w:rsidRPr="00613722" w:rsidRDefault="00437F2F" w:rsidP="00F27720">
      <w:pPr>
        <w:spacing w:after="0" w:line="240" w:lineRule="auto"/>
        <w:rPr>
          <w:rFonts w:ascii="Arial" w:hAnsi="Arial" w:cs="Arial"/>
          <w:color w:val="00B0F0"/>
          <w:sz w:val="24"/>
          <w:szCs w:val="24"/>
        </w:rPr>
      </w:pPr>
    </w:p>
    <w:p w:rsidR="00D44292" w:rsidRPr="007B6139" w:rsidRDefault="00D44292" w:rsidP="00F27720">
      <w:pPr>
        <w:spacing w:after="0" w:line="240" w:lineRule="auto"/>
        <w:rPr>
          <w:rFonts w:ascii="Arial" w:hAnsi="Arial" w:cs="Arial"/>
          <w:color w:val="00B0F0"/>
          <w:sz w:val="24"/>
          <w:szCs w:val="24"/>
        </w:rPr>
      </w:pPr>
    </w:p>
    <w:p w:rsidR="007D3F92" w:rsidRPr="007B6139" w:rsidRDefault="006B1A6E" w:rsidP="00F27720">
      <w:pPr>
        <w:spacing w:after="0" w:line="240" w:lineRule="auto"/>
        <w:rPr>
          <w:rFonts w:ascii="Arial" w:hAnsi="Arial" w:cs="Arial"/>
          <w:b/>
          <w:color w:val="0070C0"/>
          <w:sz w:val="24"/>
          <w:szCs w:val="24"/>
        </w:rPr>
      </w:pPr>
      <w:r>
        <w:rPr>
          <w:rFonts w:ascii="Arial" w:hAnsi="Arial" w:cs="Arial"/>
          <w:b/>
          <w:color w:val="0070C0"/>
          <w:sz w:val="24"/>
          <w:szCs w:val="24"/>
        </w:rPr>
        <w:t>10</w:t>
      </w:r>
      <w:r>
        <w:rPr>
          <w:rFonts w:ascii="Arial" w:hAnsi="Arial" w:cs="Arial"/>
          <w:b/>
          <w:color w:val="0070C0"/>
          <w:sz w:val="24"/>
          <w:szCs w:val="24"/>
        </w:rPr>
        <w:tab/>
      </w:r>
      <w:r w:rsidR="007D3F92" w:rsidRPr="007B6139">
        <w:rPr>
          <w:rFonts w:ascii="Arial" w:hAnsi="Arial" w:cs="Arial"/>
          <w:b/>
          <w:color w:val="0070C0"/>
          <w:sz w:val="24"/>
          <w:szCs w:val="24"/>
        </w:rPr>
        <w:t xml:space="preserve">Date and Time of Next Meeting </w:t>
      </w:r>
    </w:p>
    <w:p w:rsidR="005C282E" w:rsidRPr="007B6139" w:rsidRDefault="005C282E" w:rsidP="00F27720">
      <w:pPr>
        <w:spacing w:after="0" w:line="240" w:lineRule="auto"/>
        <w:rPr>
          <w:rFonts w:ascii="Arial" w:hAnsi="Arial" w:cs="Arial"/>
          <w:b/>
          <w:color w:val="00B0F0"/>
          <w:sz w:val="24"/>
          <w:szCs w:val="24"/>
        </w:rPr>
      </w:pPr>
    </w:p>
    <w:p w:rsidR="007C7AF3" w:rsidRPr="007B6139" w:rsidRDefault="007D3F92" w:rsidP="00E90E11">
      <w:pPr>
        <w:spacing w:after="0" w:line="240" w:lineRule="auto"/>
        <w:ind w:left="720"/>
        <w:rPr>
          <w:rFonts w:ascii="Arial" w:hAnsi="Arial" w:cs="Arial"/>
          <w:sz w:val="24"/>
          <w:szCs w:val="24"/>
        </w:rPr>
      </w:pPr>
      <w:r w:rsidRPr="007B6139">
        <w:rPr>
          <w:rFonts w:ascii="Arial" w:hAnsi="Arial" w:cs="Arial"/>
          <w:sz w:val="24"/>
          <w:szCs w:val="24"/>
        </w:rPr>
        <w:t xml:space="preserve">The next scheduled meeting of the </w:t>
      </w:r>
      <w:r w:rsidR="009B6E09" w:rsidRPr="007B6139">
        <w:rPr>
          <w:rFonts w:ascii="Arial" w:hAnsi="Arial" w:cs="Arial"/>
          <w:sz w:val="24"/>
          <w:szCs w:val="24"/>
        </w:rPr>
        <w:t xml:space="preserve">Clinical Governance Committee is </w:t>
      </w:r>
      <w:r w:rsidR="007A4C1E">
        <w:rPr>
          <w:rFonts w:ascii="Arial" w:hAnsi="Arial" w:cs="Arial"/>
          <w:sz w:val="24"/>
          <w:szCs w:val="24"/>
        </w:rPr>
        <w:t xml:space="preserve">Wednesday 29 June </w:t>
      </w:r>
      <w:r w:rsidR="00387032" w:rsidRPr="007B6139">
        <w:rPr>
          <w:rFonts w:ascii="Arial" w:hAnsi="Arial" w:cs="Arial"/>
          <w:sz w:val="24"/>
          <w:szCs w:val="24"/>
        </w:rPr>
        <w:t>2022 at 13:3</w:t>
      </w:r>
      <w:r w:rsidR="005C4A7C" w:rsidRPr="007B6139">
        <w:rPr>
          <w:rFonts w:ascii="Arial" w:hAnsi="Arial" w:cs="Arial"/>
          <w:sz w:val="24"/>
          <w:szCs w:val="24"/>
        </w:rPr>
        <w:t>0</w:t>
      </w:r>
      <w:r w:rsidR="009B6E09" w:rsidRPr="007B6139">
        <w:rPr>
          <w:rFonts w:ascii="Arial" w:hAnsi="Arial" w:cs="Arial"/>
          <w:sz w:val="24"/>
          <w:szCs w:val="24"/>
        </w:rPr>
        <w:t xml:space="preserve"> hrs</w:t>
      </w:r>
      <w:r w:rsidR="00154364" w:rsidRPr="007B6139">
        <w:rPr>
          <w:rFonts w:ascii="Arial" w:hAnsi="Arial" w:cs="Arial"/>
          <w:sz w:val="24"/>
          <w:szCs w:val="24"/>
        </w:rPr>
        <w:t xml:space="preserve"> via MS Teams</w:t>
      </w:r>
    </w:p>
    <w:sectPr w:rsidR="007C7AF3" w:rsidRPr="007B6139" w:rsidSect="00200E5F">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91C" w:rsidRDefault="00CA391C">
      <w:pPr>
        <w:spacing w:after="0" w:line="240" w:lineRule="auto"/>
      </w:pPr>
      <w:r>
        <w:separator/>
      </w:r>
    </w:p>
  </w:endnote>
  <w:endnote w:type="continuationSeparator" w:id="0">
    <w:p w:rsidR="00CA391C" w:rsidRDefault="00CA3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498" w:rsidRDefault="00126498">
    <w:pPr>
      <w:pStyle w:val="Footer"/>
      <w:jc w:val="right"/>
    </w:pPr>
    <w:r>
      <w:t xml:space="preserve">Page </w:t>
    </w:r>
    <w:r>
      <w:rPr>
        <w:b/>
        <w:bCs/>
      </w:rPr>
      <w:fldChar w:fldCharType="begin"/>
    </w:r>
    <w:r>
      <w:rPr>
        <w:b/>
        <w:bCs/>
      </w:rPr>
      <w:instrText xml:space="preserve"> PAGE  \* Arabic  \* MERGEFORMAT </w:instrText>
    </w:r>
    <w:r>
      <w:rPr>
        <w:b/>
        <w:bCs/>
      </w:rPr>
      <w:fldChar w:fldCharType="separate"/>
    </w:r>
    <w:r w:rsidR="00680A8F">
      <w:rPr>
        <w:b/>
        <w:bCs/>
        <w:noProof/>
      </w:rPr>
      <w:t>8</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680A8F">
      <w:rPr>
        <w:b/>
        <w:bCs/>
        <w:noProof/>
      </w:rPr>
      <w:t>8</w:t>
    </w:r>
    <w:r>
      <w:rPr>
        <w:b/>
        <w:bCs/>
      </w:rPr>
      <w:fldChar w:fldCharType="end"/>
    </w:r>
  </w:p>
  <w:p w:rsidR="00126498" w:rsidRDefault="00126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91C" w:rsidRDefault="00CA391C">
      <w:pPr>
        <w:spacing w:after="0" w:line="240" w:lineRule="auto"/>
      </w:pPr>
      <w:r>
        <w:separator/>
      </w:r>
    </w:p>
  </w:footnote>
  <w:footnote w:type="continuationSeparator" w:id="0">
    <w:p w:rsidR="00CA391C" w:rsidRDefault="00CA3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498" w:rsidRPr="004166AD" w:rsidRDefault="00126498" w:rsidP="00C1145B">
    <w:pPr>
      <w:pStyle w:val="Header"/>
      <w:tabs>
        <w:tab w:val="clear" w:pos="4513"/>
        <w:tab w:val="clear" w:pos="9026"/>
      </w:tabs>
      <w:jc w:val="right"/>
      <w:rPr>
        <w:rFonts w:ascii="Arial" w:hAnsi="Arial" w:cs="Arial"/>
        <w:b/>
        <w:sz w:val="20"/>
        <w:szCs w:val="20"/>
      </w:rPr>
    </w:pPr>
    <w:r>
      <w:rPr>
        <w:rFonts w:ascii="Arial" w:hAnsi="Arial" w:cs="Arial"/>
        <w:b/>
        <w:color w:val="2E74B5" w:themeColor="accent1" w:themeShade="BF"/>
        <w:sz w:val="20"/>
        <w:szCs w:val="20"/>
      </w:rPr>
      <w:t xml:space="preserve">                                                                    </w:t>
    </w:r>
    <w:r>
      <w:rPr>
        <w:rFonts w:ascii="Arial" w:hAnsi="Arial" w:cs="Arial"/>
        <w:b/>
        <w:color w:val="2E74B5" w:themeColor="accent1" w:themeShade="BF"/>
        <w:sz w:val="20"/>
        <w:szCs w:val="20"/>
      </w:rPr>
      <w:tab/>
      <w:t xml:space="preserve">           </w:t>
    </w:r>
    <w:r w:rsidR="003923AB">
      <w:rPr>
        <w:rFonts w:ascii="Arial" w:hAnsi="Arial" w:cs="Arial"/>
        <w:b/>
        <w:color w:val="2E74B5" w:themeColor="accent1" w:themeShade="BF"/>
        <w:sz w:val="20"/>
        <w:szCs w:val="20"/>
      </w:rPr>
      <w:t xml:space="preserve">   </w:t>
    </w:r>
    <w:r>
      <w:rPr>
        <w:rFonts w:ascii="Arial" w:hAnsi="Arial" w:cs="Arial"/>
        <w:b/>
        <w:color w:val="2E74B5" w:themeColor="accent1" w:themeShade="BF"/>
        <w:sz w:val="20"/>
        <w:szCs w:val="20"/>
      </w:rPr>
      <w:t xml:space="preserve"> </w:t>
    </w:r>
    <w:r w:rsidRPr="004166AD">
      <w:rPr>
        <w:rFonts w:ascii="Arial" w:hAnsi="Arial" w:cs="Arial"/>
        <w:b/>
        <w:color w:val="2E74B5" w:themeColor="accent1" w:themeShade="BF"/>
        <w:sz w:val="20"/>
        <w:szCs w:val="20"/>
      </w:rPr>
      <w:t xml:space="preserve">Item </w:t>
    </w:r>
    <w:r w:rsidR="00680A8F">
      <w:rPr>
        <w:rFonts w:ascii="Arial" w:hAnsi="Arial" w:cs="Arial"/>
        <w:b/>
        <w:color w:val="2E74B5" w:themeColor="accent1" w:themeShade="BF"/>
        <w:sz w:val="20"/>
        <w:szCs w:val="20"/>
      </w:rPr>
      <w:t>9</w:t>
    </w:r>
    <w:r>
      <w:rPr>
        <w:rFonts w:ascii="Arial" w:hAnsi="Arial" w:cs="Arial"/>
        <w:b/>
        <w:color w:val="2E74B5" w:themeColor="accent1" w:themeShade="BF"/>
        <w:sz w:val="20"/>
        <w:szCs w:val="20"/>
      </w:rPr>
      <w:t>.1</w:t>
    </w:r>
    <w:r w:rsidRPr="004166AD">
      <w:rPr>
        <w:rFonts w:ascii="Arial" w:hAnsi="Arial" w:cs="Arial"/>
        <w:b/>
        <w:sz w:val="20"/>
        <w:szCs w:val="20"/>
      </w:rPr>
      <w:tab/>
    </w:r>
    <w:r w:rsidRPr="004166AD">
      <w:rPr>
        <w:rFonts w:ascii="Arial" w:hAnsi="Arial" w:cs="Arial"/>
        <w:b/>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59DF"/>
    <w:multiLevelType w:val="hybridMultilevel"/>
    <w:tmpl w:val="98709E94"/>
    <w:lvl w:ilvl="0" w:tplc="8C10D3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DA3EED"/>
    <w:multiLevelType w:val="hybridMultilevel"/>
    <w:tmpl w:val="E06624FC"/>
    <w:lvl w:ilvl="0" w:tplc="9C94664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B9C05A0"/>
    <w:multiLevelType w:val="hybridMultilevel"/>
    <w:tmpl w:val="130618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6161D4"/>
    <w:multiLevelType w:val="hybridMultilevel"/>
    <w:tmpl w:val="952E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43DEB"/>
    <w:multiLevelType w:val="hybridMultilevel"/>
    <w:tmpl w:val="30DA8A78"/>
    <w:lvl w:ilvl="0" w:tplc="08090003">
      <w:start w:val="1"/>
      <w:numFmt w:val="bullet"/>
      <w:lvlText w:val="o"/>
      <w:lvlJc w:val="left"/>
      <w:pPr>
        <w:ind w:left="1080" w:hanging="360"/>
      </w:pPr>
      <w:rPr>
        <w:rFonts w:ascii="Courier New" w:hAnsi="Courier New" w:cs="Courier New"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0BA468E"/>
    <w:multiLevelType w:val="hybridMultilevel"/>
    <w:tmpl w:val="0A221F38"/>
    <w:lvl w:ilvl="0" w:tplc="08090005">
      <w:start w:val="1"/>
      <w:numFmt w:val="bullet"/>
      <w:lvlText w:val=""/>
      <w:lvlJc w:val="left"/>
      <w:pPr>
        <w:ind w:left="1140" w:hanging="360"/>
      </w:pPr>
      <w:rPr>
        <w:rFonts w:ascii="Wingdings" w:hAnsi="Wingding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21237860"/>
    <w:multiLevelType w:val="hybridMultilevel"/>
    <w:tmpl w:val="BDB43BEE"/>
    <w:lvl w:ilvl="0" w:tplc="DAE634E0">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20D073A"/>
    <w:multiLevelType w:val="hybridMultilevel"/>
    <w:tmpl w:val="6F744EDA"/>
    <w:lvl w:ilvl="0" w:tplc="4BE04334">
      <w:start w:val="5"/>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D57DB1"/>
    <w:multiLevelType w:val="hybridMultilevel"/>
    <w:tmpl w:val="80FCE23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622787"/>
    <w:multiLevelType w:val="hybridMultilevel"/>
    <w:tmpl w:val="784A392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587FA4"/>
    <w:multiLevelType w:val="hybridMultilevel"/>
    <w:tmpl w:val="92065A38"/>
    <w:lvl w:ilvl="0" w:tplc="5F6C31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16A66FD"/>
    <w:multiLevelType w:val="hybridMultilevel"/>
    <w:tmpl w:val="438CD694"/>
    <w:lvl w:ilvl="0" w:tplc="A54A811A">
      <w:start w:val="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812116"/>
    <w:multiLevelType w:val="hybridMultilevel"/>
    <w:tmpl w:val="1146E9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D3E38C3"/>
    <w:multiLevelType w:val="hybridMultilevel"/>
    <w:tmpl w:val="1C4295D4"/>
    <w:lvl w:ilvl="0" w:tplc="09D8F8EC">
      <w:start w:val="5"/>
      <w:numFmt w:val="bullet"/>
      <w:lvlText w:val="-"/>
      <w:lvlJc w:val="left"/>
      <w:pPr>
        <w:ind w:left="2230" w:hanging="360"/>
      </w:pPr>
      <w:rPr>
        <w:rFonts w:ascii="Arial" w:eastAsiaTheme="minorHAnsi" w:hAnsi="Arial" w:cs="Arial" w:hint="default"/>
      </w:rPr>
    </w:lvl>
    <w:lvl w:ilvl="1" w:tplc="08090003" w:tentative="1">
      <w:start w:val="1"/>
      <w:numFmt w:val="bullet"/>
      <w:lvlText w:val="o"/>
      <w:lvlJc w:val="left"/>
      <w:pPr>
        <w:ind w:left="2950" w:hanging="360"/>
      </w:pPr>
      <w:rPr>
        <w:rFonts w:ascii="Courier New" w:hAnsi="Courier New" w:cs="Courier New" w:hint="default"/>
      </w:rPr>
    </w:lvl>
    <w:lvl w:ilvl="2" w:tplc="08090005" w:tentative="1">
      <w:start w:val="1"/>
      <w:numFmt w:val="bullet"/>
      <w:lvlText w:val=""/>
      <w:lvlJc w:val="left"/>
      <w:pPr>
        <w:ind w:left="3670" w:hanging="360"/>
      </w:pPr>
      <w:rPr>
        <w:rFonts w:ascii="Wingdings" w:hAnsi="Wingdings" w:hint="default"/>
      </w:rPr>
    </w:lvl>
    <w:lvl w:ilvl="3" w:tplc="08090001" w:tentative="1">
      <w:start w:val="1"/>
      <w:numFmt w:val="bullet"/>
      <w:lvlText w:val=""/>
      <w:lvlJc w:val="left"/>
      <w:pPr>
        <w:ind w:left="4390" w:hanging="360"/>
      </w:pPr>
      <w:rPr>
        <w:rFonts w:ascii="Symbol" w:hAnsi="Symbol" w:hint="default"/>
      </w:rPr>
    </w:lvl>
    <w:lvl w:ilvl="4" w:tplc="08090003" w:tentative="1">
      <w:start w:val="1"/>
      <w:numFmt w:val="bullet"/>
      <w:lvlText w:val="o"/>
      <w:lvlJc w:val="left"/>
      <w:pPr>
        <w:ind w:left="5110" w:hanging="360"/>
      </w:pPr>
      <w:rPr>
        <w:rFonts w:ascii="Courier New" w:hAnsi="Courier New" w:cs="Courier New" w:hint="default"/>
      </w:rPr>
    </w:lvl>
    <w:lvl w:ilvl="5" w:tplc="08090005" w:tentative="1">
      <w:start w:val="1"/>
      <w:numFmt w:val="bullet"/>
      <w:lvlText w:val=""/>
      <w:lvlJc w:val="left"/>
      <w:pPr>
        <w:ind w:left="5830" w:hanging="360"/>
      </w:pPr>
      <w:rPr>
        <w:rFonts w:ascii="Wingdings" w:hAnsi="Wingdings" w:hint="default"/>
      </w:rPr>
    </w:lvl>
    <w:lvl w:ilvl="6" w:tplc="08090001" w:tentative="1">
      <w:start w:val="1"/>
      <w:numFmt w:val="bullet"/>
      <w:lvlText w:val=""/>
      <w:lvlJc w:val="left"/>
      <w:pPr>
        <w:ind w:left="6550" w:hanging="360"/>
      </w:pPr>
      <w:rPr>
        <w:rFonts w:ascii="Symbol" w:hAnsi="Symbol" w:hint="default"/>
      </w:rPr>
    </w:lvl>
    <w:lvl w:ilvl="7" w:tplc="08090003" w:tentative="1">
      <w:start w:val="1"/>
      <w:numFmt w:val="bullet"/>
      <w:lvlText w:val="o"/>
      <w:lvlJc w:val="left"/>
      <w:pPr>
        <w:ind w:left="7270" w:hanging="360"/>
      </w:pPr>
      <w:rPr>
        <w:rFonts w:ascii="Courier New" w:hAnsi="Courier New" w:cs="Courier New" w:hint="default"/>
      </w:rPr>
    </w:lvl>
    <w:lvl w:ilvl="8" w:tplc="08090005" w:tentative="1">
      <w:start w:val="1"/>
      <w:numFmt w:val="bullet"/>
      <w:lvlText w:val=""/>
      <w:lvlJc w:val="left"/>
      <w:pPr>
        <w:ind w:left="7990" w:hanging="360"/>
      </w:pPr>
      <w:rPr>
        <w:rFonts w:ascii="Wingdings" w:hAnsi="Wingdings" w:hint="default"/>
      </w:rPr>
    </w:lvl>
  </w:abstractNum>
  <w:abstractNum w:abstractNumId="14" w15:restartNumberingAfterBreak="0">
    <w:nsid w:val="41046A4E"/>
    <w:multiLevelType w:val="hybridMultilevel"/>
    <w:tmpl w:val="1576CE8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8D12B65"/>
    <w:multiLevelType w:val="hybridMultilevel"/>
    <w:tmpl w:val="B002B2D8"/>
    <w:lvl w:ilvl="0" w:tplc="D69CD8E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93B234D"/>
    <w:multiLevelType w:val="hybridMultilevel"/>
    <w:tmpl w:val="67D4CA12"/>
    <w:lvl w:ilvl="0" w:tplc="D5B04968">
      <w:start w:val="6"/>
      <w:numFmt w:val="bullet"/>
      <w:lvlText w:val="-"/>
      <w:lvlJc w:val="left"/>
      <w:pPr>
        <w:ind w:left="1140" w:hanging="360"/>
      </w:pPr>
      <w:rPr>
        <w:rFonts w:ascii="Arial" w:eastAsiaTheme="minorHAnsi"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7" w15:restartNumberingAfterBreak="0">
    <w:nsid w:val="5F0218A6"/>
    <w:multiLevelType w:val="hybridMultilevel"/>
    <w:tmpl w:val="476EC35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B5132A"/>
    <w:multiLevelType w:val="hybridMultilevel"/>
    <w:tmpl w:val="BA168AF4"/>
    <w:lvl w:ilvl="0" w:tplc="188630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AEC1E08"/>
    <w:multiLevelType w:val="multilevel"/>
    <w:tmpl w:val="3B4EB0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DB180F"/>
    <w:multiLevelType w:val="hybridMultilevel"/>
    <w:tmpl w:val="E86AF0DE"/>
    <w:lvl w:ilvl="0" w:tplc="50CC392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74A2FAC"/>
    <w:multiLevelType w:val="hybridMultilevel"/>
    <w:tmpl w:val="72B06C9A"/>
    <w:lvl w:ilvl="0" w:tplc="EAA68540">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8C27DAA"/>
    <w:multiLevelType w:val="hybridMultilevel"/>
    <w:tmpl w:val="D1F09A08"/>
    <w:lvl w:ilvl="0" w:tplc="9D3C8980">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D4216B5"/>
    <w:multiLevelType w:val="hybridMultilevel"/>
    <w:tmpl w:val="AFB43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22"/>
  </w:num>
  <w:num w:numId="4">
    <w:abstractNumId w:val="14"/>
  </w:num>
  <w:num w:numId="5">
    <w:abstractNumId w:val="21"/>
  </w:num>
  <w:num w:numId="6">
    <w:abstractNumId w:val="6"/>
  </w:num>
  <w:num w:numId="7">
    <w:abstractNumId w:val="16"/>
  </w:num>
  <w:num w:numId="8">
    <w:abstractNumId w:val="5"/>
  </w:num>
  <w:num w:numId="9">
    <w:abstractNumId w:val="2"/>
  </w:num>
  <w:num w:numId="10">
    <w:abstractNumId w:val="11"/>
  </w:num>
  <w:num w:numId="11">
    <w:abstractNumId w:val="10"/>
  </w:num>
  <w:num w:numId="12">
    <w:abstractNumId w:val="3"/>
  </w:num>
  <w:num w:numId="13">
    <w:abstractNumId w:val="0"/>
  </w:num>
  <w:num w:numId="14">
    <w:abstractNumId w:val="18"/>
  </w:num>
  <w:num w:numId="15">
    <w:abstractNumId w:val="17"/>
  </w:num>
  <w:num w:numId="16">
    <w:abstractNumId w:val="20"/>
  </w:num>
  <w:num w:numId="17">
    <w:abstractNumId w:val="13"/>
  </w:num>
  <w:num w:numId="18">
    <w:abstractNumId w:val="7"/>
  </w:num>
  <w:num w:numId="19">
    <w:abstractNumId w:val="1"/>
  </w:num>
  <w:num w:numId="20">
    <w:abstractNumId w:val="15"/>
  </w:num>
  <w:num w:numId="21">
    <w:abstractNumId w:val="4"/>
  </w:num>
  <w:num w:numId="22">
    <w:abstractNumId w:val="23"/>
  </w:num>
  <w:num w:numId="23">
    <w:abstractNumId w:val="8"/>
  </w:num>
  <w:num w:numId="2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62"/>
    <w:rsid w:val="0000409A"/>
    <w:rsid w:val="000040B1"/>
    <w:rsid w:val="00010C6E"/>
    <w:rsid w:val="00013432"/>
    <w:rsid w:val="000221E5"/>
    <w:rsid w:val="0003226C"/>
    <w:rsid w:val="00033E05"/>
    <w:rsid w:val="00034148"/>
    <w:rsid w:val="00035E55"/>
    <w:rsid w:val="000443F9"/>
    <w:rsid w:val="0004772F"/>
    <w:rsid w:val="000513DC"/>
    <w:rsid w:val="00051D0D"/>
    <w:rsid w:val="000564DF"/>
    <w:rsid w:val="00062CEE"/>
    <w:rsid w:val="00063C5E"/>
    <w:rsid w:val="000708C3"/>
    <w:rsid w:val="000745EE"/>
    <w:rsid w:val="00076A23"/>
    <w:rsid w:val="00076D56"/>
    <w:rsid w:val="00082BDE"/>
    <w:rsid w:val="000852DE"/>
    <w:rsid w:val="00086FC9"/>
    <w:rsid w:val="0008728B"/>
    <w:rsid w:val="00087C3B"/>
    <w:rsid w:val="000A125F"/>
    <w:rsid w:val="000A6287"/>
    <w:rsid w:val="000B112B"/>
    <w:rsid w:val="000B29B9"/>
    <w:rsid w:val="000B3F0F"/>
    <w:rsid w:val="000B40DA"/>
    <w:rsid w:val="000C0864"/>
    <w:rsid w:val="000C13FC"/>
    <w:rsid w:val="000C17BC"/>
    <w:rsid w:val="000C3BF4"/>
    <w:rsid w:val="000C44CC"/>
    <w:rsid w:val="000C4647"/>
    <w:rsid w:val="000C4ECC"/>
    <w:rsid w:val="000D0246"/>
    <w:rsid w:val="000D06B9"/>
    <w:rsid w:val="000D3A50"/>
    <w:rsid w:val="000D6D50"/>
    <w:rsid w:val="000E46C1"/>
    <w:rsid w:val="000E4D8F"/>
    <w:rsid w:val="000E4ECF"/>
    <w:rsid w:val="000E5A57"/>
    <w:rsid w:val="000F1878"/>
    <w:rsid w:val="000F5663"/>
    <w:rsid w:val="000F6FFE"/>
    <w:rsid w:val="00102A81"/>
    <w:rsid w:val="0010527D"/>
    <w:rsid w:val="00106D7F"/>
    <w:rsid w:val="00110C83"/>
    <w:rsid w:val="00111658"/>
    <w:rsid w:val="00111A9C"/>
    <w:rsid w:val="001133D6"/>
    <w:rsid w:val="00113F62"/>
    <w:rsid w:val="00114B05"/>
    <w:rsid w:val="00115542"/>
    <w:rsid w:val="00116E6D"/>
    <w:rsid w:val="00121A76"/>
    <w:rsid w:val="0012562E"/>
    <w:rsid w:val="001256F6"/>
    <w:rsid w:val="00126498"/>
    <w:rsid w:val="001264E0"/>
    <w:rsid w:val="001275D5"/>
    <w:rsid w:val="0012797C"/>
    <w:rsid w:val="00132863"/>
    <w:rsid w:val="00134394"/>
    <w:rsid w:val="00134E5B"/>
    <w:rsid w:val="00137662"/>
    <w:rsid w:val="001452BA"/>
    <w:rsid w:val="001465F9"/>
    <w:rsid w:val="00150413"/>
    <w:rsid w:val="00153A23"/>
    <w:rsid w:val="00153E4D"/>
    <w:rsid w:val="00154364"/>
    <w:rsid w:val="00154541"/>
    <w:rsid w:val="0015660F"/>
    <w:rsid w:val="00156CAF"/>
    <w:rsid w:val="00160A21"/>
    <w:rsid w:val="001653D7"/>
    <w:rsid w:val="00166E01"/>
    <w:rsid w:val="00172066"/>
    <w:rsid w:val="00172E9C"/>
    <w:rsid w:val="001735E4"/>
    <w:rsid w:val="00175946"/>
    <w:rsid w:val="00177D66"/>
    <w:rsid w:val="001827A5"/>
    <w:rsid w:val="00187D56"/>
    <w:rsid w:val="001905D7"/>
    <w:rsid w:val="00190765"/>
    <w:rsid w:val="001910AF"/>
    <w:rsid w:val="001914DD"/>
    <w:rsid w:val="00191C01"/>
    <w:rsid w:val="00194D2B"/>
    <w:rsid w:val="00195C40"/>
    <w:rsid w:val="00195DA9"/>
    <w:rsid w:val="0019601F"/>
    <w:rsid w:val="001970B5"/>
    <w:rsid w:val="0019783A"/>
    <w:rsid w:val="001A27AD"/>
    <w:rsid w:val="001A674C"/>
    <w:rsid w:val="001B551B"/>
    <w:rsid w:val="001B5E2B"/>
    <w:rsid w:val="001B6B04"/>
    <w:rsid w:val="001B6B5D"/>
    <w:rsid w:val="001C08FB"/>
    <w:rsid w:val="001C4A39"/>
    <w:rsid w:val="001C4D1D"/>
    <w:rsid w:val="001C4FA5"/>
    <w:rsid w:val="001D0E97"/>
    <w:rsid w:val="001D29C5"/>
    <w:rsid w:val="001D2C5C"/>
    <w:rsid w:val="001D3E41"/>
    <w:rsid w:val="001E0E39"/>
    <w:rsid w:val="001E30BC"/>
    <w:rsid w:val="001E3958"/>
    <w:rsid w:val="001E5209"/>
    <w:rsid w:val="001E6AFD"/>
    <w:rsid w:val="001E6DF7"/>
    <w:rsid w:val="001F35D9"/>
    <w:rsid w:val="001F4FB5"/>
    <w:rsid w:val="001F568C"/>
    <w:rsid w:val="001F6A8C"/>
    <w:rsid w:val="002002C7"/>
    <w:rsid w:val="00200E5F"/>
    <w:rsid w:val="00202243"/>
    <w:rsid w:val="00215CDB"/>
    <w:rsid w:val="002231DE"/>
    <w:rsid w:val="00225A45"/>
    <w:rsid w:val="00226083"/>
    <w:rsid w:val="00230BF0"/>
    <w:rsid w:val="002417BE"/>
    <w:rsid w:val="002467A7"/>
    <w:rsid w:val="002479E1"/>
    <w:rsid w:val="00250D28"/>
    <w:rsid w:val="00251C03"/>
    <w:rsid w:val="00263676"/>
    <w:rsid w:val="002639FE"/>
    <w:rsid w:val="00267570"/>
    <w:rsid w:val="00270653"/>
    <w:rsid w:val="00271601"/>
    <w:rsid w:val="00275508"/>
    <w:rsid w:val="00280844"/>
    <w:rsid w:val="00281C92"/>
    <w:rsid w:val="00287DD1"/>
    <w:rsid w:val="00293D2F"/>
    <w:rsid w:val="002940CD"/>
    <w:rsid w:val="002951E4"/>
    <w:rsid w:val="00297054"/>
    <w:rsid w:val="002A6D5C"/>
    <w:rsid w:val="002B3BAA"/>
    <w:rsid w:val="002B6617"/>
    <w:rsid w:val="002C43C1"/>
    <w:rsid w:val="002C664C"/>
    <w:rsid w:val="002D2A33"/>
    <w:rsid w:val="002D4547"/>
    <w:rsid w:val="002D478B"/>
    <w:rsid w:val="002E451E"/>
    <w:rsid w:val="002E523A"/>
    <w:rsid w:val="002E5B40"/>
    <w:rsid w:val="002E673F"/>
    <w:rsid w:val="002F04F8"/>
    <w:rsid w:val="002F3C30"/>
    <w:rsid w:val="002F5435"/>
    <w:rsid w:val="0030482A"/>
    <w:rsid w:val="003074B2"/>
    <w:rsid w:val="003123EA"/>
    <w:rsid w:val="00315DB7"/>
    <w:rsid w:val="00317631"/>
    <w:rsid w:val="003179CC"/>
    <w:rsid w:val="003226F3"/>
    <w:rsid w:val="003246C1"/>
    <w:rsid w:val="00325009"/>
    <w:rsid w:val="00327EBF"/>
    <w:rsid w:val="00330AF1"/>
    <w:rsid w:val="00331DB7"/>
    <w:rsid w:val="003331A8"/>
    <w:rsid w:val="00334F03"/>
    <w:rsid w:val="0033561C"/>
    <w:rsid w:val="0034221E"/>
    <w:rsid w:val="00346B1E"/>
    <w:rsid w:val="00350759"/>
    <w:rsid w:val="00350D8A"/>
    <w:rsid w:val="00354299"/>
    <w:rsid w:val="00354BC4"/>
    <w:rsid w:val="003570C8"/>
    <w:rsid w:val="003574BF"/>
    <w:rsid w:val="0036305B"/>
    <w:rsid w:val="00363306"/>
    <w:rsid w:val="00366C0C"/>
    <w:rsid w:val="003679B1"/>
    <w:rsid w:val="003702AD"/>
    <w:rsid w:val="0037078D"/>
    <w:rsid w:val="00370F7D"/>
    <w:rsid w:val="00371CBB"/>
    <w:rsid w:val="00380563"/>
    <w:rsid w:val="00381FD2"/>
    <w:rsid w:val="00386602"/>
    <w:rsid w:val="00386B21"/>
    <w:rsid w:val="00387032"/>
    <w:rsid w:val="0039026B"/>
    <w:rsid w:val="003923AB"/>
    <w:rsid w:val="00393199"/>
    <w:rsid w:val="00395194"/>
    <w:rsid w:val="003A0F80"/>
    <w:rsid w:val="003A5722"/>
    <w:rsid w:val="003A7134"/>
    <w:rsid w:val="003B05A7"/>
    <w:rsid w:val="003B18EC"/>
    <w:rsid w:val="003B24CA"/>
    <w:rsid w:val="003B3CB5"/>
    <w:rsid w:val="003C085B"/>
    <w:rsid w:val="003C0B2E"/>
    <w:rsid w:val="003C5101"/>
    <w:rsid w:val="003C59A7"/>
    <w:rsid w:val="003C79A5"/>
    <w:rsid w:val="003D121F"/>
    <w:rsid w:val="003D5ECF"/>
    <w:rsid w:val="003E201D"/>
    <w:rsid w:val="003E30EB"/>
    <w:rsid w:val="003E718D"/>
    <w:rsid w:val="003E7857"/>
    <w:rsid w:val="003E7FC8"/>
    <w:rsid w:val="003F3D12"/>
    <w:rsid w:val="003F54B7"/>
    <w:rsid w:val="003F54D4"/>
    <w:rsid w:val="003F6E02"/>
    <w:rsid w:val="00401182"/>
    <w:rsid w:val="00404A7E"/>
    <w:rsid w:val="00404E0F"/>
    <w:rsid w:val="00406199"/>
    <w:rsid w:val="004125A4"/>
    <w:rsid w:val="00414235"/>
    <w:rsid w:val="00414E3D"/>
    <w:rsid w:val="004166AD"/>
    <w:rsid w:val="00420DCE"/>
    <w:rsid w:val="00422BCC"/>
    <w:rsid w:val="00424BA3"/>
    <w:rsid w:val="004252B3"/>
    <w:rsid w:val="004266B5"/>
    <w:rsid w:val="0042755C"/>
    <w:rsid w:val="00432FEC"/>
    <w:rsid w:val="004332B2"/>
    <w:rsid w:val="0043658A"/>
    <w:rsid w:val="00436FCE"/>
    <w:rsid w:val="00437F2F"/>
    <w:rsid w:val="0044097A"/>
    <w:rsid w:val="004449D7"/>
    <w:rsid w:val="00444A49"/>
    <w:rsid w:val="004469D5"/>
    <w:rsid w:val="004475EA"/>
    <w:rsid w:val="00450945"/>
    <w:rsid w:val="00457D71"/>
    <w:rsid w:val="00461AED"/>
    <w:rsid w:val="0046204B"/>
    <w:rsid w:val="00464681"/>
    <w:rsid w:val="00464CCB"/>
    <w:rsid w:val="004678EB"/>
    <w:rsid w:val="00473E52"/>
    <w:rsid w:val="004750AB"/>
    <w:rsid w:val="004902EB"/>
    <w:rsid w:val="004903BC"/>
    <w:rsid w:val="00491944"/>
    <w:rsid w:val="00492087"/>
    <w:rsid w:val="00492218"/>
    <w:rsid w:val="00492B69"/>
    <w:rsid w:val="00492C66"/>
    <w:rsid w:val="004963F4"/>
    <w:rsid w:val="00496A3F"/>
    <w:rsid w:val="004A2F4B"/>
    <w:rsid w:val="004A3C57"/>
    <w:rsid w:val="004A7548"/>
    <w:rsid w:val="004C1ECD"/>
    <w:rsid w:val="004C2A1E"/>
    <w:rsid w:val="004C477E"/>
    <w:rsid w:val="004D1EC8"/>
    <w:rsid w:val="004D5734"/>
    <w:rsid w:val="004D70C5"/>
    <w:rsid w:val="004D7E97"/>
    <w:rsid w:val="004E5512"/>
    <w:rsid w:val="004F0F0D"/>
    <w:rsid w:val="004F1AEC"/>
    <w:rsid w:val="004F35A5"/>
    <w:rsid w:val="004F3F7A"/>
    <w:rsid w:val="004F637F"/>
    <w:rsid w:val="00500B56"/>
    <w:rsid w:val="00506715"/>
    <w:rsid w:val="005076E0"/>
    <w:rsid w:val="00515F51"/>
    <w:rsid w:val="00516DC3"/>
    <w:rsid w:val="0052200B"/>
    <w:rsid w:val="005238A8"/>
    <w:rsid w:val="005423C2"/>
    <w:rsid w:val="005425BB"/>
    <w:rsid w:val="005440B9"/>
    <w:rsid w:val="00547C8D"/>
    <w:rsid w:val="00551D8E"/>
    <w:rsid w:val="005534ED"/>
    <w:rsid w:val="005540A8"/>
    <w:rsid w:val="00555A8E"/>
    <w:rsid w:val="0056073B"/>
    <w:rsid w:val="00562147"/>
    <w:rsid w:val="00570F89"/>
    <w:rsid w:val="00571292"/>
    <w:rsid w:val="00575FC3"/>
    <w:rsid w:val="00577872"/>
    <w:rsid w:val="0058208D"/>
    <w:rsid w:val="00582E8E"/>
    <w:rsid w:val="005830A5"/>
    <w:rsid w:val="00595AFC"/>
    <w:rsid w:val="005B1E65"/>
    <w:rsid w:val="005B585E"/>
    <w:rsid w:val="005C1725"/>
    <w:rsid w:val="005C282E"/>
    <w:rsid w:val="005C4A7C"/>
    <w:rsid w:val="005D5CC3"/>
    <w:rsid w:val="005D6F36"/>
    <w:rsid w:val="005E096C"/>
    <w:rsid w:val="005E4BFA"/>
    <w:rsid w:val="005F1C71"/>
    <w:rsid w:val="005F2DC7"/>
    <w:rsid w:val="005F506B"/>
    <w:rsid w:val="005F7762"/>
    <w:rsid w:val="00602FCB"/>
    <w:rsid w:val="00603157"/>
    <w:rsid w:val="00603603"/>
    <w:rsid w:val="00606303"/>
    <w:rsid w:val="006071AA"/>
    <w:rsid w:val="00613722"/>
    <w:rsid w:val="006167B8"/>
    <w:rsid w:val="00616A10"/>
    <w:rsid w:val="00616E22"/>
    <w:rsid w:val="006175FC"/>
    <w:rsid w:val="006177E6"/>
    <w:rsid w:val="00617BA2"/>
    <w:rsid w:val="006207CB"/>
    <w:rsid w:val="00621077"/>
    <w:rsid w:val="00622C15"/>
    <w:rsid w:val="00622DB3"/>
    <w:rsid w:val="0062309E"/>
    <w:rsid w:val="0062377E"/>
    <w:rsid w:val="006240E2"/>
    <w:rsid w:val="00626421"/>
    <w:rsid w:val="00627620"/>
    <w:rsid w:val="00627EE1"/>
    <w:rsid w:val="00631B9B"/>
    <w:rsid w:val="00634779"/>
    <w:rsid w:val="00643F40"/>
    <w:rsid w:val="00645199"/>
    <w:rsid w:val="00650995"/>
    <w:rsid w:val="00652550"/>
    <w:rsid w:val="00652A27"/>
    <w:rsid w:val="0065484B"/>
    <w:rsid w:val="00654EFB"/>
    <w:rsid w:val="00657210"/>
    <w:rsid w:val="00657346"/>
    <w:rsid w:val="00663D94"/>
    <w:rsid w:val="0066433E"/>
    <w:rsid w:val="00664EAC"/>
    <w:rsid w:val="00665A96"/>
    <w:rsid w:val="00674EE7"/>
    <w:rsid w:val="006755B9"/>
    <w:rsid w:val="00680577"/>
    <w:rsid w:val="00680845"/>
    <w:rsid w:val="00680A8F"/>
    <w:rsid w:val="006834AA"/>
    <w:rsid w:val="00683B1B"/>
    <w:rsid w:val="006843D6"/>
    <w:rsid w:val="0068561D"/>
    <w:rsid w:val="006903C7"/>
    <w:rsid w:val="0069129D"/>
    <w:rsid w:val="00694DBE"/>
    <w:rsid w:val="006954A0"/>
    <w:rsid w:val="006A1753"/>
    <w:rsid w:val="006A1AB3"/>
    <w:rsid w:val="006A5F17"/>
    <w:rsid w:val="006B0956"/>
    <w:rsid w:val="006B1999"/>
    <w:rsid w:val="006B1A6E"/>
    <w:rsid w:val="006B3688"/>
    <w:rsid w:val="006B4CB8"/>
    <w:rsid w:val="006B5EB7"/>
    <w:rsid w:val="006B6A5F"/>
    <w:rsid w:val="006C0CD0"/>
    <w:rsid w:val="006C0EB4"/>
    <w:rsid w:val="006C446D"/>
    <w:rsid w:val="006C47E8"/>
    <w:rsid w:val="006D0853"/>
    <w:rsid w:val="006D794C"/>
    <w:rsid w:val="006E0D02"/>
    <w:rsid w:val="006E191E"/>
    <w:rsid w:val="006E267C"/>
    <w:rsid w:val="006E2B9E"/>
    <w:rsid w:val="006E3719"/>
    <w:rsid w:val="006E7596"/>
    <w:rsid w:val="006F360F"/>
    <w:rsid w:val="007021FB"/>
    <w:rsid w:val="007023FD"/>
    <w:rsid w:val="00704A52"/>
    <w:rsid w:val="00707578"/>
    <w:rsid w:val="0071139C"/>
    <w:rsid w:val="00717EDE"/>
    <w:rsid w:val="007205B3"/>
    <w:rsid w:val="007205BC"/>
    <w:rsid w:val="00721A88"/>
    <w:rsid w:val="0072488E"/>
    <w:rsid w:val="007267E9"/>
    <w:rsid w:val="00727816"/>
    <w:rsid w:val="00727E3C"/>
    <w:rsid w:val="00727F8F"/>
    <w:rsid w:val="007309CF"/>
    <w:rsid w:val="00730D78"/>
    <w:rsid w:val="0073298F"/>
    <w:rsid w:val="00734014"/>
    <w:rsid w:val="007354FA"/>
    <w:rsid w:val="00741615"/>
    <w:rsid w:val="0074501C"/>
    <w:rsid w:val="00745763"/>
    <w:rsid w:val="00745814"/>
    <w:rsid w:val="007460DC"/>
    <w:rsid w:val="0074769D"/>
    <w:rsid w:val="00750708"/>
    <w:rsid w:val="00762724"/>
    <w:rsid w:val="00767233"/>
    <w:rsid w:val="0076741F"/>
    <w:rsid w:val="0077045F"/>
    <w:rsid w:val="007715AB"/>
    <w:rsid w:val="00772341"/>
    <w:rsid w:val="00772E55"/>
    <w:rsid w:val="007734FA"/>
    <w:rsid w:val="00774897"/>
    <w:rsid w:val="0077518E"/>
    <w:rsid w:val="0078507B"/>
    <w:rsid w:val="00790C52"/>
    <w:rsid w:val="00790C80"/>
    <w:rsid w:val="00791B6F"/>
    <w:rsid w:val="007A2986"/>
    <w:rsid w:val="007A4C1E"/>
    <w:rsid w:val="007A5B67"/>
    <w:rsid w:val="007A7B1E"/>
    <w:rsid w:val="007B3722"/>
    <w:rsid w:val="007B3736"/>
    <w:rsid w:val="007B552F"/>
    <w:rsid w:val="007B6139"/>
    <w:rsid w:val="007C1421"/>
    <w:rsid w:val="007C64C9"/>
    <w:rsid w:val="007C7AF3"/>
    <w:rsid w:val="007D0E95"/>
    <w:rsid w:val="007D1524"/>
    <w:rsid w:val="007D275B"/>
    <w:rsid w:val="007D3F92"/>
    <w:rsid w:val="007D41F8"/>
    <w:rsid w:val="007D6025"/>
    <w:rsid w:val="007E0C25"/>
    <w:rsid w:val="007E253F"/>
    <w:rsid w:val="007E3FF9"/>
    <w:rsid w:val="007E4E21"/>
    <w:rsid w:val="007F0350"/>
    <w:rsid w:val="007F188E"/>
    <w:rsid w:val="007F3518"/>
    <w:rsid w:val="007F4484"/>
    <w:rsid w:val="007F658D"/>
    <w:rsid w:val="00800974"/>
    <w:rsid w:val="00802AD6"/>
    <w:rsid w:val="0080377B"/>
    <w:rsid w:val="00803D9E"/>
    <w:rsid w:val="00804B1D"/>
    <w:rsid w:val="00804CC9"/>
    <w:rsid w:val="0080501E"/>
    <w:rsid w:val="0080562C"/>
    <w:rsid w:val="00812156"/>
    <w:rsid w:val="00812ADC"/>
    <w:rsid w:val="00821CAB"/>
    <w:rsid w:val="008251D4"/>
    <w:rsid w:val="00826649"/>
    <w:rsid w:val="008328DB"/>
    <w:rsid w:val="00833655"/>
    <w:rsid w:val="00835B6F"/>
    <w:rsid w:val="00841880"/>
    <w:rsid w:val="008430F0"/>
    <w:rsid w:val="00846603"/>
    <w:rsid w:val="008474B7"/>
    <w:rsid w:val="00850863"/>
    <w:rsid w:val="00852A83"/>
    <w:rsid w:val="00853FED"/>
    <w:rsid w:val="00855E90"/>
    <w:rsid w:val="008620CA"/>
    <w:rsid w:val="00862D99"/>
    <w:rsid w:val="0086358C"/>
    <w:rsid w:val="00870249"/>
    <w:rsid w:val="0087050E"/>
    <w:rsid w:val="008733B5"/>
    <w:rsid w:val="00873864"/>
    <w:rsid w:val="008809AF"/>
    <w:rsid w:val="008845F7"/>
    <w:rsid w:val="008851BB"/>
    <w:rsid w:val="008852D3"/>
    <w:rsid w:val="00890A55"/>
    <w:rsid w:val="00893CD7"/>
    <w:rsid w:val="00897A7A"/>
    <w:rsid w:val="00897DC6"/>
    <w:rsid w:val="008A0692"/>
    <w:rsid w:val="008A4D68"/>
    <w:rsid w:val="008B57E8"/>
    <w:rsid w:val="008B5A58"/>
    <w:rsid w:val="008B5DDC"/>
    <w:rsid w:val="008C1A47"/>
    <w:rsid w:val="008C4A04"/>
    <w:rsid w:val="008C78A3"/>
    <w:rsid w:val="008D1DB2"/>
    <w:rsid w:val="008E35FC"/>
    <w:rsid w:val="008E3708"/>
    <w:rsid w:val="008F01F7"/>
    <w:rsid w:val="008F1005"/>
    <w:rsid w:val="008F1492"/>
    <w:rsid w:val="008F2DE5"/>
    <w:rsid w:val="008F32DE"/>
    <w:rsid w:val="008F4111"/>
    <w:rsid w:val="008F4C76"/>
    <w:rsid w:val="008F537D"/>
    <w:rsid w:val="008F5A13"/>
    <w:rsid w:val="00905277"/>
    <w:rsid w:val="009063E6"/>
    <w:rsid w:val="00906D65"/>
    <w:rsid w:val="00911369"/>
    <w:rsid w:val="00912C5F"/>
    <w:rsid w:val="009172D7"/>
    <w:rsid w:val="009200BE"/>
    <w:rsid w:val="009238A8"/>
    <w:rsid w:val="00926DBC"/>
    <w:rsid w:val="00936264"/>
    <w:rsid w:val="0093635B"/>
    <w:rsid w:val="00936726"/>
    <w:rsid w:val="00943BC1"/>
    <w:rsid w:val="00943F04"/>
    <w:rsid w:val="00944338"/>
    <w:rsid w:val="00944A5C"/>
    <w:rsid w:val="00950138"/>
    <w:rsid w:val="00952755"/>
    <w:rsid w:val="00952815"/>
    <w:rsid w:val="0095420E"/>
    <w:rsid w:val="00955BF2"/>
    <w:rsid w:val="00957011"/>
    <w:rsid w:val="00957437"/>
    <w:rsid w:val="009606A1"/>
    <w:rsid w:val="00960D37"/>
    <w:rsid w:val="00961FB5"/>
    <w:rsid w:val="00970263"/>
    <w:rsid w:val="0097183D"/>
    <w:rsid w:val="00971AFC"/>
    <w:rsid w:val="0097713E"/>
    <w:rsid w:val="00980091"/>
    <w:rsid w:val="00980A00"/>
    <w:rsid w:val="00982816"/>
    <w:rsid w:val="00983AA3"/>
    <w:rsid w:val="00985FC3"/>
    <w:rsid w:val="00990752"/>
    <w:rsid w:val="00991B70"/>
    <w:rsid w:val="00994511"/>
    <w:rsid w:val="009A16FF"/>
    <w:rsid w:val="009A1DB3"/>
    <w:rsid w:val="009A37BD"/>
    <w:rsid w:val="009A7950"/>
    <w:rsid w:val="009A7FCF"/>
    <w:rsid w:val="009B0824"/>
    <w:rsid w:val="009B2856"/>
    <w:rsid w:val="009B321E"/>
    <w:rsid w:val="009B35D5"/>
    <w:rsid w:val="009B3A10"/>
    <w:rsid w:val="009B3CA9"/>
    <w:rsid w:val="009B4963"/>
    <w:rsid w:val="009B60A9"/>
    <w:rsid w:val="009B6E09"/>
    <w:rsid w:val="009B7481"/>
    <w:rsid w:val="009C08B0"/>
    <w:rsid w:val="009C20DE"/>
    <w:rsid w:val="009C61CD"/>
    <w:rsid w:val="009C6506"/>
    <w:rsid w:val="009C786D"/>
    <w:rsid w:val="009D4960"/>
    <w:rsid w:val="009D5541"/>
    <w:rsid w:val="009D7FC0"/>
    <w:rsid w:val="009E0392"/>
    <w:rsid w:val="009E3608"/>
    <w:rsid w:val="009E37BC"/>
    <w:rsid w:val="009E43F6"/>
    <w:rsid w:val="009E6274"/>
    <w:rsid w:val="009E6973"/>
    <w:rsid w:val="009F01DE"/>
    <w:rsid w:val="009F2360"/>
    <w:rsid w:val="009F3ABD"/>
    <w:rsid w:val="009F3B15"/>
    <w:rsid w:val="009F4EE6"/>
    <w:rsid w:val="00A06A5B"/>
    <w:rsid w:val="00A10359"/>
    <w:rsid w:val="00A17DD4"/>
    <w:rsid w:val="00A22FCB"/>
    <w:rsid w:val="00A23258"/>
    <w:rsid w:val="00A254AC"/>
    <w:rsid w:val="00A27CC7"/>
    <w:rsid w:val="00A27D33"/>
    <w:rsid w:val="00A371EA"/>
    <w:rsid w:val="00A40926"/>
    <w:rsid w:val="00A51B5E"/>
    <w:rsid w:val="00A5416F"/>
    <w:rsid w:val="00A55F06"/>
    <w:rsid w:val="00A61230"/>
    <w:rsid w:val="00A65403"/>
    <w:rsid w:val="00A708BD"/>
    <w:rsid w:val="00A7136C"/>
    <w:rsid w:val="00A74870"/>
    <w:rsid w:val="00A7651F"/>
    <w:rsid w:val="00A9125E"/>
    <w:rsid w:val="00A96DF2"/>
    <w:rsid w:val="00A971CA"/>
    <w:rsid w:val="00A978AF"/>
    <w:rsid w:val="00AA1C61"/>
    <w:rsid w:val="00AA4C98"/>
    <w:rsid w:val="00AB7928"/>
    <w:rsid w:val="00AC1D62"/>
    <w:rsid w:val="00AC4100"/>
    <w:rsid w:val="00AC50E6"/>
    <w:rsid w:val="00AC6CA1"/>
    <w:rsid w:val="00AC6EA0"/>
    <w:rsid w:val="00AC7058"/>
    <w:rsid w:val="00AC77FF"/>
    <w:rsid w:val="00AD3D79"/>
    <w:rsid w:val="00AD4541"/>
    <w:rsid w:val="00AD4857"/>
    <w:rsid w:val="00AD7772"/>
    <w:rsid w:val="00AD7D6F"/>
    <w:rsid w:val="00AE4C8E"/>
    <w:rsid w:val="00AE4DD5"/>
    <w:rsid w:val="00AF395B"/>
    <w:rsid w:val="00AF5AE0"/>
    <w:rsid w:val="00AF5D00"/>
    <w:rsid w:val="00B00085"/>
    <w:rsid w:val="00B00339"/>
    <w:rsid w:val="00B05E21"/>
    <w:rsid w:val="00B07203"/>
    <w:rsid w:val="00B11DDC"/>
    <w:rsid w:val="00B130CA"/>
    <w:rsid w:val="00B135AF"/>
    <w:rsid w:val="00B13891"/>
    <w:rsid w:val="00B145D3"/>
    <w:rsid w:val="00B14C61"/>
    <w:rsid w:val="00B161BB"/>
    <w:rsid w:val="00B16E8B"/>
    <w:rsid w:val="00B22423"/>
    <w:rsid w:val="00B22764"/>
    <w:rsid w:val="00B22DFE"/>
    <w:rsid w:val="00B23304"/>
    <w:rsid w:val="00B2371E"/>
    <w:rsid w:val="00B25AAD"/>
    <w:rsid w:val="00B263FC"/>
    <w:rsid w:val="00B27E0F"/>
    <w:rsid w:val="00B30F28"/>
    <w:rsid w:val="00B3770C"/>
    <w:rsid w:val="00B44FBC"/>
    <w:rsid w:val="00B47123"/>
    <w:rsid w:val="00B47E6A"/>
    <w:rsid w:val="00B51723"/>
    <w:rsid w:val="00B53ED6"/>
    <w:rsid w:val="00B57E04"/>
    <w:rsid w:val="00B6254A"/>
    <w:rsid w:val="00B62AE3"/>
    <w:rsid w:val="00B6332D"/>
    <w:rsid w:val="00B635D2"/>
    <w:rsid w:val="00B6589B"/>
    <w:rsid w:val="00B72B1F"/>
    <w:rsid w:val="00B74E72"/>
    <w:rsid w:val="00B75DD8"/>
    <w:rsid w:val="00B853CD"/>
    <w:rsid w:val="00B85E01"/>
    <w:rsid w:val="00B91180"/>
    <w:rsid w:val="00B939E2"/>
    <w:rsid w:val="00B94AF7"/>
    <w:rsid w:val="00B95528"/>
    <w:rsid w:val="00B95A0F"/>
    <w:rsid w:val="00BA055C"/>
    <w:rsid w:val="00BA2B95"/>
    <w:rsid w:val="00BB19FF"/>
    <w:rsid w:val="00BB2A42"/>
    <w:rsid w:val="00BB2FA1"/>
    <w:rsid w:val="00BB30F5"/>
    <w:rsid w:val="00BC0646"/>
    <w:rsid w:val="00BC4241"/>
    <w:rsid w:val="00BC50B5"/>
    <w:rsid w:val="00BC5F9F"/>
    <w:rsid w:val="00BC64B7"/>
    <w:rsid w:val="00BC7FD9"/>
    <w:rsid w:val="00BD0E3D"/>
    <w:rsid w:val="00BD2551"/>
    <w:rsid w:val="00BD326F"/>
    <w:rsid w:val="00BD50B2"/>
    <w:rsid w:val="00BD5C9D"/>
    <w:rsid w:val="00BE12F4"/>
    <w:rsid w:val="00BE2C7D"/>
    <w:rsid w:val="00BE54E7"/>
    <w:rsid w:val="00BE6251"/>
    <w:rsid w:val="00BF01D5"/>
    <w:rsid w:val="00BF275B"/>
    <w:rsid w:val="00C01B39"/>
    <w:rsid w:val="00C03681"/>
    <w:rsid w:val="00C03D72"/>
    <w:rsid w:val="00C1145B"/>
    <w:rsid w:val="00C12FE8"/>
    <w:rsid w:val="00C15872"/>
    <w:rsid w:val="00C215FB"/>
    <w:rsid w:val="00C3770E"/>
    <w:rsid w:val="00C42354"/>
    <w:rsid w:val="00C45912"/>
    <w:rsid w:val="00C52273"/>
    <w:rsid w:val="00C52308"/>
    <w:rsid w:val="00C65322"/>
    <w:rsid w:val="00C72412"/>
    <w:rsid w:val="00C804E7"/>
    <w:rsid w:val="00C82CBE"/>
    <w:rsid w:val="00C86D0A"/>
    <w:rsid w:val="00C87357"/>
    <w:rsid w:val="00C90D44"/>
    <w:rsid w:val="00C95064"/>
    <w:rsid w:val="00CA0B52"/>
    <w:rsid w:val="00CA391C"/>
    <w:rsid w:val="00CA4841"/>
    <w:rsid w:val="00CA49C4"/>
    <w:rsid w:val="00CA58A7"/>
    <w:rsid w:val="00CB1744"/>
    <w:rsid w:val="00CB5517"/>
    <w:rsid w:val="00CB7BCB"/>
    <w:rsid w:val="00CC3D0A"/>
    <w:rsid w:val="00CC4276"/>
    <w:rsid w:val="00CC49D4"/>
    <w:rsid w:val="00CC6DB8"/>
    <w:rsid w:val="00CD1A2B"/>
    <w:rsid w:val="00CD5201"/>
    <w:rsid w:val="00CD6DFE"/>
    <w:rsid w:val="00CE29F4"/>
    <w:rsid w:val="00CE72E3"/>
    <w:rsid w:val="00CE78B1"/>
    <w:rsid w:val="00CF1A3A"/>
    <w:rsid w:val="00D011F1"/>
    <w:rsid w:val="00D10403"/>
    <w:rsid w:val="00D21C25"/>
    <w:rsid w:val="00D2288E"/>
    <w:rsid w:val="00D23538"/>
    <w:rsid w:val="00D2777A"/>
    <w:rsid w:val="00D32D44"/>
    <w:rsid w:val="00D33114"/>
    <w:rsid w:val="00D34F27"/>
    <w:rsid w:val="00D35B22"/>
    <w:rsid w:val="00D36848"/>
    <w:rsid w:val="00D3697F"/>
    <w:rsid w:val="00D406AD"/>
    <w:rsid w:val="00D4186A"/>
    <w:rsid w:val="00D44292"/>
    <w:rsid w:val="00D45841"/>
    <w:rsid w:val="00D45EB7"/>
    <w:rsid w:val="00D46398"/>
    <w:rsid w:val="00D50D94"/>
    <w:rsid w:val="00D53F7D"/>
    <w:rsid w:val="00D56A26"/>
    <w:rsid w:val="00D57BAB"/>
    <w:rsid w:val="00D57FA5"/>
    <w:rsid w:val="00D64E38"/>
    <w:rsid w:val="00D73666"/>
    <w:rsid w:val="00D737F0"/>
    <w:rsid w:val="00D74E4D"/>
    <w:rsid w:val="00D74F51"/>
    <w:rsid w:val="00D756F0"/>
    <w:rsid w:val="00D7614A"/>
    <w:rsid w:val="00D818AE"/>
    <w:rsid w:val="00D82013"/>
    <w:rsid w:val="00D8371B"/>
    <w:rsid w:val="00D904B7"/>
    <w:rsid w:val="00D93A93"/>
    <w:rsid w:val="00D94003"/>
    <w:rsid w:val="00D950A0"/>
    <w:rsid w:val="00DA1AEF"/>
    <w:rsid w:val="00DA6737"/>
    <w:rsid w:val="00DA7FF0"/>
    <w:rsid w:val="00DB210A"/>
    <w:rsid w:val="00DB35DA"/>
    <w:rsid w:val="00DB4499"/>
    <w:rsid w:val="00DB5194"/>
    <w:rsid w:val="00DB6063"/>
    <w:rsid w:val="00DB6A20"/>
    <w:rsid w:val="00DC2E33"/>
    <w:rsid w:val="00DC2FE8"/>
    <w:rsid w:val="00DC4107"/>
    <w:rsid w:val="00DC5EC4"/>
    <w:rsid w:val="00DC688D"/>
    <w:rsid w:val="00DC6A8C"/>
    <w:rsid w:val="00DD1D92"/>
    <w:rsid w:val="00DD2B96"/>
    <w:rsid w:val="00DD3DFC"/>
    <w:rsid w:val="00DD5C06"/>
    <w:rsid w:val="00DD6D30"/>
    <w:rsid w:val="00DD74C8"/>
    <w:rsid w:val="00DE1514"/>
    <w:rsid w:val="00DF0A2F"/>
    <w:rsid w:val="00E01132"/>
    <w:rsid w:val="00E01267"/>
    <w:rsid w:val="00E01CC4"/>
    <w:rsid w:val="00E05298"/>
    <w:rsid w:val="00E05344"/>
    <w:rsid w:val="00E068BA"/>
    <w:rsid w:val="00E06FB9"/>
    <w:rsid w:val="00E07003"/>
    <w:rsid w:val="00E210A9"/>
    <w:rsid w:val="00E23110"/>
    <w:rsid w:val="00E2428F"/>
    <w:rsid w:val="00E3234F"/>
    <w:rsid w:val="00E33B93"/>
    <w:rsid w:val="00E366CB"/>
    <w:rsid w:val="00E36A09"/>
    <w:rsid w:val="00E37B6D"/>
    <w:rsid w:val="00E439CC"/>
    <w:rsid w:val="00E46097"/>
    <w:rsid w:val="00E52B29"/>
    <w:rsid w:val="00E5511E"/>
    <w:rsid w:val="00E559DE"/>
    <w:rsid w:val="00E5679E"/>
    <w:rsid w:val="00E616E2"/>
    <w:rsid w:val="00E617EB"/>
    <w:rsid w:val="00E63E60"/>
    <w:rsid w:val="00E670FC"/>
    <w:rsid w:val="00E738A5"/>
    <w:rsid w:val="00E81FAE"/>
    <w:rsid w:val="00E83A1B"/>
    <w:rsid w:val="00E90E11"/>
    <w:rsid w:val="00E97BE9"/>
    <w:rsid w:val="00EA1130"/>
    <w:rsid w:val="00EA5D93"/>
    <w:rsid w:val="00EA5F61"/>
    <w:rsid w:val="00EA7C85"/>
    <w:rsid w:val="00EB087A"/>
    <w:rsid w:val="00EB3A10"/>
    <w:rsid w:val="00EB79CB"/>
    <w:rsid w:val="00EC00F2"/>
    <w:rsid w:val="00EC0225"/>
    <w:rsid w:val="00EC4A52"/>
    <w:rsid w:val="00EC6C8A"/>
    <w:rsid w:val="00ED08D9"/>
    <w:rsid w:val="00ED2CA5"/>
    <w:rsid w:val="00ED57F8"/>
    <w:rsid w:val="00EE193A"/>
    <w:rsid w:val="00EE1B81"/>
    <w:rsid w:val="00EE1D76"/>
    <w:rsid w:val="00EE43AF"/>
    <w:rsid w:val="00EE49CB"/>
    <w:rsid w:val="00EE5D73"/>
    <w:rsid w:val="00EF1022"/>
    <w:rsid w:val="00EF1493"/>
    <w:rsid w:val="00EF38A2"/>
    <w:rsid w:val="00EF38A4"/>
    <w:rsid w:val="00EF465A"/>
    <w:rsid w:val="00EF782A"/>
    <w:rsid w:val="00F13369"/>
    <w:rsid w:val="00F155A6"/>
    <w:rsid w:val="00F15D58"/>
    <w:rsid w:val="00F211C2"/>
    <w:rsid w:val="00F223F6"/>
    <w:rsid w:val="00F25AE6"/>
    <w:rsid w:val="00F27720"/>
    <w:rsid w:val="00F342EA"/>
    <w:rsid w:val="00F37800"/>
    <w:rsid w:val="00F37D42"/>
    <w:rsid w:val="00F43E76"/>
    <w:rsid w:val="00F4562C"/>
    <w:rsid w:val="00F45917"/>
    <w:rsid w:val="00F50096"/>
    <w:rsid w:val="00F51636"/>
    <w:rsid w:val="00F60629"/>
    <w:rsid w:val="00F6065D"/>
    <w:rsid w:val="00F60AF3"/>
    <w:rsid w:val="00F6167F"/>
    <w:rsid w:val="00F63C04"/>
    <w:rsid w:val="00F6714F"/>
    <w:rsid w:val="00F67C4A"/>
    <w:rsid w:val="00F67FE9"/>
    <w:rsid w:val="00F70284"/>
    <w:rsid w:val="00F72D7C"/>
    <w:rsid w:val="00F74568"/>
    <w:rsid w:val="00F7613B"/>
    <w:rsid w:val="00F813C4"/>
    <w:rsid w:val="00F81DAD"/>
    <w:rsid w:val="00F822BF"/>
    <w:rsid w:val="00F86756"/>
    <w:rsid w:val="00F8788A"/>
    <w:rsid w:val="00F8795B"/>
    <w:rsid w:val="00F90C32"/>
    <w:rsid w:val="00F9497A"/>
    <w:rsid w:val="00F95251"/>
    <w:rsid w:val="00F971D6"/>
    <w:rsid w:val="00FA3253"/>
    <w:rsid w:val="00FA3769"/>
    <w:rsid w:val="00FB36B6"/>
    <w:rsid w:val="00FB5479"/>
    <w:rsid w:val="00FC28B2"/>
    <w:rsid w:val="00FC32E6"/>
    <w:rsid w:val="00FC5866"/>
    <w:rsid w:val="00FD01C8"/>
    <w:rsid w:val="00FD17B1"/>
    <w:rsid w:val="00FD1A2C"/>
    <w:rsid w:val="00FD1EB5"/>
    <w:rsid w:val="00FD514F"/>
    <w:rsid w:val="00FD619D"/>
    <w:rsid w:val="00FD66C2"/>
    <w:rsid w:val="00FD6A63"/>
    <w:rsid w:val="00FE0649"/>
    <w:rsid w:val="00FE0965"/>
    <w:rsid w:val="00FE3591"/>
    <w:rsid w:val="00FF3F53"/>
    <w:rsid w:val="00FF3FF3"/>
    <w:rsid w:val="00FF6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1901E5"/>
  <w15:chartTrackingRefBased/>
  <w15:docId w15:val="{221209BB-9B7F-4C89-B6E3-38CDABF5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F6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F62"/>
  </w:style>
  <w:style w:type="paragraph" w:styleId="Footer">
    <w:name w:val="footer"/>
    <w:basedOn w:val="Normal"/>
    <w:link w:val="FooterChar"/>
    <w:uiPriority w:val="99"/>
    <w:unhideWhenUsed/>
    <w:rsid w:val="00113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F62"/>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113F62"/>
    <w:pPr>
      <w:spacing w:after="160" w:line="259" w:lineRule="auto"/>
      <w:ind w:left="720"/>
      <w:contextualSpacing/>
    </w:pPr>
    <w:rPr>
      <w:rFonts w:ascii="Arial" w:hAnsi="Arial" w:cs="Arial"/>
      <w:sz w:val="24"/>
      <w:szCs w:val="24"/>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113F62"/>
    <w:rPr>
      <w:rFonts w:ascii="Arial" w:hAnsi="Arial" w:cs="Arial"/>
      <w:sz w:val="24"/>
      <w:szCs w:val="24"/>
    </w:rPr>
  </w:style>
  <w:style w:type="paragraph" w:styleId="NormalWeb">
    <w:name w:val="Normal (Web)"/>
    <w:basedOn w:val="Normal"/>
    <w:uiPriority w:val="99"/>
    <w:unhideWhenUsed/>
    <w:rsid w:val="007D275B"/>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71601"/>
    <w:rPr>
      <w:sz w:val="16"/>
      <w:szCs w:val="16"/>
    </w:rPr>
  </w:style>
  <w:style w:type="paragraph" w:styleId="CommentText">
    <w:name w:val="annotation text"/>
    <w:basedOn w:val="Normal"/>
    <w:link w:val="CommentTextChar"/>
    <w:uiPriority w:val="99"/>
    <w:semiHidden/>
    <w:unhideWhenUsed/>
    <w:rsid w:val="00271601"/>
    <w:pPr>
      <w:spacing w:line="240" w:lineRule="auto"/>
    </w:pPr>
    <w:rPr>
      <w:sz w:val="20"/>
      <w:szCs w:val="20"/>
    </w:rPr>
  </w:style>
  <w:style w:type="character" w:customStyle="1" w:styleId="CommentTextChar">
    <w:name w:val="Comment Text Char"/>
    <w:basedOn w:val="DefaultParagraphFont"/>
    <w:link w:val="CommentText"/>
    <w:uiPriority w:val="99"/>
    <w:semiHidden/>
    <w:rsid w:val="00271601"/>
    <w:rPr>
      <w:sz w:val="20"/>
      <w:szCs w:val="20"/>
    </w:rPr>
  </w:style>
  <w:style w:type="paragraph" w:styleId="CommentSubject">
    <w:name w:val="annotation subject"/>
    <w:basedOn w:val="CommentText"/>
    <w:next w:val="CommentText"/>
    <w:link w:val="CommentSubjectChar"/>
    <w:uiPriority w:val="99"/>
    <w:semiHidden/>
    <w:unhideWhenUsed/>
    <w:rsid w:val="00271601"/>
    <w:rPr>
      <w:b/>
      <w:bCs/>
    </w:rPr>
  </w:style>
  <w:style w:type="character" w:customStyle="1" w:styleId="CommentSubjectChar">
    <w:name w:val="Comment Subject Char"/>
    <w:basedOn w:val="CommentTextChar"/>
    <w:link w:val="CommentSubject"/>
    <w:uiPriority w:val="99"/>
    <w:semiHidden/>
    <w:rsid w:val="00271601"/>
    <w:rPr>
      <w:b/>
      <w:bCs/>
      <w:sz w:val="20"/>
      <w:szCs w:val="20"/>
    </w:rPr>
  </w:style>
  <w:style w:type="paragraph" w:styleId="BalloonText">
    <w:name w:val="Balloon Text"/>
    <w:basedOn w:val="Normal"/>
    <w:link w:val="BalloonTextChar"/>
    <w:uiPriority w:val="99"/>
    <w:semiHidden/>
    <w:unhideWhenUsed/>
    <w:rsid w:val="00271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601"/>
    <w:rPr>
      <w:rFonts w:ascii="Segoe UI" w:hAnsi="Segoe UI" w:cs="Segoe UI"/>
      <w:sz w:val="18"/>
      <w:szCs w:val="18"/>
    </w:rPr>
  </w:style>
  <w:style w:type="paragraph" w:styleId="Title">
    <w:name w:val="Title"/>
    <w:basedOn w:val="Normal"/>
    <w:link w:val="TitleChar"/>
    <w:qFormat/>
    <w:rsid w:val="006F360F"/>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Cs w:val="20"/>
    </w:rPr>
  </w:style>
  <w:style w:type="character" w:customStyle="1" w:styleId="TitleChar">
    <w:name w:val="Title Char"/>
    <w:basedOn w:val="DefaultParagraphFont"/>
    <w:link w:val="Title"/>
    <w:rsid w:val="006F360F"/>
    <w:rPr>
      <w:rFonts w:ascii="Times New Roman" w:eastAsia="Times New Roman" w:hAnsi="Times New Roman" w:cs="Times New Roman"/>
      <w:b/>
      <w:szCs w:val="20"/>
    </w:rPr>
  </w:style>
  <w:style w:type="character" w:styleId="Emphasis">
    <w:name w:val="Emphasis"/>
    <w:basedOn w:val="DefaultParagraphFont"/>
    <w:uiPriority w:val="20"/>
    <w:qFormat/>
    <w:rsid w:val="009E6274"/>
    <w:rPr>
      <w:i/>
      <w:iCs/>
    </w:rPr>
  </w:style>
  <w:style w:type="table" w:styleId="TableGrid">
    <w:name w:val="Table Grid"/>
    <w:basedOn w:val="TableNormal"/>
    <w:uiPriority w:val="39"/>
    <w:rsid w:val="00853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6E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42050">
      <w:bodyDiv w:val="1"/>
      <w:marLeft w:val="0"/>
      <w:marRight w:val="0"/>
      <w:marTop w:val="0"/>
      <w:marBottom w:val="0"/>
      <w:divBdr>
        <w:top w:val="none" w:sz="0" w:space="0" w:color="auto"/>
        <w:left w:val="none" w:sz="0" w:space="0" w:color="auto"/>
        <w:bottom w:val="none" w:sz="0" w:space="0" w:color="auto"/>
        <w:right w:val="none" w:sz="0" w:space="0" w:color="auto"/>
      </w:divBdr>
      <w:divsChild>
        <w:div w:id="2097049328">
          <w:marLeft w:val="504"/>
          <w:marRight w:val="0"/>
          <w:marTop w:val="140"/>
          <w:marBottom w:val="0"/>
          <w:divBdr>
            <w:top w:val="none" w:sz="0" w:space="0" w:color="auto"/>
            <w:left w:val="none" w:sz="0" w:space="0" w:color="auto"/>
            <w:bottom w:val="none" w:sz="0" w:space="0" w:color="auto"/>
            <w:right w:val="none" w:sz="0" w:space="0" w:color="auto"/>
          </w:divBdr>
        </w:div>
      </w:divsChild>
    </w:div>
    <w:div w:id="229077382">
      <w:bodyDiv w:val="1"/>
      <w:marLeft w:val="0"/>
      <w:marRight w:val="0"/>
      <w:marTop w:val="0"/>
      <w:marBottom w:val="0"/>
      <w:divBdr>
        <w:top w:val="none" w:sz="0" w:space="0" w:color="auto"/>
        <w:left w:val="none" w:sz="0" w:space="0" w:color="auto"/>
        <w:bottom w:val="none" w:sz="0" w:space="0" w:color="auto"/>
        <w:right w:val="none" w:sz="0" w:space="0" w:color="auto"/>
      </w:divBdr>
      <w:divsChild>
        <w:div w:id="781464079">
          <w:marLeft w:val="504"/>
          <w:marRight w:val="0"/>
          <w:marTop w:val="140"/>
          <w:marBottom w:val="0"/>
          <w:divBdr>
            <w:top w:val="none" w:sz="0" w:space="0" w:color="auto"/>
            <w:left w:val="none" w:sz="0" w:space="0" w:color="auto"/>
            <w:bottom w:val="none" w:sz="0" w:space="0" w:color="auto"/>
            <w:right w:val="none" w:sz="0" w:space="0" w:color="auto"/>
          </w:divBdr>
        </w:div>
      </w:divsChild>
    </w:div>
    <w:div w:id="243533182">
      <w:bodyDiv w:val="1"/>
      <w:marLeft w:val="0"/>
      <w:marRight w:val="0"/>
      <w:marTop w:val="0"/>
      <w:marBottom w:val="0"/>
      <w:divBdr>
        <w:top w:val="none" w:sz="0" w:space="0" w:color="auto"/>
        <w:left w:val="none" w:sz="0" w:space="0" w:color="auto"/>
        <w:bottom w:val="none" w:sz="0" w:space="0" w:color="auto"/>
        <w:right w:val="none" w:sz="0" w:space="0" w:color="auto"/>
      </w:divBdr>
      <w:divsChild>
        <w:div w:id="683870664">
          <w:marLeft w:val="547"/>
          <w:marRight w:val="0"/>
          <w:marTop w:val="0"/>
          <w:marBottom w:val="0"/>
          <w:divBdr>
            <w:top w:val="none" w:sz="0" w:space="0" w:color="auto"/>
            <w:left w:val="none" w:sz="0" w:space="0" w:color="auto"/>
            <w:bottom w:val="none" w:sz="0" w:space="0" w:color="auto"/>
            <w:right w:val="none" w:sz="0" w:space="0" w:color="auto"/>
          </w:divBdr>
        </w:div>
        <w:div w:id="1451049775">
          <w:marLeft w:val="547"/>
          <w:marRight w:val="0"/>
          <w:marTop w:val="0"/>
          <w:marBottom w:val="0"/>
          <w:divBdr>
            <w:top w:val="none" w:sz="0" w:space="0" w:color="auto"/>
            <w:left w:val="none" w:sz="0" w:space="0" w:color="auto"/>
            <w:bottom w:val="none" w:sz="0" w:space="0" w:color="auto"/>
            <w:right w:val="none" w:sz="0" w:space="0" w:color="auto"/>
          </w:divBdr>
        </w:div>
      </w:divsChild>
    </w:div>
    <w:div w:id="444154416">
      <w:bodyDiv w:val="1"/>
      <w:marLeft w:val="0"/>
      <w:marRight w:val="0"/>
      <w:marTop w:val="0"/>
      <w:marBottom w:val="0"/>
      <w:divBdr>
        <w:top w:val="none" w:sz="0" w:space="0" w:color="auto"/>
        <w:left w:val="none" w:sz="0" w:space="0" w:color="auto"/>
        <w:bottom w:val="none" w:sz="0" w:space="0" w:color="auto"/>
        <w:right w:val="none" w:sz="0" w:space="0" w:color="auto"/>
      </w:divBdr>
      <w:divsChild>
        <w:div w:id="461653484">
          <w:marLeft w:val="504"/>
          <w:marRight w:val="0"/>
          <w:marTop w:val="140"/>
          <w:marBottom w:val="0"/>
          <w:divBdr>
            <w:top w:val="none" w:sz="0" w:space="0" w:color="auto"/>
            <w:left w:val="none" w:sz="0" w:space="0" w:color="auto"/>
            <w:bottom w:val="none" w:sz="0" w:space="0" w:color="auto"/>
            <w:right w:val="none" w:sz="0" w:space="0" w:color="auto"/>
          </w:divBdr>
        </w:div>
        <w:div w:id="1179347168">
          <w:marLeft w:val="504"/>
          <w:marRight w:val="0"/>
          <w:marTop w:val="140"/>
          <w:marBottom w:val="0"/>
          <w:divBdr>
            <w:top w:val="none" w:sz="0" w:space="0" w:color="auto"/>
            <w:left w:val="none" w:sz="0" w:space="0" w:color="auto"/>
            <w:bottom w:val="none" w:sz="0" w:space="0" w:color="auto"/>
            <w:right w:val="none" w:sz="0" w:space="0" w:color="auto"/>
          </w:divBdr>
        </w:div>
        <w:div w:id="2049259798">
          <w:marLeft w:val="504"/>
          <w:marRight w:val="0"/>
          <w:marTop w:val="140"/>
          <w:marBottom w:val="0"/>
          <w:divBdr>
            <w:top w:val="none" w:sz="0" w:space="0" w:color="auto"/>
            <w:left w:val="none" w:sz="0" w:space="0" w:color="auto"/>
            <w:bottom w:val="none" w:sz="0" w:space="0" w:color="auto"/>
            <w:right w:val="none" w:sz="0" w:space="0" w:color="auto"/>
          </w:divBdr>
        </w:div>
      </w:divsChild>
    </w:div>
    <w:div w:id="472716432">
      <w:bodyDiv w:val="1"/>
      <w:marLeft w:val="0"/>
      <w:marRight w:val="0"/>
      <w:marTop w:val="0"/>
      <w:marBottom w:val="0"/>
      <w:divBdr>
        <w:top w:val="none" w:sz="0" w:space="0" w:color="auto"/>
        <w:left w:val="none" w:sz="0" w:space="0" w:color="auto"/>
        <w:bottom w:val="none" w:sz="0" w:space="0" w:color="auto"/>
        <w:right w:val="none" w:sz="0" w:space="0" w:color="auto"/>
      </w:divBdr>
      <w:divsChild>
        <w:div w:id="29653408">
          <w:marLeft w:val="504"/>
          <w:marRight w:val="0"/>
          <w:marTop w:val="140"/>
          <w:marBottom w:val="0"/>
          <w:divBdr>
            <w:top w:val="none" w:sz="0" w:space="0" w:color="auto"/>
            <w:left w:val="none" w:sz="0" w:space="0" w:color="auto"/>
            <w:bottom w:val="none" w:sz="0" w:space="0" w:color="auto"/>
            <w:right w:val="none" w:sz="0" w:space="0" w:color="auto"/>
          </w:divBdr>
        </w:div>
      </w:divsChild>
    </w:div>
    <w:div w:id="761339218">
      <w:bodyDiv w:val="1"/>
      <w:marLeft w:val="0"/>
      <w:marRight w:val="0"/>
      <w:marTop w:val="0"/>
      <w:marBottom w:val="0"/>
      <w:divBdr>
        <w:top w:val="none" w:sz="0" w:space="0" w:color="auto"/>
        <w:left w:val="none" w:sz="0" w:space="0" w:color="auto"/>
        <w:bottom w:val="none" w:sz="0" w:space="0" w:color="auto"/>
        <w:right w:val="none" w:sz="0" w:space="0" w:color="auto"/>
      </w:divBdr>
    </w:div>
    <w:div w:id="971785722">
      <w:bodyDiv w:val="1"/>
      <w:marLeft w:val="0"/>
      <w:marRight w:val="0"/>
      <w:marTop w:val="0"/>
      <w:marBottom w:val="0"/>
      <w:divBdr>
        <w:top w:val="none" w:sz="0" w:space="0" w:color="auto"/>
        <w:left w:val="none" w:sz="0" w:space="0" w:color="auto"/>
        <w:bottom w:val="none" w:sz="0" w:space="0" w:color="auto"/>
        <w:right w:val="none" w:sz="0" w:space="0" w:color="auto"/>
      </w:divBdr>
      <w:divsChild>
        <w:div w:id="1141772300">
          <w:marLeft w:val="504"/>
          <w:marRight w:val="0"/>
          <w:marTop w:val="140"/>
          <w:marBottom w:val="0"/>
          <w:divBdr>
            <w:top w:val="none" w:sz="0" w:space="0" w:color="auto"/>
            <w:left w:val="none" w:sz="0" w:space="0" w:color="auto"/>
            <w:bottom w:val="none" w:sz="0" w:space="0" w:color="auto"/>
            <w:right w:val="none" w:sz="0" w:space="0" w:color="auto"/>
          </w:divBdr>
        </w:div>
      </w:divsChild>
    </w:div>
    <w:div w:id="1268154349">
      <w:bodyDiv w:val="1"/>
      <w:marLeft w:val="0"/>
      <w:marRight w:val="0"/>
      <w:marTop w:val="0"/>
      <w:marBottom w:val="0"/>
      <w:divBdr>
        <w:top w:val="none" w:sz="0" w:space="0" w:color="auto"/>
        <w:left w:val="none" w:sz="0" w:space="0" w:color="auto"/>
        <w:bottom w:val="none" w:sz="0" w:space="0" w:color="auto"/>
        <w:right w:val="none" w:sz="0" w:space="0" w:color="auto"/>
      </w:divBdr>
    </w:div>
    <w:div w:id="1279722862">
      <w:bodyDiv w:val="1"/>
      <w:marLeft w:val="0"/>
      <w:marRight w:val="0"/>
      <w:marTop w:val="0"/>
      <w:marBottom w:val="0"/>
      <w:divBdr>
        <w:top w:val="none" w:sz="0" w:space="0" w:color="auto"/>
        <w:left w:val="none" w:sz="0" w:space="0" w:color="auto"/>
        <w:bottom w:val="none" w:sz="0" w:space="0" w:color="auto"/>
        <w:right w:val="none" w:sz="0" w:space="0" w:color="auto"/>
      </w:divBdr>
    </w:div>
    <w:div w:id="1352413467">
      <w:bodyDiv w:val="1"/>
      <w:marLeft w:val="0"/>
      <w:marRight w:val="0"/>
      <w:marTop w:val="0"/>
      <w:marBottom w:val="0"/>
      <w:divBdr>
        <w:top w:val="none" w:sz="0" w:space="0" w:color="auto"/>
        <w:left w:val="none" w:sz="0" w:space="0" w:color="auto"/>
        <w:bottom w:val="none" w:sz="0" w:space="0" w:color="auto"/>
        <w:right w:val="none" w:sz="0" w:space="0" w:color="auto"/>
      </w:divBdr>
      <w:divsChild>
        <w:div w:id="853499829">
          <w:marLeft w:val="504"/>
          <w:marRight w:val="0"/>
          <w:marTop w:val="140"/>
          <w:marBottom w:val="0"/>
          <w:divBdr>
            <w:top w:val="none" w:sz="0" w:space="0" w:color="auto"/>
            <w:left w:val="none" w:sz="0" w:space="0" w:color="auto"/>
            <w:bottom w:val="none" w:sz="0" w:space="0" w:color="auto"/>
            <w:right w:val="none" w:sz="0" w:space="0" w:color="auto"/>
          </w:divBdr>
        </w:div>
        <w:div w:id="914977640">
          <w:marLeft w:val="504"/>
          <w:marRight w:val="0"/>
          <w:marTop w:val="140"/>
          <w:marBottom w:val="0"/>
          <w:divBdr>
            <w:top w:val="none" w:sz="0" w:space="0" w:color="auto"/>
            <w:left w:val="none" w:sz="0" w:space="0" w:color="auto"/>
            <w:bottom w:val="none" w:sz="0" w:space="0" w:color="auto"/>
            <w:right w:val="none" w:sz="0" w:space="0" w:color="auto"/>
          </w:divBdr>
        </w:div>
        <w:div w:id="1997343703">
          <w:marLeft w:val="504"/>
          <w:marRight w:val="0"/>
          <w:marTop w:val="140"/>
          <w:marBottom w:val="0"/>
          <w:divBdr>
            <w:top w:val="none" w:sz="0" w:space="0" w:color="auto"/>
            <w:left w:val="none" w:sz="0" w:space="0" w:color="auto"/>
            <w:bottom w:val="none" w:sz="0" w:space="0" w:color="auto"/>
            <w:right w:val="none" w:sz="0" w:space="0" w:color="auto"/>
          </w:divBdr>
        </w:div>
        <w:div w:id="1275013084">
          <w:marLeft w:val="504"/>
          <w:marRight w:val="0"/>
          <w:marTop w:val="140"/>
          <w:marBottom w:val="0"/>
          <w:divBdr>
            <w:top w:val="none" w:sz="0" w:space="0" w:color="auto"/>
            <w:left w:val="none" w:sz="0" w:space="0" w:color="auto"/>
            <w:bottom w:val="none" w:sz="0" w:space="0" w:color="auto"/>
            <w:right w:val="none" w:sz="0" w:space="0" w:color="auto"/>
          </w:divBdr>
        </w:div>
        <w:div w:id="1707094388">
          <w:marLeft w:val="504"/>
          <w:marRight w:val="0"/>
          <w:marTop w:val="140"/>
          <w:marBottom w:val="0"/>
          <w:divBdr>
            <w:top w:val="none" w:sz="0" w:space="0" w:color="auto"/>
            <w:left w:val="none" w:sz="0" w:space="0" w:color="auto"/>
            <w:bottom w:val="none" w:sz="0" w:space="0" w:color="auto"/>
            <w:right w:val="none" w:sz="0" w:space="0" w:color="auto"/>
          </w:divBdr>
        </w:div>
      </w:divsChild>
    </w:div>
    <w:div w:id="1379745562">
      <w:bodyDiv w:val="1"/>
      <w:marLeft w:val="0"/>
      <w:marRight w:val="0"/>
      <w:marTop w:val="0"/>
      <w:marBottom w:val="0"/>
      <w:divBdr>
        <w:top w:val="none" w:sz="0" w:space="0" w:color="auto"/>
        <w:left w:val="none" w:sz="0" w:space="0" w:color="auto"/>
        <w:bottom w:val="none" w:sz="0" w:space="0" w:color="auto"/>
        <w:right w:val="none" w:sz="0" w:space="0" w:color="auto"/>
      </w:divBdr>
      <w:divsChild>
        <w:div w:id="1357392751">
          <w:marLeft w:val="504"/>
          <w:marRight w:val="0"/>
          <w:marTop w:val="140"/>
          <w:marBottom w:val="0"/>
          <w:divBdr>
            <w:top w:val="none" w:sz="0" w:space="0" w:color="auto"/>
            <w:left w:val="none" w:sz="0" w:space="0" w:color="auto"/>
            <w:bottom w:val="none" w:sz="0" w:space="0" w:color="auto"/>
            <w:right w:val="none" w:sz="0" w:space="0" w:color="auto"/>
          </w:divBdr>
        </w:div>
      </w:divsChild>
    </w:div>
    <w:div w:id="1772360135">
      <w:bodyDiv w:val="1"/>
      <w:marLeft w:val="0"/>
      <w:marRight w:val="0"/>
      <w:marTop w:val="0"/>
      <w:marBottom w:val="0"/>
      <w:divBdr>
        <w:top w:val="none" w:sz="0" w:space="0" w:color="auto"/>
        <w:left w:val="none" w:sz="0" w:space="0" w:color="auto"/>
        <w:bottom w:val="none" w:sz="0" w:space="0" w:color="auto"/>
        <w:right w:val="none" w:sz="0" w:space="0" w:color="auto"/>
      </w:divBdr>
      <w:divsChild>
        <w:div w:id="1970933634">
          <w:marLeft w:val="504"/>
          <w:marRight w:val="0"/>
          <w:marTop w:val="140"/>
          <w:marBottom w:val="0"/>
          <w:divBdr>
            <w:top w:val="none" w:sz="0" w:space="0" w:color="auto"/>
            <w:left w:val="none" w:sz="0" w:space="0" w:color="auto"/>
            <w:bottom w:val="none" w:sz="0" w:space="0" w:color="auto"/>
            <w:right w:val="none" w:sz="0" w:space="0" w:color="auto"/>
          </w:divBdr>
        </w:div>
      </w:divsChild>
    </w:div>
    <w:div w:id="1823499577">
      <w:bodyDiv w:val="1"/>
      <w:marLeft w:val="0"/>
      <w:marRight w:val="0"/>
      <w:marTop w:val="0"/>
      <w:marBottom w:val="0"/>
      <w:divBdr>
        <w:top w:val="none" w:sz="0" w:space="0" w:color="auto"/>
        <w:left w:val="none" w:sz="0" w:space="0" w:color="auto"/>
        <w:bottom w:val="none" w:sz="0" w:space="0" w:color="auto"/>
        <w:right w:val="none" w:sz="0" w:space="0" w:color="auto"/>
      </w:divBdr>
      <w:divsChild>
        <w:div w:id="1066342975">
          <w:marLeft w:val="504"/>
          <w:marRight w:val="0"/>
          <w:marTop w:val="140"/>
          <w:marBottom w:val="0"/>
          <w:divBdr>
            <w:top w:val="none" w:sz="0" w:space="0" w:color="auto"/>
            <w:left w:val="none" w:sz="0" w:space="0" w:color="auto"/>
            <w:bottom w:val="none" w:sz="0" w:space="0" w:color="auto"/>
            <w:right w:val="none" w:sz="0" w:space="0" w:color="auto"/>
          </w:divBdr>
        </w:div>
      </w:divsChild>
    </w:div>
    <w:div w:id="1828014785">
      <w:bodyDiv w:val="1"/>
      <w:marLeft w:val="0"/>
      <w:marRight w:val="0"/>
      <w:marTop w:val="0"/>
      <w:marBottom w:val="0"/>
      <w:divBdr>
        <w:top w:val="none" w:sz="0" w:space="0" w:color="auto"/>
        <w:left w:val="none" w:sz="0" w:space="0" w:color="auto"/>
        <w:bottom w:val="none" w:sz="0" w:space="0" w:color="auto"/>
        <w:right w:val="none" w:sz="0" w:space="0" w:color="auto"/>
      </w:divBdr>
    </w:div>
    <w:div w:id="1845123402">
      <w:bodyDiv w:val="1"/>
      <w:marLeft w:val="0"/>
      <w:marRight w:val="0"/>
      <w:marTop w:val="0"/>
      <w:marBottom w:val="0"/>
      <w:divBdr>
        <w:top w:val="none" w:sz="0" w:space="0" w:color="auto"/>
        <w:left w:val="none" w:sz="0" w:space="0" w:color="auto"/>
        <w:bottom w:val="none" w:sz="0" w:space="0" w:color="auto"/>
        <w:right w:val="none" w:sz="0" w:space="0" w:color="auto"/>
      </w:divBdr>
    </w:div>
    <w:div w:id="1972589569">
      <w:bodyDiv w:val="1"/>
      <w:marLeft w:val="0"/>
      <w:marRight w:val="0"/>
      <w:marTop w:val="0"/>
      <w:marBottom w:val="0"/>
      <w:divBdr>
        <w:top w:val="none" w:sz="0" w:space="0" w:color="auto"/>
        <w:left w:val="none" w:sz="0" w:space="0" w:color="auto"/>
        <w:bottom w:val="none" w:sz="0" w:space="0" w:color="auto"/>
        <w:right w:val="none" w:sz="0" w:space="0" w:color="auto"/>
      </w:divBdr>
      <w:divsChild>
        <w:div w:id="129791901">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C7B9A-9BF5-4C37-AAE9-075277A1E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1885</Words>
  <Characters>10750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Nelsonc</dc:creator>
  <cp:keywords/>
  <dc:description/>
  <cp:lastModifiedBy>Alison Mackay</cp:lastModifiedBy>
  <cp:revision>7</cp:revision>
  <cp:lastPrinted>2022-06-27T09:13:00Z</cp:lastPrinted>
  <dcterms:created xsi:type="dcterms:W3CDTF">2022-06-23T13:37:00Z</dcterms:created>
  <dcterms:modified xsi:type="dcterms:W3CDTF">2022-07-21T08:38:00Z</dcterms:modified>
</cp:coreProperties>
</file>