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13F1EBC1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GJ</w:t>
      </w:r>
      <w:r w:rsidR="00050D76" w:rsidRPr="00050D76">
        <w:rPr>
          <w:rStyle w:val="Heading3Char"/>
          <w:b/>
        </w:rPr>
        <w:t xml:space="preserve"> Board Meeting </w:t>
      </w:r>
    </w:p>
    <w:p w14:paraId="4C58DF73" w14:textId="5E528241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50D76" w:rsidRPr="00050D76">
        <w:rPr>
          <w:rStyle w:val="Heading3Char"/>
          <w:b/>
        </w:rPr>
        <w:t xml:space="preserve">17 November </w:t>
      </w:r>
      <w:r w:rsidR="0023473B" w:rsidRPr="00050D76">
        <w:rPr>
          <w:rStyle w:val="Heading3Char"/>
          <w:b/>
        </w:rPr>
        <w:t>20</w:t>
      </w:r>
      <w:r w:rsidR="00050D76" w:rsidRPr="00050D76">
        <w:rPr>
          <w:rStyle w:val="Heading3Char"/>
          <w:b/>
        </w:rPr>
        <w:t>2</w:t>
      </w:r>
      <w:r w:rsidR="00DD6252" w:rsidRPr="00050D76">
        <w:rPr>
          <w:rStyle w:val="Heading3Char"/>
          <w:b/>
        </w:rPr>
        <w:t>2</w:t>
      </w:r>
    </w:p>
    <w:p w14:paraId="08812E0D" w14:textId="660F61B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050D76" w:rsidRPr="00050D76">
        <w:rPr>
          <w:rFonts w:cs="Arial"/>
          <w:bCs/>
        </w:rPr>
        <w:t>Finance and Performance Committee update</w:t>
      </w:r>
    </w:p>
    <w:p w14:paraId="5ED05215" w14:textId="771A230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50D76">
        <w:rPr>
          <w:rStyle w:val="Heading3Char"/>
          <w:b/>
        </w:rPr>
        <w:t>Stephen McAllister</w:t>
      </w:r>
    </w:p>
    <w:p w14:paraId="78E9D3A8" w14:textId="7533B38B"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050D76">
        <w:rPr>
          <w:rStyle w:val="Heading3Char"/>
          <w:b/>
        </w:rPr>
        <w:t xml:space="preserve">Michael Breen, Finance Director </w:t>
      </w:r>
    </w:p>
    <w:p w14:paraId="3D69C0AE" w14:textId="77777777" w:rsidR="00B77902" w:rsidRPr="00B77902" w:rsidRDefault="00B77902" w:rsidP="00B77902"/>
    <w:p w14:paraId="63120D74" w14:textId="57F27636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4C98566E" w14:textId="77777777" w:rsidR="003D757C" w:rsidRPr="003D757C" w:rsidRDefault="003D757C" w:rsidP="003D757C">
      <w:pPr>
        <w:ind w:left="709"/>
      </w:pPr>
    </w:p>
    <w:p w14:paraId="469B0D08" w14:textId="7BB38E29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14:paraId="3261A465" w14:textId="77777777" w:rsidR="003D757C" w:rsidRPr="003D757C" w:rsidRDefault="003D757C" w:rsidP="003D757C">
      <w:pPr>
        <w:rPr>
          <w:lang w:eastAsia="en-GB"/>
        </w:rPr>
      </w:pPr>
    </w:p>
    <w:p w14:paraId="454FC958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0EBFBD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829AD98" w14:textId="24E007A6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4192242D" w14:textId="77777777" w:rsidR="003D757C" w:rsidRPr="003D757C" w:rsidRDefault="003D757C" w:rsidP="003D757C">
      <w:pPr>
        <w:rPr>
          <w:lang w:eastAsia="en-GB"/>
        </w:rPr>
      </w:pPr>
    </w:p>
    <w:p w14:paraId="11F55A11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0C8CFA59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176CD657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5678F50" w14:textId="3E6C6B42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bookmarkStart w:id="0" w:name="_GoBack"/>
      <w:bookmarkEnd w:id="0"/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70833F21" w14:textId="77777777" w:rsidR="003D757C" w:rsidRPr="003D757C" w:rsidRDefault="003D757C" w:rsidP="003D757C">
      <w:pPr>
        <w:rPr>
          <w:lang w:eastAsia="en-GB"/>
        </w:rPr>
      </w:pPr>
    </w:p>
    <w:p w14:paraId="30F1C362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41A006FD" w14:textId="4EE799BD" w:rsidR="00430C09" w:rsidRDefault="00430C09" w:rsidP="009807B4">
      <w:pPr>
        <w:spacing w:line="276" w:lineRule="auto"/>
      </w:pPr>
    </w:p>
    <w:p w14:paraId="3338DF65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24B2F077" w14:textId="6C6F9E75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7FBFCB96" w14:textId="47433F0D" w:rsidR="00050D76" w:rsidRDefault="00050D76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Finance and Performance Committee (FPC) was held on 1 November 2022, the following key points were noted at the meeting.  </w:t>
      </w:r>
    </w:p>
    <w:p w14:paraId="7BF228D5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6C6BB6CE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4AE0E860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313F8205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537035C9" w14:textId="77777777" w:rsidTr="00F84DD9">
        <w:tc>
          <w:tcPr>
            <w:tcW w:w="1251" w:type="dxa"/>
            <w:gridSpan w:val="2"/>
          </w:tcPr>
          <w:p w14:paraId="7B50F77E" w14:textId="77777777" w:rsidR="00050D76" w:rsidRPr="00C30F3E" w:rsidRDefault="00050D76" w:rsidP="00F84DD9">
            <w:pPr>
              <w:rPr>
                <w:rFonts w:cs="Arial"/>
                <w:bCs/>
                <w:lang w:val="en-US"/>
              </w:rPr>
            </w:pPr>
            <w:r w:rsidRPr="00C30F3E">
              <w:rPr>
                <w:rFonts w:cs="Arial"/>
                <w:b/>
                <w:bCs/>
                <w:lang w:val="en-US"/>
              </w:rPr>
              <w:t>Effective</w:t>
            </w:r>
          </w:p>
          <w:p w14:paraId="6C3383F3" w14:textId="77777777" w:rsidR="00050D76" w:rsidRPr="00C30F3E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</w:tc>
        <w:tc>
          <w:tcPr>
            <w:tcW w:w="7929" w:type="dxa"/>
          </w:tcPr>
          <w:p w14:paraId="3A7F36FA" w14:textId="631E7D8F" w:rsidR="00050D76" w:rsidRPr="00050D76" w:rsidRDefault="00050D76" w:rsidP="00050D76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0D76">
              <w:rPr>
                <w:rFonts w:ascii="Arial" w:hAnsi="Arial" w:cs="Arial"/>
                <w:sz w:val="24"/>
                <w:szCs w:val="24"/>
              </w:rPr>
              <w:t xml:space="preserve">Performance overall was good against a challenging main theme of workforce and recruitment difficulties </w:t>
            </w:r>
            <w:r w:rsidR="00346269" w:rsidRPr="00050D76">
              <w:rPr>
                <w:rFonts w:ascii="Arial" w:hAnsi="Arial" w:cs="Arial"/>
                <w:sz w:val="24"/>
                <w:szCs w:val="24"/>
              </w:rPr>
              <w:t>affecting</w:t>
            </w:r>
            <w:r w:rsidRPr="00050D76">
              <w:rPr>
                <w:rFonts w:ascii="Arial" w:hAnsi="Arial" w:cs="Arial"/>
                <w:sz w:val="24"/>
                <w:szCs w:val="24"/>
              </w:rPr>
              <w:t xml:space="preserve"> capacity to deliver in certain divisions.</w:t>
            </w:r>
          </w:p>
          <w:p w14:paraId="723F9A07" w14:textId="77777777" w:rsidR="00050D76" w:rsidRPr="00050D76" w:rsidRDefault="00050D76" w:rsidP="00050D76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8ED6283" w14:textId="39005045" w:rsidR="00050D76" w:rsidRPr="00050D76" w:rsidRDefault="00050D76" w:rsidP="00050D76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0D76">
              <w:rPr>
                <w:rFonts w:ascii="Arial" w:hAnsi="Arial" w:cs="Arial"/>
                <w:sz w:val="24"/>
                <w:szCs w:val="24"/>
              </w:rPr>
              <w:t xml:space="preserve">The Committee noted there were areas of strong activity including Orthopaedics where 33% of all knee replacements were carried out using robotic assisted surgery against a target of 26%. </w:t>
            </w:r>
          </w:p>
          <w:p w14:paraId="5C14330B" w14:textId="004950D8" w:rsidR="00050D76" w:rsidRPr="00050D76" w:rsidRDefault="00050D76" w:rsidP="00050D76">
            <w:pPr>
              <w:contextualSpacing/>
              <w:rPr>
                <w:rFonts w:cs="Arial"/>
                <w:szCs w:val="24"/>
              </w:rPr>
            </w:pPr>
          </w:p>
          <w:p w14:paraId="3FEF137C" w14:textId="77777777" w:rsidR="00050D76" w:rsidRPr="00050D76" w:rsidRDefault="00050D76" w:rsidP="00050D76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0D76">
              <w:rPr>
                <w:rFonts w:ascii="Arial" w:hAnsi="Arial" w:cs="Arial"/>
                <w:sz w:val="24"/>
                <w:szCs w:val="24"/>
              </w:rPr>
              <w:t xml:space="preserve">The Committee noted Cardiac Surgery performance was good but acknowledged the challenges within this service, principally </w:t>
            </w:r>
            <w:r w:rsidRPr="00050D76">
              <w:rPr>
                <w:rFonts w:ascii="Arial" w:hAnsi="Arial" w:cs="Arial"/>
                <w:sz w:val="24"/>
                <w:szCs w:val="24"/>
              </w:rPr>
              <w:lastRenderedPageBreak/>
              <w:t>around increasing referrals and case complexity, resulting in growing waiting times.</w:t>
            </w:r>
          </w:p>
          <w:p w14:paraId="5DD5DB0A" w14:textId="1771763B" w:rsidR="00050D76" w:rsidRPr="00050D76" w:rsidRDefault="00050D76" w:rsidP="00050D76">
            <w:pPr>
              <w:contextualSpacing/>
              <w:rPr>
                <w:rFonts w:cs="Arial"/>
                <w:szCs w:val="24"/>
              </w:rPr>
            </w:pPr>
            <w:r w:rsidRPr="00050D76">
              <w:rPr>
                <w:rFonts w:cs="Arial"/>
                <w:szCs w:val="24"/>
              </w:rPr>
              <w:t xml:space="preserve"> </w:t>
            </w:r>
          </w:p>
          <w:p w14:paraId="207D5985" w14:textId="0FA6011E" w:rsidR="00050D76" w:rsidRPr="00050D76" w:rsidRDefault="00050D76" w:rsidP="00050D76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0D76">
              <w:rPr>
                <w:rFonts w:ascii="Arial" w:hAnsi="Arial" w:cs="Arial"/>
                <w:sz w:val="24"/>
                <w:szCs w:val="24"/>
              </w:rPr>
              <w:t xml:space="preserve">The Committee noted the Operational Performance &amp; Delivery Board update which included the impact financial constraints had </w:t>
            </w:r>
            <w:r w:rsidR="00346269">
              <w:rPr>
                <w:rFonts w:ascii="Arial" w:hAnsi="Arial" w:cs="Arial"/>
                <w:sz w:val="24"/>
                <w:szCs w:val="24"/>
              </w:rPr>
              <w:t xml:space="preserve">on delivery.  The </w:t>
            </w:r>
            <w:r w:rsidRPr="00050D76">
              <w:rPr>
                <w:rFonts w:ascii="Arial" w:hAnsi="Arial" w:cs="Arial"/>
                <w:sz w:val="24"/>
                <w:szCs w:val="24"/>
              </w:rPr>
              <w:t xml:space="preserve">Committee noted the importance of having plans in place to support NHS Scotland should additional funding become available. </w:t>
            </w:r>
          </w:p>
          <w:p w14:paraId="2EF75FF3" w14:textId="433749C3" w:rsidR="00050D76" w:rsidRPr="00050D76" w:rsidRDefault="00050D76" w:rsidP="00050D76">
            <w:pPr>
              <w:contextualSpacing/>
              <w:rPr>
                <w:rFonts w:cs="Arial"/>
                <w:szCs w:val="24"/>
              </w:rPr>
            </w:pPr>
          </w:p>
          <w:p w14:paraId="0032F551" w14:textId="05298638" w:rsidR="00050D76" w:rsidRPr="00050D76" w:rsidRDefault="00050D76" w:rsidP="00050D76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0D76">
              <w:rPr>
                <w:rFonts w:ascii="Arial" w:hAnsi="Arial" w:cs="Arial"/>
                <w:sz w:val="24"/>
                <w:szCs w:val="24"/>
              </w:rPr>
              <w:t xml:space="preserve">The Committee were advised of the financial </w:t>
            </w:r>
            <w:r w:rsidR="00346269">
              <w:rPr>
                <w:rFonts w:ascii="Arial" w:hAnsi="Arial" w:cs="Arial"/>
                <w:sz w:val="24"/>
                <w:szCs w:val="24"/>
              </w:rPr>
              <w:t xml:space="preserve">position at month 6. </w:t>
            </w:r>
            <w:r w:rsidRPr="00050D76">
              <w:rPr>
                <w:rFonts w:ascii="Arial" w:hAnsi="Arial" w:cs="Arial"/>
                <w:sz w:val="24"/>
                <w:szCs w:val="24"/>
              </w:rPr>
              <w:t>Efficiency Savings were noted at £2.3million to date with an expectation of a further £0.236m being identifiable.</w:t>
            </w:r>
          </w:p>
          <w:p w14:paraId="12C9C969" w14:textId="77777777" w:rsidR="00050D76" w:rsidRPr="00050D76" w:rsidRDefault="00050D76" w:rsidP="00050D7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B607C9B" w14:textId="77777777" w:rsidR="00050D76" w:rsidRPr="00050D76" w:rsidRDefault="00050D76" w:rsidP="00050D76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0D76">
              <w:rPr>
                <w:rFonts w:ascii="Arial" w:hAnsi="Arial" w:cs="Arial"/>
                <w:sz w:val="24"/>
                <w:szCs w:val="24"/>
              </w:rPr>
              <w:t xml:space="preserve">The Committee noted ongoing and planned developments to manage Medical Salaries overspend. </w:t>
            </w:r>
          </w:p>
          <w:p w14:paraId="1B65D1A1" w14:textId="77777777" w:rsidR="00050D76" w:rsidRPr="00050D76" w:rsidRDefault="00050D76" w:rsidP="00050D7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EE8C8E7" w14:textId="47EC741C" w:rsidR="00050D76" w:rsidRPr="00050D76" w:rsidRDefault="00050D76" w:rsidP="00050D76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0D76">
              <w:rPr>
                <w:rFonts w:ascii="Arial" w:hAnsi="Arial" w:cs="Arial"/>
                <w:sz w:val="24"/>
                <w:szCs w:val="24"/>
              </w:rPr>
              <w:t xml:space="preserve">The Committee acknowledged the improvement with how the Risk Register was presented and approved recommendation to the Board to consider a review. </w:t>
            </w:r>
          </w:p>
        </w:tc>
      </w:tr>
    </w:tbl>
    <w:p w14:paraId="1201A611" w14:textId="7F1B9557" w:rsidR="00050D76" w:rsidRDefault="00050D76" w:rsidP="00050D76"/>
    <w:p w14:paraId="603D1C0C" w14:textId="053E1972" w:rsidR="007E133D" w:rsidRDefault="007E133D" w:rsidP="00050D76"/>
    <w:p w14:paraId="1590939B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 next meeting is scheduled for 10 January 2023.</w:t>
      </w:r>
    </w:p>
    <w:p w14:paraId="667B5D19" w14:textId="7BF6A376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3FE9CF24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5AF8657" w14:textId="77777777" w:rsidR="007E133D" w:rsidRPr="003D757C" w:rsidRDefault="007E133D" w:rsidP="003D757C">
      <w:pPr>
        <w:pStyle w:val="Heading2"/>
      </w:pPr>
      <w:r w:rsidRPr="003D757C">
        <w:t xml:space="preserve">2 </w:t>
      </w:r>
      <w:r w:rsidRPr="003D757C">
        <w:tab/>
        <w:t>Recommendation</w:t>
      </w:r>
    </w:p>
    <w:p w14:paraId="59C16D8D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6C94B208" w14:textId="7FB65ED8" w:rsidR="007E133D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>Board are asked to note the Finance and Performance Committee Update.</w:t>
      </w:r>
    </w:p>
    <w:p w14:paraId="12617610" w14:textId="7567242F" w:rsidR="003D757C" w:rsidRDefault="003D757C" w:rsidP="007E133D">
      <w:pPr>
        <w:ind w:right="183"/>
        <w:rPr>
          <w:rFonts w:cs="Arial"/>
        </w:rPr>
      </w:pPr>
    </w:p>
    <w:p w14:paraId="10E41B15" w14:textId="2CDEB25C" w:rsidR="003D757C" w:rsidRDefault="003D757C" w:rsidP="007E133D">
      <w:pPr>
        <w:ind w:right="183"/>
        <w:rPr>
          <w:rFonts w:cs="Arial"/>
        </w:rPr>
      </w:pPr>
    </w:p>
    <w:p w14:paraId="766D4FDF" w14:textId="6789725B" w:rsidR="003D757C" w:rsidRDefault="003D757C" w:rsidP="007E133D">
      <w:pPr>
        <w:ind w:right="183"/>
        <w:rPr>
          <w:rFonts w:cs="Arial"/>
        </w:rPr>
      </w:pPr>
    </w:p>
    <w:p w14:paraId="1EF4F609" w14:textId="34A42E24" w:rsidR="003D757C" w:rsidRDefault="003D757C" w:rsidP="007E133D">
      <w:pPr>
        <w:ind w:right="183"/>
        <w:rPr>
          <w:rFonts w:cs="Arial"/>
        </w:rPr>
      </w:pPr>
    </w:p>
    <w:p w14:paraId="198AF2F9" w14:textId="1FDB8D7C" w:rsidR="003D757C" w:rsidRDefault="003D757C" w:rsidP="007E133D">
      <w:pPr>
        <w:ind w:right="183"/>
        <w:rPr>
          <w:rFonts w:cs="Arial"/>
        </w:rPr>
      </w:pPr>
    </w:p>
    <w:p w14:paraId="44CF9D79" w14:textId="77777777" w:rsidR="003D757C" w:rsidRDefault="003D757C" w:rsidP="007E133D">
      <w:pPr>
        <w:ind w:right="183"/>
        <w:rPr>
          <w:rFonts w:cs="Arial"/>
          <w:bCs/>
        </w:rPr>
      </w:pPr>
    </w:p>
    <w:p w14:paraId="1F7EC7C2" w14:textId="77777777" w:rsidR="007E133D" w:rsidRDefault="007E133D" w:rsidP="007E133D">
      <w:pPr>
        <w:ind w:left="-540" w:right="183" w:firstLine="540"/>
        <w:rPr>
          <w:rFonts w:cs="Arial"/>
          <w:b/>
          <w:bCs/>
        </w:rPr>
      </w:pPr>
    </w:p>
    <w:p w14:paraId="5DC211DA" w14:textId="77777777" w:rsidR="007E133D" w:rsidRDefault="007E133D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7933B0C2" w14:textId="77777777"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Chair – Finance and Performance Committee</w:t>
      </w:r>
    </w:p>
    <w:p w14:paraId="4F10F724" w14:textId="77777777"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7 November 2022</w:t>
      </w:r>
    </w:p>
    <w:p w14:paraId="3A62EC94" w14:textId="77777777" w:rsidR="007E133D" w:rsidRPr="00050D76" w:rsidRDefault="007E133D" w:rsidP="00050D76"/>
    <w:sectPr w:rsidR="007E133D" w:rsidRPr="00050D76" w:rsidSect="003F7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A6A7" w14:textId="77777777" w:rsidR="00AE522B" w:rsidRDefault="00AE522B">
      <w:r>
        <w:separator/>
      </w:r>
    </w:p>
  </w:endnote>
  <w:endnote w:type="continuationSeparator" w:id="0">
    <w:p w14:paraId="7106DC64" w14:textId="77777777" w:rsidR="00AE522B" w:rsidRDefault="00AE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5C5B1" w14:textId="77777777" w:rsidR="00050D76" w:rsidRDefault="0005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1FE4FA1E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072A23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072A23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8188D" w14:textId="77777777" w:rsidR="00050D76" w:rsidRDefault="0005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B358" w14:textId="77777777" w:rsidR="00AE522B" w:rsidRDefault="00AE522B">
      <w:r>
        <w:separator/>
      </w:r>
    </w:p>
  </w:footnote>
  <w:footnote w:type="continuationSeparator" w:id="0">
    <w:p w14:paraId="0F46E60B" w14:textId="77777777" w:rsidR="00AE522B" w:rsidRDefault="00AE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1B89" w14:textId="77777777" w:rsidR="00050D76" w:rsidRDefault="0005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66402415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050D76">
      <w:rPr>
        <w:rFonts w:cs="Arial"/>
        <w:b/>
        <w:color w:val="2E74B5" w:themeColor="accent1" w:themeShade="BF"/>
        <w:sz w:val="20"/>
      </w:rPr>
      <w:t>6.2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6FDC0" w14:textId="77777777" w:rsidR="00050D76" w:rsidRDefault="0005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50D76"/>
    <w:rsid w:val="00072A23"/>
    <w:rsid w:val="00091974"/>
    <w:rsid w:val="000945DB"/>
    <w:rsid w:val="000F7706"/>
    <w:rsid w:val="00125A9E"/>
    <w:rsid w:val="00140DB3"/>
    <w:rsid w:val="0023473B"/>
    <w:rsid w:val="0033790B"/>
    <w:rsid w:val="00346269"/>
    <w:rsid w:val="003D757C"/>
    <w:rsid w:val="003F7F61"/>
    <w:rsid w:val="00430C09"/>
    <w:rsid w:val="00446219"/>
    <w:rsid w:val="00495B36"/>
    <w:rsid w:val="004C24DE"/>
    <w:rsid w:val="00591C18"/>
    <w:rsid w:val="00610728"/>
    <w:rsid w:val="006173A9"/>
    <w:rsid w:val="006D1343"/>
    <w:rsid w:val="007E133D"/>
    <w:rsid w:val="007F32CF"/>
    <w:rsid w:val="00816E22"/>
    <w:rsid w:val="00927C6C"/>
    <w:rsid w:val="009807B4"/>
    <w:rsid w:val="00A2680C"/>
    <w:rsid w:val="00A43898"/>
    <w:rsid w:val="00A62B58"/>
    <w:rsid w:val="00A84C97"/>
    <w:rsid w:val="00AA77F7"/>
    <w:rsid w:val="00AE522B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87B62"/>
    <w:rsid w:val="00C94BF7"/>
    <w:rsid w:val="00DD2D3D"/>
    <w:rsid w:val="00DD6252"/>
    <w:rsid w:val="00DF1BE0"/>
    <w:rsid w:val="00E71CD2"/>
    <w:rsid w:val="00F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7</cp:revision>
  <cp:lastPrinted>2019-10-07T12:25:00Z</cp:lastPrinted>
  <dcterms:created xsi:type="dcterms:W3CDTF">2022-11-07T15:33:00Z</dcterms:created>
  <dcterms:modified xsi:type="dcterms:W3CDTF">2022-11-11T07:39:00Z</dcterms:modified>
</cp:coreProperties>
</file>