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423715" w14:textId="77777777" w:rsidR="00DF58E8" w:rsidRDefault="00DF58E8" w:rsidP="00A37414">
      <w:pPr>
        <w:spacing w:after="0" w:line="240" w:lineRule="auto"/>
        <w:contextualSpacing/>
        <w:rPr>
          <w:rFonts w:ascii="Arial" w:hAnsi="Arial" w:cs="Arial"/>
          <w:b/>
          <w:color w:val="FF0000"/>
        </w:rPr>
      </w:pPr>
    </w:p>
    <w:p w14:paraId="0C47EC89" w14:textId="750829BA" w:rsidR="00605955" w:rsidRPr="0045274D" w:rsidRDefault="00605955" w:rsidP="00A37414">
      <w:pPr>
        <w:spacing w:after="0" w:line="240" w:lineRule="auto"/>
        <w:contextualSpacing/>
        <w:rPr>
          <w:rFonts w:ascii="Arial" w:hAnsi="Arial" w:cs="Arial"/>
          <w:b/>
          <w:sz w:val="24"/>
          <w:szCs w:val="24"/>
        </w:rPr>
      </w:pPr>
      <w:r w:rsidRPr="0045274D">
        <w:rPr>
          <w:rFonts w:ascii="Arial" w:hAnsi="Arial" w:cs="Arial"/>
          <w:b/>
          <w:noProof/>
          <w:sz w:val="24"/>
          <w:szCs w:val="24"/>
          <w:lang w:val="en-GB" w:eastAsia="en-GB"/>
        </w:rPr>
        <w:drawing>
          <wp:anchor distT="0" distB="0" distL="114300" distR="114300" simplePos="0" relativeHeight="251659264" behindDoc="0" locked="0" layoutInCell="1" allowOverlap="1" wp14:anchorId="334651C3" wp14:editId="2BBB806E">
            <wp:simplePos x="0" y="0"/>
            <wp:positionH relativeFrom="margin">
              <wp:posOffset>5235708</wp:posOffset>
            </wp:positionH>
            <wp:positionV relativeFrom="margin">
              <wp:posOffset>-281040</wp:posOffset>
            </wp:positionV>
            <wp:extent cx="1114425" cy="771525"/>
            <wp:effectExtent l="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JF Digital Print C&amp;U.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14425" cy="771525"/>
                    </a:xfrm>
                    <a:prstGeom prst="rect">
                      <a:avLst/>
                    </a:prstGeom>
                  </pic:spPr>
                </pic:pic>
              </a:graphicData>
            </a:graphic>
            <wp14:sizeRelH relativeFrom="margin">
              <wp14:pctWidth>0</wp14:pctWidth>
            </wp14:sizeRelH>
            <wp14:sizeRelV relativeFrom="margin">
              <wp14:pctHeight>0</wp14:pctHeight>
            </wp14:sizeRelV>
          </wp:anchor>
        </w:drawing>
      </w:r>
      <w:r w:rsidR="0015779D" w:rsidRPr="0045274D">
        <w:rPr>
          <w:rFonts w:ascii="Arial" w:hAnsi="Arial" w:cs="Arial"/>
          <w:b/>
          <w:sz w:val="24"/>
          <w:szCs w:val="24"/>
        </w:rPr>
        <w:t>A</w:t>
      </w:r>
      <w:r w:rsidRPr="0045274D">
        <w:rPr>
          <w:rFonts w:ascii="Arial" w:hAnsi="Arial" w:cs="Arial"/>
          <w:b/>
          <w:sz w:val="24"/>
          <w:szCs w:val="24"/>
        </w:rPr>
        <w:t>pproved minutes</w:t>
      </w:r>
    </w:p>
    <w:p w14:paraId="3E49F752" w14:textId="77777777" w:rsidR="00605955" w:rsidRPr="0058239C" w:rsidRDefault="00605955" w:rsidP="00A37414">
      <w:pPr>
        <w:tabs>
          <w:tab w:val="left" w:pos="1276"/>
        </w:tabs>
        <w:spacing w:after="0" w:line="240" w:lineRule="auto"/>
        <w:contextualSpacing/>
        <w:rPr>
          <w:rFonts w:ascii="Arial" w:hAnsi="Arial" w:cs="Arial"/>
          <w:b/>
          <w:sz w:val="24"/>
          <w:szCs w:val="24"/>
        </w:rPr>
      </w:pPr>
      <w:r w:rsidRPr="0058239C">
        <w:rPr>
          <w:rFonts w:ascii="Arial" w:hAnsi="Arial" w:cs="Arial"/>
          <w:b/>
          <w:sz w:val="24"/>
          <w:szCs w:val="24"/>
        </w:rPr>
        <w:t xml:space="preserve">Meeting: </w:t>
      </w:r>
      <w:r w:rsidRPr="0058239C">
        <w:rPr>
          <w:rFonts w:ascii="Arial" w:hAnsi="Arial" w:cs="Arial"/>
          <w:b/>
          <w:sz w:val="24"/>
          <w:szCs w:val="24"/>
        </w:rPr>
        <w:tab/>
        <w:t xml:space="preserve">Finance and Performance (FP) Committee </w:t>
      </w:r>
    </w:p>
    <w:p w14:paraId="36A1DD6E" w14:textId="77777777" w:rsidR="00605955" w:rsidRPr="0058239C" w:rsidRDefault="00605955" w:rsidP="00A37414">
      <w:pPr>
        <w:tabs>
          <w:tab w:val="left" w:pos="1276"/>
        </w:tabs>
        <w:spacing w:after="0" w:line="240" w:lineRule="auto"/>
        <w:contextualSpacing/>
        <w:rPr>
          <w:rFonts w:ascii="Arial" w:hAnsi="Arial" w:cs="Arial"/>
          <w:b/>
          <w:sz w:val="24"/>
          <w:szCs w:val="24"/>
        </w:rPr>
      </w:pPr>
      <w:r w:rsidRPr="0058239C">
        <w:rPr>
          <w:rFonts w:ascii="Arial" w:hAnsi="Arial" w:cs="Arial"/>
          <w:b/>
          <w:sz w:val="24"/>
          <w:szCs w:val="24"/>
        </w:rPr>
        <w:t xml:space="preserve">Date: </w:t>
      </w:r>
      <w:r w:rsidRPr="0058239C">
        <w:rPr>
          <w:rFonts w:ascii="Arial" w:hAnsi="Arial" w:cs="Arial"/>
          <w:b/>
          <w:sz w:val="24"/>
          <w:szCs w:val="24"/>
        </w:rPr>
        <w:tab/>
      </w:r>
      <w:r w:rsidR="001E5D37" w:rsidRPr="0058239C">
        <w:rPr>
          <w:rFonts w:ascii="Arial" w:hAnsi="Arial" w:cs="Arial"/>
          <w:b/>
          <w:sz w:val="24"/>
          <w:szCs w:val="24"/>
        </w:rPr>
        <w:t>6 September 2022</w:t>
      </w:r>
    </w:p>
    <w:p w14:paraId="7AB89A3A" w14:textId="77777777" w:rsidR="00605955" w:rsidRPr="0058239C" w:rsidRDefault="00605955" w:rsidP="00A37414">
      <w:pPr>
        <w:tabs>
          <w:tab w:val="left" w:pos="1276"/>
        </w:tabs>
        <w:spacing w:after="0" w:line="240" w:lineRule="auto"/>
        <w:contextualSpacing/>
        <w:rPr>
          <w:rFonts w:ascii="Arial" w:hAnsi="Arial" w:cs="Arial"/>
          <w:b/>
          <w:sz w:val="24"/>
          <w:szCs w:val="24"/>
        </w:rPr>
      </w:pPr>
      <w:r w:rsidRPr="0058239C">
        <w:rPr>
          <w:rFonts w:ascii="Arial" w:hAnsi="Arial" w:cs="Arial"/>
          <w:b/>
          <w:sz w:val="24"/>
          <w:szCs w:val="24"/>
        </w:rPr>
        <w:t xml:space="preserve">Venue: </w:t>
      </w:r>
      <w:r w:rsidRPr="0058239C">
        <w:rPr>
          <w:rFonts w:ascii="Arial" w:hAnsi="Arial" w:cs="Arial"/>
          <w:b/>
          <w:sz w:val="24"/>
          <w:szCs w:val="24"/>
        </w:rPr>
        <w:tab/>
        <w:t>MS Teams Meeting</w:t>
      </w:r>
      <w:bookmarkStart w:id="0" w:name="_GoBack"/>
      <w:bookmarkEnd w:id="0"/>
    </w:p>
    <w:p w14:paraId="17019809" w14:textId="77777777" w:rsidR="00605955" w:rsidRPr="0058239C" w:rsidRDefault="00605955" w:rsidP="00A37414">
      <w:pPr>
        <w:spacing w:after="0" w:line="240" w:lineRule="auto"/>
        <w:contextualSpacing/>
        <w:rPr>
          <w:rFonts w:ascii="Arial" w:hAnsi="Arial" w:cs="Arial"/>
          <w:sz w:val="24"/>
          <w:szCs w:val="24"/>
        </w:rPr>
      </w:pPr>
    </w:p>
    <w:p w14:paraId="33325994" w14:textId="77777777" w:rsidR="00605955" w:rsidRPr="0058239C" w:rsidRDefault="00605955" w:rsidP="00A37414">
      <w:pPr>
        <w:spacing w:after="0" w:line="240" w:lineRule="auto"/>
        <w:contextualSpacing/>
        <w:rPr>
          <w:rFonts w:ascii="Arial" w:hAnsi="Arial" w:cs="Arial"/>
          <w:b/>
          <w:sz w:val="24"/>
          <w:szCs w:val="24"/>
        </w:rPr>
      </w:pPr>
      <w:r w:rsidRPr="0058239C">
        <w:rPr>
          <w:rFonts w:ascii="Arial" w:hAnsi="Arial" w:cs="Arial"/>
          <w:b/>
          <w:sz w:val="24"/>
          <w:szCs w:val="24"/>
        </w:rPr>
        <w:t xml:space="preserve">Members </w:t>
      </w:r>
    </w:p>
    <w:p w14:paraId="2DA3411B" w14:textId="77777777" w:rsidR="00605955" w:rsidRPr="0058239C" w:rsidRDefault="00605955" w:rsidP="00A37414">
      <w:pPr>
        <w:spacing w:after="0" w:line="240" w:lineRule="auto"/>
        <w:contextualSpacing/>
        <w:rPr>
          <w:rFonts w:ascii="Arial" w:hAnsi="Arial" w:cs="Arial"/>
          <w:i/>
          <w:color w:val="00B0F0"/>
          <w:sz w:val="24"/>
          <w:szCs w:val="24"/>
        </w:rPr>
      </w:pPr>
      <w:r w:rsidRPr="0058239C">
        <w:rPr>
          <w:rFonts w:ascii="Arial" w:hAnsi="Arial" w:cs="Arial"/>
          <w:sz w:val="24"/>
          <w:szCs w:val="24"/>
        </w:rPr>
        <w:t>Stephen McAllister</w:t>
      </w:r>
      <w:r w:rsidRPr="0058239C">
        <w:rPr>
          <w:rFonts w:ascii="Arial" w:hAnsi="Arial" w:cs="Arial"/>
          <w:sz w:val="24"/>
          <w:szCs w:val="24"/>
        </w:rPr>
        <w:tab/>
      </w:r>
      <w:r w:rsidRPr="0058239C">
        <w:rPr>
          <w:rFonts w:ascii="Arial" w:hAnsi="Arial" w:cs="Arial"/>
          <w:sz w:val="24"/>
          <w:szCs w:val="24"/>
        </w:rPr>
        <w:tab/>
        <w:t xml:space="preserve">Non-Executive Director </w:t>
      </w:r>
      <w:r w:rsidRPr="0058239C">
        <w:rPr>
          <w:rFonts w:ascii="Arial" w:hAnsi="Arial" w:cs="Arial"/>
          <w:i/>
          <w:sz w:val="24"/>
          <w:szCs w:val="24"/>
        </w:rPr>
        <w:t>(Chair)</w:t>
      </w:r>
      <w:r w:rsidRPr="0058239C">
        <w:rPr>
          <w:rFonts w:ascii="Arial" w:hAnsi="Arial" w:cs="Arial"/>
          <w:i/>
          <w:color w:val="00B0F0"/>
          <w:sz w:val="24"/>
          <w:szCs w:val="24"/>
        </w:rPr>
        <w:t xml:space="preserve"> </w:t>
      </w:r>
    </w:p>
    <w:p w14:paraId="6B058771" w14:textId="77777777" w:rsidR="004D1FAE" w:rsidRPr="0058239C" w:rsidRDefault="004D1FAE" w:rsidP="00A37414">
      <w:pPr>
        <w:spacing w:after="0" w:line="240" w:lineRule="auto"/>
        <w:contextualSpacing/>
        <w:rPr>
          <w:rFonts w:ascii="Arial" w:hAnsi="Arial" w:cs="Arial"/>
          <w:sz w:val="24"/>
          <w:szCs w:val="24"/>
        </w:rPr>
      </w:pPr>
      <w:r w:rsidRPr="0058239C">
        <w:rPr>
          <w:rFonts w:ascii="Arial" w:hAnsi="Arial" w:cs="Arial"/>
          <w:sz w:val="24"/>
          <w:szCs w:val="24"/>
        </w:rPr>
        <w:t>Rob Moore</w:t>
      </w:r>
      <w:r w:rsidRPr="0058239C">
        <w:rPr>
          <w:rFonts w:ascii="Arial" w:hAnsi="Arial" w:cs="Arial"/>
          <w:sz w:val="24"/>
          <w:szCs w:val="24"/>
        </w:rPr>
        <w:tab/>
      </w:r>
      <w:r w:rsidRPr="0058239C">
        <w:rPr>
          <w:rFonts w:ascii="Arial" w:hAnsi="Arial" w:cs="Arial"/>
          <w:sz w:val="24"/>
          <w:szCs w:val="24"/>
        </w:rPr>
        <w:tab/>
      </w:r>
      <w:r w:rsidRPr="0058239C">
        <w:rPr>
          <w:rFonts w:ascii="Arial" w:hAnsi="Arial" w:cs="Arial"/>
          <w:sz w:val="24"/>
          <w:szCs w:val="24"/>
        </w:rPr>
        <w:tab/>
        <w:t xml:space="preserve">Non-Executive Director </w:t>
      </w:r>
    </w:p>
    <w:p w14:paraId="4E29E3B3" w14:textId="77777777" w:rsidR="00605955" w:rsidRPr="0058239C" w:rsidRDefault="00605955" w:rsidP="00A37414">
      <w:pPr>
        <w:spacing w:after="0" w:line="240" w:lineRule="auto"/>
        <w:contextualSpacing/>
        <w:rPr>
          <w:rFonts w:ascii="Arial" w:hAnsi="Arial" w:cs="Arial"/>
          <w:sz w:val="24"/>
          <w:szCs w:val="24"/>
        </w:rPr>
      </w:pPr>
      <w:r w:rsidRPr="0058239C">
        <w:rPr>
          <w:rFonts w:ascii="Arial" w:hAnsi="Arial" w:cs="Arial"/>
          <w:sz w:val="24"/>
          <w:szCs w:val="24"/>
        </w:rPr>
        <w:t xml:space="preserve">Professor Jann Gardner </w:t>
      </w:r>
      <w:r w:rsidRPr="0058239C">
        <w:rPr>
          <w:rFonts w:ascii="Arial" w:hAnsi="Arial" w:cs="Arial"/>
          <w:sz w:val="24"/>
          <w:szCs w:val="24"/>
        </w:rPr>
        <w:tab/>
        <w:t xml:space="preserve">Chief Executive </w:t>
      </w:r>
    </w:p>
    <w:p w14:paraId="3811285D" w14:textId="77777777" w:rsidR="00605955" w:rsidRPr="0058239C" w:rsidRDefault="00605955" w:rsidP="00A37414">
      <w:pPr>
        <w:spacing w:after="0" w:line="240" w:lineRule="auto"/>
        <w:contextualSpacing/>
        <w:rPr>
          <w:rFonts w:ascii="Arial" w:hAnsi="Arial" w:cs="Arial"/>
          <w:sz w:val="24"/>
          <w:szCs w:val="24"/>
        </w:rPr>
      </w:pPr>
      <w:r w:rsidRPr="0058239C">
        <w:rPr>
          <w:rFonts w:ascii="Arial" w:hAnsi="Arial" w:cs="Arial"/>
          <w:sz w:val="24"/>
          <w:szCs w:val="24"/>
        </w:rPr>
        <w:t xml:space="preserve">Jane Christie-Flight </w:t>
      </w:r>
      <w:r w:rsidRPr="0058239C">
        <w:rPr>
          <w:rFonts w:ascii="Arial" w:hAnsi="Arial" w:cs="Arial"/>
          <w:sz w:val="24"/>
          <w:szCs w:val="24"/>
        </w:rPr>
        <w:tab/>
      </w:r>
      <w:r w:rsidRPr="0058239C">
        <w:rPr>
          <w:rFonts w:ascii="Arial" w:hAnsi="Arial" w:cs="Arial"/>
          <w:sz w:val="24"/>
          <w:szCs w:val="24"/>
        </w:rPr>
        <w:tab/>
        <w:t xml:space="preserve">Employee Director  </w:t>
      </w:r>
    </w:p>
    <w:p w14:paraId="05464591" w14:textId="77777777" w:rsidR="00605955" w:rsidRPr="0058239C" w:rsidRDefault="00E30BB6" w:rsidP="00A37414">
      <w:pPr>
        <w:spacing w:after="0" w:line="240" w:lineRule="auto"/>
        <w:contextualSpacing/>
        <w:rPr>
          <w:rFonts w:ascii="Arial" w:hAnsi="Arial" w:cs="Arial"/>
          <w:sz w:val="24"/>
          <w:szCs w:val="24"/>
        </w:rPr>
      </w:pPr>
      <w:r w:rsidRPr="0058239C">
        <w:rPr>
          <w:rFonts w:ascii="Arial" w:hAnsi="Arial" w:cs="Arial"/>
          <w:sz w:val="24"/>
          <w:szCs w:val="24"/>
        </w:rPr>
        <w:t>Lynne Ayton</w:t>
      </w:r>
      <w:r w:rsidRPr="0058239C">
        <w:rPr>
          <w:rFonts w:ascii="Arial" w:hAnsi="Arial" w:cs="Arial"/>
          <w:sz w:val="24"/>
          <w:szCs w:val="24"/>
        </w:rPr>
        <w:tab/>
      </w:r>
      <w:r w:rsidRPr="0058239C">
        <w:rPr>
          <w:rFonts w:ascii="Arial" w:hAnsi="Arial" w:cs="Arial"/>
          <w:sz w:val="24"/>
          <w:szCs w:val="24"/>
        </w:rPr>
        <w:tab/>
      </w:r>
      <w:r w:rsidRPr="0058239C">
        <w:rPr>
          <w:rFonts w:ascii="Arial" w:hAnsi="Arial" w:cs="Arial"/>
          <w:sz w:val="24"/>
          <w:szCs w:val="24"/>
        </w:rPr>
        <w:tab/>
        <w:t xml:space="preserve">Interim </w:t>
      </w:r>
      <w:r w:rsidR="00605955" w:rsidRPr="0058239C">
        <w:rPr>
          <w:rFonts w:ascii="Arial" w:hAnsi="Arial" w:cs="Arial"/>
          <w:sz w:val="24"/>
          <w:szCs w:val="24"/>
        </w:rPr>
        <w:t>Director of Operations</w:t>
      </w:r>
    </w:p>
    <w:p w14:paraId="73E76D9E" w14:textId="16B299FE" w:rsidR="00605955" w:rsidRPr="0058239C" w:rsidRDefault="001E5D37" w:rsidP="00A37414">
      <w:pPr>
        <w:spacing w:after="0" w:line="240" w:lineRule="auto"/>
        <w:contextualSpacing/>
        <w:rPr>
          <w:rFonts w:ascii="Arial" w:hAnsi="Arial" w:cs="Arial"/>
          <w:sz w:val="24"/>
          <w:szCs w:val="24"/>
        </w:rPr>
      </w:pPr>
      <w:r w:rsidRPr="0058239C">
        <w:rPr>
          <w:rFonts w:ascii="Arial" w:hAnsi="Arial" w:cs="Arial"/>
          <w:sz w:val="24"/>
          <w:szCs w:val="24"/>
        </w:rPr>
        <w:t>Graham Stewart</w:t>
      </w:r>
      <w:r w:rsidRPr="0058239C">
        <w:rPr>
          <w:rFonts w:ascii="Arial" w:hAnsi="Arial" w:cs="Arial"/>
          <w:sz w:val="24"/>
          <w:szCs w:val="24"/>
        </w:rPr>
        <w:tab/>
      </w:r>
      <w:r w:rsidRPr="0058239C">
        <w:rPr>
          <w:rFonts w:ascii="Arial" w:hAnsi="Arial" w:cs="Arial"/>
          <w:sz w:val="24"/>
          <w:szCs w:val="24"/>
        </w:rPr>
        <w:tab/>
        <w:t>Interim</w:t>
      </w:r>
      <w:r w:rsidR="0058239C">
        <w:rPr>
          <w:rFonts w:ascii="Arial" w:hAnsi="Arial" w:cs="Arial"/>
          <w:sz w:val="24"/>
          <w:szCs w:val="24"/>
        </w:rPr>
        <w:t xml:space="preserve"> </w:t>
      </w:r>
      <w:r w:rsidR="00605955" w:rsidRPr="0058239C">
        <w:rPr>
          <w:rFonts w:ascii="Arial" w:hAnsi="Arial" w:cs="Arial"/>
          <w:sz w:val="24"/>
          <w:szCs w:val="24"/>
        </w:rPr>
        <w:t xml:space="preserve">Director of Finance </w:t>
      </w:r>
    </w:p>
    <w:p w14:paraId="10652B1B" w14:textId="69B24251" w:rsidR="00E30BB6" w:rsidRPr="0058239C" w:rsidRDefault="0058239C" w:rsidP="00A37414">
      <w:pPr>
        <w:spacing w:after="0" w:line="240" w:lineRule="auto"/>
        <w:contextualSpacing/>
        <w:rPr>
          <w:rFonts w:ascii="Arial" w:hAnsi="Arial" w:cs="Arial"/>
          <w:sz w:val="24"/>
          <w:szCs w:val="24"/>
        </w:rPr>
      </w:pPr>
      <w:r>
        <w:rPr>
          <w:rFonts w:ascii="Arial" w:hAnsi="Arial" w:cs="Arial"/>
          <w:sz w:val="24"/>
          <w:szCs w:val="24"/>
        </w:rPr>
        <w:t>Linda Semple</w:t>
      </w:r>
      <w:r>
        <w:rPr>
          <w:rFonts w:ascii="Arial" w:hAnsi="Arial" w:cs="Arial"/>
          <w:sz w:val="24"/>
          <w:szCs w:val="24"/>
        </w:rPr>
        <w:tab/>
      </w:r>
      <w:r>
        <w:rPr>
          <w:rFonts w:ascii="Arial" w:hAnsi="Arial" w:cs="Arial"/>
          <w:sz w:val="24"/>
          <w:szCs w:val="24"/>
        </w:rPr>
        <w:tab/>
      </w:r>
      <w:r w:rsidR="00E30BB6" w:rsidRPr="0058239C">
        <w:rPr>
          <w:rFonts w:ascii="Arial" w:hAnsi="Arial" w:cs="Arial"/>
          <w:sz w:val="24"/>
          <w:szCs w:val="24"/>
        </w:rPr>
        <w:t>Non-Executive Director</w:t>
      </w:r>
    </w:p>
    <w:p w14:paraId="14336315" w14:textId="77777777" w:rsidR="008F2B82" w:rsidRPr="0058239C" w:rsidRDefault="008F2B82" w:rsidP="00A37414">
      <w:pPr>
        <w:spacing w:after="0" w:line="240" w:lineRule="auto"/>
        <w:contextualSpacing/>
        <w:rPr>
          <w:rFonts w:ascii="Arial" w:hAnsi="Arial" w:cs="Arial"/>
          <w:sz w:val="24"/>
          <w:szCs w:val="24"/>
        </w:rPr>
      </w:pPr>
      <w:r w:rsidRPr="0058239C">
        <w:rPr>
          <w:rFonts w:ascii="Arial" w:hAnsi="Arial" w:cs="Arial"/>
          <w:sz w:val="24"/>
          <w:szCs w:val="24"/>
        </w:rPr>
        <w:t>Mark MacGregor</w:t>
      </w:r>
      <w:r w:rsidRPr="0058239C">
        <w:rPr>
          <w:rFonts w:ascii="Arial" w:hAnsi="Arial" w:cs="Arial"/>
          <w:sz w:val="24"/>
          <w:szCs w:val="24"/>
        </w:rPr>
        <w:tab/>
      </w:r>
      <w:r w:rsidRPr="0058239C">
        <w:rPr>
          <w:rFonts w:ascii="Arial" w:hAnsi="Arial" w:cs="Arial"/>
          <w:sz w:val="24"/>
          <w:szCs w:val="24"/>
        </w:rPr>
        <w:tab/>
        <w:t>Medical Director</w:t>
      </w:r>
      <w:r w:rsidRPr="0058239C">
        <w:rPr>
          <w:rFonts w:ascii="Arial" w:hAnsi="Arial" w:cs="Arial"/>
          <w:sz w:val="24"/>
          <w:szCs w:val="24"/>
        </w:rPr>
        <w:tab/>
      </w:r>
    </w:p>
    <w:p w14:paraId="126CDFEB" w14:textId="06CD8E21" w:rsidR="008F2B82" w:rsidRPr="0058239C" w:rsidRDefault="008F2B82" w:rsidP="00A37414">
      <w:pPr>
        <w:spacing w:after="0" w:line="240" w:lineRule="auto"/>
        <w:contextualSpacing/>
        <w:rPr>
          <w:rFonts w:ascii="Arial" w:hAnsi="Arial" w:cs="Arial"/>
          <w:sz w:val="24"/>
          <w:szCs w:val="24"/>
        </w:rPr>
      </w:pPr>
      <w:r w:rsidRPr="0058239C">
        <w:rPr>
          <w:rFonts w:ascii="Arial" w:hAnsi="Arial" w:cs="Arial"/>
          <w:sz w:val="24"/>
          <w:szCs w:val="24"/>
        </w:rPr>
        <w:t>Gareth Adkins</w:t>
      </w:r>
      <w:r w:rsidRPr="0058239C">
        <w:rPr>
          <w:rFonts w:ascii="Arial" w:hAnsi="Arial" w:cs="Arial"/>
          <w:sz w:val="24"/>
          <w:szCs w:val="24"/>
        </w:rPr>
        <w:tab/>
      </w:r>
      <w:r w:rsidR="0058239C">
        <w:rPr>
          <w:rFonts w:ascii="Arial" w:hAnsi="Arial" w:cs="Arial"/>
          <w:sz w:val="24"/>
          <w:szCs w:val="24"/>
        </w:rPr>
        <w:tab/>
      </w:r>
      <w:r w:rsidRPr="0058239C">
        <w:rPr>
          <w:rFonts w:ascii="Arial" w:hAnsi="Arial" w:cs="Arial"/>
          <w:sz w:val="24"/>
          <w:szCs w:val="24"/>
        </w:rPr>
        <w:t>Executive Director of Quality, Innovation &amp; People</w:t>
      </w:r>
    </w:p>
    <w:p w14:paraId="75D6F231" w14:textId="19BB67CA" w:rsidR="00E134EC" w:rsidRPr="0058239C" w:rsidRDefault="009F4E3D" w:rsidP="00A37414">
      <w:pPr>
        <w:spacing w:after="0" w:line="240" w:lineRule="auto"/>
        <w:contextualSpacing/>
        <w:rPr>
          <w:rFonts w:ascii="Arial" w:hAnsi="Arial" w:cs="Arial"/>
          <w:sz w:val="24"/>
          <w:szCs w:val="24"/>
        </w:rPr>
      </w:pPr>
      <w:r w:rsidRPr="0058239C">
        <w:rPr>
          <w:rFonts w:ascii="Arial" w:hAnsi="Arial" w:cs="Arial"/>
          <w:sz w:val="24"/>
          <w:szCs w:val="24"/>
        </w:rPr>
        <w:t>Stev</w:t>
      </w:r>
      <w:r w:rsidR="00E134EC" w:rsidRPr="0058239C">
        <w:rPr>
          <w:rFonts w:ascii="Arial" w:hAnsi="Arial" w:cs="Arial"/>
          <w:sz w:val="24"/>
          <w:szCs w:val="24"/>
        </w:rPr>
        <w:t>en Wallace</w:t>
      </w:r>
      <w:r w:rsidR="00E134EC" w:rsidRPr="0058239C">
        <w:rPr>
          <w:rFonts w:ascii="Arial" w:hAnsi="Arial" w:cs="Arial"/>
          <w:sz w:val="24"/>
          <w:szCs w:val="24"/>
        </w:rPr>
        <w:tab/>
      </w:r>
      <w:r w:rsidR="00E134EC" w:rsidRPr="0058239C">
        <w:rPr>
          <w:rFonts w:ascii="Arial" w:hAnsi="Arial" w:cs="Arial"/>
          <w:sz w:val="24"/>
          <w:szCs w:val="24"/>
        </w:rPr>
        <w:tab/>
        <w:t>Non-Executive Director</w:t>
      </w:r>
    </w:p>
    <w:p w14:paraId="52162801" w14:textId="77777777" w:rsidR="00F2734E" w:rsidRPr="0058239C" w:rsidRDefault="00F2734E" w:rsidP="00A37414">
      <w:pPr>
        <w:spacing w:after="0" w:line="240" w:lineRule="auto"/>
        <w:contextualSpacing/>
        <w:rPr>
          <w:rFonts w:ascii="Arial" w:hAnsi="Arial" w:cs="Arial"/>
          <w:b/>
          <w:sz w:val="24"/>
          <w:szCs w:val="24"/>
        </w:rPr>
      </w:pPr>
    </w:p>
    <w:p w14:paraId="37097EE9" w14:textId="77777777" w:rsidR="00605955" w:rsidRPr="0058239C" w:rsidRDefault="00605955" w:rsidP="00A37414">
      <w:pPr>
        <w:spacing w:after="0" w:line="240" w:lineRule="auto"/>
        <w:contextualSpacing/>
        <w:rPr>
          <w:rFonts w:ascii="Arial" w:hAnsi="Arial" w:cs="Arial"/>
          <w:b/>
          <w:sz w:val="24"/>
          <w:szCs w:val="24"/>
        </w:rPr>
      </w:pPr>
      <w:r w:rsidRPr="0058239C">
        <w:rPr>
          <w:rFonts w:ascii="Arial" w:hAnsi="Arial" w:cs="Arial"/>
          <w:b/>
          <w:sz w:val="24"/>
          <w:szCs w:val="24"/>
        </w:rPr>
        <w:t>In attendance</w:t>
      </w:r>
    </w:p>
    <w:p w14:paraId="0256949A" w14:textId="77777777" w:rsidR="00605955" w:rsidRPr="0058239C" w:rsidRDefault="00605955" w:rsidP="00A37414">
      <w:pPr>
        <w:spacing w:after="0" w:line="240" w:lineRule="auto"/>
        <w:contextualSpacing/>
        <w:rPr>
          <w:rFonts w:ascii="Arial" w:hAnsi="Arial" w:cs="Arial"/>
          <w:sz w:val="24"/>
          <w:szCs w:val="24"/>
        </w:rPr>
      </w:pPr>
      <w:r w:rsidRPr="0058239C">
        <w:rPr>
          <w:rFonts w:ascii="Arial" w:hAnsi="Arial" w:cs="Arial"/>
          <w:sz w:val="24"/>
          <w:szCs w:val="24"/>
        </w:rPr>
        <w:t>Susan Douglas-Scott CBE</w:t>
      </w:r>
      <w:r w:rsidRPr="0058239C">
        <w:rPr>
          <w:rFonts w:ascii="Arial" w:hAnsi="Arial" w:cs="Arial"/>
          <w:sz w:val="24"/>
          <w:szCs w:val="24"/>
        </w:rPr>
        <w:tab/>
        <w:t xml:space="preserve">Board Chair </w:t>
      </w:r>
    </w:p>
    <w:p w14:paraId="4E8F9742" w14:textId="21AD5A26" w:rsidR="00605955" w:rsidRPr="0058239C" w:rsidRDefault="0058239C" w:rsidP="0058239C">
      <w:pPr>
        <w:spacing w:after="0" w:line="240" w:lineRule="auto"/>
        <w:ind w:left="2880" w:hanging="2880"/>
        <w:contextualSpacing/>
        <w:rPr>
          <w:rFonts w:ascii="Arial" w:hAnsi="Arial" w:cs="Arial"/>
          <w:sz w:val="24"/>
          <w:szCs w:val="24"/>
        </w:rPr>
      </w:pPr>
      <w:r>
        <w:rPr>
          <w:rFonts w:ascii="Arial" w:hAnsi="Arial" w:cs="Arial"/>
          <w:sz w:val="24"/>
          <w:szCs w:val="24"/>
        </w:rPr>
        <w:t xml:space="preserve">Carole Anderson </w:t>
      </w:r>
      <w:r>
        <w:rPr>
          <w:rFonts w:ascii="Arial" w:hAnsi="Arial" w:cs="Arial"/>
          <w:sz w:val="24"/>
          <w:szCs w:val="24"/>
        </w:rPr>
        <w:tab/>
      </w:r>
      <w:r w:rsidR="00605955" w:rsidRPr="0058239C">
        <w:rPr>
          <w:rFonts w:ascii="Arial" w:hAnsi="Arial" w:cs="Arial"/>
          <w:sz w:val="24"/>
          <w:szCs w:val="24"/>
        </w:rPr>
        <w:t xml:space="preserve">Associate Director of Quality, Performance, Planning &amp; </w:t>
      </w:r>
      <w:proofErr w:type="spellStart"/>
      <w:r w:rsidR="00605955" w:rsidRPr="0058239C">
        <w:rPr>
          <w:rFonts w:ascii="Arial" w:hAnsi="Arial" w:cs="Arial"/>
          <w:sz w:val="24"/>
          <w:szCs w:val="24"/>
        </w:rPr>
        <w:t>Programmes</w:t>
      </w:r>
      <w:proofErr w:type="spellEnd"/>
      <w:r w:rsidR="00605955" w:rsidRPr="0058239C">
        <w:rPr>
          <w:rFonts w:ascii="Arial" w:hAnsi="Arial" w:cs="Arial"/>
          <w:sz w:val="24"/>
          <w:szCs w:val="24"/>
        </w:rPr>
        <w:t xml:space="preserve"> </w:t>
      </w:r>
    </w:p>
    <w:p w14:paraId="75AAAB79" w14:textId="77777777" w:rsidR="00605955" w:rsidRPr="0058239C" w:rsidRDefault="00605955" w:rsidP="00A37414">
      <w:pPr>
        <w:spacing w:after="0" w:line="240" w:lineRule="auto"/>
        <w:contextualSpacing/>
        <w:rPr>
          <w:rFonts w:ascii="Arial" w:hAnsi="Arial" w:cs="Arial"/>
          <w:sz w:val="24"/>
          <w:szCs w:val="24"/>
        </w:rPr>
      </w:pPr>
      <w:r w:rsidRPr="0058239C">
        <w:rPr>
          <w:rFonts w:ascii="Arial" w:hAnsi="Arial" w:cs="Arial"/>
          <w:sz w:val="24"/>
          <w:szCs w:val="24"/>
        </w:rPr>
        <w:t>Gerard Gardiner</w:t>
      </w:r>
      <w:r w:rsidRPr="0058239C">
        <w:rPr>
          <w:rFonts w:ascii="Arial" w:hAnsi="Arial" w:cs="Arial"/>
          <w:sz w:val="24"/>
          <w:szCs w:val="24"/>
        </w:rPr>
        <w:tab/>
      </w:r>
      <w:r w:rsidRPr="0058239C">
        <w:rPr>
          <w:rFonts w:ascii="Arial" w:hAnsi="Arial" w:cs="Arial"/>
          <w:sz w:val="24"/>
          <w:szCs w:val="24"/>
        </w:rPr>
        <w:tab/>
        <w:t>Head of Corporate Governance and Board Secretary</w:t>
      </w:r>
    </w:p>
    <w:p w14:paraId="2F813266" w14:textId="77777777" w:rsidR="00C222BF" w:rsidRPr="0058239C" w:rsidRDefault="00C222BF" w:rsidP="00A37414">
      <w:pPr>
        <w:spacing w:after="0" w:line="240" w:lineRule="auto"/>
        <w:contextualSpacing/>
        <w:rPr>
          <w:rFonts w:ascii="Arial" w:hAnsi="Arial" w:cs="Arial"/>
          <w:sz w:val="24"/>
          <w:szCs w:val="24"/>
        </w:rPr>
      </w:pPr>
      <w:r w:rsidRPr="0058239C">
        <w:rPr>
          <w:rFonts w:ascii="Arial" w:hAnsi="Arial" w:cs="Arial"/>
          <w:sz w:val="24"/>
          <w:szCs w:val="24"/>
        </w:rPr>
        <w:t>Katie Bryant</w:t>
      </w:r>
      <w:r w:rsidRPr="0058239C">
        <w:rPr>
          <w:rFonts w:ascii="Arial" w:hAnsi="Arial" w:cs="Arial"/>
          <w:sz w:val="24"/>
          <w:szCs w:val="24"/>
        </w:rPr>
        <w:tab/>
      </w:r>
      <w:r w:rsidRPr="0058239C">
        <w:rPr>
          <w:rFonts w:ascii="Arial" w:hAnsi="Arial" w:cs="Arial"/>
          <w:sz w:val="24"/>
          <w:szCs w:val="24"/>
        </w:rPr>
        <w:tab/>
      </w:r>
      <w:r w:rsidRPr="0058239C">
        <w:rPr>
          <w:rFonts w:ascii="Arial" w:hAnsi="Arial" w:cs="Arial"/>
          <w:sz w:val="24"/>
          <w:szCs w:val="24"/>
        </w:rPr>
        <w:tab/>
        <w:t>Head of Clinical Governance</w:t>
      </w:r>
    </w:p>
    <w:p w14:paraId="0A774D32" w14:textId="77777777" w:rsidR="00C222BF" w:rsidRPr="0058239C" w:rsidRDefault="00C222BF" w:rsidP="00A37414">
      <w:pPr>
        <w:spacing w:after="0" w:line="240" w:lineRule="auto"/>
        <w:contextualSpacing/>
        <w:rPr>
          <w:rFonts w:ascii="Arial" w:hAnsi="Arial" w:cs="Arial"/>
          <w:b/>
          <w:sz w:val="24"/>
          <w:szCs w:val="24"/>
        </w:rPr>
      </w:pPr>
    </w:p>
    <w:p w14:paraId="1DD93E59" w14:textId="77777777" w:rsidR="00605955" w:rsidRPr="0058239C" w:rsidRDefault="00605955" w:rsidP="00A37414">
      <w:pPr>
        <w:spacing w:after="0" w:line="240" w:lineRule="auto"/>
        <w:contextualSpacing/>
        <w:rPr>
          <w:rFonts w:ascii="Arial" w:hAnsi="Arial" w:cs="Arial"/>
          <w:b/>
          <w:sz w:val="24"/>
          <w:szCs w:val="24"/>
        </w:rPr>
      </w:pPr>
      <w:r w:rsidRPr="0058239C">
        <w:rPr>
          <w:rFonts w:ascii="Arial" w:hAnsi="Arial" w:cs="Arial"/>
          <w:b/>
          <w:sz w:val="24"/>
          <w:szCs w:val="24"/>
        </w:rPr>
        <w:t>Apologies</w:t>
      </w:r>
    </w:p>
    <w:p w14:paraId="3239A53D" w14:textId="77777777" w:rsidR="008F2B82" w:rsidRPr="0058239C" w:rsidRDefault="008F2B82" w:rsidP="00A37414">
      <w:pPr>
        <w:spacing w:after="0" w:line="240" w:lineRule="auto"/>
        <w:contextualSpacing/>
        <w:rPr>
          <w:rFonts w:ascii="Arial" w:hAnsi="Arial" w:cs="Arial"/>
          <w:sz w:val="24"/>
          <w:szCs w:val="24"/>
        </w:rPr>
      </w:pPr>
      <w:r w:rsidRPr="0058239C">
        <w:rPr>
          <w:rFonts w:ascii="Arial" w:hAnsi="Arial" w:cs="Arial"/>
          <w:sz w:val="24"/>
          <w:szCs w:val="24"/>
        </w:rPr>
        <w:t xml:space="preserve">Anne Marie Cavanagh </w:t>
      </w:r>
      <w:r w:rsidRPr="0058239C">
        <w:rPr>
          <w:rFonts w:ascii="Arial" w:hAnsi="Arial" w:cs="Arial"/>
          <w:sz w:val="24"/>
          <w:szCs w:val="24"/>
        </w:rPr>
        <w:tab/>
        <w:t xml:space="preserve">Director of Nursing and AHPs </w:t>
      </w:r>
    </w:p>
    <w:p w14:paraId="6884E4E2" w14:textId="77777777" w:rsidR="000F7BEA" w:rsidRPr="0058239C" w:rsidRDefault="000F7BEA" w:rsidP="00A37414">
      <w:pPr>
        <w:spacing w:after="0" w:line="240" w:lineRule="auto"/>
        <w:contextualSpacing/>
        <w:rPr>
          <w:rFonts w:ascii="Arial" w:hAnsi="Arial" w:cs="Arial"/>
          <w:sz w:val="24"/>
          <w:szCs w:val="24"/>
        </w:rPr>
      </w:pPr>
      <w:r w:rsidRPr="0058239C">
        <w:rPr>
          <w:rFonts w:ascii="Arial" w:hAnsi="Arial" w:cs="Arial"/>
          <w:sz w:val="24"/>
          <w:szCs w:val="24"/>
        </w:rPr>
        <w:t>Karen Kelly</w:t>
      </w:r>
      <w:r w:rsidRPr="0058239C">
        <w:rPr>
          <w:rFonts w:ascii="Arial" w:hAnsi="Arial" w:cs="Arial"/>
          <w:sz w:val="24"/>
          <w:szCs w:val="24"/>
        </w:rPr>
        <w:tab/>
      </w:r>
      <w:r w:rsidRPr="0058239C">
        <w:rPr>
          <w:rFonts w:ascii="Arial" w:hAnsi="Arial" w:cs="Arial"/>
          <w:sz w:val="24"/>
          <w:szCs w:val="24"/>
        </w:rPr>
        <w:tab/>
      </w:r>
      <w:r w:rsidRPr="0058239C">
        <w:rPr>
          <w:rFonts w:ascii="Arial" w:hAnsi="Arial" w:cs="Arial"/>
          <w:sz w:val="24"/>
          <w:szCs w:val="24"/>
        </w:rPr>
        <w:tab/>
        <w:t>Non-Executive Director</w:t>
      </w:r>
    </w:p>
    <w:p w14:paraId="4D4D9621" w14:textId="77777777" w:rsidR="00605955" w:rsidRPr="0058239C" w:rsidRDefault="00605955" w:rsidP="00A37414">
      <w:pPr>
        <w:spacing w:after="0" w:line="240" w:lineRule="auto"/>
        <w:contextualSpacing/>
        <w:rPr>
          <w:rFonts w:ascii="Arial" w:hAnsi="Arial" w:cs="Arial"/>
          <w:b/>
          <w:sz w:val="24"/>
          <w:szCs w:val="24"/>
        </w:rPr>
      </w:pPr>
    </w:p>
    <w:p w14:paraId="34855CA3" w14:textId="77777777" w:rsidR="00E11D78" w:rsidRPr="0058239C" w:rsidRDefault="00E11D78" w:rsidP="00A37414">
      <w:pPr>
        <w:spacing w:after="0" w:line="240" w:lineRule="auto"/>
        <w:contextualSpacing/>
        <w:rPr>
          <w:rFonts w:ascii="Arial" w:hAnsi="Arial" w:cs="Arial"/>
          <w:b/>
          <w:sz w:val="24"/>
          <w:szCs w:val="24"/>
        </w:rPr>
      </w:pPr>
      <w:r w:rsidRPr="0058239C">
        <w:rPr>
          <w:rFonts w:ascii="Arial" w:hAnsi="Arial" w:cs="Arial"/>
          <w:b/>
          <w:sz w:val="24"/>
          <w:szCs w:val="24"/>
        </w:rPr>
        <w:t>Observing</w:t>
      </w:r>
    </w:p>
    <w:p w14:paraId="5232DAE2" w14:textId="77777777" w:rsidR="00E11D78" w:rsidRPr="0058239C" w:rsidRDefault="00E11D78" w:rsidP="00A37414">
      <w:pPr>
        <w:spacing w:after="0" w:line="240" w:lineRule="auto"/>
        <w:contextualSpacing/>
        <w:rPr>
          <w:rFonts w:ascii="Arial" w:hAnsi="Arial" w:cs="Arial"/>
          <w:sz w:val="24"/>
          <w:szCs w:val="24"/>
        </w:rPr>
      </w:pPr>
      <w:r w:rsidRPr="0058239C">
        <w:rPr>
          <w:rFonts w:ascii="Arial" w:hAnsi="Arial" w:cs="Arial"/>
          <w:sz w:val="24"/>
          <w:szCs w:val="24"/>
        </w:rPr>
        <w:t xml:space="preserve">Michael Breen </w:t>
      </w:r>
      <w:r w:rsidRPr="0058239C">
        <w:rPr>
          <w:rFonts w:ascii="Arial" w:hAnsi="Arial" w:cs="Arial"/>
          <w:sz w:val="24"/>
          <w:szCs w:val="24"/>
        </w:rPr>
        <w:tab/>
      </w:r>
      <w:r w:rsidRPr="0058239C">
        <w:rPr>
          <w:rFonts w:ascii="Arial" w:hAnsi="Arial" w:cs="Arial"/>
          <w:sz w:val="24"/>
          <w:szCs w:val="24"/>
        </w:rPr>
        <w:tab/>
      </w:r>
      <w:r w:rsidR="00EB0961" w:rsidRPr="0058239C">
        <w:rPr>
          <w:rFonts w:ascii="Arial" w:hAnsi="Arial" w:cs="Arial"/>
          <w:sz w:val="24"/>
          <w:szCs w:val="24"/>
        </w:rPr>
        <w:t>Incoming</w:t>
      </w:r>
      <w:r w:rsidR="000F7BEA" w:rsidRPr="0058239C">
        <w:rPr>
          <w:rFonts w:ascii="Arial" w:hAnsi="Arial" w:cs="Arial"/>
          <w:sz w:val="24"/>
          <w:szCs w:val="24"/>
        </w:rPr>
        <w:t xml:space="preserve"> Director of Finance</w:t>
      </w:r>
    </w:p>
    <w:p w14:paraId="0403EFA4" w14:textId="77777777" w:rsidR="00E134EC" w:rsidRPr="0058239C" w:rsidRDefault="00E134EC" w:rsidP="00A37414">
      <w:pPr>
        <w:spacing w:after="0" w:line="240" w:lineRule="auto"/>
        <w:contextualSpacing/>
        <w:rPr>
          <w:rFonts w:ascii="Arial" w:hAnsi="Arial" w:cs="Arial"/>
          <w:b/>
          <w:sz w:val="24"/>
          <w:szCs w:val="24"/>
        </w:rPr>
      </w:pPr>
    </w:p>
    <w:p w14:paraId="260D0A65" w14:textId="77777777" w:rsidR="00605955" w:rsidRPr="0058239C" w:rsidRDefault="00605955" w:rsidP="00A37414">
      <w:pPr>
        <w:spacing w:after="0" w:line="240" w:lineRule="auto"/>
        <w:contextualSpacing/>
        <w:rPr>
          <w:rFonts w:ascii="Arial" w:hAnsi="Arial" w:cs="Arial"/>
          <w:b/>
          <w:sz w:val="24"/>
          <w:szCs w:val="24"/>
        </w:rPr>
      </w:pPr>
      <w:r w:rsidRPr="0058239C">
        <w:rPr>
          <w:rFonts w:ascii="Arial" w:hAnsi="Arial" w:cs="Arial"/>
          <w:b/>
          <w:sz w:val="24"/>
          <w:szCs w:val="24"/>
        </w:rPr>
        <w:t xml:space="preserve">Minutes </w:t>
      </w:r>
    </w:p>
    <w:p w14:paraId="5D5497C9" w14:textId="77777777" w:rsidR="00605955" w:rsidRPr="0058239C" w:rsidRDefault="00871E8A" w:rsidP="00A37414">
      <w:pPr>
        <w:spacing w:after="0" w:line="240" w:lineRule="auto"/>
        <w:contextualSpacing/>
        <w:rPr>
          <w:rFonts w:ascii="Arial" w:hAnsi="Arial" w:cs="Arial"/>
          <w:sz w:val="24"/>
          <w:szCs w:val="24"/>
        </w:rPr>
      </w:pPr>
      <w:r w:rsidRPr="0058239C">
        <w:rPr>
          <w:rFonts w:ascii="Arial" w:hAnsi="Arial" w:cs="Arial"/>
          <w:sz w:val="24"/>
          <w:szCs w:val="24"/>
        </w:rPr>
        <w:t>Maeve Coleman</w:t>
      </w:r>
      <w:r w:rsidR="00605955" w:rsidRPr="0058239C">
        <w:rPr>
          <w:rFonts w:ascii="Arial" w:hAnsi="Arial" w:cs="Arial"/>
          <w:sz w:val="24"/>
          <w:szCs w:val="24"/>
        </w:rPr>
        <w:tab/>
      </w:r>
      <w:r w:rsidR="00605955" w:rsidRPr="0058239C">
        <w:rPr>
          <w:rFonts w:ascii="Arial" w:hAnsi="Arial" w:cs="Arial"/>
          <w:sz w:val="24"/>
          <w:szCs w:val="24"/>
        </w:rPr>
        <w:tab/>
        <w:t>Corporate Administrator</w:t>
      </w:r>
    </w:p>
    <w:p w14:paraId="114FE4B8" w14:textId="77777777" w:rsidR="00D6721C" w:rsidRPr="0058239C" w:rsidRDefault="00D6721C" w:rsidP="00A37414">
      <w:pPr>
        <w:spacing w:after="0" w:line="240" w:lineRule="auto"/>
        <w:contextualSpacing/>
        <w:rPr>
          <w:rFonts w:ascii="Arial" w:hAnsi="Arial" w:cs="Arial"/>
          <w:sz w:val="24"/>
          <w:szCs w:val="24"/>
        </w:rPr>
      </w:pPr>
    </w:p>
    <w:p w14:paraId="4106337F" w14:textId="77777777" w:rsidR="00605955" w:rsidRPr="0058239C" w:rsidRDefault="00605955" w:rsidP="00A37414">
      <w:pPr>
        <w:spacing w:after="0" w:line="240" w:lineRule="auto"/>
        <w:contextualSpacing/>
        <w:rPr>
          <w:rFonts w:ascii="Arial" w:hAnsi="Arial" w:cs="Arial"/>
          <w:b/>
          <w:sz w:val="24"/>
          <w:szCs w:val="24"/>
        </w:rPr>
      </w:pPr>
    </w:p>
    <w:p w14:paraId="25F26202" w14:textId="77777777" w:rsidR="00605955" w:rsidRPr="0058239C" w:rsidRDefault="00605955" w:rsidP="00A37414">
      <w:pPr>
        <w:spacing w:after="0" w:line="240" w:lineRule="auto"/>
        <w:contextualSpacing/>
        <w:rPr>
          <w:rFonts w:ascii="Arial" w:hAnsi="Arial" w:cs="Arial"/>
          <w:b/>
          <w:color w:val="0070C0"/>
          <w:sz w:val="24"/>
          <w:szCs w:val="24"/>
        </w:rPr>
      </w:pPr>
      <w:r w:rsidRPr="0058239C">
        <w:rPr>
          <w:rFonts w:ascii="Arial" w:hAnsi="Arial" w:cs="Arial"/>
          <w:b/>
          <w:color w:val="0070C0"/>
          <w:sz w:val="24"/>
          <w:szCs w:val="24"/>
        </w:rPr>
        <w:t>1</w:t>
      </w:r>
      <w:r w:rsidRPr="0058239C">
        <w:rPr>
          <w:rFonts w:ascii="Arial" w:hAnsi="Arial" w:cs="Arial"/>
          <w:b/>
          <w:color w:val="0070C0"/>
          <w:sz w:val="24"/>
          <w:szCs w:val="24"/>
        </w:rPr>
        <w:tab/>
        <w:t xml:space="preserve">Opening remarks </w:t>
      </w:r>
    </w:p>
    <w:p w14:paraId="5EA6BC85" w14:textId="77777777" w:rsidR="00605955" w:rsidRPr="0058239C" w:rsidRDefault="00605955" w:rsidP="00A37414">
      <w:pPr>
        <w:spacing w:after="0" w:line="240" w:lineRule="auto"/>
        <w:contextualSpacing/>
        <w:rPr>
          <w:rFonts w:ascii="Arial" w:hAnsi="Arial" w:cs="Arial"/>
          <w:color w:val="00B0F0"/>
          <w:sz w:val="24"/>
          <w:szCs w:val="24"/>
        </w:rPr>
      </w:pPr>
    </w:p>
    <w:p w14:paraId="3D9B1355" w14:textId="77777777" w:rsidR="00605955" w:rsidRPr="0058239C" w:rsidRDefault="00605955" w:rsidP="00A37414">
      <w:pPr>
        <w:spacing w:after="0" w:line="240" w:lineRule="auto"/>
        <w:contextualSpacing/>
        <w:rPr>
          <w:rFonts w:ascii="Arial" w:hAnsi="Arial" w:cs="Arial"/>
          <w:b/>
          <w:sz w:val="24"/>
          <w:szCs w:val="24"/>
        </w:rPr>
      </w:pPr>
      <w:r w:rsidRPr="0058239C">
        <w:rPr>
          <w:rFonts w:ascii="Arial" w:hAnsi="Arial" w:cs="Arial"/>
          <w:b/>
          <w:sz w:val="24"/>
          <w:szCs w:val="24"/>
        </w:rPr>
        <w:t>1.1</w:t>
      </w:r>
      <w:r w:rsidRPr="0058239C">
        <w:rPr>
          <w:rFonts w:ascii="Arial" w:hAnsi="Arial" w:cs="Arial"/>
          <w:b/>
          <w:sz w:val="24"/>
          <w:szCs w:val="24"/>
        </w:rPr>
        <w:tab/>
        <w:t xml:space="preserve">Chairs Introductory Remarks </w:t>
      </w:r>
    </w:p>
    <w:p w14:paraId="014175A1" w14:textId="77777777" w:rsidR="00605955" w:rsidRPr="0058239C" w:rsidRDefault="00605955" w:rsidP="00A37414">
      <w:pPr>
        <w:spacing w:after="0" w:line="240" w:lineRule="auto"/>
        <w:contextualSpacing/>
        <w:rPr>
          <w:rFonts w:ascii="Arial" w:hAnsi="Arial" w:cs="Arial"/>
          <w:sz w:val="24"/>
          <w:szCs w:val="24"/>
        </w:rPr>
      </w:pPr>
    </w:p>
    <w:p w14:paraId="474A5B7C" w14:textId="77777777" w:rsidR="00605955" w:rsidRPr="0058239C" w:rsidRDefault="00605955" w:rsidP="00A37414">
      <w:pPr>
        <w:spacing w:after="0" w:line="240" w:lineRule="auto"/>
        <w:ind w:left="720"/>
        <w:rPr>
          <w:rFonts w:ascii="Arial" w:hAnsi="Arial" w:cs="Arial"/>
          <w:sz w:val="24"/>
          <w:szCs w:val="24"/>
        </w:rPr>
      </w:pPr>
      <w:r w:rsidRPr="0058239C">
        <w:rPr>
          <w:rFonts w:ascii="Arial" w:hAnsi="Arial" w:cs="Arial"/>
          <w:sz w:val="24"/>
          <w:szCs w:val="24"/>
        </w:rPr>
        <w:t xml:space="preserve">Stephen McAllister opened the meeting and thanked everyone for </w:t>
      </w:r>
      <w:proofErr w:type="gramStart"/>
      <w:r w:rsidRPr="0058239C">
        <w:rPr>
          <w:rFonts w:ascii="Arial" w:hAnsi="Arial" w:cs="Arial"/>
          <w:sz w:val="24"/>
          <w:szCs w:val="24"/>
        </w:rPr>
        <w:t>their</w:t>
      </w:r>
      <w:proofErr w:type="gramEnd"/>
      <w:r w:rsidRPr="0058239C">
        <w:rPr>
          <w:rFonts w:ascii="Arial" w:hAnsi="Arial" w:cs="Arial"/>
          <w:sz w:val="24"/>
          <w:szCs w:val="24"/>
        </w:rPr>
        <w:t xml:space="preserve"> attendance. </w:t>
      </w:r>
    </w:p>
    <w:p w14:paraId="0AA46E28" w14:textId="77777777" w:rsidR="007308D0" w:rsidRPr="0058239C" w:rsidRDefault="000F7BEA" w:rsidP="00A37414">
      <w:pPr>
        <w:spacing w:after="0" w:line="240" w:lineRule="auto"/>
        <w:ind w:left="720"/>
        <w:rPr>
          <w:rFonts w:ascii="Arial" w:hAnsi="Arial" w:cs="Arial"/>
          <w:sz w:val="24"/>
          <w:szCs w:val="24"/>
        </w:rPr>
      </w:pPr>
      <w:r w:rsidRPr="0058239C">
        <w:rPr>
          <w:rFonts w:ascii="Arial" w:hAnsi="Arial" w:cs="Arial"/>
          <w:sz w:val="24"/>
          <w:szCs w:val="24"/>
        </w:rPr>
        <w:t>Stephen w</w:t>
      </w:r>
      <w:r w:rsidR="00AA5813" w:rsidRPr="0058239C">
        <w:rPr>
          <w:rFonts w:ascii="Arial" w:hAnsi="Arial" w:cs="Arial"/>
          <w:sz w:val="24"/>
          <w:szCs w:val="24"/>
        </w:rPr>
        <w:t>elcomed Graham</w:t>
      </w:r>
      <w:r w:rsidRPr="0058239C">
        <w:rPr>
          <w:rFonts w:ascii="Arial" w:hAnsi="Arial" w:cs="Arial"/>
          <w:sz w:val="24"/>
          <w:szCs w:val="24"/>
        </w:rPr>
        <w:t xml:space="preserve"> Stewart</w:t>
      </w:r>
      <w:r w:rsidR="00AA5813" w:rsidRPr="0058239C">
        <w:rPr>
          <w:rFonts w:ascii="Arial" w:hAnsi="Arial" w:cs="Arial"/>
          <w:sz w:val="24"/>
          <w:szCs w:val="24"/>
        </w:rPr>
        <w:t xml:space="preserve">, </w:t>
      </w:r>
      <w:r w:rsidRPr="0058239C">
        <w:rPr>
          <w:rFonts w:ascii="Arial" w:hAnsi="Arial" w:cs="Arial"/>
          <w:sz w:val="24"/>
          <w:szCs w:val="24"/>
        </w:rPr>
        <w:t>I</w:t>
      </w:r>
      <w:r w:rsidR="00AA5813" w:rsidRPr="0058239C">
        <w:rPr>
          <w:rFonts w:ascii="Arial" w:hAnsi="Arial" w:cs="Arial"/>
          <w:sz w:val="24"/>
          <w:szCs w:val="24"/>
        </w:rPr>
        <w:t>nterim D</w:t>
      </w:r>
      <w:r w:rsidR="00EB0961" w:rsidRPr="0058239C">
        <w:rPr>
          <w:rFonts w:ascii="Arial" w:hAnsi="Arial" w:cs="Arial"/>
          <w:sz w:val="24"/>
          <w:szCs w:val="24"/>
        </w:rPr>
        <w:t xml:space="preserve">irector of Finance and </w:t>
      </w:r>
      <w:r w:rsidRPr="0058239C">
        <w:rPr>
          <w:rFonts w:ascii="Arial" w:hAnsi="Arial" w:cs="Arial"/>
          <w:sz w:val="24"/>
          <w:szCs w:val="24"/>
        </w:rPr>
        <w:t>Steven Wallace, Non-Executive Director to their first Finance &amp; Performance Committee</w:t>
      </w:r>
      <w:r w:rsidR="00EB0961" w:rsidRPr="0058239C">
        <w:rPr>
          <w:rFonts w:ascii="Arial" w:hAnsi="Arial" w:cs="Arial"/>
          <w:sz w:val="24"/>
          <w:szCs w:val="24"/>
        </w:rPr>
        <w:t xml:space="preserve"> meeting </w:t>
      </w:r>
      <w:r w:rsidRPr="0058239C">
        <w:rPr>
          <w:rFonts w:ascii="Arial" w:hAnsi="Arial" w:cs="Arial"/>
          <w:sz w:val="24"/>
          <w:szCs w:val="24"/>
        </w:rPr>
        <w:t xml:space="preserve">and </w:t>
      </w:r>
      <w:r w:rsidR="00AA5813" w:rsidRPr="0058239C">
        <w:rPr>
          <w:rFonts w:ascii="Arial" w:hAnsi="Arial" w:cs="Arial"/>
          <w:sz w:val="24"/>
          <w:szCs w:val="24"/>
        </w:rPr>
        <w:t xml:space="preserve">Michael Breen </w:t>
      </w:r>
      <w:r w:rsidRPr="0058239C">
        <w:rPr>
          <w:rFonts w:ascii="Arial" w:hAnsi="Arial" w:cs="Arial"/>
          <w:sz w:val="24"/>
          <w:szCs w:val="24"/>
        </w:rPr>
        <w:t xml:space="preserve">who will be taking up the position of Director of Finance on </w:t>
      </w:r>
      <w:r w:rsidR="00D65AB9" w:rsidRPr="0058239C">
        <w:rPr>
          <w:rFonts w:ascii="Arial" w:hAnsi="Arial" w:cs="Arial"/>
          <w:sz w:val="24"/>
          <w:szCs w:val="24"/>
        </w:rPr>
        <w:t>31 October 2022.</w:t>
      </w:r>
    </w:p>
    <w:p w14:paraId="093DEA48" w14:textId="6B05B3FF" w:rsidR="000F7BEA" w:rsidRPr="0058239C" w:rsidRDefault="000F7BEA" w:rsidP="0058239C">
      <w:pPr>
        <w:spacing w:after="0" w:line="240" w:lineRule="auto"/>
        <w:rPr>
          <w:rFonts w:ascii="Arial" w:hAnsi="Arial" w:cs="Arial"/>
          <w:sz w:val="24"/>
          <w:szCs w:val="24"/>
        </w:rPr>
      </w:pPr>
    </w:p>
    <w:p w14:paraId="275187BA" w14:textId="77777777" w:rsidR="003F4228" w:rsidRPr="0058239C" w:rsidRDefault="00605955" w:rsidP="00A37414">
      <w:pPr>
        <w:spacing w:after="0" w:line="240" w:lineRule="auto"/>
        <w:contextualSpacing/>
        <w:rPr>
          <w:rFonts w:ascii="Arial" w:hAnsi="Arial" w:cs="Arial"/>
          <w:b/>
          <w:color w:val="0070C0"/>
          <w:sz w:val="24"/>
          <w:szCs w:val="24"/>
        </w:rPr>
      </w:pPr>
      <w:r w:rsidRPr="0058239C">
        <w:rPr>
          <w:rFonts w:ascii="Arial" w:hAnsi="Arial" w:cs="Arial"/>
          <w:b/>
          <w:color w:val="0070C0"/>
          <w:sz w:val="24"/>
          <w:szCs w:val="24"/>
        </w:rPr>
        <w:t>2</w:t>
      </w:r>
      <w:r w:rsidRPr="0058239C">
        <w:rPr>
          <w:rFonts w:ascii="Arial" w:hAnsi="Arial" w:cs="Arial"/>
          <w:b/>
          <w:color w:val="0070C0"/>
          <w:sz w:val="24"/>
          <w:szCs w:val="24"/>
        </w:rPr>
        <w:tab/>
      </w:r>
      <w:r w:rsidR="003F4228" w:rsidRPr="0058239C">
        <w:rPr>
          <w:rFonts w:ascii="Arial" w:hAnsi="Arial" w:cs="Arial"/>
          <w:b/>
          <w:color w:val="0070C0"/>
          <w:sz w:val="24"/>
          <w:szCs w:val="24"/>
        </w:rPr>
        <w:t>Well-being Pause</w:t>
      </w:r>
    </w:p>
    <w:p w14:paraId="7DD0AD8E" w14:textId="77777777" w:rsidR="00DF58E8" w:rsidRPr="0058239C" w:rsidRDefault="00DF58E8" w:rsidP="00A37414">
      <w:pPr>
        <w:spacing w:after="0" w:line="240" w:lineRule="auto"/>
        <w:ind w:left="720"/>
        <w:rPr>
          <w:rFonts w:ascii="Arial" w:hAnsi="Arial" w:cs="Arial"/>
          <w:sz w:val="24"/>
          <w:szCs w:val="24"/>
        </w:rPr>
      </w:pPr>
    </w:p>
    <w:p w14:paraId="45556BAE" w14:textId="4ED19451" w:rsidR="003F4228" w:rsidRPr="0058239C" w:rsidRDefault="008F73B9" w:rsidP="0058239C">
      <w:pPr>
        <w:spacing w:after="0" w:line="240" w:lineRule="auto"/>
        <w:ind w:left="720"/>
        <w:rPr>
          <w:rFonts w:ascii="Arial" w:hAnsi="Arial" w:cs="Arial"/>
          <w:sz w:val="24"/>
          <w:szCs w:val="24"/>
        </w:rPr>
      </w:pPr>
      <w:r w:rsidRPr="0058239C">
        <w:rPr>
          <w:rFonts w:ascii="Arial" w:hAnsi="Arial" w:cs="Arial"/>
          <w:sz w:val="24"/>
          <w:szCs w:val="24"/>
        </w:rPr>
        <w:t xml:space="preserve">The Chair </w:t>
      </w:r>
      <w:r w:rsidR="00DF58E8" w:rsidRPr="0058239C">
        <w:rPr>
          <w:rFonts w:ascii="Arial" w:hAnsi="Arial" w:cs="Arial"/>
          <w:sz w:val="24"/>
          <w:szCs w:val="24"/>
        </w:rPr>
        <w:t xml:space="preserve">welcomed the opportunity for colleagues </w:t>
      </w:r>
      <w:proofErr w:type="gramStart"/>
      <w:r w:rsidR="00DF58E8" w:rsidRPr="0058239C">
        <w:rPr>
          <w:rFonts w:ascii="Arial" w:hAnsi="Arial" w:cs="Arial"/>
          <w:sz w:val="24"/>
          <w:szCs w:val="24"/>
        </w:rPr>
        <w:t>to informally discuss</w:t>
      </w:r>
      <w:proofErr w:type="gramEnd"/>
      <w:r w:rsidR="00DF58E8" w:rsidRPr="0058239C">
        <w:rPr>
          <w:rFonts w:ascii="Arial" w:hAnsi="Arial" w:cs="Arial"/>
          <w:sz w:val="24"/>
          <w:szCs w:val="24"/>
        </w:rPr>
        <w:t xml:space="preserve"> their personal wellbeing</w:t>
      </w:r>
      <w:r w:rsidR="00717038" w:rsidRPr="0058239C">
        <w:rPr>
          <w:rFonts w:ascii="Arial" w:hAnsi="Arial" w:cs="Arial"/>
          <w:sz w:val="24"/>
          <w:szCs w:val="24"/>
        </w:rPr>
        <w:t xml:space="preserve">. </w:t>
      </w:r>
    </w:p>
    <w:p w14:paraId="7910B9C4" w14:textId="77777777" w:rsidR="00605955" w:rsidRPr="0058239C" w:rsidRDefault="003F4228" w:rsidP="00A37414">
      <w:pPr>
        <w:spacing w:after="0" w:line="240" w:lineRule="auto"/>
        <w:contextualSpacing/>
        <w:rPr>
          <w:rFonts w:ascii="Arial" w:hAnsi="Arial" w:cs="Arial"/>
          <w:b/>
          <w:color w:val="0070C0"/>
          <w:sz w:val="24"/>
          <w:szCs w:val="24"/>
        </w:rPr>
      </w:pPr>
      <w:r w:rsidRPr="0058239C">
        <w:rPr>
          <w:rFonts w:ascii="Arial" w:hAnsi="Arial" w:cs="Arial"/>
          <w:b/>
          <w:color w:val="0070C0"/>
          <w:sz w:val="24"/>
          <w:szCs w:val="24"/>
        </w:rPr>
        <w:lastRenderedPageBreak/>
        <w:t>3</w:t>
      </w:r>
      <w:r w:rsidRPr="0058239C">
        <w:rPr>
          <w:rFonts w:ascii="Arial" w:hAnsi="Arial" w:cs="Arial"/>
          <w:b/>
          <w:color w:val="0070C0"/>
          <w:sz w:val="24"/>
          <w:szCs w:val="24"/>
        </w:rPr>
        <w:tab/>
      </w:r>
      <w:r w:rsidR="00605955" w:rsidRPr="0058239C">
        <w:rPr>
          <w:rFonts w:ascii="Arial" w:hAnsi="Arial" w:cs="Arial"/>
          <w:b/>
          <w:color w:val="0070C0"/>
          <w:sz w:val="24"/>
          <w:szCs w:val="24"/>
        </w:rPr>
        <w:t xml:space="preserve">Apologies </w:t>
      </w:r>
    </w:p>
    <w:p w14:paraId="11B37FF4" w14:textId="77777777" w:rsidR="00605955" w:rsidRPr="0058239C" w:rsidRDefault="00605955" w:rsidP="00A37414">
      <w:pPr>
        <w:spacing w:after="0" w:line="240" w:lineRule="auto"/>
        <w:contextualSpacing/>
        <w:rPr>
          <w:rFonts w:ascii="Arial" w:hAnsi="Arial" w:cs="Arial"/>
          <w:b/>
          <w:color w:val="00B0F0"/>
          <w:sz w:val="24"/>
          <w:szCs w:val="24"/>
        </w:rPr>
      </w:pPr>
    </w:p>
    <w:p w14:paraId="2E406EE9" w14:textId="77777777" w:rsidR="00605955" w:rsidRPr="0058239C" w:rsidRDefault="00605955" w:rsidP="00A37414">
      <w:pPr>
        <w:spacing w:after="0" w:line="240" w:lineRule="auto"/>
        <w:ind w:firstLine="720"/>
        <w:contextualSpacing/>
        <w:rPr>
          <w:rFonts w:ascii="Arial" w:hAnsi="Arial" w:cs="Arial"/>
          <w:sz w:val="24"/>
          <w:szCs w:val="24"/>
        </w:rPr>
      </w:pPr>
      <w:r w:rsidRPr="0058239C">
        <w:rPr>
          <w:rFonts w:ascii="Arial" w:hAnsi="Arial" w:cs="Arial"/>
          <w:sz w:val="24"/>
          <w:szCs w:val="24"/>
        </w:rPr>
        <w:t xml:space="preserve">The apologies </w:t>
      </w:r>
      <w:proofErr w:type="gramStart"/>
      <w:r w:rsidRPr="0058239C">
        <w:rPr>
          <w:rFonts w:ascii="Arial" w:hAnsi="Arial" w:cs="Arial"/>
          <w:sz w:val="24"/>
          <w:szCs w:val="24"/>
        </w:rPr>
        <w:t>were noted</w:t>
      </w:r>
      <w:proofErr w:type="gramEnd"/>
      <w:r w:rsidRPr="0058239C">
        <w:rPr>
          <w:rFonts w:ascii="Arial" w:hAnsi="Arial" w:cs="Arial"/>
          <w:sz w:val="24"/>
          <w:szCs w:val="24"/>
        </w:rPr>
        <w:t xml:space="preserve"> as above.</w:t>
      </w:r>
    </w:p>
    <w:p w14:paraId="0483AE10" w14:textId="60F3047B" w:rsidR="00605955" w:rsidRPr="0058239C" w:rsidRDefault="00605955" w:rsidP="00A37414">
      <w:pPr>
        <w:spacing w:after="0" w:line="240" w:lineRule="auto"/>
        <w:contextualSpacing/>
        <w:rPr>
          <w:rFonts w:ascii="Arial" w:hAnsi="Arial" w:cs="Arial"/>
          <w:b/>
          <w:sz w:val="24"/>
          <w:szCs w:val="24"/>
        </w:rPr>
      </w:pPr>
    </w:p>
    <w:p w14:paraId="4AB94459" w14:textId="77777777" w:rsidR="00605955" w:rsidRPr="0058239C" w:rsidRDefault="003F4228" w:rsidP="00A37414">
      <w:pPr>
        <w:spacing w:after="0" w:line="240" w:lineRule="auto"/>
        <w:contextualSpacing/>
        <w:rPr>
          <w:rFonts w:ascii="Arial" w:hAnsi="Arial" w:cs="Arial"/>
          <w:b/>
          <w:color w:val="0070C0"/>
          <w:sz w:val="24"/>
          <w:szCs w:val="24"/>
        </w:rPr>
      </w:pPr>
      <w:r w:rsidRPr="0058239C">
        <w:rPr>
          <w:rFonts w:ascii="Arial" w:hAnsi="Arial" w:cs="Arial"/>
          <w:b/>
          <w:color w:val="0070C0"/>
          <w:sz w:val="24"/>
          <w:szCs w:val="24"/>
        </w:rPr>
        <w:t>4</w:t>
      </w:r>
      <w:r w:rsidR="00605955" w:rsidRPr="0058239C">
        <w:rPr>
          <w:rFonts w:ascii="Arial" w:hAnsi="Arial" w:cs="Arial"/>
          <w:b/>
          <w:color w:val="0070C0"/>
          <w:sz w:val="24"/>
          <w:szCs w:val="24"/>
        </w:rPr>
        <w:tab/>
        <w:t xml:space="preserve">Declarations of Interest </w:t>
      </w:r>
    </w:p>
    <w:p w14:paraId="407FEE70" w14:textId="77777777" w:rsidR="00605955" w:rsidRPr="0058239C" w:rsidRDefault="00605955" w:rsidP="00A37414">
      <w:pPr>
        <w:spacing w:after="0" w:line="240" w:lineRule="auto"/>
        <w:contextualSpacing/>
        <w:rPr>
          <w:rFonts w:ascii="Arial" w:hAnsi="Arial" w:cs="Arial"/>
          <w:sz w:val="24"/>
          <w:szCs w:val="24"/>
        </w:rPr>
      </w:pPr>
    </w:p>
    <w:p w14:paraId="06EB0BF1" w14:textId="77777777" w:rsidR="000B4170" w:rsidRPr="0058239C" w:rsidRDefault="000B4170" w:rsidP="001F72C2">
      <w:pPr>
        <w:spacing w:after="0" w:line="240" w:lineRule="auto"/>
        <w:ind w:left="720"/>
        <w:contextualSpacing/>
        <w:rPr>
          <w:rFonts w:ascii="Arial" w:hAnsi="Arial" w:cs="Arial"/>
          <w:sz w:val="24"/>
          <w:szCs w:val="24"/>
        </w:rPr>
      </w:pPr>
      <w:r w:rsidRPr="0058239C">
        <w:rPr>
          <w:rFonts w:ascii="Arial" w:hAnsi="Arial" w:cs="Arial"/>
          <w:sz w:val="24"/>
          <w:szCs w:val="24"/>
        </w:rPr>
        <w:t>Steven Wallace</w:t>
      </w:r>
      <w:r w:rsidR="000F7BEA" w:rsidRPr="0058239C">
        <w:rPr>
          <w:rFonts w:ascii="Arial" w:hAnsi="Arial" w:cs="Arial"/>
          <w:sz w:val="24"/>
          <w:szCs w:val="24"/>
        </w:rPr>
        <w:t>, Non-Executive Director</w:t>
      </w:r>
      <w:r w:rsidR="006F68F4" w:rsidRPr="0058239C">
        <w:rPr>
          <w:rFonts w:ascii="Arial" w:hAnsi="Arial" w:cs="Arial"/>
          <w:sz w:val="24"/>
          <w:szCs w:val="24"/>
        </w:rPr>
        <w:t>, declared his interest as</w:t>
      </w:r>
      <w:r w:rsidR="000F7BEA" w:rsidRPr="0058239C">
        <w:rPr>
          <w:rFonts w:ascii="Arial" w:hAnsi="Arial" w:cs="Arial"/>
          <w:sz w:val="24"/>
          <w:szCs w:val="24"/>
        </w:rPr>
        <w:t xml:space="preserve"> Chief Finance Officer, University of Strathclyde. </w:t>
      </w:r>
      <w:r w:rsidRPr="0058239C">
        <w:rPr>
          <w:rFonts w:ascii="Arial" w:hAnsi="Arial" w:cs="Arial"/>
          <w:sz w:val="24"/>
          <w:szCs w:val="24"/>
        </w:rPr>
        <w:t xml:space="preserve"> </w:t>
      </w:r>
    </w:p>
    <w:p w14:paraId="0235DA72" w14:textId="77777777" w:rsidR="006F68F4" w:rsidRPr="0058239C" w:rsidRDefault="006F68F4" w:rsidP="00A37414">
      <w:pPr>
        <w:spacing w:after="0" w:line="240" w:lineRule="auto"/>
        <w:ind w:firstLine="720"/>
        <w:contextualSpacing/>
        <w:rPr>
          <w:rFonts w:ascii="Arial" w:hAnsi="Arial" w:cs="Arial"/>
          <w:sz w:val="24"/>
          <w:szCs w:val="24"/>
        </w:rPr>
      </w:pPr>
    </w:p>
    <w:p w14:paraId="6709FC3D" w14:textId="77777777" w:rsidR="00D6721C" w:rsidRPr="0058239C" w:rsidRDefault="00605955" w:rsidP="00A37414">
      <w:pPr>
        <w:spacing w:after="0" w:line="240" w:lineRule="auto"/>
        <w:ind w:firstLine="720"/>
        <w:contextualSpacing/>
        <w:rPr>
          <w:rFonts w:ascii="Arial" w:hAnsi="Arial" w:cs="Arial"/>
          <w:sz w:val="24"/>
          <w:szCs w:val="24"/>
        </w:rPr>
      </w:pPr>
      <w:r w:rsidRPr="0058239C">
        <w:rPr>
          <w:rFonts w:ascii="Arial" w:hAnsi="Arial" w:cs="Arial"/>
          <w:sz w:val="24"/>
          <w:szCs w:val="24"/>
        </w:rPr>
        <w:t xml:space="preserve">Previous standing declarations of interest </w:t>
      </w:r>
      <w:proofErr w:type="gramStart"/>
      <w:r w:rsidRPr="0058239C">
        <w:rPr>
          <w:rFonts w:ascii="Arial" w:hAnsi="Arial" w:cs="Arial"/>
          <w:sz w:val="24"/>
          <w:szCs w:val="24"/>
        </w:rPr>
        <w:t>were noted</w:t>
      </w:r>
      <w:proofErr w:type="gramEnd"/>
      <w:r w:rsidRPr="0058239C">
        <w:rPr>
          <w:rFonts w:ascii="Arial" w:hAnsi="Arial" w:cs="Arial"/>
          <w:sz w:val="24"/>
          <w:szCs w:val="24"/>
        </w:rPr>
        <w:t xml:space="preserve">. </w:t>
      </w:r>
    </w:p>
    <w:p w14:paraId="7FF466EC" w14:textId="7D928AFA" w:rsidR="00605955" w:rsidRPr="0058239C" w:rsidRDefault="00605955" w:rsidP="0058239C">
      <w:pPr>
        <w:spacing w:after="0" w:line="240" w:lineRule="auto"/>
        <w:ind w:firstLine="720"/>
        <w:contextualSpacing/>
        <w:rPr>
          <w:rFonts w:ascii="Arial" w:hAnsi="Arial" w:cs="Arial"/>
          <w:sz w:val="24"/>
          <w:szCs w:val="24"/>
        </w:rPr>
      </w:pPr>
      <w:r w:rsidRPr="0058239C">
        <w:rPr>
          <w:rFonts w:ascii="Arial" w:hAnsi="Arial" w:cs="Arial"/>
          <w:sz w:val="24"/>
          <w:szCs w:val="24"/>
        </w:rPr>
        <w:t xml:space="preserve"> </w:t>
      </w:r>
    </w:p>
    <w:p w14:paraId="5E1D5E00" w14:textId="77777777" w:rsidR="00605955" w:rsidRPr="0058239C" w:rsidRDefault="003F4228" w:rsidP="00A37414">
      <w:pPr>
        <w:spacing w:after="0" w:line="240" w:lineRule="auto"/>
        <w:contextualSpacing/>
        <w:rPr>
          <w:rFonts w:ascii="Arial" w:hAnsi="Arial" w:cs="Arial"/>
          <w:b/>
          <w:color w:val="0070C0"/>
          <w:sz w:val="24"/>
          <w:szCs w:val="24"/>
        </w:rPr>
      </w:pPr>
      <w:r w:rsidRPr="0058239C">
        <w:rPr>
          <w:rFonts w:ascii="Arial" w:hAnsi="Arial" w:cs="Arial"/>
          <w:b/>
          <w:color w:val="0070C0"/>
          <w:sz w:val="24"/>
          <w:szCs w:val="24"/>
        </w:rPr>
        <w:t>5</w:t>
      </w:r>
      <w:r w:rsidR="00605955" w:rsidRPr="0058239C">
        <w:rPr>
          <w:rFonts w:ascii="Arial" w:hAnsi="Arial" w:cs="Arial"/>
          <w:b/>
          <w:color w:val="0070C0"/>
          <w:sz w:val="24"/>
          <w:szCs w:val="24"/>
        </w:rPr>
        <w:tab/>
        <w:t xml:space="preserve">Updates from last meeting </w:t>
      </w:r>
    </w:p>
    <w:p w14:paraId="27ABFFFE" w14:textId="77777777" w:rsidR="00605955" w:rsidRPr="0058239C" w:rsidRDefault="00605955" w:rsidP="00A37414">
      <w:pPr>
        <w:spacing w:after="0" w:line="240" w:lineRule="auto"/>
        <w:contextualSpacing/>
        <w:rPr>
          <w:rFonts w:ascii="Arial" w:hAnsi="Arial" w:cs="Arial"/>
          <w:color w:val="0070C0"/>
          <w:sz w:val="24"/>
          <w:szCs w:val="24"/>
        </w:rPr>
      </w:pPr>
    </w:p>
    <w:p w14:paraId="0C886C86" w14:textId="77777777" w:rsidR="00605955" w:rsidRPr="0058239C" w:rsidRDefault="003F4228" w:rsidP="00A37414">
      <w:pPr>
        <w:spacing w:after="0" w:line="240" w:lineRule="auto"/>
        <w:contextualSpacing/>
        <w:rPr>
          <w:rFonts w:ascii="Arial" w:hAnsi="Arial" w:cs="Arial"/>
          <w:b/>
          <w:sz w:val="24"/>
          <w:szCs w:val="24"/>
        </w:rPr>
      </w:pPr>
      <w:r w:rsidRPr="0058239C">
        <w:rPr>
          <w:rFonts w:ascii="Arial" w:hAnsi="Arial" w:cs="Arial"/>
          <w:b/>
          <w:sz w:val="24"/>
          <w:szCs w:val="24"/>
        </w:rPr>
        <w:t>5</w:t>
      </w:r>
      <w:r w:rsidR="00605955" w:rsidRPr="0058239C">
        <w:rPr>
          <w:rFonts w:ascii="Arial" w:hAnsi="Arial" w:cs="Arial"/>
          <w:b/>
          <w:sz w:val="24"/>
          <w:szCs w:val="24"/>
        </w:rPr>
        <w:t>.1</w:t>
      </w:r>
      <w:r w:rsidR="00605955" w:rsidRPr="0058239C">
        <w:rPr>
          <w:rFonts w:ascii="Arial" w:hAnsi="Arial" w:cs="Arial"/>
          <w:b/>
          <w:sz w:val="24"/>
          <w:szCs w:val="24"/>
        </w:rPr>
        <w:tab/>
        <w:t xml:space="preserve">Unapproved Minutes </w:t>
      </w:r>
    </w:p>
    <w:p w14:paraId="68B7FB76" w14:textId="77777777" w:rsidR="006F68F4" w:rsidRPr="0058239C" w:rsidRDefault="006F68F4" w:rsidP="00A37414">
      <w:pPr>
        <w:spacing w:after="0" w:line="240" w:lineRule="auto"/>
        <w:ind w:left="720"/>
        <w:contextualSpacing/>
        <w:rPr>
          <w:rFonts w:ascii="Arial" w:hAnsi="Arial" w:cs="Arial"/>
          <w:sz w:val="24"/>
          <w:szCs w:val="24"/>
        </w:rPr>
      </w:pPr>
    </w:p>
    <w:p w14:paraId="7536D334" w14:textId="77777777" w:rsidR="00461292" w:rsidRPr="0058239C" w:rsidRDefault="005448AB" w:rsidP="00A37414">
      <w:pPr>
        <w:spacing w:after="0" w:line="240" w:lineRule="auto"/>
        <w:ind w:left="720"/>
        <w:contextualSpacing/>
        <w:rPr>
          <w:rFonts w:ascii="Arial" w:hAnsi="Arial" w:cs="Arial"/>
          <w:sz w:val="24"/>
          <w:szCs w:val="24"/>
        </w:rPr>
      </w:pPr>
      <w:r w:rsidRPr="0058239C">
        <w:rPr>
          <w:rFonts w:ascii="Arial" w:hAnsi="Arial" w:cs="Arial"/>
          <w:sz w:val="24"/>
          <w:szCs w:val="24"/>
        </w:rPr>
        <w:t xml:space="preserve">Accepted as true record of that meeting. </w:t>
      </w:r>
    </w:p>
    <w:p w14:paraId="53515CF6" w14:textId="77777777" w:rsidR="00D6721C" w:rsidRPr="0058239C" w:rsidRDefault="00D6721C" w:rsidP="00A37414">
      <w:pPr>
        <w:spacing w:after="0" w:line="240" w:lineRule="auto"/>
        <w:ind w:left="720"/>
        <w:contextualSpacing/>
        <w:rPr>
          <w:rFonts w:ascii="Arial" w:hAnsi="Arial" w:cs="Arial"/>
          <w:color w:val="00B0F0"/>
          <w:sz w:val="24"/>
          <w:szCs w:val="24"/>
        </w:rPr>
      </w:pPr>
    </w:p>
    <w:p w14:paraId="736838EF" w14:textId="77777777" w:rsidR="00605955" w:rsidRPr="0058239C" w:rsidRDefault="003F4228" w:rsidP="00A37414">
      <w:pPr>
        <w:spacing w:after="0" w:line="240" w:lineRule="auto"/>
        <w:contextualSpacing/>
        <w:rPr>
          <w:rFonts w:ascii="Arial" w:hAnsi="Arial" w:cs="Arial"/>
          <w:b/>
          <w:sz w:val="24"/>
          <w:szCs w:val="24"/>
        </w:rPr>
      </w:pPr>
      <w:r w:rsidRPr="0058239C">
        <w:rPr>
          <w:rFonts w:ascii="Arial" w:hAnsi="Arial" w:cs="Arial"/>
          <w:b/>
          <w:sz w:val="24"/>
          <w:szCs w:val="24"/>
        </w:rPr>
        <w:t>5.2</w:t>
      </w:r>
      <w:r w:rsidR="00605955" w:rsidRPr="0058239C">
        <w:rPr>
          <w:rFonts w:ascii="Arial" w:hAnsi="Arial" w:cs="Arial"/>
          <w:b/>
          <w:sz w:val="24"/>
          <w:szCs w:val="24"/>
        </w:rPr>
        <w:tab/>
        <w:t>Action Log</w:t>
      </w:r>
    </w:p>
    <w:p w14:paraId="005D146D" w14:textId="77777777" w:rsidR="00D87729" w:rsidRPr="0058239C" w:rsidRDefault="00D87729" w:rsidP="00A37414">
      <w:pPr>
        <w:spacing w:after="0" w:line="240" w:lineRule="auto"/>
        <w:contextualSpacing/>
        <w:rPr>
          <w:rFonts w:ascii="Arial" w:hAnsi="Arial" w:cs="Arial"/>
          <w:b/>
          <w:sz w:val="24"/>
          <w:szCs w:val="24"/>
        </w:rPr>
      </w:pPr>
    </w:p>
    <w:p w14:paraId="0DE546C8" w14:textId="77777777" w:rsidR="00D6721C" w:rsidRPr="0058239C" w:rsidRDefault="008F73B9" w:rsidP="00A37414">
      <w:pPr>
        <w:spacing w:after="0" w:line="240" w:lineRule="auto"/>
        <w:ind w:left="720"/>
        <w:contextualSpacing/>
        <w:rPr>
          <w:rFonts w:ascii="Arial" w:hAnsi="Arial" w:cs="Arial"/>
          <w:sz w:val="24"/>
          <w:szCs w:val="24"/>
        </w:rPr>
      </w:pPr>
      <w:r w:rsidRPr="0058239C">
        <w:rPr>
          <w:rFonts w:ascii="Arial" w:hAnsi="Arial" w:cs="Arial"/>
          <w:sz w:val="24"/>
          <w:szCs w:val="24"/>
        </w:rPr>
        <w:t xml:space="preserve">The action log </w:t>
      </w:r>
      <w:proofErr w:type="gramStart"/>
      <w:r w:rsidRPr="0058239C">
        <w:rPr>
          <w:rFonts w:ascii="Arial" w:hAnsi="Arial" w:cs="Arial"/>
          <w:sz w:val="24"/>
          <w:szCs w:val="24"/>
        </w:rPr>
        <w:t>was reviewed</w:t>
      </w:r>
      <w:proofErr w:type="gramEnd"/>
      <w:r w:rsidRPr="0058239C">
        <w:rPr>
          <w:rFonts w:ascii="Arial" w:hAnsi="Arial" w:cs="Arial"/>
          <w:sz w:val="24"/>
          <w:szCs w:val="24"/>
        </w:rPr>
        <w:t>. Action FPC/</w:t>
      </w:r>
      <w:r w:rsidR="00903D74" w:rsidRPr="0058239C">
        <w:rPr>
          <w:rFonts w:ascii="Arial" w:hAnsi="Arial" w:cs="Arial"/>
          <w:sz w:val="24"/>
          <w:szCs w:val="24"/>
        </w:rPr>
        <w:t>220111/05</w:t>
      </w:r>
      <w:r w:rsidRPr="0058239C">
        <w:rPr>
          <w:rFonts w:ascii="Arial" w:hAnsi="Arial" w:cs="Arial"/>
          <w:sz w:val="24"/>
          <w:szCs w:val="24"/>
        </w:rPr>
        <w:t xml:space="preserve"> </w:t>
      </w:r>
      <w:proofErr w:type="gramStart"/>
      <w:r w:rsidR="000F7BEA" w:rsidRPr="0058239C">
        <w:rPr>
          <w:rFonts w:ascii="Arial" w:hAnsi="Arial" w:cs="Arial"/>
          <w:sz w:val="24"/>
          <w:szCs w:val="24"/>
        </w:rPr>
        <w:t>was noted</w:t>
      </w:r>
      <w:proofErr w:type="gramEnd"/>
      <w:r w:rsidR="000F7BEA" w:rsidRPr="0058239C">
        <w:rPr>
          <w:rFonts w:ascii="Arial" w:hAnsi="Arial" w:cs="Arial"/>
          <w:sz w:val="24"/>
          <w:szCs w:val="24"/>
        </w:rPr>
        <w:t xml:space="preserve"> </w:t>
      </w:r>
      <w:r w:rsidR="006F68F4" w:rsidRPr="0058239C">
        <w:rPr>
          <w:rFonts w:ascii="Arial" w:hAnsi="Arial" w:cs="Arial"/>
          <w:sz w:val="24"/>
          <w:szCs w:val="24"/>
        </w:rPr>
        <w:t>as having a</w:t>
      </w:r>
      <w:r w:rsidR="000F7BEA" w:rsidRPr="0058239C">
        <w:rPr>
          <w:rFonts w:ascii="Arial" w:hAnsi="Arial" w:cs="Arial"/>
          <w:sz w:val="24"/>
          <w:szCs w:val="24"/>
        </w:rPr>
        <w:t xml:space="preserve"> completion date </w:t>
      </w:r>
      <w:r w:rsidR="006F68F4" w:rsidRPr="0058239C">
        <w:rPr>
          <w:rFonts w:ascii="Arial" w:hAnsi="Arial" w:cs="Arial"/>
          <w:sz w:val="24"/>
          <w:szCs w:val="24"/>
        </w:rPr>
        <w:t xml:space="preserve">in </w:t>
      </w:r>
      <w:r w:rsidR="000F7BEA" w:rsidRPr="0058239C">
        <w:rPr>
          <w:rFonts w:ascii="Arial" w:hAnsi="Arial" w:cs="Arial"/>
          <w:sz w:val="24"/>
          <w:szCs w:val="24"/>
        </w:rPr>
        <w:t xml:space="preserve">November. </w:t>
      </w:r>
      <w:r w:rsidR="001B7A03" w:rsidRPr="0058239C">
        <w:rPr>
          <w:rFonts w:ascii="Arial" w:hAnsi="Arial" w:cs="Arial"/>
          <w:sz w:val="24"/>
          <w:szCs w:val="24"/>
        </w:rPr>
        <w:t xml:space="preserve"> </w:t>
      </w:r>
      <w:r w:rsidRPr="0058239C">
        <w:rPr>
          <w:rFonts w:ascii="Arial" w:hAnsi="Arial" w:cs="Arial"/>
          <w:sz w:val="24"/>
          <w:szCs w:val="24"/>
        </w:rPr>
        <w:t>FPC/</w:t>
      </w:r>
      <w:r w:rsidR="00903D74" w:rsidRPr="0058239C">
        <w:rPr>
          <w:rFonts w:ascii="Arial" w:hAnsi="Arial" w:cs="Arial"/>
          <w:sz w:val="24"/>
          <w:szCs w:val="24"/>
        </w:rPr>
        <w:t>220503/01</w:t>
      </w:r>
      <w:r w:rsidRPr="0058239C">
        <w:rPr>
          <w:rFonts w:ascii="Arial" w:hAnsi="Arial" w:cs="Arial"/>
          <w:sz w:val="24"/>
          <w:szCs w:val="24"/>
        </w:rPr>
        <w:t xml:space="preserve"> </w:t>
      </w:r>
      <w:r w:rsidR="000F7BEA" w:rsidRPr="0058239C">
        <w:rPr>
          <w:rFonts w:ascii="Arial" w:hAnsi="Arial" w:cs="Arial"/>
          <w:sz w:val="24"/>
          <w:szCs w:val="24"/>
        </w:rPr>
        <w:t xml:space="preserve">and FPC/220503/02 </w:t>
      </w:r>
      <w:r w:rsidR="00E675BE" w:rsidRPr="0058239C">
        <w:rPr>
          <w:rFonts w:ascii="Arial" w:hAnsi="Arial" w:cs="Arial"/>
          <w:sz w:val="24"/>
          <w:szCs w:val="24"/>
        </w:rPr>
        <w:t xml:space="preserve">were to </w:t>
      </w:r>
      <w:proofErr w:type="gramStart"/>
      <w:r w:rsidR="00E675BE" w:rsidRPr="0058239C">
        <w:rPr>
          <w:rFonts w:ascii="Arial" w:hAnsi="Arial" w:cs="Arial"/>
          <w:sz w:val="24"/>
          <w:szCs w:val="24"/>
        </w:rPr>
        <w:t>be discussed</w:t>
      </w:r>
      <w:proofErr w:type="gramEnd"/>
      <w:r w:rsidR="00E675BE" w:rsidRPr="0058239C">
        <w:rPr>
          <w:rFonts w:ascii="Arial" w:hAnsi="Arial" w:cs="Arial"/>
          <w:sz w:val="24"/>
          <w:szCs w:val="24"/>
        </w:rPr>
        <w:t xml:space="preserve"> during the meeting and were therefore closed.</w:t>
      </w:r>
    </w:p>
    <w:p w14:paraId="2FD92E71" w14:textId="77777777" w:rsidR="00E675BE" w:rsidRPr="0058239C" w:rsidRDefault="00E675BE" w:rsidP="00A37414">
      <w:pPr>
        <w:spacing w:after="0" w:line="240" w:lineRule="auto"/>
        <w:ind w:left="720"/>
        <w:contextualSpacing/>
        <w:rPr>
          <w:rFonts w:ascii="Arial" w:hAnsi="Arial" w:cs="Arial"/>
          <w:sz w:val="24"/>
          <w:szCs w:val="24"/>
        </w:rPr>
      </w:pPr>
    </w:p>
    <w:p w14:paraId="39D76758" w14:textId="77777777" w:rsidR="00605955" w:rsidRPr="0058239C" w:rsidRDefault="003F4228" w:rsidP="00A37414">
      <w:pPr>
        <w:spacing w:after="0" w:line="240" w:lineRule="auto"/>
        <w:contextualSpacing/>
        <w:rPr>
          <w:rFonts w:ascii="Arial" w:hAnsi="Arial" w:cs="Arial"/>
          <w:b/>
          <w:sz w:val="24"/>
          <w:szCs w:val="24"/>
        </w:rPr>
      </w:pPr>
      <w:r w:rsidRPr="0058239C">
        <w:rPr>
          <w:rFonts w:ascii="Arial" w:hAnsi="Arial" w:cs="Arial"/>
          <w:b/>
          <w:sz w:val="24"/>
          <w:szCs w:val="24"/>
        </w:rPr>
        <w:t>5</w:t>
      </w:r>
      <w:r w:rsidR="00605955" w:rsidRPr="0058239C">
        <w:rPr>
          <w:rFonts w:ascii="Arial" w:hAnsi="Arial" w:cs="Arial"/>
          <w:b/>
          <w:sz w:val="24"/>
          <w:szCs w:val="24"/>
        </w:rPr>
        <w:t>.3</w:t>
      </w:r>
      <w:r w:rsidR="00605955" w:rsidRPr="0058239C">
        <w:rPr>
          <w:rFonts w:ascii="Arial" w:hAnsi="Arial" w:cs="Arial"/>
          <w:b/>
          <w:sz w:val="24"/>
          <w:szCs w:val="24"/>
        </w:rPr>
        <w:tab/>
        <w:t xml:space="preserve">Matters Arising </w:t>
      </w:r>
      <w:r w:rsidR="00605955" w:rsidRPr="0058239C">
        <w:rPr>
          <w:rFonts w:ascii="Arial" w:hAnsi="Arial" w:cs="Arial"/>
          <w:b/>
          <w:sz w:val="24"/>
          <w:szCs w:val="24"/>
        </w:rPr>
        <w:tab/>
      </w:r>
    </w:p>
    <w:p w14:paraId="17A4732A" w14:textId="77777777" w:rsidR="00605955" w:rsidRPr="0058239C" w:rsidRDefault="00605955" w:rsidP="00A37414">
      <w:pPr>
        <w:spacing w:after="0" w:line="240" w:lineRule="auto"/>
        <w:contextualSpacing/>
        <w:rPr>
          <w:rFonts w:ascii="Arial" w:hAnsi="Arial" w:cs="Arial"/>
          <w:b/>
          <w:sz w:val="24"/>
          <w:szCs w:val="24"/>
        </w:rPr>
      </w:pPr>
    </w:p>
    <w:p w14:paraId="1AE2BDB8" w14:textId="77777777" w:rsidR="00605955" w:rsidRPr="0058239C" w:rsidRDefault="00605955" w:rsidP="00A37414">
      <w:pPr>
        <w:spacing w:after="0" w:line="240" w:lineRule="auto"/>
        <w:ind w:left="720"/>
        <w:contextualSpacing/>
        <w:rPr>
          <w:rFonts w:ascii="Arial" w:hAnsi="Arial" w:cs="Arial"/>
          <w:sz w:val="24"/>
          <w:szCs w:val="24"/>
        </w:rPr>
      </w:pPr>
      <w:r w:rsidRPr="0058239C">
        <w:rPr>
          <w:rFonts w:ascii="Arial" w:hAnsi="Arial" w:cs="Arial"/>
          <w:sz w:val="24"/>
          <w:szCs w:val="24"/>
        </w:rPr>
        <w:t xml:space="preserve">There were no matters </w:t>
      </w:r>
      <w:proofErr w:type="gramStart"/>
      <w:r w:rsidRPr="0058239C">
        <w:rPr>
          <w:rFonts w:ascii="Arial" w:hAnsi="Arial" w:cs="Arial"/>
          <w:sz w:val="24"/>
          <w:szCs w:val="24"/>
        </w:rPr>
        <w:t>arising which</w:t>
      </w:r>
      <w:proofErr w:type="gramEnd"/>
      <w:r w:rsidRPr="0058239C">
        <w:rPr>
          <w:rFonts w:ascii="Arial" w:hAnsi="Arial" w:cs="Arial"/>
          <w:sz w:val="24"/>
          <w:szCs w:val="24"/>
        </w:rPr>
        <w:t xml:space="preserve"> were not covered as part of the Agenda. </w:t>
      </w:r>
    </w:p>
    <w:p w14:paraId="79B3572E" w14:textId="11397F79" w:rsidR="00527FB8" w:rsidRPr="0058239C" w:rsidRDefault="00527FB8" w:rsidP="00A37414">
      <w:pPr>
        <w:spacing w:after="0" w:line="240" w:lineRule="auto"/>
        <w:contextualSpacing/>
        <w:rPr>
          <w:rFonts w:ascii="Arial" w:hAnsi="Arial" w:cs="Arial"/>
          <w:b/>
          <w:sz w:val="24"/>
          <w:szCs w:val="24"/>
        </w:rPr>
      </w:pPr>
    </w:p>
    <w:p w14:paraId="70247293" w14:textId="77777777" w:rsidR="00605955" w:rsidRPr="0058239C" w:rsidRDefault="003F4228" w:rsidP="00A37414">
      <w:pPr>
        <w:spacing w:after="0" w:line="240" w:lineRule="auto"/>
        <w:contextualSpacing/>
        <w:rPr>
          <w:rFonts w:ascii="Arial" w:hAnsi="Arial" w:cs="Arial"/>
          <w:b/>
          <w:color w:val="00B0F0"/>
          <w:sz w:val="24"/>
          <w:szCs w:val="24"/>
        </w:rPr>
      </w:pPr>
      <w:r w:rsidRPr="0058239C">
        <w:rPr>
          <w:rFonts w:ascii="Arial" w:hAnsi="Arial" w:cs="Arial"/>
          <w:b/>
          <w:color w:val="0070C0"/>
          <w:sz w:val="24"/>
          <w:szCs w:val="24"/>
        </w:rPr>
        <w:t>6</w:t>
      </w:r>
      <w:r w:rsidR="00605955" w:rsidRPr="0058239C">
        <w:rPr>
          <w:rFonts w:ascii="Arial" w:hAnsi="Arial" w:cs="Arial"/>
          <w:b/>
          <w:color w:val="0070C0"/>
          <w:sz w:val="24"/>
          <w:szCs w:val="24"/>
        </w:rPr>
        <w:tab/>
        <w:t xml:space="preserve">Operational/Finance Performance Review </w:t>
      </w:r>
      <w:r w:rsidR="00605955" w:rsidRPr="0058239C">
        <w:rPr>
          <w:rFonts w:ascii="Arial" w:hAnsi="Arial" w:cs="Arial"/>
          <w:b/>
          <w:color w:val="0070C0"/>
          <w:sz w:val="24"/>
          <w:szCs w:val="24"/>
        </w:rPr>
        <w:br/>
      </w:r>
      <w:r w:rsidR="00605955" w:rsidRPr="0058239C">
        <w:rPr>
          <w:rFonts w:ascii="Arial" w:hAnsi="Arial" w:cs="Arial"/>
          <w:b/>
          <w:color w:val="00B0F0"/>
          <w:sz w:val="24"/>
          <w:szCs w:val="24"/>
        </w:rPr>
        <w:t xml:space="preserve"> </w:t>
      </w:r>
    </w:p>
    <w:p w14:paraId="414C5CC6" w14:textId="77777777" w:rsidR="00605955" w:rsidRPr="0058239C" w:rsidRDefault="003F4228" w:rsidP="00A37414">
      <w:pPr>
        <w:spacing w:after="0" w:line="240" w:lineRule="auto"/>
        <w:contextualSpacing/>
        <w:rPr>
          <w:rFonts w:ascii="Arial" w:hAnsi="Arial" w:cs="Arial"/>
          <w:b/>
          <w:sz w:val="24"/>
          <w:szCs w:val="24"/>
        </w:rPr>
      </w:pPr>
      <w:r w:rsidRPr="0058239C">
        <w:rPr>
          <w:rFonts w:ascii="Arial" w:hAnsi="Arial" w:cs="Arial"/>
          <w:b/>
          <w:sz w:val="24"/>
          <w:szCs w:val="24"/>
        </w:rPr>
        <w:t>6</w:t>
      </w:r>
      <w:r w:rsidR="00605955" w:rsidRPr="0058239C">
        <w:rPr>
          <w:rFonts w:ascii="Arial" w:hAnsi="Arial" w:cs="Arial"/>
          <w:b/>
          <w:sz w:val="24"/>
          <w:szCs w:val="24"/>
        </w:rPr>
        <w:t>.1a</w:t>
      </w:r>
      <w:r w:rsidR="00605955" w:rsidRPr="0058239C">
        <w:rPr>
          <w:rFonts w:ascii="Arial" w:hAnsi="Arial" w:cs="Arial"/>
          <w:b/>
          <w:sz w:val="24"/>
          <w:szCs w:val="24"/>
        </w:rPr>
        <w:tab/>
        <w:t xml:space="preserve">Operational Performance – Integrated Performance Report </w:t>
      </w:r>
      <w:r w:rsidR="00C54A4B" w:rsidRPr="0058239C">
        <w:rPr>
          <w:rFonts w:ascii="Arial" w:hAnsi="Arial" w:cs="Arial"/>
          <w:b/>
          <w:sz w:val="24"/>
          <w:szCs w:val="24"/>
        </w:rPr>
        <w:t>July</w:t>
      </w:r>
      <w:r w:rsidR="00605955" w:rsidRPr="0058239C">
        <w:rPr>
          <w:rFonts w:ascii="Arial" w:hAnsi="Arial" w:cs="Arial"/>
          <w:b/>
          <w:sz w:val="24"/>
          <w:szCs w:val="24"/>
        </w:rPr>
        <w:t xml:space="preserve"> 2022</w:t>
      </w:r>
    </w:p>
    <w:p w14:paraId="298FFD02" w14:textId="77777777" w:rsidR="006F68F4" w:rsidRPr="0058239C" w:rsidRDefault="006F68F4" w:rsidP="00A37414">
      <w:pPr>
        <w:spacing w:after="0" w:line="240" w:lineRule="auto"/>
        <w:ind w:left="720"/>
        <w:contextualSpacing/>
        <w:rPr>
          <w:rFonts w:ascii="Arial" w:hAnsi="Arial" w:cs="Arial"/>
          <w:sz w:val="24"/>
          <w:szCs w:val="24"/>
        </w:rPr>
      </w:pPr>
    </w:p>
    <w:p w14:paraId="13EA10D8" w14:textId="77777777" w:rsidR="00310B93" w:rsidRPr="0058239C" w:rsidRDefault="00964A7C" w:rsidP="00A37414">
      <w:pPr>
        <w:spacing w:after="0" w:line="240" w:lineRule="auto"/>
        <w:ind w:left="720"/>
        <w:contextualSpacing/>
        <w:rPr>
          <w:rFonts w:ascii="Arial" w:hAnsi="Arial" w:cs="Arial"/>
          <w:sz w:val="24"/>
          <w:szCs w:val="24"/>
        </w:rPr>
      </w:pPr>
      <w:r w:rsidRPr="0058239C">
        <w:rPr>
          <w:rFonts w:ascii="Arial" w:hAnsi="Arial" w:cs="Arial"/>
          <w:sz w:val="24"/>
          <w:szCs w:val="24"/>
        </w:rPr>
        <w:t>Lynne Ayton</w:t>
      </w:r>
      <w:r w:rsidR="00605955" w:rsidRPr="0058239C">
        <w:rPr>
          <w:rFonts w:ascii="Arial" w:hAnsi="Arial" w:cs="Arial"/>
          <w:sz w:val="24"/>
          <w:szCs w:val="24"/>
        </w:rPr>
        <w:t xml:space="preserve"> provided a presentation on the Operational Performance position. </w:t>
      </w:r>
    </w:p>
    <w:p w14:paraId="1594DD27" w14:textId="77777777" w:rsidR="00310B93" w:rsidRPr="0058239C" w:rsidRDefault="00310B93" w:rsidP="00A37414">
      <w:pPr>
        <w:spacing w:after="0" w:line="240" w:lineRule="auto"/>
        <w:ind w:left="720"/>
        <w:contextualSpacing/>
        <w:rPr>
          <w:rFonts w:ascii="Arial" w:hAnsi="Arial" w:cs="Arial"/>
          <w:sz w:val="24"/>
          <w:szCs w:val="24"/>
        </w:rPr>
      </w:pPr>
      <w:r w:rsidRPr="0058239C">
        <w:rPr>
          <w:rFonts w:ascii="Arial" w:hAnsi="Arial" w:cs="Arial"/>
          <w:sz w:val="24"/>
          <w:szCs w:val="24"/>
        </w:rPr>
        <w:t xml:space="preserve">The Committee were briefed on the detail of the Scottish Government’s Planned Care </w:t>
      </w:r>
      <w:proofErr w:type="gramStart"/>
      <w:r w:rsidRPr="0058239C">
        <w:rPr>
          <w:rFonts w:ascii="Arial" w:hAnsi="Arial" w:cs="Arial"/>
          <w:sz w:val="24"/>
          <w:szCs w:val="24"/>
        </w:rPr>
        <w:t>Initiative which</w:t>
      </w:r>
      <w:proofErr w:type="gramEnd"/>
      <w:r w:rsidRPr="0058239C">
        <w:rPr>
          <w:rFonts w:ascii="Arial" w:hAnsi="Arial" w:cs="Arial"/>
          <w:sz w:val="24"/>
          <w:szCs w:val="24"/>
        </w:rPr>
        <w:t xml:space="preserve"> was announced in July. NHS GJUNH </w:t>
      </w:r>
      <w:proofErr w:type="gramStart"/>
      <w:r w:rsidRPr="0058239C">
        <w:rPr>
          <w:rFonts w:ascii="Arial" w:hAnsi="Arial" w:cs="Arial"/>
          <w:sz w:val="24"/>
          <w:szCs w:val="24"/>
        </w:rPr>
        <w:t>had been requested</w:t>
      </w:r>
      <w:proofErr w:type="gramEnd"/>
      <w:r w:rsidRPr="0058239C">
        <w:rPr>
          <w:rFonts w:ascii="Arial" w:hAnsi="Arial" w:cs="Arial"/>
          <w:sz w:val="24"/>
          <w:szCs w:val="24"/>
        </w:rPr>
        <w:t xml:space="preserve"> to increase activity to support NHS Scotland’s Planned Care Accelerated Recovery Plan and </w:t>
      </w:r>
      <w:r w:rsidR="0019579C" w:rsidRPr="0058239C">
        <w:rPr>
          <w:rFonts w:ascii="Arial" w:hAnsi="Arial" w:cs="Arial"/>
          <w:sz w:val="24"/>
          <w:szCs w:val="24"/>
        </w:rPr>
        <w:t xml:space="preserve">the </w:t>
      </w:r>
      <w:r w:rsidRPr="0058239C">
        <w:rPr>
          <w:rFonts w:ascii="Arial" w:hAnsi="Arial" w:cs="Arial"/>
          <w:sz w:val="24"/>
          <w:szCs w:val="24"/>
        </w:rPr>
        <w:t>divisions had been working through initiatives to support this.  The</w:t>
      </w:r>
      <w:r w:rsidR="00EB0961" w:rsidRPr="0058239C">
        <w:rPr>
          <w:rFonts w:ascii="Arial" w:hAnsi="Arial" w:cs="Arial"/>
          <w:sz w:val="24"/>
          <w:szCs w:val="24"/>
        </w:rPr>
        <w:t>se</w:t>
      </w:r>
      <w:r w:rsidRPr="0058239C">
        <w:rPr>
          <w:rFonts w:ascii="Arial" w:hAnsi="Arial" w:cs="Arial"/>
          <w:sz w:val="24"/>
          <w:szCs w:val="24"/>
        </w:rPr>
        <w:t xml:space="preserve"> </w:t>
      </w:r>
      <w:r w:rsidR="00ED7089" w:rsidRPr="0058239C">
        <w:rPr>
          <w:rFonts w:ascii="Arial" w:hAnsi="Arial" w:cs="Arial"/>
          <w:sz w:val="24"/>
          <w:szCs w:val="24"/>
        </w:rPr>
        <w:t>new</w:t>
      </w:r>
      <w:r w:rsidRPr="0058239C">
        <w:rPr>
          <w:rFonts w:ascii="Arial" w:hAnsi="Arial" w:cs="Arial"/>
          <w:sz w:val="24"/>
          <w:szCs w:val="24"/>
        </w:rPr>
        <w:t xml:space="preserve"> activity targets </w:t>
      </w:r>
      <w:proofErr w:type="gramStart"/>
      <w:r w:rsidR="00ED7089" w:rsidRPr="0058239C">
        <w:rPr>
          <w:rFonts w:ascii="Arial" w:hAnsi="Arial" w:cs="Arial"/>
          <w:sz w:val="24"/>
          <w:szCs w:val="24"/>
        </w:rPr>
        <w:t>were incorporated</w:t>
      </w:r>
      <w:proofErr w:type="gramEnd"/>
      <w:r w:rsidR="00ED7089" w:rsidRPr="0058239C">
        <w:rPr>
          <w:rFonts w:ascii="Arial" w:hAnsi="Arial" w:cs="Arial"/>
          <w:sz w:val="24"/>
          <w:szCs w:val="24"/>
        </w:rPr>
        <w:t xml:space="preserve"> in the </w:t>
      </w:r>
      <w:r w:rsidRPr="0058239C">
        <w:rPr>
          <w:rFonts w:ascii="Arial" w:hAnsi="Arial" w:cs="Arial"/>
          <w:sz w:val="24"/>
          <w:szCs w:val="24"/>
        </w:rPr>
        <w:t xml:space="preserve">Revised Annual Delivery Plan (ADP). </w:t>
      </w:r>
    </w:p>
    <w:p w14:paraId="0AF4DADE" w14:textId="77777777" w:rsidR="00310B93" w:rsidRPr="0058239C" w:rsidRDefault="00310B93" w:rsidP="00A37414">
      <w:pPr>
        <w:spacing w:after="0" w:line="240" w:lineRule="auto"/>
        <w:ind w:left="720"/>
        <w:contextualSpacing/>
        <w:rPr>
          <w:rFonts w:ascii="Arial" w:hAnsi="Arial" w:cs="Arial"/>
          <w:sz w:val="24"/>
          <w:szCs w:val="24"/>
        </w:rPr>
      </w:pPr>
    </w:p>
    <w:p w14:paraId="6E7D24E0" w14:textId="77777777" w:rsidR="00605955" w:rsidRPr="0058239C" w:rsidRDefault="00EB0961" w:rsidP="00A37414">
      <w:pPr>
        <w:spacing w:after="0" w:line="240" w:lineRule="auto"/>
        <w:ind w:left="720"/>
        <w:contextualSpacing/>
        <w:rPr>
          <w:rFonts w:ascii="Arial" w:hAnsi="Arial" w:cs="Arial"/>
          <w:sz w:val="24"/>
          <w:szCs w:val="24"/>
        </w:rPr>
      </w:pPr>
      <w:r w:rsidRPr="0058239C">
        <w:rPr>
          <w:rFonts w:ascii="Arial" w:hAnsi="Arial" w:cs="Arial"/>
          <w:sz w:val="24"/>
          <w:szCs w:val="24"/>
        </w:rPr>
        <w:t xml:space="preserve">Overall activity at end of July </w:t>
      </w:r>
      <w:proofErr w:type="gramStart"/>
      <w:r w:rsidRPr="0058239C">
        <w:rPr>
          <w:rFonts w:ascii="Arial" w:hAnsi="Arial" w:cs="Arial"/>
          <w:sz w:val="24"/>
          <w:szCs w:val="24"/>
        </w:rPr>
        <w:t>was noted</w:t>
      </w:r>
      <w:proofErr w:type="gramEnd"/>
      <w:r w:rsidRPr="0058239C">
        <w:rPr>
          <w:rFonts w:ascii="Arial" w:hAnsi="Arial" w:cs="Arial"/>
          <w:sz w:val="24"/>
          <w:szCs w:val="24"/>
        </w:rPr>
        <w:t xml:space="preserve"> at 7% behind the revised ADP target </w:t>
      </w:r>
      <w:r w:rsidR="00ED7089" w:rsidRPr="0058239C">
        <w:rPr>
          <w:rFonts w:ascii="Arial" w:hAnsi="Arial" w:cs="Arial"/>
          <w:sz w:val="24"/>
          <w:szCs w:val="24"/>
        </w:rPr>
        <w:t>but this</w:t>
      </w:r>
      <w:r w:rsidRPr="0058239C">
        <w:rPr>
          <w:rFonts w:ascii="Arial" w:hAnsi="Arial" w:cs="Arial"/>
          <w:sz w:val="24"/>
          <w:szCs w:val="24"/>
        </w:rPr>
        <w:t xml:space="preserve"> had improved to 4% behind revised ADP target at end of August. </w:t>
      </w:r>
      <w:r w:rsidR="00605955" w:rsidRPr="0058239C">
        <w:rPr>
          <w:rFonts w:ascii="Arial" w:hAnsi="Arial" w:cs="Arial"/>
          <w:sz w:val="24"/>
          <w:szCs w:val="24"/>
        </w:rPr>
        <w:t xml:space="preserve">The year to date figures for Ophthalmology, Orthopedic Surgery, Endoscopy, </w:t>
      </w:r>
      <w:r w:rsidR="00D563CB" w:rsidRPr="0058239C">
        <w:rPr>
          <w:rFonts w:ascii="Arial" w:hAnsi="Arial" w:cs="Arial"/>
          <w:sz w:val="24"/>
          <w:szCs w:val="24"/>
        </w:rPr>
        <w:t>General/</w:t>
      </w:r>
      <w:r w:rsidR="00605955" w:rsidRPr="0058239C">
        <w:rPr>
          <w:rFonts w:ascii="Arial" w:hAnsi="Arial" w:cs="Arial"/>
          <w:sz w:val="24"/>
          <w:szCs w:val="24"/>
        </w:rPr>
        <w:t xml:space="preserve">Colorectal Surgery, Cardiac Surgery, </w:t>
      </w:r>
      <w:r w:rsidR="00D563CB" w:rsidRPr="0058239C">
        <w:rPr>
          <w:rFonts w:ascii="Arial" w:hAnsi="Arial" w:cs="Arial"/>
          <w:sz w:val="24"/>
          <w:szCs w:val="24"/>
        </w:rPr>
        <w:t xml:space="preserve">Thoracic Surgery, </w:t>
      </w:r>
      <w:r w:rsidR="00605955" w:rsidRPr="0058239C">
        <w:rPr>
          <w:rFonts w:ascii="Arial" w:hAnsi="Arial" w:cs="Arial"/>
          <w:sz w:val="24"/>
          <w:szCs w:val="24"/>
        </w:rPr>
        <w:t xml:space="preserve">Cardiology and Radiology </w:t>
      </w:r>
      <w:proofErr w:type="gramStart"/>
      <w:r w:rsidR="00605955" w:rsidRPr="0058239C">
        <w:rPr>
          <w:rFonts w:ascii="Arial" w:hAnsi="Arial" w:cs="Arial"/>
          <w:sz w:val="24"/>
          <w:szCs w:val="24"/>
        </w:rPr>
        <w:t>were noted</w:t>
      </w:r>
      <w:proofErr w:type="gramEnd"/>
      <w:r w:rsidR="00605955" w:rsidRPr="0058239C">
        <w:rPr>
          <w:rFonts w:ascii="Arial" w:hAnsi="Arial" w:cs="Arial"/>
          <w:sz w:val="24"/>
          <w:szCs w:val="24"/>
        </w:rPr>
        <w:t xml:space="preserve">. </w:t>
      </w:r>
    </w:p>
    <w:p w14:paraId="51FCA859" w14:textId="77777777" w:rsidR="00682844" w:rsidRPr="0058239C" w:rsidRDefault="00682844" w:rsidP="00A37414">
      <w:pPr>
        <w:spacing w:after="0" w:line="240" w:lineRule="auto"/>
        <w:contextualSpacing/>
        <w:rPr>
          <w:rFonts w:ascii="Arial" w:hAnsi="Arial" w:cs="Arial"/>
          <w:sz w:val="24"/>
          <w:szCs w:val="24"/>
        </w:rPr>
      </w:pPr>
    </w:p>
    <w:p w14:paraId="64D34BA7" w14:textId="77777777" w:rsidR="001435AB" w:rsidRPr="0058239C" w:rsidRDefault="00310B93" w:rsidP="00A37414">
      <w:pPr>
        <w:ind w:left="720"/>
        <w:rPr>
          <w:rFonts w:ascii="Arial" w:hAnsi="Arial" w:cs="Arial"/>
          <w:sz w:val="24"/>
          <w:szCs w:val="24"/>
          <w:lang w:val="en-GB"/>
        </w:rPr>
      </w:pPr>
      <w:r w:rsidRPr="0058239C">
        <w:rPr>
          <w:rFonts w:ascii="Arial" w:hAnsi="Arial" w:cs="Arial"/>
          <w:sz w:val="24"/>
          <w:szCs w:val="24"/>
        </w:rPr>
        <w:t xml:space="preserve">In Ophthalmology, 921 cataract procedures </w:t>
      </w:r>
      <w:proofErr w:type="gramStart"/>
      <w:r w:rsidR="00ED7089" w:rsidRPr="0058239C">
        <w:rPr>
          <w:rFonts w:ascii="Arial" w:hAnsi="Arial" w:cs="Arial"/>
          <w:sz w:val="24"/>
          <w:szCs w:val="24"/>
        </w:rPr>
        <w:t xml:space="preserve">were </w:t>
      </w:r>
      <w:r w:rsidRPr="0058239C">
        <w:rPr>
          <w:rFonts w:ascii="Arial" w:hAnsi="Arial" w:cs="Arial"/>
          <w:sz w:val="24"/>
          <w:szCs w:val="24"/>
        </w:rPr>
        <w:t>carried out</w:t>
      </w:r>
      <w:proofErr w:type="gramEnd"/>
      <w:r w:rsidRPr="0058239C">
        <w:rPr>
          <w:rFonts w:ascii="Arial" w:hAnsi="Arial" w:cs="Arial"/>
          <w:sz w:val="24"/>
          <w:szCs w:val="24"/>
        </w:rPr>
        <w:t xml:space="preserve"> against an original plan of 901</w:t>
      </w:r>
      <w:r w:rsidR="00ED7089" w:rsidRPr="0058239C">
        <w:rPr>
          <w:rFonts w:ascii="Arial" w:hAnsi="Arial" w:cs="Arial"/>
          <w:sz w:val="24"/>
          <w:szCs w:val="24"/>
        </w:rPr>
        <w:t>, which wa</w:t>
      </w:r>
      <w:r w:rsidRPr="0058239C">
        <w:rPr>
          <w:rFonts w:ascii="Arial" w:hAnsi="Arial" w:cs="Arial"/>
          <w:sz w:val="24"/>
          <w:szCs w:val="24"/>
        </w:rPr>
        <w:t xml:space="preserve">s 3% behind revised ADP target. There had been some success with collaborative working with other Health Boards supporting provision of Ophthalmologists to </w:t>
      </w:r>
      <w:r w:rsidR="00ED7089" w:rsidRPr="0058239C">
        <w:rPr>
          <w:rFonts w:ascii="Arial" w:hAnsi="Arial" w:cs="Arial"/>
          <w:sz w:val="24"/>
          <w:szCs w:val="24"/>
        </w:rPr>
        <w:t>support use of</w:t>
      </w:r>
      <w:r w:rsidRPr="0058239C">
        <w:rPr>
          <w:rFonts w:ascii="Arial" w:hAnsi="Arial" w:cs="Arial"/>
          <w:sz w:val="24"/>
          <w:szCs w:val="24"/>
        </w:rPr>
        <w:t xml:space="preserve"> </w:t>
      </w:r>
      <w:proofErr w:type="gramStart"/>
      <w:r w:rsidRPr="0058239C">
        <w:rPr>
          <w:rFonts w:ascii="Arial" w:hAnsi="Arial" w:cs="Arial"/>
          <w:sz w:val="24"/>
          <w:szCs w:val="24"/>
        </w:rPr>
        <w:t>12 staffed</w:t>
      </w:r>
      <w:proofErr w:type="gramEnd"/>
      <w:r w:rsidRPr="0058239C">
        <w:rPr>
          <w:rFonts w:ascii="Arial" w:hAnsi="Arial" w:cs="Arial"/>
          <w:sz w:val="24"/>
          <w:szCs w:val="24"/>
        </w:rPr>
        <w:t xml:space="preserve"> theatres.  Outpatient clinic activity improved wit</w:t>
      </w:r>
      <w:r w:rsidR="001F72C2" w:rsidRPr="0058239C">
        <w:rPr>
          <w:rFonts w:ascii="Arial" w:hAnsi="Arial" w:cs="Arial"/>
          <w:sz w:val="24"/>
          <w:szCs w:val="24"/>
        </w:rPr>
        <w:t>h capacity increasing and this was</w:t>
      </w:r>
      <w:r w:rsidRPr="0058239C">
        <w:rPr>
          <w:rFonts w:ascii="Arial" w:hAnsi="Arial" w:cs="Arial"/>
          <w:sz w:val="24"/>
          <w:szCs w:val="24"/>
        </w:rPr>
        <w:t xml:space="preserve"> supporting the increasing number of patients on waiting lists.  There ha</w:t>
      </w:r>
      <w:r w:rsidR="009A5AE0" w:rsidRPr="0058239C">
        <w:rPr>
          <w:rFonts w:ascii="Arial" w:hAnsi="Arial" w:cs="Arial"/>
          <w:sz w:val="24"/>
          <w:szCs w:val="24"/>
        </w:rPr>
        <w:t>d</w:t>
      </w:r>
      <w:r w:rsidRPr="0058239C">
        <w:rPr>
          <w:rFonts w:ascii="Arial" w:hAnsi="Arial" w:cs="Arial"/>
          <w:sz w:val="24"/>
          <w:szCs w:val="24"/>
        </w:rPr>
        <w:t xml:space="preserve"> been a </w:t>
      </w:r>
      <w:r w:rsidRPr="0058239C">
        <w:rPr>
          <w:rFonts w:ascii="Arial" w:hAnsi="Arial" w:cs="Arial"/>
          <w:sz w:val="24"/>
          <w:szCs w:val="24"/>
          <w:lang w:val="en-GB"/>
        </w:rPr>
        <w:t>further</w:t>
      </w:r>
      <w:r w:rsidR="001435AB" w:rsidRPr="0058239C">
        <w:rPr>
          <w:rFonts w:ascii="Arial" w:hAnsi="Arial" w:cs="Arial"/>
          <w:sz w:val="24"/>
          <w:szCs w:val="24"/>
          <w:lang w:val="en-GB"/>
        </w:rPr>
        <w:t xml:space="preserve"> reduction in </w:t>
      </w:r>
      <w:r w:rsidRPr="0058239C">
        <w:rPr>
          <w:rFonts w:ascii="Arial" w:hAnsi="Arial" w:cs="Arial"/>
          <w:sz w:val="24"/>
          <w:szCs w:val="24"/>
          <w:lang w:val="en-GB"/>
        </w:rPr>
        <w:t>inpatient</w:t>
      </w:r>
      <w:r w:rsidR="001435AB" w:rsidRPr="0058239C">
        <w:rPr>
          <w:rFonts w:ascii="Arial" w:hAnsi="Arial" w:cs="Arial"/>
          <w:sz w:val="24"/>
          <w:szCs w:val="24"/>
          <w:lang w:val="en-GB"/>
        </w:rPr>
        <w:t xml:space="preserve"> cancellation rate</w:t>
      </w:r>
      <w:r w:rsidR="001F72C2" w:rsidRPr="0058239C">
        <w:rPr>
          <w:rFonts w:ascii="Arial" w:hAnsi="Arial" w:cs="Arial"/>
          <w:sz w:val="24"/>
          <w:szCs w:val="24"/>
          <w:lang w:val="en-GB"/>
        </w:rPr>
        <w:t xml:space="preserve"> which was</w:t>
      </w:r>
      <w:r w:rsidR="001435AB" w:rsidRPr="0058239C">
        <w:rPr>
          <w:rFonts w:ascii="Arial" w:hAnsi="Arial" w:cs="Arial"/>
          <w:sz w:val="24"/>
          <w:szCs w:val="24"/>
          <w:lang w:val="en-GB"/>
        </w:rPr>
        <w:t xml:space="preserve"> 2.2% with ongoing </w:t>
      </w:r>
      <w:r w:rsidRPr="0058239C">
        <w:rPr>
          <w:rFonts w:ascii="Arial" w:hAnsi="Arial" w:cs="Arial"/>
          <w:sz w:val="24"/>
          <w:szCs w:val="24"/>
          <w:lang w:val="en-GB"/>
        </w:rPr>
        <w:t>quality improvement</w:t>
      </w:r>
      <w:r w:rsidR="001435AB" w:rsidRPr="0058239C">
        <w:rPr>
          <w:rFonts w:ascii="Arial" w:hAnsi="Arial" w:cs="Arial"/>
          <w:sz w:val="24"/>
          <w:szCs w:val="24"/>
          <w:lang w:val="en-GB"/>
        </w:rPr>
        <w:t xml:space="preserve"> work </w:t>
      </w:r>
      <w:r w:rsidRPr="0058239C">
        <w:rPr>
          <w:rFonts w:ascii="Arial" w:hAnsi="Arial" w:cs="Arial"/>
          <w:sz w:val="24"/>
          <w:szCs w:val="24"/>
          <w:lang w:val="en-GB"/>
        </w:rPr>
        <w:t xml:space="preserve">in this area </w:t>
      </w:r>
      <w:r w:rsidR="001435AB" w:rsidRPr="0058239C">
        <w:rPr>
          <w:rFonts w:ascii="Arial" w:hAnsi="Arial" w:cs="Arial"/>
          <w:sz w:val="24"/>
          <w:szCs w:val="24"/>
          <w:lang w:val="en-GB"/>
        </w:rPr>
        <w:t>(</w:t>
      </w:r>
      <w:r w:rsidR="001F72C2" w:rsidRPr="0058239C">
        <w:rPr>
          <w:rFonts w:ascii="Arial" w:hAnsi="Arial" w:cs="Arial"/>
          <w:sz w:val="24"/>
          <w:szCs w:val="24"/>
          <w:lang w:val="en-GB"/>
        </w:rPr>
        <w:t>target wa</w:t>
      </w:r>
      <w:r w:rsidR="001435AB" w:rsidRPr="0058239C">
        <w:rPr>
          <w:rFonts w:ascii="Arial" w:hAnsi="Arial" w:cs="Arial"/>
          <w:sz w:val="24"/>
          <w:szCs w:val="24"/>
          <w:lang w:val="en-GB"/>
        </w:rPr>
        <w:t xml:space="preserve">s </w:t>
      </w:r>
      <w:r w:rsidR="001435AB" w:rsidRPr="0058239C">
        <w:rPr>
          <w:rFonts w:ascii="Arial" w:hAnsi="Arial" w:cs="Arial"/>
          <w:sz w:val="24"/>
          <w:szCs w:val="24"/>
          <w:lang w:val="en-GB"/>
        </w:rPr>
        <w:lastRenderedPageBreak/>
        <w:t>3%)</w:t>
      </w:r>
      <w:r w:rsidRPr="0058239C">
        <w:rPr>
          <w:rFonts w:ascii="Arial" w:hAnsi="Arial" w:cs="Arial"/>
          <w:sz w:val="24"/>
          <w:szCs w:val="24"/>
          <w:lang w:val="en-GB"/>
        </w:rPr>
        <w:t xml:space="preserve">.  The clinical team are working towards securing </w:t>
      </w:r>
      <w:proofErr w:type="gramStart"/>
      <w:r w:rsidRPr="0058239C">
        <w:rPr>
          <w:rFonts w:ascii="Arial" w:hAnsi="Arial" w:cs="Arial"/>
          <w:sz w:val="24"/>
          <w:szCs w:val="24"/>
          <w:lang w:val="en-GB"/>
        </w:rPr>
        <w:t>8</w:t>
      </w:r>
      <w:proofErr w:type="gramEnd"/>
      <w:r w:rsidRPr="0058239C">
        <w:rPr>
          <w:rFonts w:ascii="Arial" w:hAnsi="Arial" w:cs="Arial"/>
          <w:sz w:val="24"/>
          <w:szCs w:val="24"/>
          <w:lang w:val="en-GB"/>
        </w:rPr>
        <w:t xml:space="preserve"> cataracts per list to achieve new ADP targets and NHS GJUNH colleagues recently visited NHS Tayside for a benchmarking exercise to support this. </w:t>
      </w:r>
    </w:p>
    <w:p w14:paraId="190A2009" w14:textId="77777777" w:rsidR="00310B93" w:rsidRPr="0058239C" w:rsidRDefault="00310B93" w:rsidP="00A37414">
      <w:pPr>
        <w:spacing w:after="0" w:line="240" w:lineRule="auto"/>
        <w:ind w:left="720"/>
        <w:rPr>
          <w:rFonts w:ascii="Arial" w:hAnsi="Arial" w:cs="Arial"/>
          <w:sz w:val="24"/>
          <w:szCs w:val="24"/>
        </w:rPr>
      </w:pPr>
      <w:r w:rsidRPr="0058239C">
        <w:rPr>
          <w:rFonts w:ascii="Arial" w:hAnsi="Arial" w:cs="Arial"/>
          <w:sz w:val="24"/>
          <w:szCs w:val="24"/>
        </w:rPr>
        <w:t xml:space="preserve">In Orthopedics, </w:t>
      </w:r>
      <w:proofErr w:type="gramStart"/>
      <w:r w:rsidRPr="0058239C">
        <w:rPr>
          <w:rFonts w:ascii="Arial" w:hAnsi="Arial" w:cs="Arial"/>
          <w:sz w:val="24"/>
          <w:szCs w:val="24"/>
        </w:rPr>
        <w:t>a total of 372</w:t>
      </w:r>
      <w:proofErr w:type="gramEnd"/>
      <w:r w:rsidRPr="0058239C">
        <w:rPr>
          <w:rFonts w:ascii="Arial" w:hAnsi="Arial" w:cs="Arial"/>
          <w:sz w:val="24"/>
          <w:szCs w:val="24"/>
        </w:rPr>
        <w:t xml:space="preserve"> procedures were carried out in July against a plan of 411 with activity behind revised ADP target by 7%. Activity had reduced due to workforce </w:t>
      </w:r>
      <w:proofErr w:type="gramStart"/>
      <w:r w:rsidRPr="0058239C">
        <w:rPr>
          <w:rFonts w:ascii="Arial" w:hAnsi="Arial" w:cs="Arial"/>
          <w:sz w:val="24"/>
          <w:szCs w:val="24"/>
        </w:rPr>
        <w:t xml:space="preserve">challenges </w:t>
      </w:r>
      <w:r w:rsidR="006F68F4" w:rsidRPr="0058239C">
        <w:rPr>
          <w:rFonts w:ascii="Arial" w:hAnsi="Arial" w:cs="Arial"/>
          <w:sz w:val="24"/>
          <w:szCs w:val="24"/>
        </w:rPr>
        <w:t>,</w:t>
      </w:r>
      <w:proofErr w:type="gramEnd"/>
      <w:r w:rsidR="006F68F4" w:rsidRPr="0058239C">
        <w:rPr>
          <w:rFonts w:ascii="Arial" w:hAnsi="Arial" w:cs="Arial"/>
          <w:sz w:val="24"/>
          <w:szCs w:val="24"/>
        </w:rPr>
        <w:t xml:space="preserve"> principally </w:t>
      </w:r>
      <w:r w:rsidRPr="0058239C">
        <w:rPr>
          <w:rFonts w:ascii="Arial" w:hAnsi="Arial" w:cs="Arial"/>
          <w:sz w:val="24"/>
          <w:szCs w:val="24"/>
        </w:rPr>
        <w:t xml:space="preserve">annual leave and vacancies. The cancellation rate was at 4% against a target of 3%.  Successes noted </w:t>
      </w:r>
      <w:r w:rsidR="006F68F4" w:rsidRPr="0058239C">
        <w:rPr>
          <w:rFonts w:ascii="Arial" w:hAnsi="Arial" w:cs="Arial"/>
          <w:sz w:val="24"/>
          <w:szCs w:val="24"/>
        </w:rPr>
        <w:t>included</w:t>
      </w:r>
      <w:r w:rsidRPr="0058239C">
        <w:rPr>
          <w:rFonts w:ascii="Arial" w:hAnsi="Arial" w:cs="Arial"/>
          <w:sz w:val="24"/>
          <w:szCs w:val="24"/>
        </w:rPr>
        <w:t xml:space="preserve"> an increase of 4% in the number of 4 joint sessions from June to 53% in July, 33% of knee replacements performed using Robot</w:t>
      </w:r>
      <w:r w:rsidR="006F68F4" w:rsidRPr="0058239C">
        <w:rPr>
          <w:rFonts w:ascii="Arial" w:hAnsi="Arial" w:cs="Arial"/>
          <w:sz w:val="24"/>
          <w:szCs w:val="24"/>
        </w:rPr>
        <w:t>ic assisted surgery</w:t>
      </w:r>
      <w:r w:rsidRPr="0058239C">
        <w:rPr>
          <w:rFonts w:ascii="Arial" w:hAnsi="Arial" w:cs="Arial"/>
          <w:sz w:val="24"/>
          <w:szCs w:val="24"/>
        </w:rPr>
        <w:t xml:space="preserve"> against a target of 26% an</w:t>
      </w:r>
      <w:r w:rsidR="009A5AE0" w:rsidRPr="0058239C">
        <w:rPr>
          <w:rFonts w:ascii="Arial" w:hAnsi="Arial" w:cs="Arial"/>
          <w:sz w:val="24"/>
          <w:szCs w:val="24"/>
        </w:rPr>
        <w:t xml:space="preserve">d 3 Orthopaedic consultants </w:t>
      </w:r>
      <w:r w:rsidR="00ED7089" w:rsidRPr="0058239C">
        <w:rPr>
          <w:rFonts w:ascii="Arial" w:hAnsi="Arial" w:cs="Arial"/>
          <w:sz w:val="24"/>
          <w:szCs w:val="24"/>
        </w:rPr>
        <w:t>successfully recruited</w:t>
      </w:r>
      <w:r w:rsidRPr="0058239C">
        <w:rPr>
          <w:rFonts w:ascii="Arial" w:hAnsi="Arial" w:cs="Arial"/>
          <w:sz w:val="24"/>
          <w:szCs w:val="24"/>
        </w:rPr>
        <w:t xml:space="preserve"> in readiness for Phase 2. </w:t>
      </w:r>
    </w:p>
    <w:p w14:paraId="347BAEFF" w14:textId="77777777" w:rsidR="00682844" w:rsidRPr="0058239C" w:rsidRDefault="00682844" w:rsidP="00A37414">
      <w:pPr>
        <w:spacing w:after="0" w:line="240" w:lineRule="auto"/>
        <w:ind w:left="720"/>
        <w:contextualSpacing/>
        <w:rPr>
          <w:rFonts w:ascii="Arial" w:hAnsi="Arial" w:cs="Arial"/>
          <w:sz w:val="24"/>
          <w:szCs w:val="24"/>
        </w:rPr>
      </w:pPr>
    </w:p>
    <w:p w14:paraId="07F5292F" w14:textId="77777777" w:rsidR="00AE2E47" w:rsidRPr="0058239C" w:rsidRDefault="00AE2E47" w:rsidP="00A37414">
      <w:pPr>
        <w:spacing w:after="0" w:line="240" w:lineRule="auto"/>
        <w:ind w:left="720"/>
        <w:contextualSpacing/>
        <w:rPr>
          <w:rFonts w:ascii="Arial" w:hAnsi="Arial" w:cs="Arial"/>
          <w:sz w:val="24"/>
          <w:szCs w:val="24"/>
        </w:rPr>
      </w:pPr>
      <w:r w:rsidRPr="0058239C">
        <w:rPr>
          <w:rFonts w:ascii="Arial" w:hAnsi="Arial" w:cs="Arial"/>
          <w:sz w:val="24"/>
          <w:szCs w:val="24"/>
        </w:rPr>
        <w:t>Performance in Endoscopy continue</w:t>
      </w:r>
      <w:r w:rsidR="00ED7089" w:rsidRPr="0058239C">
        <w:rPr>
          <w:rFonts w:ascii="Arial" w:hAnsi="Arial" w:cs="Arial"/>
          <w:sz w:val="24"/>
          <w:szCs w:val="24"/>
        </w:rPr>
        <w:t>d</w:t>
      </w:r>
      <w:r w:rsidRPr="0058239C">
        <w:rPr>
          <w:rFonts w:ascii="Arial" w:hAnsi="Arial" w:cs="Arial"/>
          <w:sz w:val="24"/>
          <w:szCs w:val="24"/>
        </w:rPr>
        <w:t xml:space="preserve"> well despite a challenging target, </w:t>
      </w:r>
      <w:proofErr w:type="gramStart"/>
      <w:r w:rsidRPr="0058239C">
        <w:rPr>
          <w:rFonts w:ascii="Arial" w:hAnsi="Arial" w:cs="Arial"/>
          <w:sz w:val="24"/>
          <w:szCs w:val="24"/>
        </w:rPr>
        <w:t>a total of 628</w:t>
      </w:r>
      <w:proofErr w:type="gramEnd"/>
      <w:r w:rsidRPr="0058239C">
        <w:rPr>
          <w:rFonts w:ascii="Arial" w:hAnsi="Arial" w:cs="Arial"/>
          <w:sz w:val="24"/>
          <w:szCs w:val="24"/>
        </w:rPr>
        <w:t xml:space="preserve"> procedures were carried out in Jul</w:t>
      </w:r>
      <w:r w:rsidR="001F72C2" w:rsidRPr="0058239C">
        <w:rPr>
          <w:rFonts w:ascii="Arial" w:hAnsi="Arial" w:cs="Arial"/>
          <w:sz w:val="24"/>
          <w:szCs w:val="24"/>
        </w:rPr>
        <w:t>y against a plan of 490 which was</w:t>
      </w:r>
      <w:r w:rsidRPr="0058239C">
        <w:rPr>
          <w:rFonts w:ascii="Arial" w:hAnsi="Arial" w:cs="Arial"/>
          <w:sz w:val="24"/>
          <w:szCs w:val="24"/>
        </w:rPr>
        <w:t xml:space="preserve"> 1% behind revised ADP target. The cancellation rate continues to </w:t>
      </w:r>
      <w:proofErr w:type="gramStart"/>
      <w:r w:rsidRPr="0058239C">
        <w:rPr>
          <w:rFonts w:ascii="Arial" w:hAnsi="Arial" w:cs="Arial"/>
          <w:sz w:val="24"/>
          <w:szCs w:val="24"/>
        </w:rPr>
        <w:t>decrease,</w:t>
      </w:r>
      <w:proofErr w:type="gramEnd"/>
      <w:r w:rsidRPr="0058239C">
        <w:rPr>
          <w:rFonts w:ascii="Arial" w:hAnsi="Arial" w:cs="Arial"/>
          <w:sz w:val="24"/>
          <w:szCs w:val="24"/>
        </w:rPr>
        <w:t xml:space="preserve"> the rate in July was 6.5% down from 8.5% in June. It </w:t>
      </w:r>
      <w:proofErr w:type="gramStart"/>
      <w:r w:rsidRPr="0058239C">
        <w:rPr>
          <w:rFonts w:ascii="Arial" w:hAnsi="Arial" w:cs="Arial"/>
          <w:sz w:val="24"/>
          <w:szCs w:val="24"/>
        </w:rPr>
        <w:t>was noted</w:t>
      </w:r>
      <w:proofErr w:type="gramEnd"/>
      <w:r w:rsidRPr="0058239C">
        <w:rPr>
          <w:rFonts w:ascii="Arial" w:hAnsi="Arial" w:cs="Arial"/>
          <w:sz w:val="24"/>
          <w:szCs w:val="24"/>
        </w:rPr>
        <w:t xml:space="preserve"> patient Did Not Attend (DNA) </w:t>
      </w:r>
      <w:r w:rsidR="001F72C2" w:rsidRPr="0058239C">
        <w:rPr>
          <w:rFonts w:ascii="Arial" w:hAnsi="Arial" w:cs="Arial"/>
          <w:sz w:val="24"/>
          <w:szCs w:val="24"/>
        </w:rPr>
        <w:t>wa</w:t>
      </w:r>
      <w:r w:rsidRPr="0058239C">
        <w:rPr>
          <w:rFonts w:ascii="Arial" w:hAnsi="Arial" w:cs="Arial"/>
          <w:sz w:val="24"/>
          <w:szCs w:val="24"/>
        </w:rPr>
        <w:t xml:space="preserve">s the most common reason for cancellations and this </w:t>
      </w:r>
      <w:r w:rsidR="001F72C2" w:rsidRPr="0058239C">
        <w:rPr>
          <w:rFonts w:ascii="Arial" w:hAnsi="Arial" w:cs="Arial"/>
          <w:sz w:val="24"/>
          <w:szCs w:val="24"/>
        </w:rPr>
        <w:t>wa</w:t>
      </w:r>
      <w:r w:rsidRPr="0058239C">
        <w:rPr>
          <w:rFonts w:ascii="Arial" w:hAnsi="Arial" w:cs="Arial"/>
          <w:sz w:val="24"/>
          <w:szCs w:val="24"/>
        </w:rPr>
        <w:t xml:space="preserve">s most likely related to Covid issues.  The Committee </w:t>
      </w:r>
      <w:proofErr w:type="gramStart"/>
      <w:r w:rsidRPr="0058239C">
        <w:rPr>
          <w:rFonts w:ascii="Arial" w:hAnsi="Arial" w:cs="Arial"/>
          <w:sz w:val="24"/>
          <w:szCs w:val="24"/>
        </w:rPr>
        <w:t>were advised</w:t>
      </w:r>
      <w:proofErr w:type="gramEnd"/>
      <w:r w:rsidRPr="0058239C">
        <w:rPr>
          <w:rFonts w:ascii="Arial" w:hAnsi="Arial" w:cs="Arial"/>
          <w:sz w:val="24"/>
          <w:szCs w:val="24"/>
        </w:rPr>
        <w:t xml:space="preserve"> recruitment for Phase 2 open</w:t>
      </w:r>
      <w:r w:rsidR="009A5AE0" w:rsidRPr="0058239C">
        <w:rPr>
          <w:rFonts w:ascii="Arial" w:hAnsi="Arial" w:cs="Arial"/>
          <w:sz w:val="24"/>
          <w:szCs w:val="24"/>
        </w:rPr>
        <w:t>ing was going well but there had</w:t>
      </w:r>
      <w:r w:rsidRPr="0058239C">
        <w:rPr>
          <w:rFonts w:ascii="Arial" w:hAnsi="Arial" w:cs="Arial"/>
          <w:sz w:val="24"/>
          <w:szCs w:val="24"/>
        </w:rPr>
        <w:t xml:space="preserve"> been an ongoing reliance on agency and overtime to ensure sessions are staffed. </w:t>
      </w:r>
    </w:p>
    <w:p w14:paraId="63399A8F" w14:textId="77777777" w:rsidR="00AE2E47" w:rsidRPr="0058239C" w:rsidRDefault="00AE2E47" w:rsidP="00A37414">
      <w:pPr>
        <w:spacing w:after="0" w:line="240" w:lineRule="auto"/>
        <w:ind w:left="720"/>
        <w:contextualSpacing/>
        <w:rPr>
          <w:rFonts w:ascii="Arial" w:hAnsi="Arial" w:cs="Arial"/>
          <w:sz w:val="24"/>
          <w:szCs w:val="24"/>
        </w:rPr>
      </w:pPr>
    </w:p>
    <w:p w14:paraId="33EB396A" w14:textId="77777777" w:rsidR="00AE2E47" w:rsidRPr="0058239C" w:rsidRDefault="00AE2E47" w:rsidP="00A37414">
      <w:pPr>
        <w:spacing w:after="0" w:line="240" w:lineRule="auto"/>
        <w:ind w:left="720"/>
        <w:rPr>
          <w:rFonts w:ascii="Arial" w:hAnsi="Arial" w:cs="Arial"/>
          <w:sz w:val="24"/>
          <w:szCs w:val="24"/>
        </w:rPr>
      </w:pPr>
      <w:proofErr w:type="gramStart"/>
      <w:r w:rsidRPr="0058239C">
        <w:rPr>
          <w:rFonts w:ascii="Arial" w:hAnsi="Arial" w:cs="Arial"/>
          <w:sz w:val="24"/>
          <w:szCs w:val="24"/>
        </w:rPr>
        <w:t>A total of 87</w:t>
      </w:r>
      <w:proofErr w:type="gramEnd"/>
      <w:r w:rsidRPr="0058239C">
        <w:rPr>
          <w:rFonts w:ascii="Arial" w:hAnsi="Arial" w:cs="Arial"/>
          <w:sz w:val="24"/>
          <w:szCs w:val="24"/>
        </w:rPr>
        <w:t xml:space="preserve"> procedures were carried out in July which was 11% over performance o</w:t>
      </w:r>
      <w:r w:rsidR="001F72C2" w:rsidRPr="0058239C">
        <w:rPr>
          <w:rFonts w:ascii="Arial" w:hAnsi="Arial" w:cs="Arial"/>
          <w:sz w:val="24"/>
          <w:szCs w:val="24"/>
        </w:rPr>
        <w:t>f original activity target but wa</w:t>
      </w:r>
      <w:r w:rsidRPr="0058239C">
        <w:rPr>
          <w:rFonts w:ascii="Arial" w:hAnsi="Arial" w:cs="Arial"/>
          <w:sz w:val="24"/>
          <w:szCs w:val="24"/>
        </w:rPr>
        <w:t xml:space="preserve">s behind on revised ADP target. General Surgery cancellations increased to 13.5% in July from 12.7% with improvement work continuing to provide focus on this.  </w:t>
      </w:r>
    </w:p>
    <w:p w14:paraId="62066CB3" w14:textId="77777777" w:rsidR="00682844" w:rsidRPr="0058239C" w:rsidRDefault="00682844" w:rsidP="00A37414">
      <w:pPr>
        <w:spacing w:after="0" w:line="240" w:lineRule="auto"/>
        <w:ind w:left="720"/>
        <w:contextualSpacing/>
        <w:rPr>
          <w:rFonts w:ascii="Arial" w:hAnsi="Arial" w:cs="Arial"/>
          <w:sz w:val="24"/>
          <w:szCs w:val="24"/>
        </w:rPr>
      </w:pPr>
    </w:p>
    <w:p w14:paraId="2B84FD06" w14:textId="77777777" w:rsidR="00AE2E47" w:rsidRPr="0058239C" w:rsidRDefault="00AE2E47" w:rsidP="00A37414">
      <w:pPr>
        <w:spacing w:after="0" w:line="240" w:lineRule="auto"/>
        <w:ind w:left="720"/>
        <w:rPr>
          <w:rFonts w:ascii="Arial" w:hAnsi="Arial" w:cs="Arial"/>
          <w:sz w:val="24"/>
          <w:szCs w:val="24"/>
        </w:rPr>
      </w:pPr>
      <w:proofErr w:type="gramStart"/>
      <w:r w:rsidRPr="0058239C">
        <w:rPr>
          <w:rFonts w:ascii="Arial" w:hAnsi="Arial" w:cs="Arial"/>
          <w:sz w:val="24"/>
          <w:szCs w:val="24"/>
        </w:rPr>
        <w:t>Cardiac Surgery activity continues to perform well and was 1% ahead of revised ADP target at end of August.</w:t>
      </w:r>
      <w:proofErr w:type="gramEnd"/>
      <w:r w:rsidRPr="0058239C">
        <w:rPr>
          <w:rFonts w:ascii="Arial" w:hAnsi="Arial" w:cs="Arial"/>
          <w:sz w:val="24"/>
          <w:szCs w:val="24"/>
        </w:rPr>
        <w:t xml:space="preserve">  Same day cancellation rate for Cardiac Surgery remains high </w:t>
      </w:r>
      <w:proofErr w:type="gramStart"/>
      <w:r w:rsidRPr="0058239C">
        <w:rPr>
          <w:rFonts w:ascii="Arial" w:hAnsi="Arial" w:cs="Arial"/>
          <w:sz w:val="24"/>
          <w:szCs w:val="24"/>
        </w:rPr>
        <w:t>as a result</w:t>
      </w:r>
      <w:proofErr w:type="gramEnd"/>
      <w:r w:rsidRPr="0058239C">
        <w:rPr>
          <w:rFonts w:ascii="Arial" w:hAnsi="Arial" w:cs="Arial"/>
          <w:sz w:val="24"/>
          <w:szCs w:val="24"/>
        </w:rPr>
        <w:t xml:space="preserve"> of critical care staffing and displacement of elective patients.  This was a Divisional priority with improvement works underway including: (</w:t>
      </w:r>
      <w:proofErr w:type="spellStart"/>
      <w:r w:rsidRPr="0058239C">
        <w:rPr>
          <w:rFonts w:ascii="Arial" w:hAnsi="Arial" w:cs="Arial"/>
          <w:sz w:val="24"/>
          <w:szCs w:val="24"/>
        </w:rPr>
        <w:t>i</w:t>
      </w:r>
      <w:proofErr w:type="spellEnd"/>
      <w:r w:rsidRPr="0058239C">
        <w:rPr>
          <w:rFonts w:ascii="Arial" w:hAnsi="Arial" w:cs="Arial"/>
          <w:sz w:val="24"/>
          <w:szCs w:val="24"/>
        </w:rPr>
        <w:t>) a redesign of Critical Care</w:t>
      </w:r>
      <w:proofErr w:type="gramStart"/>
      <w:r w:rsidRPr="0058239C">
        <w:rPr>
          <w:rFonts w:ascii="Arial" w:hAnsi="Arial" w:cs="Arial"/>
          <w:sz w:val="24"/>
          <w:szCs w:val="24"/>
        </w:rPr>
        <w:t>;</w:t>
      </w:r>
      <w:proofErr w:type="gramEnd"/>
      <w:r w:rsidRPr="0058239C">
        <w:rPr>
          <w:rFonts w:ascii="Arial" w:hAnsi="Arial" w:cs="Arial"/>
          <w:sz w:val="24"/>
          <w:szCs w:val="24"/>
        </w:rPr>
        <w:t xml:space="preserve"> (ii) successful recruitment campaigns and (iii) reinvigoration of the enhanced recovery </w:t>
      </w:r>
      <w:proofErr w:type="spellStart"/>
      <w:r w:rsidRPr="0058239C">
        <w:rPr>
          <w:rFonts w:ascii="Arial" w:hAnsi="Arial" w:cs="Arial"/>
          <w:sz w:val="24"/>
          <w:szCs w:val="24"/>
        </w:rPr>
        <w:t>programme</w:t>
      </w:r>
      <w:proofErr w:type="spellEnd"/>
      <w:r w:rsidRPr="0058239C">
        <w:rPr>
          <w:rFonts w:ascii="Arial" w:hAnsi="Arial" w:cs="Arial"/>
          <w:sz w:val="24"/>
          <w:szCs w:val="24"/>
        </w:rPr>
        <w:t xml:space="preserve"> (ERAS).  On 5</w:t>
      </w:r>
      <w:r w:rsidRPr="0058239C">
        <w:rPr>
          <w:rFonts w:ascii="Arial" w:hAnsi="Arial" w:cs="Arial"/>
          <w:sz w:val="24"/>
          <w:szCs w:val="24"/>
          <w:vertAlign w:val="superscript"/>
        </w:rPr>
        <w:t>th</w:t>
      </w:r>
      <w:r w:rsidRPr="0058239C">
        <w:rPr>
          <w:rFonts w:ascii="Arial" w:hAnsi="Arial" w:cs="Arial"/>
          <w:sz w:val="24"/>
          <w:szCs w:val="24"/>
        </w:rPr>
        <w:t xml:space="preserve"> September </w:t>
      </w:r>
      <w:proofErr w:type="gramStart"/>
      <w:r w:rsidRPr="0058239C">
        <w:rPr>
          <w:rFonts w:ascii="Arial" w:hAnsi="Arial" w:cs="Arial"/>
          <w:sz w:val="24"/>
          <w:szCs w:val="24"/>
        </w:rPr>
        <w:t>a total of 21</w:t>
      </w:r>
      <w:proofErr w:type="gramEnd"/>
      <w:r w:rsidRPr="0058239C">
        <w:rPr>
          <w:rFonts w:ascii="Arial" w:hAnsi="Arial" w:cs="Arial"/>
          <w:sz w:val="24"/>
          <w:szCs w:val="24"/>
        </w:rPr>
        <w:t xml:space="preserve"> transplants had been completed which had exceeded planned </w:t>
      </w:r>
      <w:r w:rsidR="00ED7089" w:rsidRPr="0058239C">
        <w:rPr>
          <w:rFonts w:ascii="Arial" w:hAnsi="Arial" w:cs="Arial"/>
          <w:sz w:val="24"/>
          <w:szCs w:val="24"/>
        </w:rPr>
        <w:t xml:space="preserve">activity </w:t>
      </w:r>
      <w:r w:rsidRPr="0058239C">
        <w:rPr>
          <w:rFonts w:ascii="Arial" w:hAnsi="Arial" w:cs="Arial"/>
          <w:sz w:val="24"/>
          <w:szCs w:val="24"/>
        </w:rPr>
        <w:t xml:space="preserve">target.  The Committee noted a Business Case </w:t>
      </w:r>
      <w:proofErr w:type="gramStart"/>
      <w:r w:rsidRPr="0058239C">
        <w:rPr>
          <w:rFonts w:ascii="Arial" w:hAnsi="Arial" w:cs="Arial"/>
          <w:sz w:val="24"/>
          <w:szCs w:val="24"/>
        </w:rPr>
        <w:t>was being considered</w:t>
      </w:r>
      <w:proofErr w:type="gramEnd"/>
      <w:r w:rsidRPr="0058239C">
        <w:rPr>
          <w:rFonts w:ascii="Arial" w:hAnsi="Arial" w:cs="Arial"/>
          <w:sz w:val="24"/>
          <w:szCs w:val="24"/>
        </w:rPr>
        <w:t xml:space="preserve"> by National Services Division to consider additional substantive funding for this service.  </w:t>
      </w:r>
    </w:p>
    <w:p w14:paraId="27EB9B89" w14:textId="77777777" w:rsidR="005034EE" w:rsidRPr="0058239C" w:rsidRDefault="005034EE" w:rsidP="00A37414">
      <w:pPr>
        <w:spacing w:after="0" w:line="240" w:lineRule="auto"/>
        <w:ind w:left="720"/>
        <w:rPr>
          <w:rFonts w:ascii="Arial" w:hAnsi="Arial" w:cs="Arial"/>
          <w:sz w:val="24"/>
          <w:szCs w:val="24"/>
        </w:rPr>
      </w:pPr>
    </w:p>
    <w:p w14:paraId="14BA8DC5" w14:textId="77777777" w:rsidR="005034EE" w:rsidRPr="0058239C" w:rsidRDefault="005034EE" w:rsidP="00A37414">
      <w:pPr>
        <w:spacing w:after="0" w:line="240" w:lineRule="auto"/>
        <w:ind w:left="720"/>
        <w:contextualSpacing/>
        <w:rPr>
          <w:rFonts w:ascii="Arial" w:hAnsi="Arial" w:cs="Arial"/>
          <w:sz w:val="24"/>
          <w:szCs w:val="24"/>
        </w:rPr>
      </w:pPr>
      <w:r w:rsidRPr="0058239C">
        <w:rPr>
          <w:rFonts w:ascii="Arial" w:hAnsi="Arial" w:cs="Arial"/>
          <w:sz w:val="24"/>
          <w:szCs w:val="24"/>
        </w:rPr>
        <w:t xml:space="preserve">The Committee were advised activity in Thoracic Surgery delivered 371 procedures against Scottish Government target of 395, 6% behind target but with no patients waiting over 12 weeks. There had been a small increase in cancellations due to lack of operating time and a review of this issue </w:t>
      </w:r>
      <w:proofErr w:type="gramStart"/>
      <w:r w:rsidRPr="0058239C">
        <w:rPr>
          <w:rFonts w:ascii="Arial" w:hAnsi="Arial" w:cs="Arial"/>
          <w:sz w:val="24"/>
          <w:szCs w:val="24"/>
        </w:rPr>
        <w:t>had been planned</w:t>
      </w:r>
      <w:proofErr w:type="gramEnd"/>
      <w:r w:rsidRPr="0058239C">
        <w:rPr>
          <w:rFonts w:ascii="Arial" w:hAnsi="Arial" w:cs="Arial"/>
          <w:sz w:val="24"/>
          <w:szCs w:val="24"/>
        </w:rPr>
        <w:t xml:space="preserve">. There had been quality improvement focus on both DOSA and ERAS. </w:t>
      </w:r>
    </w:p>
    <w:p w14:paraId="53DD7E7B" w14:textId="77777777" w:rsidR="00682844" w:rsidRPr="0058239C" w:rsidRDefault="00682844" w:rsidP="00A37414">
      <w:pPr>
        <w:spacing w:after="0" w:line="240" w:lineRule="auto"/>
        <w:ind w:left="720"/>
        <w:contextualSpacing/>
        <w:rPr>
          <w:rFonts w:ascii="Arial" w:hAnsi="Arial" w:cs="Arial"/>
          <w:sz w:val="24"/>
          <w:szCs w:val="24"/>
        </w:rPr>
      </w:pPr>
    </w:p>
    <w:p w14:paraId="734A0C32" w14:textId="77777777" w:rsidR="005034EE" w:rsidRPr="0058239C" w:rsidRDefault="005034EE" w:rsidP="00A37414">
      <w:pPr>
        <w:spacing w:after="0" w:line="240" w:lineRule="auto"/>
        <w:ind w:left="720"/>
        <w:rPr>
          <w:rFonts w:ascii="Arial" w:hAnsi="Arial" w:cs="Arial"/>
          <w:sz w:val="24"/>
          <w:szCs w:val="24"/>
        </w:rPr>
      </w:pPr>
      <w:r w:rsidRPr="0058239C">
        <w:rPr>
          <w:rFonts w:ascii="Arial" w:hAnsi="Arial" w:cs="Arial"/>
          <w:sz w:val="24"/>
          <w:szCs w:val="24"/>
        </w:rPr>
        <w:t xml:space="preserve">There had been a sustained reduction in STEMI </w:t>
      </w:r>
      <w:proofErr w:type="gramStart"/>
      <w:r w:rsidRPr="0058239C">
        <w:rPr>
          <w:rFonts w:ascii="Arial" w:hAnsi="Arial" w:cs="Arial"/>
          <w:sz w:val="24"/>
          <w:szCs w:val="24"/>
        </w:rPr>
        <w:t>activity which</w:t>
      </w:r>
      <w:proofErr w:type="gramEnd"/>
      <w:r w:rsidRPr="0058239C">
        <w:rPr>
          <w:rFonts w:ascii="Arial" w:hAnsi="Arial" w:cs="Arial"/>
          <w:sz w:val="24"/>
          <w:szCs w:val="24"/>
        </w:rPr>
        <w:t xml:space="preserve"> was in line with rest of UK.</w:t>
      </w:r>
      <w:r w:rsidR="00ED7089" w:rsidRPr="0058239C">
        <w:rPr>
          <w:rFonts w:ascii="Arial" w:hAnsi="Arial" w:cs="Arial"/>
          <w:sz w:val="24"/>
          <w:szCs w:val="24"/>
        </w:rPr>
        <w:t xml:space="preserve"> Activity </w:t>
      </w:r>
      <w:proofErr w:type="gramStart"/>
      <w:r w:rsidR="00ED7089" w:rsidRPr="0058239C">
        <w:rPr>
          <w:rFonts w:ascii="Arial" w:hAnsi="Arial" w:cs="Arial"/>
          <w:sz w:val="24"/>
          <w:szCs w:val="24"/>
        </w:rPr>
        <w:t>was noted</w:t>
      </w:r>
      <w:proofErr w:type="gramEnd"/>
      <w:r w:rsidR="00ED7089" w:rsidRPr="0058239C">
        <w:rPr>
          <w:rFonts w:ascii="Arial" w:hAnsi="Arial" w:cs="Arial"/>
          <w:sz w:val="24"/>
          <w:szCs w:val="24"/>
        </w:rPr>
        <w:t xml:space="preserve"> as having improved, currently at 2% behind YTD plan at end of August.  </w:t>
      </w:r>
      <w:r w:rsidRPr="0058239C">
        <w:rPr>
          <w:rFonts w:ascii="Arial" w:hAnsi="Arial" w:cs="Arial"/>
          <w:sz w:val="24"/>
          <w:szCs w:val="24"/>
        </w:rPr>
        <w:t xml:space="preserve"> Challenges continue with repatriation of patients and regular meetings with colleagues in Scottish Government and relevant Health Boards had been taking place to support Winter Planning. Nurse led sedation was due to commence in Sept</w:t>
      </w:r>
      <w:r w:rsidR="001F72C2" w:rsidRPr="0058239C">
        <w:rPr>
          <w:rFonts w:ascii="Arial" w:hAnsi="Arial" w:cs="Arial"/>
          <w:sz w:val="24"/>
          <w:szCs w:val="24"/>
        </w:rPr>
        <w:t>ember and it was noted this would</w:t>
      </w:r>
      <w:r w:rsidRPr="0058239C">
        <w:rPr>
          <w:rFonts w:ascii="Arial" w:hAnsi="Arial" w:cs="Arial"/>
          <w:sz w:val="24"/>
          <w:szCs w:val="24"/>
        </w:rPr>
        <w:t xml:space="preserve"> reduce impact on </w:t>
      </w:r>
      <w:r w:rsidR="009A5AE0" w:rsidRPr="0058239C">
        <w:rPr>
          <w:rFonts w:ascii="Arial" w:hAnsi="Arial" w:cs="Arial"/>
          <w:sz w:val="24"/>
          <w:szCs w:val="24"/>
        </w:rPr>
        <w:t>demand</w:t>
      </w:r>
      <w:r w:rsidRPr="0058239C">
        <w:rPr>
          <w:rFonts w:ascii="Arial" w:hAnsi="Arial" w:cs="Arial"/>
          <w:sz w:val="24"/>
          <w:szCs w:val="24"/>
        </w:rPr>
        <w:t xml:space="preserve"> for the </w:t>
      </w:r>
      <w:r w:rsidR="00ED7089" w:rsidRPr="0058239C">
        <w:rPr>
          <w:rFonts w:ascii="Arial" w:hAnsi="Arial" w:cs="Arial"/>
          <w:sz w:val="24"/>
          <w:szCs w:val="24"/>
        </w:rPr>
        <w:t>Anesthetic</w:t>
      </w:r>
      <w:r w:rsidRPr="0058239C">
        <w:rPr>
          <w:rFonts w:ascii="Arial" w:hAnsi="Arial" w:cs="Arial"/>
          <w:sz w:val="24"/>
          <w:szCs w:val="24"/>
        </w:rPr>
        <w:t xml:space="preserve"> services.</w:t>
      </w:r>
    </w:p>
    <w:p w14:paraId="7AC2E05B" w14:textId="77777777" w:rsidR="005034EE" w:rsidRPr="0058239C" w:rsidRDefault="005034EE" w:rsidP="00A37414">
      <w:pPr>
        <w:spacing w:after="0" w:line="240" w:lineRule="auto"/>
        <w:ind w:left="720"/>
        <w:rPr>
          <w:rFonts w:ascii="Arial" w:hAnsi="Arial" w:cs="Arial"/>
          <w:sz w:val="24"/>
          <w:szCs w:val="24"/>
        </w:rPr>
      </w:pPr>
    </w:p>
    <w:p w14:paraId="21260F8D" w14:textId="77777777" w:rsidR="005034EE" w:rsidRPr="0058239C" w:rsidRDefault="005034EE" w:rsidP="00A37414">
      <w:pPr>
        <w:spacing w:after="0" w:line="240" w:lineRule="auto"/>
        <w:ind w:left="720"/>
        <w:rPr>
          <w:rFonts w:ascii="Arial" w:hAnsi="Arial" w:cs="Arial"/>
          <w:sz w:val="24"/>
          <w:szCs w:val="24"/>
          <w:lang w:val="en-GB"/>
        </w:rPr>
      </w:pPr>
      <w:r w:rsidRPr="0058239C">
        <w:rPr>
          <w:rFonts w:ascii="Arial" w:hAnsi="Arial" w:cs="Arial"/>
          <w:sz w:val="24"/>
          <w:szCs w:val="24"/>
          <w:lang w:val="en-GB"/>
        </w:rPr>
        <w:lastRenderedPageBreak/>
        <w:t xml:space="preserve">July activity remains behind YTD target in Radiology due to significant workforce challenges.  These challenges include short and </w:t>
      </w:r>
      <w:proofErr w:type="gramStart"/>
      <w:r w:rsidRPr="0058239C">
        <w:rPr>
          <w:rFonts w:ascii="Arial" w:hAnsi="Arial" w:cs="Arial"/>
          <w:sz w:val="24"/>
          <w:szCs w:val="24"/>
          <w:lang w:val="en-GB"/>
        </w:rPr>
        <w:t>long term</w:t>
      </w:r>
      <w:proofErr w:type="gramEnd"/>
      <w:r w:rsidRPr="0058239C">
        <w:rPr>
          <w:rFonts w:ascii="Arial" w:hAnsi="Arial" w:cs="Arial"/>
          <w:sz w:val="24"/>
          <w:szCs w:val="24"/>
          <w:lang w:val="en-GB"/>
        </w:rPr>
        <w:t xml:space="preserve"> sickness and maternity leave. </w:t>
      </w:r>
      <w:proofErr w:type="gramStart"/>
      <w:r w:rsidRPr="0058239C">
        <w:rPr>
          <w:rFonts w:ascii="Arial" w:hAnsi="Arial" w:cs="Arial"/>
          <w:sz w:val="24"/>
          <w:szCs w:val="24"/>
          <w:lang w:val="en-GB"/>
        </w:rPr>
        <w:t>Also</w:t>
      </w:r>
      <w:proofErr w:type="gramEnd"/>
      <w:r w:rsidRPr="0058239C">
        <w:rPr>
          <w:rFonts w:ascii="Arial" w:hAnsi="Arial" w:cs="Arial"/>
          <w:sz w:val="24"/>
          <w:szCs w:val="24"/>
          <w:lang w:val="en-GB"/>
        </w:rPr>
        <w:t xml:space="preserve">, the number of radiologists </w:t>
      </w:r>
      <w:r w:rsidR="00ED7089" w:rsidRPr="0058239C">
        <w:rPr>
          <w:rFonts w:ascii="Arial" w:hAnsi="Arial" w:cs="Arial"/>
          <w:sz w:val="24"/>
          <w:szCs w:val="24"/>
          <w:lang w:val="en-GB"/>
        </w:rPr>
        <w:t xml:space="preserve">available </w:t>
      </w:r>
      <w:r w:rsidRPr="0058239C">
        <w:rPr>
          <w:rFonts w:ascii="Arial" w:hAnsi="Arial" w:cs="Arial"/>
          <w:sz w:val="24"/>
          <w:szCs w:val="24"/>
          <w:lang w:val="en-GB"/>
        </w:rPr>
        <w:t>continues to present challenges across NHS Scotland. The Committee noted Scottish Government had approved funding to progress the Ultrasound Academy in c</w:t>
      </w:r>
      <w:r w:rsidR="00ED7089" w:rsidRPr="0058239C">
        <w:rPr>
          <w:rFonts w:ascii="Arial" w:hAnsi="Arial" w:cs="Arial"/>
          <w:sz w:val="24"/>
          <w:szCs w:val="24"/>
          <w:lang w:val="en-GB"/>
        </w:rPr>
        <w:t xml:space="preserve">ollaboration with NHSS </w:t>
      </w:r>
      <w:proofErr w:type="gramStart"/>
      <w:r w:rsidR="00ED7089" w:rsidRPr="0058239C">
        <w:rPr>
          <w:rFonts w:ascii="Arial" w:hAnsi="Arial" w:cs="Arial"/>
          <w:sz w:val="24"/>
          <w:szCs w:val="24"/>
          <w:lang w:val="en-GB"/>
        </w:rPr>
        <w:t>Academy which</w:t>
      </w:r>
      <w:proofErr w:type="gramEnd"/>
      <w:r w:rsidR="00ED7089" w:rsidRPr="0058239C">
        <w:rPr>
          <w:rFonts w:ascii="Arial" w:hAnsi="Arial" w:cs="Arial"/>
          <w:sz w:val="24"/>
          <w:szCs w:val="24"/>
          <w:lang w:val="en-GB"/>
        </w:rPr>
        <w:t xml:space="preserve"> was welcomed.</w:t>
      </w:r>
    </w:p>
    <w:p w14:paraId="4C2F5DE0" w14:textId="77777777" w:rsidR="00682844" w:rsidRPr="0058239C" w:rsidRDefault="00682844" w:rsidP="00A37414">
      <w:pPr>
        <w:spacing w:after="0" w:line="240" w:lineRule="auto"/>
        <w:ind w:left="720"/>
        <w:contextualSpacing/>
        <w:rPr>
          <w:rFonts w:ascii="Arial" w:hAnsi="Arial" w:cs="Arial"/>
          <w:sz w:val="24"/>
          <w:szCs w:val="24"/>
        </w:rPr>
      </w:pPr>
    </w:p>
    <w:p w14:paraId="5031496B" w14:textId="77777777" w:rsidR="00682844" w:rsidRPr="0058239C" w:rsidRDefault="005E4D64" w:rsidP="00A37414">
      <w:pPr>
        <w:spacing w:after="0" w:line="240" w:lineRule="auto"/>
        <w:ind w:left="720"/>
        <w:contextualSpacing/>
        <w:rPr>
          <w:rFonts w:ascii="Arial" w:hAnsi="Arial" w:cs="Arial"/>
          <w:sz w:val="24"/>
          <w:szCs w:val="24"/>
        </w:rPr>
      </w:pPr>
      <w:r w:rsidRPr="0058239C">
        <w:rPr>
          <w:rFonts w:ascii="Arial" w:hAnsi="Arial" w:cs="Arial"/>
          <w:sz w:val="24"/>
          <w:szCs w:val="24"/>
        </w:rPr>
        <w:t>Performance for July in the Ho</w:t>
      </w:r>
      <w:r w:rsidR="005034EE" w:rsidRPr="0058239C">
        <w:rPr>
          <w:rFonts w:ascii="Arial" w:hAnsi="Arial" w:cs="Arial"/>
          <w:sz w:val="24"/>
          <w:szCs w:val="24"/>
        </w:rPr>
        <w:t xml:space="preserve">tel </w:t>
      </w:r>
      <w:r w:rsidRPr="0058239C">
        <w:rPr>
          <w:rFonts w:ascii="Arial" w:hAnsi="Arial" w:cs="Arial"/>
          <w:sz w:val="24"/>
          <w:szCs w:val="24"/>
        </w:rPr>
        <w:t xml:space="preserve">and Conference Centre was </w:t>
      </w:r>
      <w:r w:rsidR="005034EE" w:rsidRPr="0058239C">
        <w:rPr>
          <w:rFonts w:ascii="Arial" w:hAnsi="Arial" w:cs="Arial"/>
          <w:sz w:val="24"/>
          <w:szCs w:val="24"/>
        </w:rPr>
        <w:t>over target by 15.8</w:t>
      </w:r>
      <w:r w:rsidR="00ED7089" w:rsidRPr="0058239C">
        <w:rPr>
          <w:rFonts w:ascii="Arial" w:hAnsi="Arial" w:cs="Arial"/>
          <w:sz w:val="24"/>
          <w:szCs w:val="24"/>
        </w:rPr>
        <w:t>%</w:t>
      </w:r>
      <w:r w:rsidR="005034EE" w:rsidRPr="0058239C">
        <w:rPr>
          <w:rFonts w:ascii="Arial" w:hAnsi="Arial" w:cs="Arial"/>
          <w:sz w:val="24"/>
          <w:szCs w:val="24"/>
        </w:rPr>
        <w:t xml:space="preserve"> and continued to exceed expectations.  Bookings had exceeded the overall UK market average by 3% and there had been a number of conferences held in July for key businesses including University of Glasgow.  There had been a number of vacancies across the hotel’s senior team and a review of that existing structure was underway to seek opportunities for improvement. </w:t>
      </w:r>
    </w:p>
    <w:p w14:paraId="0DDA6F0E" w14:textId="77777777" w:rsidR="007E3AF2" w:rsidRPr="0058239C" w:rsidRDefault="007E3AF2" w:rsidP="00A37414">
      <w:pPr>
        <w:spacing w:after="0" w:line="240" w:lineRule="auto"/>
        <w:ind w:left="720"/>
        <w:contextualSpacing/>
        <w:rPr>
          <w:rFonts w:ascii="Arial" w:hAnsi="Arial" w:cs="Arial"/>
          <w:sz w:val="24"/>
          <w:szCs w:val="24"/>
        </w:rPr>
      </w:pPr>
    </w:p>
    <w:p w14:paraId="0FE3361E" w14:textId="77777777" w:rsidR="00ED7089" w:rsidRPr="0058239C" w:rsidRDefault="00ED7089" w:rsidP="00A37414">
      <w:pPr>
        <w:spacing w:after="0" w:line="240" w:lineRule="auto"/>
        <w:ind w:left="720"/>
        <w:contextualSpacing/>
        <w:rPr>
          <w:rFonts w:ascii="Arial" w:hAnsi="Arial" w:cs="Arial"/>
          <w:sz w:val="24"/>
          <w:szCs w:val="24"/>
        </w:rPr>
      </w:pPr>
      <w:r w:rsidRPr="0058239C">
        <w:rPr>
          <w:rFonts w:ascii="Arial" w:hAnsi="Arial" w:cs="Arial"/>
          <w:sz w:val="24"/>
          <w:szCs w:val="24"/>
        </w:rPr>
        <w:t>The C</w:t>
      </w:r>
      <w:r w:rsidR="007F6605" w:rsidRPr="0058239C">
        <w:rPr>
          <w:rFonts w:ascii="Arial" w:hAnsi="Arial" w:cs="Arial"/>
          <w:sz w:val="24"/>
          <w:szCs w:val="24"/>
        </w:rPr>
        <w:t>ommittee thanked Lynne Ayton for her presentation</w:t>
      </w:r>
      <w:r w:rsidRPr="0058239C">
        <w:rPr>
          <w:rFonts w:ascii="Arial" w:hAnsi="Arial" w:cs="Arial"/>
          <w:sz w:val="24"/>
          <w:szCs w:val="24"/>
        </w:rPr>
        <w:t xml:space="preserve">.  </w:t>
      </w:r>
    </w:p>
    <w:p w14:paraId="1A9FE20F" w14:textId="77777777" w:rsidR="00242240" w:rsidRPr="0058239C" w:rsidRDefault="00242240" w:rsidP="00A37414">
      <w:pPr>
        <w:spacing w:after="0" w:line="240" w:lineRule="auto"/>
        <w:ind w:left="720"/>
        <w:contextualSpacing/>
        <w:rPr>
          <w:rFonts w:ascii="Arial" w:hAnsi="Arial" w:cs="Arial"/>
          <w:sz w:val="24"/>
          <w:szCs w:val="24"/>
        </w:rPr>
      </w:pPr>
    </w:p>
    <w:p w14:paraId="02B02608" w14:textId="77777777" w:rsidR="007F6605" w:rsidRPr="0058239C" w:rsidRDefault="00ED7089" w:rsidP="00A37414">
      <w:pPr>
        <w:spacing w:after="0" w:line="240" w:lineRule="auto"/>
        <w:ind w:left="720"/>
        <w:contextualSpacing/>
        <w:rPr>
          <w:rFonts w:ascii="Arial" w:hAnsi="Arial" w:cs="Arial"/>
          <w:sz w:val="24"/>
          <w:szCs w:val="24"/>
        </w:rPr>
      </w:pPr>
      <w:r w:rsidRPr="0058239C">
        <w:rPr>
          <w:rFonts w:ascii="Arial" w:hAnsi="Arial" w:cs="Arial"/>
          <w:sz w:val="24"/>
          <w:szCs w:val="24"/>
        </w:rPr>
        <w:t>T</w:t>
      </w:r>
      <w:r w:rsidR="007F6605" w:rsidRPr="0058239C">
        <w:rPr>
          <w:rFonts w:ascii="Arial" w:hAnsi="Arial" w:cs="Arial"/>
          <w:sz w:val="24"/>
          <w:szCs w:val="24"/>
        </w:rPr>
        <w:t xml:space="preserve">he Chair noted concern in relation to the cancellation rate in Cardiac surgery and the impact this </w:t>
      </w:r>
      <w:r w:rsidR="009A5AE0" w:rsidRPr="0058239C">
        <w:rPr>
          <w:rFonts w:ascii="Arial" w:hAnsi="Arial" w:cs="Arial"/>
          <w:sz w:val="24"/>
          <w:szCs w:val="24"/>
        </w:rPr>
        <w:t>had</w:t>
      </w:r>
      <w:r w:rsidR="00BC719E" w:rsidRPr="0058239C">
        <w:rPr>
          <w:rFonts w:ascii="Arial" w:hAnsi="Arial" w:cs="Arial"/>
          <w:sz w:val="24"/>
          <w:szCs w:val="24"/>
        </w:rPr>
        <w:t xml:space="preserve"> on patients and families.  Lynne Ayton advised that the service are working on this as a priority</w:t>
      </w:r>
      <w:r w:rsidR="00242240" w:rsidRPr="0058239C">
        <w:rPr>
          <w:rFonts w:ascii="Arial" w:hAnsi="Arial" w:cs="Arial"/>
          <w:sz w:val="24"/>
          <w:szCs w:val="24"/>
        </w:rPr>
        <w:t>.</w:t>
      </w:r>
      <w:r w:rsidR="00976912" w:rsidRPr="0058239C">
        <w:rPr>
          <w:rFonts w:ascii="Arial" w:hAnsi="Arial" w:cs="Arial"/>
          <w:sz w:val="24"/>
          <w:szCs w:val="24"/>
        </w:rPr>
        <w:t xml:space="preserve"> </w:t>
      </w:r>
      <w:r w:rsidR="00BC719E" w:rsidRPr="0058239C">
        <w:rPr>
          <w:rFonts w:ascii="Arial" w:hAnsi="Arial" w:cs="Arial"/>
          <w:sz w:val="24"/>
          <w:szCs w:val="24"/>
        </w:rPr>
        <w:t xml:space="preserve">Clinical Schedulers </w:t>
      </w:r>
      <w:r w:rsidR="001E2112" w:rsidRPr="0058239C">
        <w:rPr>
          <w:rFonts w:ascii="Arial" w:hAnsi="Arial" w:cs="Arial"/>
          <w:sz w:val="24"/>
          <w:szCs w:val="24"/>
        </w:rPr>
        <w:t xml:space="preserve">had started </w:t>
      </w:r>
      <w:r w:rsidR="00BC719E" w:rsidRPr="0058239C">
        <w:rPr>
          <w:rFonts w:ascii="Arial" w:hAnsi="Arial" w:cs="Arial"/>
          <w:sz w:val="24"/>
          <w:szCs w:val="24"/>
        </w:rPr>
        <w:t xml:space="preserve">assessing patients at </w:t>
      </w:r>
      <w:r w:rsidR="001E2112" w:rsidRPr="0058239C">
        <w:rPr>
          <w:rFonts w:ascii="Arial" w:hAnsi="Arial" w:cs="Arial"/>
          <w:sz w:val="24"/>
          <w:szCs w:val="24"/>
        </w:rPr>
        <w:t>patient’s</w:t>
      </w:r>
      <w:r w:rsidR="00BC719E" w:rsidRPr="0058239C">
        <w:rPr>
          <w:rFonts w:ascii="Arial" w:hAnsi="Arial" w:cs="Arial"/>
          <w:sz w:val="24"/>
          <w:szCs w:val="24"/>
        </w:rPr>
        <w:t xml:space="preserve"> Boards to ensure appropriate referral</w:t>
      </w:r>
      <w:r w:rsidR="001E2112" w:rsidRPr="0058239C">
        <w:rPr>
          <w:rFonts w:ascii="Arial" w:hAnsi="Arial" w:cs="Arial"/>
          <w:sz w:val="24"/>
          <w:szCs w:val="24"/>
        </w:rPr>
        <w:t>s</w:t>
      </w:r>
      <w:r w:rsidR="00242240" w:rsidRPr="0058239C">
        <w:rPr>
          <w:rFonts w:ascii="Arial" w:hAnsi="Arial" w:cs="Arial"/>
          <w:sz w:val="24"/>
          <w:szCs w:val="24"/>
        </w:rPr>
        <w:t>.</w:t>
      </w:r>
      <w:r w:rsidR="00976912" w:rsidRPr="0058239C">
        <w:rPr>
          <w:rFonts w:ascii="Arial" w:hAnsi="Arial" w:cs="Arial"/>
          <w:sz w:val="24"/>
          <w:szCs w:val="24"/>
        </w:rPr>
        <w:t xml:space="preserve"> </w:t>
      </w:r>
      <w:r w:rsidR="00242240" w:rsidRPr="0058239C">
        <w:rPr>
          <w:rFonts w:ascii="Arial" w:hAnsi="Arial" w:cs="Arial"/>
          <w:sz w:val="24"/>
          <w:szCs w:val="24"/>
        </w:rPr>
        <w:t>Ef</w:t>
      </w:r>
      <w:r w:rsidR="00BC719E" w:rsidRPr="0058239C">
        <w:rPr>
          <w:rFonts w:ascii="Arial" w:hAnsi="Arial" w:cs="Arial"/>
          <w:sz w:val="24"/>
          <w:szCs w:val="24"/>
        </w:rPr>
        <w:t>fective communication with patients and their families at all stages on the risks involved</w:t>
      </w:r>
      <w:r w:rsidRPr="0058239C">
        <w:rPr>
          <w:rFonts w:ascii="Arial" w:hAnsi="Arial" w:cs="Arial"/>
          <w:sz w:val="24"/>
          <w:szCs w:val="24"/>
        </w:rPr>
        <w:t xml:space="preserve"> was standard protocol</w:t>
      </w:r>
      <w:r w:rsidR="00BC719E" w:rsidRPr="0058239C">
        <w:rPr>
          <w:rFonts w:ascii="Arial" w:hAnsi="Arial" w:cs="Arial"/>
          <w:sz w:val="24"/>
          <w:szCs w:val="24"/>
        </w:rPr>
        <w:t xml:space="preserve">.  Jann Gardner gave assurance that the Executive </w:t>
      </w:r>
      <w:r w:rsidR="00242240" w:rsidRPr="0058239C">
        <w:rPr>
          <w:rFonts w:ascii="Arial" w:hAnsi="Arial" w:cs="Arial"/>
          <w:sz w:val="24"/>
          <w:szCs w:val="24"/>
        </w:rPr>
        <w:t xml:space="preserve">Team </w:t>
      </w:r>
      <w:r w:rsidR="00BC719E" w:rsidRPr="0058239C">
        <w:rPr>
          <w:rFonts w:ascii="Arial" w:hAnsi="Arial" w:cs="Arial"/>
          <w:sz w:val="24"/>
          <w:szCs w:val="24"/>
        </w:rPr>
        <w:t xml:space="preserve">had been </w:t>
      </w:r>
      <w:r w:rsidR="001E2112" w:rsidRPr="0058239C">
        <w:rPr>
          <w:rFonts w:ascii="Arial" w:hAnsi="Arial" w:cs="Arial"/>
          <w:sz w:val="24"/>
          <w:szCs w:val="24"/>
        </w:rPr>
        <w:t>aware of the problems cancellations cause</w:t>
      </w:r>
      <w:r w:rsidRPr="0058239C">
        <w:rPr>
          <w:rFonts w:ascii="Arial" w:hAnsi="Arial" w:cs="Arial"/>
          <w:sz w:val="24"/>
          <w:szCs w:val="24"/>
        </w:rPr>
        <w:t>d</w:t>
      </w:r>
      <w:r w:rsidR="001E2112" w:rsidRPr="0058239C">
        <w:rPr>
          <w:rFonts w:ascii="Arial" w:hAnsi="Arial" w:cs="Arial"/>
          <w:sz w:val="24"/>
          <w:szCs w:val="24"/>
        </w:rPr>
        <w:t xml:space="preserve"> in this service and were actively supporting </w:t>
      </w:r>
      <w:r w:rsidR="00BC719E" w:rsidRPr="0058239C">
        <w:rPr>
          <w:rFonts w:ascii="Arial" w:hAnsi="Arial" w:cs="Arial"/>
          <w:sz w:val="24"/>
          <w:szCs w:val="24"/>
        </w:rPr>
        <w:t>the service particularly with managing expectations</w:t>
      </w:r>
      <w:r w:rsidRPr="0058239C">
        <w:rPr>
          <w:rFonts w:ascii="Arial" w:hAnsi="Arial" w:cs="Arial"/>
          <w:sz w:val="24"/>
          <w:szCs w:val="24"/>
        </w:rPr>
        <w:t xml:space="preserve">.  Jann Gardner </w:t>
      </w:r>
      <w:r w:rsidR="00242240" w:rsidRPr="0058239C">
        <w:rPr>
          <w:rFonts w:ascii="Arial" w:hAnsi="Arial" w:cs="Arial"/>
          <w:sz w:val="24"/>
          <w:szCs w:val="24"/>
        </w:rPr>
        <w:t>confirmed to the Committee that improvement in the rate of on the day cancellations, in particular, was a focus of attention at Executive level.</w:t>
      </w:r>
      <w:r w:rsidR="00BC719E" w:rsidRPr="0058239C">
        <w:rPr>
          <w:rFonts w:ascii="Arial" w:hAnsi="Arial" w:cs="Arial"/>
          <w:sz w:val="24"/>
          <w:szCs w:val="24"/>
        </w:rPr>
        <w:t xml:space="preserve"> </w:t>
      </w:r>
    </w:p>
    <w:p w14:paraId="3AAFA672" w14:textId="77777777" w:rsidR="007E3AF2" w:rsidRPr="0058239C" w:rsidRDefault="007E3AF2" w:rsidP="00A37414">
      <w:pPr>
        <w:spacing w:after="0" w:line="240" w:lineRule="auto"/>
        <w:ind w:left="720"/>
        <w:contextualSpacing/>
        <w:rPr>
          <w:rFonts w:ascii="Arial" w:hAnsi="Arial" w:cs="Arial"/>
          <w:sz w:val="24"/>
          <w:szCs w:val="24"/>
        </w:rPr>
      </w:pPr>
    </w:p>
    <w:p w14:paraId="7F913D54" w14:textId="77777777" w:rsidR="003E086D" w:rsidRPr="0058239C" w:rsidRDefault="006B52ED" w:rsidP="00976912">
      <w:pPr>
        <w:spacing w:after="0" w:line="240" w:lineRule="auto"/>
        <w:ind w:firstLine="720"/>
        <w:contextualSpacing/>
        <w:rPr>
          <w:rFonts w:ascii="Arial" w:hAnsi="Arial" w:cs="Arial"/>
          <w:color w:val="ED7D31" w:themeColor="accent2"/>
          <w:sz w:val="24"/>
          <w:szCs w:val="24"/>
        </w:rPr>
      </w:pPr>
      <w:r w:rsidRPr="0058239C">
        <w:rPr>
          <w:rFonts w:ascii="Arial" w:hAnsi="Arial" w:cs="Arial"/>
          <w:sz w:val="24"/>
          <w:szCs w:val="24"/>
        </w:rPr>
        <w:t>The Committee approved the Operational Performance Update.</w:t>
      </w:r>
    </w:p>
    <w:p w14:paraId="01EAAF2A" w14:textId="77777777" w:rsidR="00D6721C" w:rsidRPr="0058239C" w:rsidRDefault="00D6721C" w:rsidP="00A37414">
      <w:pPr>
        <w:spacing w:after="0" w:line="240" w:lineRule="auto"/>
        <w:ind w:firstLine="720"/>
        <w:contextualSpacing/>
        <w:rPr>
          <w:rFonts w:ascii="Arial" w:hAnsi="Arial" w:cs="Arial"/>
          <w:sz w:val="24"/>
          <w:szCs w:val="24"/>
        </w:rPr>
      </w:pPr>
    </w:p>
    <w:p w14:paraId="234E8440" w14:textId="77777777" w:rsidR="00AA21A4" w:rsidRPr="0058239C" w:rsidRDefault="003F4228" w:rsidP="00A37414">
      <w:pPr>
        <w:spacing w:after="0" w:line="240" w:lineRule="auto"/>
        <w:ind w:left="720" w:hanging="720"/>
        <w:rPr>
          <w:rFonts w:ascii="Arial" w:hAnsi="Arial" w:cs="Arial"/>
          <w:b/>
          <w:sz w:val="24"/>
          <w:szCs w:val="24"/>
        </w:rPr>
      </w:pPr>
      <w:r w:rsidRPr="0058239C">
        <w:rPr>
          <w:rFonts w:ascii="Arial" w:hAnsi="Arial" w:cs="Arial"/>
          <w:b/>
          <w:sz w:val="24"/>
          <w:szCs w:val="24"/>
        </w:rPr>
        <w:t>6</w:t>
      </w:r>
      <w:r w:rsidR="00C54A4B" w:rsidRPr="0058239C">
        <w:rPr>
          <w:rFonts w:ascii="Arial" w:hAnsi="Arial" w:cs="Arial"/>
          <w:b/>
          <w:sz w:val="24"/>
          <w:szCs w:val="24"/>
        </w:rPr>
        <w:t>.2</w:t>
      </w:r>
      <w:r w:rsidR="00AA21A4" w:rsidRPr="0058239C">
        <w:rPr>
          <w:rFonts w:ascii="Arial" w:hAnsi="Arial" w:cs="Arial"/>
          <w:b/>
          <w:sz w:val="24"/>
          <w:szCs w:val="24"/>
        </w:rPr>
        <w:tab/>
        <w:t xml:space="preserve">Financial Performance – Integrated Performance Report </w:t>
      </w:r>
      <w:r w:rsidR="00C54A4B" w:rsidRPr="0058239C">
        <w:rPr>
          <w:rFonts w:ascii="Arial" w:hAnsi="Arial" w:cs="Arial"/>
          <w:b/>
          <w:sz w:val="24"/>
          <w:szCs w:val="24"/>
        </w:rPr>
        <w:t>July</w:t>
      </w:r>
      <w:r w:rsidR="00AA21A4" w:rsidRPr="0058239C">
        <w:rPr>
          <w:rFonts w:ascii="Arial" w:hAnsi="Arial" w:cs="Arial"/>
          <w:b/>
          <w:sz w:val="24"/>
          <w:szCs w:val="24"/>
        </w:rPr>
        <w:t xml:space="preserve"> 2022 </w:t>
      </w:r>
    </w:p>
    <w:p w14:paraId="16344241" w14:textId="77777777" w:rsidR="00B32E72" w:rsidRPr="0058239C" w:rsidRDefault="00B32E72" w:rsidP="00A37414">
      <w:pPr>
        <w:spacing w:after="0" w:line="240" w:lineRule="auto"/>
        <w:rPr>
          <w:rFonts w:ascii="Arial" w:hAnsi="Arial" w:cs="Arial"/>
          <w:sz w:val="24"/>
          <w:szCs w:val="24"/>
        </w:rPr>
      </w:pPr>
    </w:p>
    <w:p w14:paraId="6DDE682A" w14:textId="77777777" w:rsidR="004F6712" w:rsidRPr="0058239C" w:rsidRDefault="00B32E72" w:rsidP="00A37414">
      <w:pPr>
        <w:spacing w:after="0" w:line="240" w:lineRule="auto"/>
        <w:ind w:left="720"/>
        <w:rPr>
          <w:rFonts w:ascii="Arial" w:hAnsi="Arial" w:cs="Arial"/>
          <w:sz w:val="24"/>
          <w:szCs w:val="24"/>
        </w:rPr>
      </w:pPr>
      <w:r w:rsidRPr="0058239C">
        <w:rPr>
          <w:rFonts w:ascii="Arial" w:hAnsi="Arial" w:cs="Arial"/>
          <w:sz w:val="24"/>
          <w:szCs w:val="24"/>
        </w:rPr>
        <w:t>Graham Stewart</w:t>
      </w:r>
      <w:r w:rsidR="00AA21A4" w:rsidRPr="0058239C">
        <w:rPr>
          <w:rFonts w:ascii="Arial" w:hAnsi="Arial" w:cs="Arial"/>
          <w:sz w:val="24"/>
          <w:szCs w:val="24"/>
        </w:rPr>
        <w:t xml:space="preserve"> presented the Month </w:t>
      </w:r>
      <w:r w:rsidR="00DA0C92" w:rsidRPr="0058239C">
        <w:rPr>
          <w:rFonts w:ascii="Arial" w:hAnsi="Arial" w:cs="Arial"/>
          <w:sz w:val="24"/>
          <w:szCs w:val="24"/>
        </w:rPr>
        <w:t>0</w:t>
      </w:r>
      <w:r w:rsidRPr="0058239C">
        <w:rPr>
          <w:rFonts w:ascii="Arial" w:hAnsi="Arial" w:cs="Arial"/>
          <w:sz w:val="24"/>
          <w:szCs w:val="24"/>
        </w:rPr>
        <w:t>4</w:t>
      </w:r>
      <w:r w:rsidR="00AA21A4" w:rsidRPr="0058239C">
        <w:rPr>
          <w:rFonts w:ascii="Arial" w:hAnsi="Arial" w:cs="Arial"/>
          <w:sz w:val="24"/>
          <w:szCs w:val="24"/>
        </w:rPr>
        <w:t xml:space="preserve"> financial positon as at 31 </w:t>
      </w:r>
      <w:r w:rsidRPr="0058239C">
        <w:rPr>
          <w:rFonts w:ascii="Arial" w:hAnsi="Arial" w:cs="Arial"/>
          <w:sz w:val="24"/>
          <w:szCs w:val="24"/>
        </w:rPr>
        <w:t>July 2022. Month 04</w:t>
      </w:r>
      <w:r w:rsidR="00DA0C92" w:rsidRPr="0058239C">
        <w:rPr>
          <w:rFonts w:ascii="Arial" w:hAnsi="Arial" w:cs="Arial"/>
          <w:sz w:val="24"/>
          <w:szCs w:val="24"/>
        </w:rPr>
        <w:t xml:space="preserve"> noted a surplus of £</w:t>
      </w:r>
      <w:r w:rsidRPr="0058239C">
        <w:rPr>
          <w:rFonts w:ascii="Arial" w:hAnsi="Arial" w:cs="Arial"/>
          <w:sz w:val="24"/>
          <w:szCs w:val="24"/>
        </w:rPr>
        <w:t>72k</w:t>
      </w:r>
      <w:r w:rsidR="00AA21A4" w:rsidRPr="0058239C">
        <w:rPr>
          <w:rFonts w:ascii="Arial" w:hAnsi="Arial" w:cs="Arial"/>
          <w:sz w:val="24"/>
          <w:szCs w:val="24"/>
        </w:rPr>
        <w:t xml:space="preserve"> for core revenue and income</w:t>
      </w:r>
      <w:r w:rsidR="00CA1C93" w:rsidRPr="0058239C">
        <w:rPr>
          <w:rFonts w:ascii="Arial" w:hAnsi="Arial" w:cs="Arial"/>
          <w:sz w:val="24"/>
          <w:szCs w:val="24"/>
        </w:rPr>
        <w:t xml:space="preserve">. These figures would be </w:t>
      </w:r>
      <w:r w:rsidR="00AA21A4" w:rsidRPr="0058239C">
        <w:rPr>
          <w:rFonts w:ascii="Arial" w:hAnsi="Arial" w:cs="Arial"/>
          <w:sz w:val="24"/>
          <w:szCs w:val="24"/>
        </w:rPr>
        <w:t xml:space="preserve">subject to year-end </w:t>
      </w:r>
      <w:r w:rsidR="00410131" w:rsidRPr="0058239C">
        <w:rPr>
          <w:rFonts w:ascii="Arial" w:hAnsi="Arial" w:cs="Arial"/>
          <w:sz w:val="24"/>
          <w:szCs w:val="24"/>
        </w:rPr>
        <w:t>a</w:t>
      </w:r>
      <w:r w:rsidR="00AA21A4" w:rsidRPr="0058239C">
        <w:rPr>
          <w:rFonts w:ascii="Arial" w:hAnsi="Arial" w:cs="Arial"/>
          <w:sz w:val="24"/>
          <w:szCs w:val="24"/>
        </w:rPr>
        <w:t xml:space="preserve">udit. The </w:t>
      </w:r>
      <w:r w:rsidR="00CA1C93" w:rsidRPr="0058239C">
        <w:rPr>
          <w:rFonts w:ascii="Arial" w:hAnsi="Arial" w:cs="Arial"/>
          <w:sz w:val="24"/>
          <w:szCs w:val="24"/>
        </w:rPr>
        <w:t>Efficiency S</w:t>
      </w:r>
      <w:r w:rsidR="00DA0C92" w:rsidRPr="0058239C">
        <w:rPr>
          <w:rFonts w:ascii="Arial" w:hAnsi="Arial" w:cs="Arial"/>
          <w:sz w:val="24"/>
          <w:szCs w:val="24"/>
        </w:rPr>
        <w:t xml:space="preserve">avings target </w:t>
      </w:r>
      <w:proofErr w:type="gramStart"/>
      <w:r w:rsidR="00DA0C92" w:rsidRPr="0058239C">
        <w:rPr>
          <w:rFonts w:ascii="Arial" w:hAnsi="Arial" w:cs="Arial"/>
          <w:sz w:val="24"/>
          <w:szCs w:val="24"/>
        </w:rPr>
        <w:t>was noted</w:t>
      </w:r>
      <w:proofErr w:type="gramEnd"/>
      <w:r w:rsidR="00DA0C92" w:rsidRPr="0058239C">
        <w:rPr>
          <w:rFonts w:ascii="Arial" w:hAnsi="Arial" w:cs="Arial"/>
          <w:sz w:val="24"/>
          <w:szCs w:val="24"/>
        </w:rPr>
        <w:t xml:space="preserve"> as £4.5</w:t>
      </w:r>
      <w:r w:rsidRPr="0058239C">
        <w:rPr>
          <w:rFonts w:ascii="Arial" w:hAnsi="Arial" w:cs="Arial"/>
          <w:sz w:val="24"/>
          <w:szCs w:val="24"/>
        </w:rPr>
        <w:t>m and the total identified to date</w:t>
      </w:r>
      <w:r w:rsidR="00AA21A4" w:rsidRPr="0058239C">
        <w:rPr>
          <w:rFonts w:ascii="Arial" w:hAnsi="Arial" w:cs="Arial"/>
          <w:sz w:val="24"/>
          <w:szCs w:val="24"/>
        </w:rPr>
        <w:t xml:space="preserve"> was £</w:t>
      </w:r>
      <w:r w:rsidRPr="0058239C">
        <w:rPr>
          <w:rFonts w:ascii="Arial" w:hAnsi="Arial" w:cs="Arial"/>
          <w:sz w:val="24"/>
          <w:szCs w:val="24"/>
        </w:rPr>
        <w:t>1.8</w:t>
      </w:r>
      <w:r w:rsidR="00DA0C92" w:rsidRPr="0058239C">
        <w:rPr>
          <w:rFonts w:ascii="Arial" w:hAnsi="Arial" w:cs="Arial"/>
          <w:sz w:val="24"/>
          <w:szCs w:val="24"/>
        </w:rPr>
        <w:t>m</w:t>
      </w:r>
      <w:r w:rsidR="00AA21A4" w:rsidRPr="0058239C">
        <w:rPr>
          <w:rFonts w:ascii="Arial" w:hAnsi="Arial" w:cs="Arial"/>
          <w:sz w:val="24"/>
          <w:szCs w:val="24"/>
        </w:rPr>
        <w:t>,</w:t>
      </w:r>
      <w:r w:rsidR="00DA0C92" w:rsidRPr="0058239C">
        <w:rPr>
          <w:rFonts w:ascii="Arial" w:hAnsi="Arial" w:cs="Arial"/>
          <w:sz w:val="24"/>
          <w:szCs w:val="24"/>
        </w:rPr>
        <w:t xml:space="preserve"> with an initial estimation of schemes amount</w:t>
      </w:r>
      <w:r w:rsidR="00410131" w:rsidRPr="0058239C">
        <w:rPr>
          <w:rFonts w:ascii="Arial" w:hAnsi="Arial" w:cs="Arial"/>
          <w:sz w:val="24"/>
          <w:szCs w:val="24"/>
        </w:rPr>
        <w:t>ing</w:t>
      </w:r>
      <w:r w:rsidR="00F05D3A" w:rsidRPr="0058239C">
        <w:rPr>
          <w:rFonts w:ascii="Arial" w:hAnsi="Arial" w:cs="Arial"/>
          <w:sz w:val="24"/>
          <w:szCs w:val="24"/>
        </w:rPr>
        <w:t xml:space="preserve"> to c£0.45</w:t>
      </w:r>
      <w:r w:rsidR="00DA0C92" w:rsidRPr="0058239C">
        <w:rPr>
          <w:rFonts w:ascii="Arial" w:hAnsi="Arial" w:cs="Arial"/>
          <w:sz w:val="24"/>
          <w:szCs w:val="24"/>
        </w:rPr>
        <w:t xml:space="preserve">m to follow.  This </w:t>
      </w:r>
      <w:r w:rsidR="00D87729" w:rsidRPr="0058239C">
        <w:rPr>
          <w:rFonts w:ascii="Arial" w:hAnsi="Arial" w:cs="Arial"/>
          <w:sz w:val="24"/>
          <w:szCs w:val="24"/>
        </w:rPr>
        <w:t>leaves</w:t>
      </w:r>
      <w:r w:rsidRPr="0058239C">
        <w:rPr>
          <w:rFonts w:ascii="Arial" w:hAnsi="Arial" w:cs="Arial"/>
          <w:sz w:val="24"/>
          <w:szCs w:val="24"/>
        </w:rPr>
        <w:t xml:space="preserve"> a potential shortfall of £2.4</w:t>
      </w:r>
      <w:r w:rsidR="00DA0C92" w:rsidRPr="0058239C">
        <w:rPr>
          <w:rFonts w:ascii="Arial" w:hAnsi="Arial" w:cs="Arial"/>
          <w:sz w:val="24"/>
          <w:szCs w:val="24"/>
        </w:rPr>
        <w:t>m</w:t>
      </w:r>
      <w:r w:rsidRPr="0058239C">
        <w:rPr>
          <w:rFonts w:ascii="Arial" w:hAnsi="Arial" w:cs="Arial"/>
          <w:sz w:val="24"/>
          <w:szCs w:val="24"/>
        </w:rPr>
        <w:t>.</w:t>
      </w:r>
      <w:r w:rsidR="00DA0C92" w:rsidRPr="0058239C">
        <w:rPr>
          <w:rFonts w:ascii="Arial" w:hAnsi="Arial" w:cs="Arial"/>
          <w:sz w:val="24"/>
          <w:szCs w:val="24"/>
        </w:rPr>
        <w:t xml:space="preserve"> </w:t>
      </w:r>
      <w:r w:rsidR="00AA21A4" w:rsidRPr="0058239C">
        <w:rPr>
          <w:rFonts w:ascii="Arial" w:hAnsi="Arial" w:cs="Arial"/>
          <w:sz w:val="24"/>
          <w:szCs w:val="24"/>
        </w:rPr>
        <w:t xml:space="preserve"> The non-core and Capital position </w:t>
      </w:r>
      <w:proofErr w:type="gramStart"/>
      <w:r w:rsidR="00AA21A4" w:rsidRPr="0058239C">
        <w:rPr>
          <w:rFonts w:ascii="Arial" w:hAnsi="Arial" w:cs="Arial"/>
          <w:sz w:val="24"/>
          <w:szCs w:val="24"/>
        </w:rPr>
        <w:t>were noted</w:t>
      </w:r>
      <w:proofErr w:type="gramEnd"/>
      <w:r w:rsidR="00AA21A4" w:rsidRPr="0058239C">
        <w:rPr>
          <w:rFonts w:ascii="Arial" w:hAnsi="Arial" w:cs="Arial"/>
          <w:sz w:val="24"/>
          <w:szCs w:val="24"/>
        </w:rPr>
        <w:t xml:space="preserve"> as breakeven. </w:t>
      </w:r>
    </w:p>
    <w:p w14:paraId="084F0813" w14:textId="77777777" w:rsidR="00114DB5" w:rsidRPr="0058239C" w:rsidRDefault="00114DB5" w:rsidP="00FF3CDB">
      <w:pPr>
        <w:spacing w:after="0" w:line="240" w:lineRule="auto"/>
        <w:rPr>
          <w:rFonts w:ascii="Arial" w:hAnsi="Arial" w:cs="Arial"/>
          <w:i/>
          <w:sz w:val="24"/>
          <w:szCs w:val="24"/>
        </w:rPr>
      </w:pPr>
    </w:p>
    <w:p w14:paraId="5AF57B45" w14:textId="77777777" w:rsidR="00B32E72" w:rsidRPr="0058239C" w:rsidRDefault="004F6712" w:rsidP="00A37414">
      <w:pPr>
        <w:spacing w:after="0" w:line="240" w:lineRule="auto"/>
        <w:ind w:left="720"/>
        <w:rPr>
          <w:rFonts w:ascii="Arial" w:hAnsi="Arial" w:cs="Arial"/>
          <w:sz w:val="24"/>
          <w:szCs w:val="24"/>
        </w:rPr>
      </w:pPr>
      <w:r w:rsidRPr="0058239C">
        <w:rPr>
          <w:rFonts w:ascii="Arial" w:hAnsi="Arial" w:cs="Arial"/>
          <w:sz w:val="24"/>
          <w:szCs w:val="24"/>
        </w:rPr>
        <w:t xml:space="preserve">The </w:t>
      </w:r>
      <w:proofErr w:type="gramStart"/>
      <w:r w:rsidRPr="0058239C">
        <w:rPr>
          <w:rFonts w:ascii="Arial" w:hAnsi="Arial" w:cs="Arial"/>
          <w:sz w:val="24"/>
          <w:szCs w:val="24"/>
        </w:rPr>
        <w:t xml:space="preserve">income </w:t>
      </w:r>
      <w:r w:rsidR="00FF3CDB" w:rsidRPr="0058239C">
        <w:rPr>
          <w:rFonts w:ascii="Arial" w:hAnsi="Arial" w:cs="Arial"/>
          <w:sz w:val="24"/>
          <w:szCs w:val="24"/>
        </w:rPr>
        <w:t>received</w:t>
      </w:r>
      <w:proofErr w:type="gramEnd"/>
      <w:r w:rsidR="00FF3CDB" w:rsidRPr="0058239C">
        <w:rPr>
          <w:rFonts w:ascii="Arial" w:hAnsi="Arial" w:cs="Arial"/>
          <w:sz w:val="24"/>
          <w:szCs w:val="24"/>
        </w:rPr>
        <w:t xml:space="preserve"> year to date ha</w:t>
      </w:r>
      <w:r w:rsidR="009A5AE0" w:rsidRPr="0058239C">
        <w:rPr>
          <w:rFonts w:ascii="Arial" w:hAnsi="Arial" w:cs="Arial"/>
          <w:sz w:val="24"/>
          <w:szCs w:val="24"/>
        </w:rPr>
        <w:t>d</w:t>
      </w:r>
      <w:r w:rsidR="00FF3CDB" w:rsidRPr="0058239C">
        <w:rPr>
          <w:rFonts w:ascii="Arial" w:hAnsi="Arial" w:cs="Arial"/>
          <w:sz w:val="24"/>
          <w:szCs w:val="24"/>
        </w:rPr>
        <w:t xml:space="preserve"> been above plan by £325k which relates to over performance across other Non-</w:t>
      </w:r>
      <w:proofErr w:type="spellStart"/>
      <w:r w:rsidR="00FF3CDB" w:rsidRPr="0058239C">
        <w:rPr>
          <w:rFonts w:ascii="Arial" w:hAnsi="Arial" w:cs="Arial"/>
          <w:sz w:val="24"/>
          <w:szCs w:val="24"/>
        </w:rPr>
        <w:t>WoS</w:t>
      </w:r>
      <w:proofErr w:type="spellEnd"/>
      <w:r w:rsidR="00FF3CDB" w:rsidRPr="0058239C">
        <w:rPr>
          <w:rFonts w:ascii="Arial" w:hAnsi="Arial" w:cs="Arial"/>
          <w:sz w:val="24"/>
          <w:szCs w:val="24"/>
        </w:rPr>
        <w:t xml:space="preserve"> Cardiology Income SLAs and the Centre for Sustainable Delivery (CfSD) workforce invoiced. </w:t>
      </w:r>
    </w:p>
    <w:p w14:paraId="1686F304" w14:textId="77777777" w:rsidR="00AA21A4" w:rsidRPr="0058239C" w:rsidRDefault="00DA0C92" w:rsidP="00A37414">
      <w:pPr>
        <w:spacing w:after="0" w:line="240" w:lineRule="auto"/>
        <w:ind w:left="720"/>
        <w:rPr>
          <w:rFonts w:ascii="Arial" w:hAnsi="Arial" w:cs="Arial"/>
          <w:i/>
          <w:sz w:val="24"/>
          <w:szCs w:val="24"/>
        </w:rPr>
      </w:pPr>
      <w:r w:rsidRPr="0058239C">
        <w:rPr>
          <w:rFonts w:ascii="Arial" w:hAnsi="Arial" w:cs="Arial"/>
          <w:i/>
          <w:sz w:val="24"/>
          <w:szCs w:val="24"/>
        </w:rPr>
        <w:t xml:space="preserve"> </w:t>
      </w:r>
      <w:r w:rsidR="00AA21A4" w:rsidRPr="0058239C">
        <w:rPr>
          <w:rFonts w:ascii="Arial" w:hAnsi="Arial" w:cs="Arial"/>
          <w:i/>
          <w:sz w:val="24"/>
          <w:szCs w:val="24"/>
        </w:rPr>
        <w:t xml:space="preserve">  </w:t>
      </w:r>
    </w:p>
    <w:p w14:paraId="522597F9" w14:textId="718C0FE1" w:rsidR="001E7DD4" w:rsidRPr="0058239C" w:rsidRDefault="00DA0C92" w:rsidP="00A37414">
      <w:pPr>
        <w:spacing w:after="0" w:line="240" w:lineRule="auto"/>
        <w:ind w:left="720"/>
        <w:rPr>
          <w:rFonts w:ascii="Arial" w:hAnsi="Arial" w:cs="Arial"/>
          <w:sz w:val="24"/>
          <w:szCs w:val="24"/>
          <w:lang w:val="en-GB"/>
        </w:rPr>
      </w:pPr>
      <w:r w:rsidRPr="0058239C">
        <w:rPr>
          <w:rFonts w:ascii="Arial" w:hAnsi="Arial" w:cs="Arial"/>
          <w:sz w:val="24"/>
          <w:szCs w:val="24"/>
          <w:lang w:val="en-GB"/>
        </w:rPr>
        <w:t xml:space="preserve">Expenditure as at 31 </w:t>
      </w:r>
      <w:r w:rsidR="00B32E72" w:rsidRPr="0058239C">
        <w:rPr>
          <w:rFonts w:ascii="Arial" w:hAnsi="Arial" w:cs="Arial"/>
          <w:sz w:val="24"/>
          <w:szCs w:val="24"/>
          <w:lang w:val="en-GB"/>
        </w:rPr>
        <w:t>July</w:t>
      </w:r>
      <w:r w:rsidRPr="0058239C">
        <w:rPr>
          <w:rFonts w:ascii="Arial" w:hAnsi="Arial" w:cs="Arial"/>
          <w:sz w:val="24"/>
          <w:szCs w:val="24"/>
          <w:lang w:val="en-GB"/>
        </w:rPr>
        <w:t xml:space="preserve"> 2022 was £</w:t>
      </w:r>
      <w:r w:rsidR="00B32E72" w:rsidRPr="0058239C">
        <w:rPr>
          <w:rFonts w:ascii="Arial" w:hAnsi="Arial" w:cs="Arial"/>
          <w:sz w:val="24"/>
          <w:szCs w:val="24"/>
          <w:lang w:val="en-GB"/>
        </w:rPr>
        <w:t>253k</w:t>
      </w:r>
      <w:r w:rsidR="00FF3CDB" w:rsidRPr="0058239C">
        <w:rPr>
          <w:rFonts w:ascii="Arial" w:hAnsi="Arial" w:cs="Arial"/>
          <w:sz w:val="24"/>
          <w:szCs w:val="24"/>
          <w:lang w:val="en-GB"/>
        </w:rPr>
        <w:t xml:space="preserve"> overspent</w:t>
      </w:r>
      <w:r w:rsidRPr="0058239C">
        <w:rPr>
          <w:rFonts w:ascii="Arial" w:hAnsi="Arial" w:cs="Arial"/>
          <w:sz w:val="24"/>
          <w:szCs w:val="24"/>
          <w:lang w:val="en-GB"/>
        </w:rPr>
        <w:t xml:space="preserve"> made up of</w:t>
      </w:r>
      <w:r w:rsidR="00FF3CDB" w:rsidRPr="0058239C">
        <w:rPr>
          <w:rFonts w:ascii="Arial" w:hAnsi="Arial" w:cs="Arial"/>
          <w:sz w:val="24"/>
          <w:szCs w:val="24"/>
          <w:lang w:val="en-GB"/>
        </w:rPr>
        <w:t>;</w:t>
      </w:r>
      <w:r w:rsidR="00BB2505" w:rsidRPr="0058239C">
        <w:rPr>
          <w:rFonts w:ascii="Arial" w:hAnsi="Arial" w:cs="Arial"/>
          <w:sz w:val="24"/>
          <w:szCs w:val="24"/>
          <w:lang w:val="en-GB"/>
        </w:rPr>
        <w:t xml:space="preserve"> Pays underspend of £849k overall, with pressures within this of </w:t>
      </w:r>
      <w:r w:rsidRPr="0058239C">
        <w:rPr>
          <w:rFonts w:ascii="Arial" w:hAnsi="Arial" w:cs="Arial"/>
          <w:sz w:val="24"/>
          <w:szCs w:val="24"/>
          <w:lang w:val="en-GB"/>
        </w:rPr>
        <w:t>£</w:t>
      </w:r>
      <w:r w:rsidR="00B32E72" w:rsidRPr="0058239C">
        <w:rPr>
          <w:rFonts w:ascii="Arial" w:hAnsi="Arial" w:cs="Arial"/>
          <w:sz w:val="24"/>
          <w:szCs w:val="24"/>
          <w:lang w:val="en-GB"/>
        </w:rPr>
        <w:t>330</w:t>
      </w:r>
      <w:r w:rsidR="00BB2505" w:rsidRPr="0058239C">
        <w:rPr>
          <w:rFonts w:ascii="Arial" w:hAnsi="Arial" w:cs="Arial"/>
          <w:sz w:val="24"/>
          <w:szCs w:val="24"/>
          <w:lang w:val="en-GB"/>
        </w:rPr>
        <w:t xml:space="preserve">k in Medical Pays. Non-Pays were £1.1m overspent YTD; of which </w:t>
      </w:r>
      <w:r w:rsidRPr="0058239C">
        <w:rPr>
          <w:rFonts w:ascii="Arial" w:hAnsi="Arial" w:cs="Arial"/>
          <w:sz w:val="24"/>
          <w:szCs w:val="24"/>
          <w:lang w:val="en-GB"/>
        </w:rPr>
        <w:t>£</w:t>
      </w:r>
      <w:r w:rsidR="00B32E72" w:rsidRPr="0058239C">
        <w:rPr>
          <w:rFonts w:ascii="Arial" w:hAnsi="Arial" w:cs="Arial"/>
          <w:sz w:val="24"/>
          <w:szCs w:val="24"/>
          <w:lang w:val="en-GB"/>
        </w:rPr>
        <w:t xml:space="preserve">849k </w:t>
      </w:r>
      <w:r w:rsidR="00BB2505" w:rsidRPr="0058239C">
        <w:rPr>
          <w:rFonts w:ascii="Arial" w:hAnsi="Arial" w:cs="Arial"/>
          <w:sz w:val="24"/>
          <w:szCs w:val="24"/>
          <w:lang w:val="en-GB"/>
        </w:rPr>
        <w:t xml:space="preserve">within </w:t>
      </w:r>
      <w:r w:rsidR="00B32E72" w:rsidRPr="0058239C">
        <w:rPr>
          <w:rFonts w:ascii="Arial" w:hAnsi="Arial" w:cs="Arial"/>
          <w:sz w:val="24"/>
          <w:szCs w:val="24"/>
          <w:lang w:val="en-GB"/>
        </w:rPr>
        <w:t>CS&amp;R&amp;S</w:t>
      </w:r>
      <w:r w:rsidR="00BB2505" w:rsidRPr="0058239C">
        <w:rPr>
          <w:rFonts w:ascii="Arial" w:hAnsi="Arial" w:cs="Arial"/>
          <w:sz w:val="24"/>
          <w:szCs w:val="24"/>
          <w:lang w:val="en-GB"/>
        </w:rPr>
        <w:t xml:space="preserve"> relating to unachieved efficiency savings target</w:t>
      </w:r>
      <w:r w:rsidR="00A12CDA" w:rsidRPr="0058239C">
        <w:rPr>
          <w:rFonts w:ascii="Arial" w:hAnsi="Arial" w:cs="Arial"/>
          <w:sz w:val="24"/>
          <w:szCs w:val="24"/>
          <w:lang w:val="en-GB"/>
        </w:rPr>
        <w:t xml:space="preserve"> and </w:t>
      </w:r>
      <w:r w:rsidR="00FF3CDB" w:rsidRPr="0058239C">
        <w:rPr>
          <w:rFonts w:ascii="Arial" w:hAnsi="Arial" w:cs="Arial"/>
          <w:sz w:val="24"/>
          <w:szCs w:val="24"/>
          <w:lang w:val="en-GB"/>
        </w:rPr>
        <w:t>Surgical</w:t>
      </w:r>
      <w:r w:rsidR="00A12CDA" w:rsidRPr="0058239C">
        <w:rPr>
          <w:rFonts w:ascii="Arial" w:hAnsi="Arial" w:cs="Arial"/>
          <w:sz w:val="24"/>
          <w:szCs w:val="24"/>
          <w:lang w:val="en-GB"/>
        </w:rPr>
        <w:t xml:space="preserve"> Supplies</w:t>
      </w:r>
      <w:r w:rsidR="00BB2505" w:rsidRPr="0058239C">
        <w:rPr>
          <w:rFonts w:ascii="Arial" w:hAnsi="Arial" w:cs="Arial"/>
          <w:sz w:val="24"/>
          <w:szCs w:val="24"/>
          <w:lang w:val="en-GB"/>
        </w:rPr>
        <w:t xml:space="preserve"> pressures of</w:t>
      </w:r>
      <w:r w:rsidR="00A12CDA" w:rsidRPr="0058239C">
        <w:rPr>
          <w:rFonts w:ascii="Arial" w:hAnsi="Arial" w:cs="Arial"/>
          <w:sz w:val="24"/>
          <w:szCs w:val="24"/>
          <w:lang w:val="en-GB"/>
        </w:rPr>
        <w:t xml:space="preserve"> £</w:t>
      </w:r>
      <w:r w:rsidR="00B32E72" w:rsidRPr="0058239C">
        <w:rPr>
          <w:rFonts w:ascii="Arial" w:hAnsi="Arial" w:cs="Arial"/>
          <w:sz w:val="24"/>
          <w:szCs w:val="24"/>
          <w:lang w:val="en-GB"/>
        </w:rPr>
        <w:t>335k</w:t>
      </w:r>
      <w:r w:rsidRPr="0058239C">
        <w:rPr>
          <w:rFonts w:ascii="Arial" w:hAnsi="Arial" w:cs="Arial"/>
          <w:sz w:val="24"/>
          <w:szCs w:val="24"/>
          <w:lang w:val="en-GB"/>
        </w:rPr>
        <w:t xml:space="preserve">.  </w:t>
      </w:r>
    </w:p>
    <w:p w14:paraId="07441C27" w14:textId="77777777" w:rsidR="00DA0C92" w:rsidRPr="0058239C" w:rsidRDefault="00DA0C92" w:rsidP="00A37414">
      <w:pPr>
        <w:spacing w:after="0" w:line="240" w:lineRule="auto"/>
        <w:ind w:left="720"/>
        <w:rPr>
          <w:rFonts w:ascii="Arial" w:hAnsi="Arial" w:cs="Arial"/>
          <w:i/>
          <w:sz w:val="24"/>
          <w:szCs w:val="24"/>
          <w:lang w:val="en-GB"/>
        </w:rPr>
      </w:pPr>
    </w:p>
    <w:p w14:paraId="5AF8BED6" w14:textId="77777777" w:rsidR="00C55303" w:rsidRPr="0058239C" w:rsidRDefault="00FF3CDB" w:rsidP="00FF3CDB">
      <w:pPr>
        <w:spacing w:after="0" w:line="240" w:lineRule="auto"/>
        <w:ind w:left="720"/>
        <w:rPr>
          <w:rFonts w:ascii="Arial" w:hAnsi="Arial" w:cs="Arial"/>
          <w:i/>
          <w:sz w:val="24"/>
          <w:szCs w:val="24"/>
          <w:lang w:val="en-GB"/>
        </w:rPr>
      </w:pPr>
      <w:r w:rsidRPr="0058239C">
        <w:rPr>
          <w:rFonts w:ascii="Arial" w:hAnsi="Arial" w:cs="Arial"/>
          <w:sz w:val="24"/>
          <w:szCs w:val="24"/>
        </w:rPr>
        <w:t>Graham Stewart informed the Committee that £2.3m</w:t>
      </w:r>
      <w:r w:rsidR="00F05D3A" w:rsidRPr="0058239C">
        <w:rPr>
          <w:rFonts w:ascii="Arial" w:hAnsi="Arial" w:cs="Arial"/>
          <w:sz w:val="24"/>
          <w:szCs w:val="24"/>
        </w:rPr>
        <w:t xml:space="preserve"> in E</w:t>
      </w:r>
      <w:r w:rsidRPr="0058239C">
        <w:rPr>
          <w:rFonts w:ascii="Arial" w:hAnsi="Arial" w:cs="Arial"/>
          <w:sz w:val="24"/>
          <w:szCs w:val="24"/>
        </w:rPr>
        <w:t xml:space="preserve">fficiency </w:t>
      </w:r>
      <w:r w:rsidR="00F05D3A" w:rsidRPr="0058239C">
        <w:rPr>
          <w:rFonts w:ascii="Arial" w:hAnsi="Arial" w:cs="Arial"/>
          <w:sz w:val="24"/>
          <w:szCs w:val="24"/>
        </w:rPr>
        <w:t>S</w:t>
      </w:r>
      <w:r w:rsidRPr="0058239C">
        <w:rPr>
          <w:rFonts w:ascii="Arial" w:hAnsi="Arial" w:cs="Arial"/>
          <w:sz w:val="24"/>
          <w:szCs w:val="24"/>
        </w:rPr>
        <w:t xml:space="preserve">avings had been identified against the </w:t>
      </w:r>
      <w:r w:rsidR="00F05D3A" w:rsidRPr="0058239C">
        <w:rPr>
          <w:rFonts w:ascii="Arial" w:hAnsi="Arial" w:cs="Arial"/>
          <w:sz w:val="24"/>
          <w:szCs w:val="24"/>
        </w:rPr>
        <w:t>£4.59</w:t>
      </w:r>
      <w:r w:rsidRPr="0058239C">
        <w:rPr>
          <w:rFonts w:ascii="Arial" w:hAnsi="Arial" w:cs="Arial"/>
          <w:sz w:val="24"/>
          <w:szCs w:val="24"/>
        </w:rPr>
        <w:t xml:space="preserve">m </w:t>
      </w:r>
      <w:proofErr w:type="gramStart"/>
      <w:r w:rsidRPr="0058239C">
        <w:rPr>
          <w:rFonts w:ascii="Arial" w:hAnsi="Arial" w:cs="Arial"/>
          <w:sz w:val="24"/>
          <w:szCs w:val="24"/>
        </w:rPr>
        <w:t>target,</w:t>
      </w:r>
      <w:proofErr w:type="gramEnd"/>
      <w:r w:rsidRPr="0058239C">
        <w:rPr>
          <w:rFonts w:ascii="Arial" w:hAnsi="Arial" w:cs="Arial"/>
          <w:sz w:val="24"/>
          <w:szCs w:val="24"/>
        </w:rPr>
        <w:t xml:space="preserve"> these included a high </w:t>
      </w:r>
      <w:r w:rsidR="00560899" w:rsidRPr="0058239C">
        <w:rPr>
          <w:rFonts w:ascii="Arial" w:hAnsi="Arial" w:cs="Arial"/>
          <w:sz w:val="24"/>
          <w:szCs w:val="24"/>
        </w:rPr>
        <w:t>number</w:t>
      </w:r>
      <w:r w:rsidRPr="0058239C">
        <w:rPr>
          <w:rFonts w:ascii="Arial" w:hAnsi="Arial" w:cs="Arial"/>
          <w:sz w:val="24"/>
          <w:szCs w:val="24"/>
        </w:rPr>
        <w:t xml:space="preserve"> of non-recurring </w:t>
      </w:r>
      <w:r w:rsidRPr="0058239C">
        <w:rPr>
          <w:rFonts w:ascii="Arial" w:hAnsi="Arial" w:cs="Arial"/>
          <w:sz w:val="24"/>
          <w:szCs w:val="24"/>
        </w:rPr>
        <w:lastRenderedPageBreak/>
        <w:t xml:space="preserve">savings. Efficiency meetings continue with </w:t>
      </w:r>
      <w:r w:rsidR="00560899" w:rsidRPr="0058239C">
        <w:rPr>
          <w:rFonts w:ascii="Arial" w:hAnsi="Arial" w:cs="Arial"/>
          <w:sz w:val="24"/>
          <w:szCs w:val="24"/>
        </w:rPr>
        <w:t xml:space="preserve">finance colleagues and </w:t>
      </w:r>
      <w:r w:rsidRPr="0058239C">
        <w:rPr>
          <w:rFonts w:ascii="Arial" w:hAnsi="Arial" w:cs="Arial"/>
          <w:sz w:val="24"/>
          <w:szCs w:val="24"/>
        </w:rPr>
        <w:t xml:space="preserve">each clinical lead and service team to identify further areas for sustainable solutions. </w:t>
      </w:r>
    </w:p>
    <w:p w14:paraId="13BDFA33" w14:textId="77777777" w:rsidR="00C55303" w:rsidRPr="0058239C" w:rsidRDefault="00C55303" w:rsidP="00A37414">
      <w:pPr>
        <w:spacing w:after="0" w:line="240" w:lineRule="auto"/>
        <w:ind w:left="720"/>
        <w:rPr>
          <w:rFonts w:ascii="Arial" w:hAnsi="Arial" w:cs="Arial"/>
          <w:i/>
          <w:sz w:val="24"/>
          <w:szCs w:val="24"/>
          <w:lang w:val="en-GB"/>
        </w:rPr>
      </w:pPr>
    </w:p>
    <w:p w14:paraId="7A3443ED" w14:textId="77777777" w:rsidR="00AA21A4" w:rsidRPr="0058239C" w:rsidRDefault="00B32E72" w:rsidP="00F05D3A">
      <w:pPr>
        <w:spacing w:after="0" w:line="240" w:lineRule="auto"/>
        <w:ind w:left="720"/>
        <w:rPr>
          <w:rFonts w:ascii="Arial" w:hAnsi="Arial" w:cs="Arial"/>
          <w:sz w:val="24"/>
          <w:szCs w:val="24"/>
        </w:rPr>
      </w:pPr>
      <w:r w:rsidRPr="0058239C">
        <w:rPr>
          <w:rFonts w:ascii="Arial" w:hAnsi="Arial" w:cs="Arial"/>
          <w:sz w:val="24"/>
          <w:szCs w:val="24"/>
        </w:rPr>
        <w:t xml:space="preserve">Graham </w:t>
      </w:r>
      <w:r w:rsidR="00560899" w:rsidRPr="0058239C">
        <w:rPr>
          <w:rFonts w:ascii="Arial" w:hAnsi="Arial" w:cs="Arial"/>
          <w:sz w:val="24"/>
          <w:szCs w:val="24"/>
        </w:rPr>
        <w:t>Stewart</w:t>
      </w:r>
      <w:r w:rsidR="00FF3CDB" w:rsidRPr="0058239C">
        <w:rPr>
          <w:rFonts w:ascii="Arial" w:hAnsi="Arial" w:cs="Arial"/>
          <w:sz w:val="24"/>
          <w:szCs w:val="24"/>
        </w:rPr>
        <w:t xml:space="preserve"> </w:t>
      </w:r>
      <w:r w:rsidR="00AA21A4" w:rsidRPr="0058239C">
        <w:rPr>
          <w:rFonts w:ascii="Arial" w:hAnsi="Arial" w:cs="Arial"/>
          <w:sz w:val="24"/>
          <w:szCs w:val="24"/>
        </w:rPr>
        <w:t xml:space="preserve">concluded the presentation advising </w:t>
      </w:r>
      <w:r w:rsidR="001F72C2" w:rsidRPr="0058239C">
        <w:rPr>
          <w:rFonts w:ascii="Arial" w:hAnsi="Arial" w:cs="Arial"/>
          <w:sz w:val="24"/>
          <w:szCs w:val="24"/>
        </w:rPr>
        <w:t>the Board was</w:t>
      </w:r>
      <w:r w:rsidR="00DA0C92" w:rsidRPr="0058239C">
        <w:rPr>
          <w:rFonts w:ascii="Arial" w:hAnsi="Arial" w:cs="Arial"/>
          <w:sz w:val="24"/>
          <w:szCs w:val="24"/>
        </w:rPr>
        <w:t xml:space="preserve"> reporting a surplus position of £</w:t>
      </w:r>
      <w:r w:rsidRPr="0058239C">
        <w:rPr>
          <w:rFonts w:ascii="Arial" w:hAnsi="Arial" w:cs="Arial"/>
          <w:sz w:val="24"/>
          <w:szCs w:val="24"/>
        </w:rPr>
        <w:t>72k</w:t>
      </w:r>
      <w:r w:rsidR="00DA0C92" w:rsidRPr="0058239C">
        <w:rPr>
          <w:rFonts w:ascii="Arial" w:hAnsi="Arial" w:cs="Arial"/>
          <w:sz w:val="24"/>
          <w:szCs w:val="24"/>
        </w:rPr>
        <w:t xml:space="preserve"> Core, on a year to date budget of c£</w:t>
      </w:r>
      <w:r w:rsidRPr="0058239C">
        <w:rPr>
          <w:rFonts w:ascii="Arial" w:hAnsi="Arial" w:cs="Arial"/>
          <w:sz w:val="24"/>
          <w:szCs w:val="24"/>
        </w:rPr>
        <w:t>60k</w:t>
      </w:r>
      <w:r w:rsidR="00DA0C92" w:rsidRPr="0058239C">
        <w:rPr>
          <w:rFonts w:ascii="Arial" w:hAnsi="Arial" w:cs="Arial"/>
          <w:sz w:val="24"/>
          <w:szCs w:val="24"/>
        </w:rPr>
        <w:t xml:space="preserve"> and 2021/22 C</w:t>
      </w:r>
      <w:r w:rsidR="00CA6AFB" w:rsidRPr="0058239C">
        <w:rPr>
          <w:rFonts w:ascii="Arial" w:hAnsi="Arial" w:cs="Arial"/>
          <w:sz w:val="24"/>
          <w:szCs w:val="24"/>
        </w:rPr>
        <w:t xml:space="preserve">apital </w:t>
      </w:r>
      <w:r w:rsidR="00DA0C92" w:rsidRPr="0058239C">
        <w:rPr>
          <w:rFonts w:ascii="Arial" w:hAnsi="Arial" w:cs="Arial"/>
          <w:sz w:val="24"/>
          <w:szCs w:val="24"/>
        </w:rPr>
        <w:t>R</w:t>
      </w:r>
      <w:r w:rsidR="00CA6AFB" w:rsidRPr="0058239C">
        <w:rPr>
          <w:rFonts w:ascii="Arial" w:hAnsi="Arial" w:cs="Arial"/>
          <w:sz w:val="24"/>
          <w:szCs w:val="24"/>
        </w:rPr>
        <w:t xml:space="preserve">esource </w:t>
      </w:r>
      <w:r w:rsidR="00DA0C92" w:rsidRPr="0058239C">
        <w:rPr>
          <w:rFonts w:ascii="Arial" w:hAnsi="Arial" w:cs="Arial"/>
          <w:sz w:val="24"/>
          <w:szCs w:val="24"/>
        </w:rPr>
        <w:t>L</w:t>
      </w:r>
      <w:r w:rsidR="00CA6AFB" w:rsidRPr="0058239C">
        <w:rPr>
          <w:rFonts w:ascii="Arial" w:hAnsi="Arial" w:cs="Arial"/>
          <w:sz w:val="24"/>
          <w:szCs w:val="24"/>
        </w:rPr>
        <w:t>imit</w:t>
      </w:r>
      <w:r w:rsidR="001F72C2" w:rsidRPr="0058239C">
        <w:rPr>
          <w:rFonts w:ascii="Arial" w:hAnsi="Arial" w:cs="Arial"/>
          <w:sz w:val="24"/>
          <w:szCs w:val="24"/>
        </w:rPr>
        <w:t xml:space="preserve"> position wa</w:t>
      </w:r>
      <w:r w:rsidR="00DA0C92" w:rsidRPr="0058239C">
        <w:rPr>
          <w:rFonts w:ascii="Arial" w:hAnsi="Arial" w:cs="Arial"/>
          <w:sz w:val="24"/>
          <w:szCs w:val="24"/>
        </w:rPr>
        <w:t xml:space="preserve">s break-even.  </w:t>
      </w:r>
      <w:r w:rsidRPr="0058239C">
        <w:rPr>
          <w:rFonts w:ascii="Arial" w:hAnsi="Arial" w:cs="Arial"/>
          <w:sz w:val="24"/>
          <w:szCs w:val="24"/>
        </w:rPr>
        <w:t>Graham Stewart</w:t>
      </w:r>
      <w:r w:rsidR="00CA1C93" w:rsidRPr="0058239C">
        <w:rPr>
          <w:rFonts w:ascii="Arial" w:hAnsi="Arial" w:cs="Arial"/>
          <w:sz w:val="24"/>
          <w:szCs w:val="24"/>
        </w:rPr>
        <w:t xml:space="preserve"> noted </w:t>
      </w:r>
      <w:r w:rsidR="003030FC" w:rsidRPr="0058239C">
        <w:rPr>
          <w:rFonts w:ascii="Arial" w:hAnsi="Arial" w:cs="Arial"/>
          <w:sz w:val="24"/>
          <w:szCs w:val="24"/>
        </w:rPr>
        <w:t xml:space="preserve">good progress </w:t>
      </w:r>
      <w:proofErr w:type="gramStart"/>
      <w:r w:rsidR="003030FC" w:rsidRPr="0058239C">
        <w:rPr>
          <w:rFonts w:ascii="Arial" w:hAnsi="Arial" w:cs="Arial"/>
          <w:sz w:val="24"/>
          <w:szCs w:val="24"/>
        </w:rPr>
        <w:t>had been made</w:t>
      </w:r>
      <w:proofErr w:type="gramEnd"/>
      <w:r w:rsidR="003030FC" w:rsidRPr="0058239C">
        <w:rPr>
          <w:rFonts w:ascii="Arial" w:hAnsi="Arial" w:cs="Arial"/>
          <w:sz w:val="24"/>
          <w:szCs w:val="24"/>
        </w:rPr>
        <w:t xml:space="preserve"> in relation to the efficiency savings </w:t>
      </w:r>
      <w:r w:rsidRPr="0058239C">
        <w:rPr>
          <w:rFonts w:ascii="Arial" w:hAnsi="Arial" w:cs="Arial"/>
          <w:sz w:val="24"/>
          <w:szCs w:val="24"/>
        </w:rPr>
        <w:t>with identification of £1.8</w:t>
      </w:r>
      <w:r w:rsidR="00F05D3A" w:rsidRPr="0058239C">
        <w:rPr>
          <w:rFonts w:ascii="Arial" w:hAnsi="Arial" w:cs="Arial"/>
          <w:sz w:val="24"/>
          <w:szCs w:val="24"/>
        </w:rPr>
        <w:t>m to date and a further £0.45</w:t>
      </w:r>
      <w:r w:rsidR="00DA0C92" w:rsidRPr="0058239C">
        <w:rPr>
          <w:rFonts w:ascii="Arial" w:hAnsi="Arial" w:cs="Arial"/>
          <w:sz w:val="24"/>
          <w:szCs w:val="24"/>
        </w:rPr>
        <w:t xml:space="preserve">m of pipeline efficiencies to follow. </w:t>
      </w:r>
      <w:r w:rsidR="003030FC" w:rsidRPr="0058239C">
        <w:rPr>
          <w:rFonts w:ascii="Arial" w:hAnsi="Arial" w:cs="Arial"/>
          <w:sz w:val="24"/>
          <w:szCs w:val="24"/>
        </w:rPr>
        <w:t xml:space="preserve">  </w:t>
      </w:r>
    </w:p>
    <w:p w14:paraId="421ECD4A" w14:textId="77777777" w:rsidR="00AE27B0" w:rsidRPr="0058239C" w:rsidRDefault="00AE27B0" w:rsidP="00A37414">
      <w:pPr>
        <w:spacing w:after="0" w:line="240" w:lineRule="auto"/>
        <w:ind w:left="720"/>
        <w:rPr>
          <w:rFonts w:ascii="Arial" w:hAnsi="Arial" w:cs="Arial"/>
          <w:sz w:val="24"/>
          <w:szCs w:val="24"/>
        </w:rPr>
      </w:pPr>
    </w:p>
    <w:p w14:paraId="32B662D4" w14:textId="77777777" w:rsidR="00AE27B0" w:rsidRPr="0058239C" w:rsidRDefault="00AE27B0" w:rsidP="00A37414">
      <w:pPr>
        <w:spacing w:after="0" w:line="240" w:lineRule="auto"/>
        <w:ind w:left="720"/>
        <w:rPr>
          <w:rFonts w:ascii="Arial" w:hAnsi="Arial" w:cs="Arial"/>
          <w:sz w:val="24"/>
          <w:szCs w:val="24"/>
        </w:rPr>
      </w:pPr>
      <w:r w:rsidRPr="0058239C">
        <w:rPr>
          <w:rFonts w:ascii="Arial" w:hAnsi="Arial" w:cs="Arial"/>
          <w:sz w:val="24"/>
          <w:szCs w:val="24"/>
        </w:rPr>
        <w:t xml:space="preserve">Steven Wallace </w:t>
      </w:r>
      <w:r w:rsidR="00EB0961" w:rsidRPr="0058239C">
        <w:rPr>
          <w:rFonts w:ascii="Arial" w:hAnsi="Arial" w:cs="Arial"/>
          <w:sz w:val="24"/>
          <w:szCs w:val="24"/>
        </w:rPr>
        <w:t xml:space="preserve">raised a query regarding management of increasing costs of utilities.  Graham Stewart confirmed there had been benefits in others areas achieved which helped to offset increases in this area. </w:t>
      </w:r>
      <w:r w:rsidRPr="0058239C">
        <w:rPr>
          <w:rFonts w:ascii="Arial" w:hAnsi="Arial" w:cs="Arial"/>
          <w:sz w:val="24"/>
          <w:szCs w:val="24"/>
        </w:rPr>
        <w:t xml:space="preserve"> </w:t>
      </w:r>
    </w:p>
    <w:p w14:paraId="19FA3BC8" w14:textId="77777777" w:rsidR="00EB0961" w:rsidRPr="0058239C" w:rsidRDefault="00EB0961" w:rsidP="00A37414">
      <w:pPr>
        <w:spacing w:after="0" w:line="240" w:lineRule="auto"/>
        <w:ind w:left="720"/>
        <w:rPr>
          <w:rFonts w:ascii="Arial" w:hAnsi="Arial" w:cs="Arial"/>
          <w:sz w:val="24"/>
          <w:szCs w:val="24"/>
        </w:rPr>
      </w:pPr>
    </w:p>
    <w:p w14:paraId="2FD41630" w14:textId="77777777" w:rsidR="00AE27B0" w:rsidRPr="0058239C" w:rsidRDefault="00AE27B0" w:rsidP="00A37414">
      <w:pPr>
        <w:spacing w:after="0" w:line="240" w:lineRule="auto"/>
        <w:ind w:left="720"/>
        <w:rPr>
          <w:rFonts w:ascii="Arial" w:hAnsi="Arial" w:cs="Arial"/>
          <w:sz w:val="24"/>
          <w:szCs w:val="24"/>
        </w:rPr>
      </w:pPr>
      <w:r w:rsidRPr="0058239C">
        <w:rPr>
          <w:rFonts w:ascii="Arial" w:hAnsi="Arial" w:cs="Arial"/>
          <w:sz w:val="24"/>
          <w:szCs w:val="24"/>
        </w:rPr>
        <w:t>S</w:t>
      </w:r>
      <w:r w:rsidR="00EB0961" w:rsidRPr="0058239C">
        <w:rPr>
          <w:rFonts w:ascii="Arial" w:hAnsi="Arial" w:cs="Arial"/>
          <w:sz w:val="24"/>
          <w:szCs w:val="24"/>
        </w:rPr>
        <w:t>tephen McAllister enquired about t</w:t>
      </w:r>
      <w:r w:rsidR="00560899" w:rsidRPr="0058239C">
        <w:rPr>
          <w:rFonts w:ascii="Arial" w:hAnsi="Arial" w:cs="Arial"/>
          <w:sz w:val="24"/>
          <w:szCs w:val="24"/>
        </w:rPr>
        <w:t>he impact the delay with</w:t>
      </w:r>
      <w:r w:rsidR="00EB0961" w:rsidRPr="0058239C">
        <w:rPr>
          <w:rFonts w:ascii="Arial" w:hAnsi="Arial" w:cs="Arial"/>
          <w:sz w:val="24"/>
          <w:szCs w:val="24"/>
        </w:rPr>
        <w:t xml:space="preserve"> </w:t>
      </w:r>
      <w:r w:rsidR="00FF3CDB" w:rsidRPr="0058239C">
        <w:rPr>
          <w:rFonts w:ascii="Arial" w:hAnsi="Arial" w:cs="Arial"/>
          <w:sz w:val="24"/>
          <w:szCs w:val="24"/>
        </w:rPr>
        <w:t xml:space="preserve">the </w:t>
      </w:r>
      <w:r w:rsidR="00EB0961" w:rsidRPr="0058239C">
        <w:rPr>
          <w:rFonts w:ascii="Arial" w:hAnsi="Arial" w:cs="Arial"/>
          <w:sz w:val="24"/>
          <w:szCs w:val="24"/>
        </w:rPr>
        <w:t>final A</w:t>
      </w:r>
      <w:r w:rsidRPr="0058239C">
        <w:rPr>
          <w:rFonts w:ascii="Arial" w:hAnsi="Arial" w:cs="Arial"/>
          <w:sz w:val="24"/>
          <w:szCs w:val="24"/>
        </w:rPr>
        <w:t xml:space="preserve">llocation </w:t>
      </w:r>
      <w:r w:rsidR="00EB0961" w:rsidRPr="0058239C">
        <w:rPr>
          <w:rFonts w:ascii="Arial" w:hAnsi="Arial" w:cs="Arial"/>
          <w:sz w:val="24"/>
          <w:szCs w:val="24"/>
        </w:rPr>
        <w:t>L</w:t>
      </w:r>
      <w:r w:rsidRPr="0058239C">
        <w:rPr>
          <w:rFonts w:ascii="Arial" w:hAnsi="Arial" w:cs="Arial"/>
          <w:sz w:val="24"/>
          <w:szCs w:val="24"/>
        </w:rPr>
        <w:t>etter</w:t>
      </w:r>
      <w:r w:rsidR="00EB0961" w:rsidRPr="0058239C">
        <w:rPr>
          <w:rFonts w:ascii="Arial" w:hAnsi="Arial" w:cs="Arial"/>
          <w:sz w:val="24"/>
          <w:szCs w:val="24"/>
        </w:rPr>
        <w:t xml:space="preserve"> had on services.  Graham Stewart advised NHS GJUNH planned ahead using baseline allocation and planned for uplift as required when final Allocation </w:t>
      </w:r>
      <w:proofErr w:type="gramStart"/>
      <w:r w:rsidR="00EB0961" w:rsidRPr="0058239C">
        <w:rPr>
          <w:rFonts w:ascii="Arial" w:hAnsi="Arial" w:cs="Arial"/>
          <w:sz w:val="24"/>
          <w:szCs w:val="24"/>
        </w:rPr>
        <w:t>was received</w:t>
      </w:r>
      <w:proofErr w:type="gramEnd"/>
      <w:r w:rsidR="00EB0961" w:rsidRPr="0058239C">
        <w:rPr>
          <w:rFonts w:ascii="Arial" w:hAnsi="Arial" w:cs="Arial"/>
          <w:sz w:val="24"/>
          <w:szCs w:val="24"/>
        </w:rPr>
        <w:t xml:space="preserve">.  Jann Gardner assured the Committee that although the delay with the Allocation letter had been incredibly challenging the hospital’s activity planning allowed a certain level of flexibility that avoided putting the Board at risk.  </w:t>
      </w:r>
    </w:p>
    <w:p w14:paraId="7664018E" w14:textId="77777777" w:rsidR="00AE27B0" w:rsidRPr="0058239C" w:rsidRDefault="00AE27B0" w:rsidP="00A37414">
      <w:pPr>
        <w:spacing w:after="0" w:line="240" w:lineRule="auto"/>
        <w:ind w:left="720"/>
        <w:rPr>
          <w:rFonts w:ascii="Arial" w:hAnsi="Arial" w:cs="Arial"/>
          <w:sz w:val="24"/>
          <w:szCs w:val="24"/>
        </w:rPr>
      </w:pPr>
    </w:p>
    <w:p w14:paraId="759CA7C8" w14:textId="77777777" w:rsidR="00114DB5" w:rsidRPr="0058239C" w:rsidRDefault="00AA21A4" w:rsidP="00A37414">
      <w:pPr>
        <w:spacing w:after="0" w:line="240" w:lineRule="auto"/>
        <w:ind w:left="720"/>
        <w:rPr>
          <w:rFonts w:ascii="Arial" w:hAnsi="Arial" w:cs="Arial"/>
          <w:sz w:val="24"/>
          <w:szCs w:val="24"/>
        </w:rPr>
      </w:pPr>
      <w:r w:rsidRPr="0058239C">
        <w:rPr>
          <w:rFonts w:ascii="Arial" w:hAnsi="Arial" w:cs="Arial"/>
          <w:sz w:val="24"/>
          <w:szCs w:val="24"/>
        </w:rPr>
        <w:t xml:space="preserve">The Committee </w:t>
      </w:r>
      <w:r w:rsidR="003030FC" w:rsidRPr="0058239C">
        <w:rPr>
          <w:rFonts w:ascii="Arial" w:hAnsi="Arial" w:cs="Arial"/>
          <w:sz w:val="24"/>
          <w:szCs w:val="24"/>
        </w:rPr>
        <w:t>approved</w:t>
      </w:r>
      <w:r w:rsidRPr="0058239C">
        <w:rPr>
          <w:rFonts w:ascii="Arial" w:hAnsi="Arial" w:cs="Arial"/>
          <w:sz w:val="24"/>
          <w:szCs w:val="24"/>
        </w:rPr>
        <w:t xml:space="preserve"> the Financial Report – Integrated Performance Report </w:t>
      </w:r>
      <w:r w:rsidR="00B32E72" w:rsidRPr="0058239C">
        <w:rPr>
          <w:rFonts w:ascii="Arial" w:hAnsi="Arial" w:cs="Arial"/>
          <w:sz w:val="24"/>
          <w:szCs w:val="24"/>
        </w:rPr>
        <w:t>July</w:t>
      </w:r>
      <w:r w:rsidRPr="0058239C">
        <w:rPr>
          <w:rFonts w:ascii="Arial" w:hAnsi="Arial" w:cs="Arial"/>
          <w:sz w:val="24"/>
          <w:szCs w:val="24"/>
        </w:rPr>
        <w:t xml:space="preserve"> 2022</w:t>
      </w:r>
      <w:r w:rsidR="00EB0961" w:rsidRPr="0058239C">
        <w:rPr>
          <w:rFonts w:ascii="Arial" w:hAnsi="Arial" w:cs="Arial"/>
          <w:sz w:val="24"/>
          <w:szCs w:val="24"/>
        </w:rPr>
        <w:t>.</w:t>
      </w:r>
    </w:p>
    <w:p w14:paraId="3FAE156B" w14:textId="1D9275A4" w:rsidR="00AE27B0" w:rsidRPr="0058239C" w:rsidRDefault="00AE27B0" w:rsidP="0058239C">
      <w:pPr>
        <w:spacing w:after="0" w:line="240" w:lineRule="auto"/>
        <w:rPr>
          <w:rFonts w:ascii="Arial" w:hAnsi="Arial" w:cs="Arial"/>
          <w:sz w:val="24"/>
          <w:szCs w:val="24"/>
        </w:rPr>
      </w:pPr>
    </w:p>
    <w:p w14:paraId="14787E9E" w14:textId="77777777" w:rsidR="00C54A4B" w:rsidRPr="0058239C" w:rsidRDefault="003F4228" w:rsidP="00A37414">
      <w:pPr>
        <w:spacing w:after="0" w:line="240" w:lineRule="auto"/>
        <w:rPr>
          <w:rFonts w:ascii="Arial" w:hAnsi="Arial" w:cs="Arial"/>
          <w:b/>
          <w:sz w:val="24"/>
          <w:szCs w:val="24"/>
        </w:rPr>
      </w:pPr>
      <w:r w:rsidRPr="0058239C">
        <w:rPr>
          <w:rFonts w:ascii="Arial" w:hAnsi="Arial" w:cs="Arial"/>
          <w:b/>
          <w:sz w:val="24"/>
          <w:szCs w:val="24"/>
        </w:rPr>
        <w:t>6</w:t>
      </w:r>
      <w:r w:rsidR="00C54A4B" w:rsidRPr="0058239C">
        <w:rPr>
          <w:rFonts w:ascii="Arial" w:hAnsi="Arial" w:cs="Arial"/>
          <w:b/>
          <w:sz w:val="24"/>
          <w:szCs w:val="24"/>
        </w:rPr>
        <w:t>.3</w:t>
      </w:r>
      <w:r w:rsidR="00C54A4B" w:rsidRPr="0058239C">
        <w:rPr>
          <w:rFonts w:ascii="Arial" w:hAnsi="Arial" w:cs="Arial"/>
          <w:b/>
          <w:sz w:val="24"/>
          <w:szCs w:val="24"/>
        </w:rPr>
        <w:tab/>
        <w:t>GJRI Quarterly Report April 2022-June 2022</w:t>
      </w:r>
    </w:p>
    <w:p w14:paraId="6D9E3795" w14:textId="77777777" w:rsidR="00560899" w:rsidRPr="0058239C" w:rsidRDefault="00560899" w:rsidP="00560899">
      <w:pPr>
        <w:spacing w:after="0" w:line="240" w:lineRule="auto"/>
        <w:rPr>
          <w:rFonts w:ascii="Arial" w:hAnsi="Arial" w:cs="Arial"/>
          <w:sz w:val="24"/>
          <w:szCs w:val="24"/>
        </w:rPr>
      </w:pPr>
    </w:p>
    <w:p w14:paraId="69C73434" w14:textId="77777777" w:rsidR="00FF3CDB" w:rsidRPr="0058239C" w:rsidRDefault="00560899" w:rsidP="00560899">
      <w:pPr>
        <w:spacing w:after="0" w:line="240" w:lineRule="auto"/>
        <w:ind w:left="720"/>
        <w:rPr>
          <w:rFonts w:ascii="Arial" w:hAnsi="Arial" w:cs="Arial"/>
          <w:sz w:val="24"/>
          <w:szCs w:val="24"/>
        </w:rPr>
      </w:pPr>
      <w:r w:rsidRPr="0058239C">
        <w:rPr>
          <w:rFonts w:ascii="Arial" w:hAnsi="Arial" w:cs="Arial"/>
          <w:sz w:val="24"/>
          <w:szCs w:val="24"/>
        </w:rPr>
        <w:t>Mark MacGregor, Medical Director and Catherine Sinclair, Head of Research joined the meeting and</w:t>
      </w:r>
      <w:r w:rsidR="00FF3CDB" w:rsidRPr="0058239C">
        <w:rPr>
          <w:rFonts w:ascii="Arial" w:hAnsi="Arial" w:cs="Arial"/>
          <w:sz w:val="24"/>
          <w:szCs w:val="24"/>
        </w:rPr>
        <w:t xml:space="preserve"> briefed the Committee on recent progress within the Research Institute</w:t>
      </w:r>
      <w:r w:rsidRPr="0058239C">
        <w:rPr>
          <w:rFonts w:ascii="Arial" w:hAnsi="Arial" w:cs="Arial"/>
          <w:sz w:val="24"/>
          <w:szCs w:val="24"/>
        </w:rPr>
        <w:t xml:space="preserve">.  The </w:t>
      </w:r>
      <w:r w:rsidR="00FF3CDB" w:rsidRPr="0058239C">
        <w:rPr>
          <w:rFonts w:ascii="Arial" w:hAnsi="Arial" w:cs="Arial"/>
          <w:sz w:val="24"/>
          <w:szCs w:val="24"/>
        </w:rPr>
        <w:t>following salient points</w:t>
      </w:r>
      <w:r w:rsidRPr="0058239C">
        <w:rPr>
          <w:rFonts w:ascii="Arial" w:hAnsi="Arial" w:cs="Arial"/>
          <w:sz w:val="24"/>
          <w:szCs w:val="24"/>
        </w:rPr>
        <w:t xml:space="preserve"> </w:t>
      </w:r>
      <w:proofErr w:type="gramStart"/>
      <w:r w:rsidRPr="0058239C">
        <w:rPr>
          <w:rFonts w:ascii="Arial" w:hAnsi="Arial" w:cs="Arial"/>
          <w:sz w:val="24"/>
          <w:szCs w:val="24"/>
        </w:rPr>
        <w:t>were noted</w:t>
      </w:r>
      <w:proofErr w:type="gramEnd"/>
      <w:r w:rsidR="00FF3CDB" w:rsidRPr="0058239C">
        <w:rPr>
          <w:rFonts w:ascii="Arial" w:hAnsi="Arial" w:cs="Arial"/>
          <w:sz w:val="24"/>
          <w:szCs w:val="24"/>
        </w:rPr>
        <w:t xml:space="preserve">; </w:t>
      </w:r>
    </w:p>
    <w:p w14:paraId="1A2AB072" w14:textId="77777777" w:rsidR="00FF3CDB" w:rsidRPr="0058239C" w:rsidRDefault="00FF3CDB" w:rsidP="00FF3CDB">
      <w:pPr>
        <w:spacing w:after="0" w:line="240" w:lineRule="auto"/>
        <w:ind w:left="720"/>
        <w:rPr>
          <w:rFonts w:ascii="Arial" w:hAnsi="Arial" w:cs="Arial"/>
          <w:sz w:val="24"/>
          <w:szCs w:val="24"/>
        </w:rPr>
      </w:pPr>
    </w:p>
    <w:p w14:paraId="72BFBB0F" w14:textId="77777777" w:rsidR="00FF3CDB" w:rsidRPr="0058239C" w:rsidRDefault="00FF3CDB" w:rsidP="00FF3CDB">
      <w:pPr>
        <w:pStyle w:val="ListParagraph"/>
        <w:numPr>
          <w:ilvl w:val="0"/>
          <w:numId w:val="16"/>
        </w:numPr>
        <w:spacing w:after="0" w:line="240" w:lineRule="auto"/>
        <w:rPr>
          <w:rFonts w:ascii="Arial" w:hAnsi="Arial" w:cs="Arial"/>
          <w:sz w:val="24"/>
          <w:szCs w:val="24"/>
        </w:rPr>
      </w:pPr>
      <w:r w:rsidRPr="0058239C">
        <w:rPr>
          <w:rFonts w:ascii="Arial" w:hAnsi="Arial" w:cs="Arial"/>
          <w:sz w:val="24"/>
          <w:szCs w:val="24"/>
        </w:rPr>
        <w:t xml:space="preserve">Recovery of research activity remains strong post pandemic with 52 studies currently established, </w:t>
      </w:r>
    </w:p>
    <w:p w14:paraId="407830C0" w14:textId="77777777" w:rsidR="00FF3CDB" w:rsidRPr="0058239C" w:rsidRDefault="00FF3CDB" w:rsidP="00FF3CDB">
      <w:pPr>
        <w:pStyle w:val="ListParagraph"/>
        <w:numPr>
          <w:ilvl w:val="0"/>
          <w:numId w:val="16"/>
        </w:numPr>
        <w:spacing w:after="0" w:line="240" w:lineRule="auto"/>
        <w:rPr>
          <w:rFonts w:ascii="Arial" w:hAnsi="Arial" w:cs="Arial"/>
          <w:sz w:val="24"/>
          <w:szCs w:val="24"/>
        </w:rPr>
      </w:pPr>
      <w:r w:rsidRPr="0058239C">
        <w:rPr>
          <w:rFonts w:ascii="Arial" w:hAnsi="Arial" w:cs="Arial"/>
          <w:sz w:val="24"/>
          <w:szCs w:val="24"/>
        </w:rPr>
        <w:t xml:space="preserve">Pre-Covid levels of income are expected </w:t>
      </w:r>
      <w:r w:rsidR="002B4113" w:rsidRPr="0058239C">
        <w:rPr>
          <w:rFonts w:ascii="Arial" w:hAnsi="Arial" w:cs="Arial"/>
          <w:sz w:val="24"/>
          <w:szCs w:val="24"/>
        </w:rPr>
        <w:t xml:space="preserve">by end of </w:t>
      </w:r>
      <w:r w:rsidRPr="0058239C">
        <w:rPr>
          <w:rFonts w:ascii="Arial" w:hAnsi="Arial" w:cs="Arial"/>
          <w:sz w:val="24"/>
          <w:szCs w:val="24"/>
        </w:rPr>
        <w:t xml:space="preserve">year, </w:t>
      </w:r>
    </w:p>
    <w:p w14:paraId="5DF30ACB" w14:textId="77777777" w:rsidR="00FF3CDB" w:rsidRPr="0058239C" w:rsidRDefault="009A5AE0" w:rsidP="00FF3CDB">
      <w:pPr>
        <w:pStyle w:val="ListParagraph"/>
        <w:numPr>
          <w:ilvl w:val="0"/>
          <w:numId w:val="16"/>
        </w:numPr>
        <w:spacing w:after="0" w:line="240" w:lineRule="auto"/>
        <w:rPr>
          <w:rFonts w:ascii="Arial" w:hAnsi="Arial" w:cs="Arial"/>
          <w:sz w:val="24"/>
          <w:szCs w:val="24"/>
        </w:rPr>
      </w:pPr>
      <w:r w:rsidRPr="0058239C">
        <w:rPr>
          <w:rFonts w:ascii="Arial" w:hAnsi="Arial" w:cs="Arial"/>
          <w:sz w:val="24"/>
          <w:szCs w:val="24"/>
        </w:rPr>
        <w:t>Investment had</w:t>
      </w:r>
      <w:r w:rsidR="00FF3CDB" w:rsidRPr="0058239C">
        <w:rPr>
          <w:rFonts w:ascii="Arial" w:hAnsi="Arial" w:cs="Arial"/>
          <w:sz w:val="24"/>
          <w:szCs w:val="24"/>
        </w:rPr>
        <w:t xml:space="preserve"> been awarded whic</w:t>
      </w:r>
      <w:r w:rsidR="001F72C2" w:rsidRPr="0058239C">
        <w:rPr>
          <w:rFonts w:ascii="Arial" w:hAnsi="Arial" w:cs="Arial"/>
          <w:sz w:val="24"/>
          <w:szCs w:val="24"/>
        </w:rPr>
        <w:t>h would</w:t>
      </w:r>
      <w:r w:rsidR="00FF3CDB" w:rsidRPr="0058239C">
        <w:rPr>
          <w:rFonts w:ascii="Arial" w:hAnsi="Arial" w:cs="Arial"/>
          <w:sz w:val="24"/>
          <w:szCs w:val="24"/>
        </w:rPr>
        <w:t xml:space="preserve"> support a total of 5 additional P</w:t>
      </w:r>
      <w:r w:rsidR="002B4113" w:rsidRPr="0058239C">
        <w:rPr>
          <w:rFonts w:ascii="Arial" w:hAnsi="Arial" w:cs="Arial"/>
          <w:sz w:val="24"/>
          <w:szCs w:val="24"/>
        </w:rPr>
        <w:t>A</w:t>
      </w:r>
      <w:r w:rsidR="00FF3CDB" w:rsidRPr="0058239C">
        <w:rPr>
          <w:rFonts w:ascii="Arial" w:hAnsi="Arial" w:cs="Arial"/>
          <w:sz w:val="24"/>
          <w:szCs w:val="24"/>
        </w:rPr>
        <w:t xml:space="preserve">s, </w:t>
      </w:r>
    </w:p>
    <w:p w14:paraId="4FF1EDCE" w14:textId="77777777" w:rsidR="00FF3CDB" w:rsidRPr="0058239C" w:rsidRDefault="00FF3CDB" w:rsidP="00FF3CDB">
      <w:pPr>
        <w:pStyle w:val="ListParagraph"/>
        <w:numPr>
          <w:ilvl w:val="0"/>
          <w:numId w:val="16"/>
        </w:numPr>
        <w:spacing w:after="0" w:line="240" w:lineRule="auto"/>
        <w:rPr>
          <w:rFonts w:ascii="Arial" w:hAnsi="Arial" w:cs="Arial"/>
          <w:sz w:val="24"/>
          <w:szCs w:val="24"/>
        </w:rPr>
      </w:pPr>
      <w:r w:rsidRPr="0058239C">
        <w:rPr>
          <w:rFonts w:ascii="Arial" w:hAnsi="Arial" w:cs="Arial"/>
          <w:sz w:val="24"/>
          <w:szCs w:val="24"/>
        </w:rPr>
        <w:t>A</w:t>
      </w:r>
      <w:r w:rsidR="001F72C2" w:rsidRPr="0058239C">
        <w:rPr>
          <w:rFonts w:ascii="Arial" w:hAnsi="Arial" w:cs="Arial"/>
          <w:sz w:val="24"/>
          <w:szCs w:val="24"/>
        </w:rPr>
        <w:t xml:space="preserve"> review of the team structure was</w:t>
      </w:r>
      <w:r w:rsidRPr="0058239C">
        <w:rPr>
          <w:rFonts w:ascii="Arial" w:hAnsi="Arial" w:cs="Arial"/>
          <w:sz w:val="24"/>
          <w:szCs w:val="24"/>
        </w:rPr>
        <w:t xml:space="preserve"> planned to </w:t>
      </w:r>
      <w:proofErr w:type="spellStart"/>
      <w:r w:rsidRPr="0058239C">
        <w:rPr>
          <w:rFonts w:ascii="Arial" w:hAnsi="Arial" w:cs="Arial"/>
          <w:sz w:val="24"/>
          <w:szCs w:val="24"/>
        </w:rPr>
        <w:t>optimise</w:t>
      </w:r>
      <w:proofErr w:type="spellEnd"/>
      <w:r w:rsidRPr="0058239C">
        <w:rPr>
          <w:rFonts w:ascii="Arial" w:hAnsi="Arial" w:cs="Arial"/>
          <w:sz w:val="24"/>
          <w:szCs w:val="24"/>
        </w:rPr>
        <w:t xml:space="preserve"> efficiencies with the approvals process,</w:t>
      </w:r>
    </w:p>
    <w:p w14:paraId="0F3CCC6F" w14:textId="77777777" w:rsidR="00FF3CDB" w:rsidRPr="0058239C" w:rsidRDefault="00FF3CDB" w:rsidP="00FF3CDB">
      <w:pPr>
        <w:pStyle w:val="ListParagraph"/>
        <w:numPr>
          <w:ilvl w:val="0"/>
          <w:numId w:val="16"/>
        </w:numPr>
        <w:spacing w:after="0" w:line="240" w:lineRule="auto"/>
        <w:rPr>
          <w:rFonts w:ascii="Arial" w:hAnsi="Arial" w:cs="Arial"/>
          <w:sz w:val="24"/>
          <w:szCs w:val="24"/>
        </w:rPr>
      </w:pPr>
      <w:r w:rsidRPr="0058239C">
        <w:rPr>
          <w:rFonts w:ascii="Arial" w:hAnsi="Arial" w:cs="Arial"/>
          <w:sz w:val="24"/>
          <w:szCs w:val="24"/>
        </w:rPr>
        <w:t>Staffing levels are optimal and regular PRG meetings</w:t>
      </w:r>
      <w:r w:rsidR="00577338" w:rsidRPr="0058239C">
        <w:rPr>
          <w:rFonts w:ascii="Arial" w:hAnsi="Arial" w:cs="Arial"/>
          <w:sz w:val="24"/>
          <w:szCs w:val="24"/>
        </w:rPr>
        <w:t xml:space="preserve"> with finance colleagues</w:t>
      </w:r>
      <w:r w:rsidRPr="0058239C">
        <w:rPr>
          <w:rFonts w:ascii="Arial" w:hAnsi="Arial" w:cs="Arial"/>
          <w:sz w:val="24"/>
          <w:szCs w:val="24"/>
        </w:rPr>
        <w:t xml:space="preserve"> support efficiencies. </w:t>
      </w:r>
    </w:p>
    <w:p w14:paraId="2A7B7493" w14:textId="77777777" w:rsidR="00FF3CDB" w:rsidRPr="0058239C" w:rsidRDefault="00FF3CDB" w:rsidP="00FF3CDB">
      <w:pPr>
        <w:spacing w:after="0" w:line="240" w:lineRule="auto"/>
        <w:rPr>
          <w:rFonts w:ascii="Arial" w:hAnsi="Arial" w:cs="Arial"/>
          <w:sz w:val="24"/>
          <w:szCs w:val="24"/>
        </w:rPr>
      </w:pPr>
    </w:p>
    <w:p w14:paraId="5D33F25C" w14:textId="77777777" w:rsidR="00FF3CDB" w:rsidRPr="0058239C" w:rsidRDefault="00FF3CDB" w:rsidP="00FF3CDB">
      <w:pPr>
        <w:spacing w:after="0" w:line="240" w:lineRule="auto"/>
        <w:ind w:left="720"/>
        <w:rPr>
          <w:rFonts w:ascii="Arial" w:hAnsi="Arial" w:cs="Arial"/>
          <w:sz w:val="24"/>
          <w:szCs w:val="24"/>
        </w:rPr>
      </w:pPr>
      <w:r w:rsidRPr="0058239C">
        <w:rPr>
          <w:rFonts w:ascii="Arial" w:hAnsi="Arial" w:cs="Arial"/>
          <w:sz w:val="24"/>
          <w:szCs w:val="24"/>
        </w:rPr>
        <w:t xml:space="preserve">Jane Christie Flight enquired about the </w:t>
      </w:r>
      <w:proofErr w:type="gramStart"/>
      <w:r w:rsidRPr="0058239C">
        <w:rPr>
          <w:rFonts w:ascii="Arial" w:hAnsi="Arial" w:cs="Arial"/>
          <w:sz w:val="24"/>
          <w:szCs w:val="24"/>
        </w:rPr>
        <w:t>utili</w:t>
      </w:r>
      <w:r w:rsidR="007267B4" w:rsidRPr="0058239C">
        <w:rPr>
          <w:rFonts w:ascii="Arial" w:hAnsi="Arial" w:cs="Arial"/>
          <w:sz w:val="24"/>
          <w:szCs w:val="24"/>
        </w:rPr>
        <w:t>s</w:t>
      </w:r>
      <w:r w:rsidRPr="0058239C">
        <w:rPr>
          <w:rFonts w:ascii="Arial" w:hAnsi="Arial" w:cs="Arial"/>
          <w:sz w:val="24"/>
          <w:szCs w:val="24"/>
        </w:rPr>
        <w:t xml:space="preserve">ation and appropriateness of the motion analysis laboratory given it </w:t>
      </w:r>
      <w:r w:rsidR="00F0529B" w:rsidRPr="0058239C">
        <w:rPr>
          <w:rFonts w:ascii="Arial" w:hAnsi="Arial" w:cs="Arial"/>
          <w:sz w:val="24"/>
          <w:szCs w:val="24"/>
        </w:rPr>
        <w:t>had been</w:t>
      </w:r>
      <w:r w:rsidRPr="0058239C">
        <w:rPr>
          <w:rFonts w:ascii="Arial" w:hAnsi="Arial" w:cs="Arial"/>
          <w:sz w:val="24"/>
          <w:szCs w:val="24"/>
        </w:rPr>
        <w:t xml:space="preserve"> set up a </w:t>
      </w:r>
      <w:r w:rsidR="001F72C2" w:rsidRPr="0058239C">
        <w:rPr>
          <w:rFonts w:ascii="Arial" w:hAnsi="Arial" w:cs="Arial"/>
          <w:sz w:val="24"/>
          <w:szCs w:val="24"/>
        </w:rPr>
        <w:t>number of years ago</w:t>
      </w:r>
      <w:proofErr w:type="gramEnd"/>
      <w:r w:rsidR="001F72C2" w:rsidRPr="0058239C">
        <w:rPr>
          <w:rFonts w:ascii="Arial" w:hAnsi="Arial" w:cs="Arial"/>
          <w:sz w:val="24"/>
          <w:szCs w:val="24"/>
        </w:rPr>
        <w:t xml:space="preserve"> and space was</w:t>
      </w:r>
      <w:r w:rsidRPr="0058239C">
        <w:rPr>
          <w:rFonts w:ascii="Arial" w:hAnsi="Arial" w:cs="Arial"/>
          <w:sz w:val="24"/>
          <w:szCs w:val="24"/>
        </w:rPr>
        <w:t xml:space="preserve"> at a minimum </w:t>
      </w:r>
      <w:r w:rsidR="00577338" w:rsidRPr="0058239C">
        <w:rPr>
          <w:rFonts w:ascii="Arial" w:hAnsi="Arial" w:cs="Arial"/>
          <w:sz w:val="24"/>
          <w:szCs w:val="24"/>
        </w:rPr>
        <w:t>over</w:t>
      </w:r>
      <w:r w:rsidRPr="0058239C">
        <w:rPr>
          <w:rFonts w:ascii="Arial" w:hAnsi="Arial" w:cs="Arial"/>
          <w:sz w:val="24"/>
          <w:szCs w:val="24"/>
        </w:rPr>
        <w:t xml:space="preserve"> the site. Mark MacGregor advised the laboratory </w:t>
      </w:r>
      <w:proofErr w:type="gramStart"/>
      <w:r w:rsidRPr="0058239C">
        <w:rPr>
          <w:rFonts w:ascii="Arial" w:hAnsi="Arial" w:cs="Arial"/>
          <w:sz w:val="24"/>
          <w:szCs w:val="24"/>
        </w:rPr>
        <w:t>was effectively shut down</w:t>
      </w:r>
      <w:proofErr w:type="gramEnd"/>
      <w:r w:rsidRPr="0058239C">
        <w:rPr>
          <w:rFonts w:ascii="Arial" w:hAnsi="Arial" w:cs="Arial"/>
          <w:sz w:val="24"/>
          <w:szCs w:val="24"/>
        </w:rPr>
        <w:t xml:space="preserve"> throughout the pandemic and the equipment (digital)</w:t>
      </w:r>
      <w:r w:rsidR="00577338" w:rsidRPr="0058239C">
        <w:rPr>
          <w:rFonts w:ascii="Arial" w:hAnsi="Arial" w:cs="Arial"/>
          <w:sz w:val="24"/>
          <w:szCs w:val="24"/>
        </w:rPr>
        <w:t xml:space="preserve"> </w:t>
      </w:r>
      <w:r w:rsidRPr="0058239C">
        <w:rPr>
          <w:rFonts w:ascii="Arial" w:hAnsi="Arial" w:cs="Arial"/>
          <w:sz w:val="24"/>
          <w:szCs w:val="24"/>
        </w:rPr>
        <w:t>most likely need</w:t>
      </w:r>
      <w:r w:rsidR="009A5AE0" w:rsidRPr="0058239C">
        <w:rPr>
          <w:rFonts w:ascii="Arial" w:hAnsi="Arial" w:cs="Arial"/>
          <w:sz w:val="24"/>
          <w:szCs w:val="24"/>
        </w:rPr>
        <w:t>ed</w:t>
      </w:r>
      <w:r w:rsidRPr="0058239C">
        <w:rPr>
          <w:rFonts w:ascii="Arial" w:hAnsi="Arial" w:cs="Arial"/>
          <w:sz w:val="24"/>
          <w:szCs w:val="24"/>
        </w:rPr>
        <w:t xml:space="preserve"> updating. Mark </w:t>
      </w:r>
      <w:r w:rsidR="00577338" w:rsidRPr="0058239C">
        <w:rPr>
          <w:rFonts w:ascii="Arial" w:hAnsi="Arial" w:cs="Arial"/>
          <w:sz w:val="24"/>
          <w:szCs w:val="24"/>
        </w:rPr>
        <w:t>agreed</w:t>
      </w:r>
      <w:r w:rsidRPr="0058239C">
        <w:rPr>
          <w:rFonts w:ascii="Arial" w:hAnsi="Arial" w:cs="Arial"/>
          <w:sz w:val="24"/>
          <w:szCs w:val="24"/>
        </w:rPr>
        <w:t xml:space="preserve"> it was a good time to assess the use of this resource and ensure it </w:t>
      </w:r>
      <w:proofErr w:type="gramStart"/>
      <w:r w:rsidRPr="0058239C">
        <w:rPr>
          <w:rFonts w:ascii="Arial" w:hAnsi="Arial" w:cs="Arial"/>
          <w:sz w:val="24"/>
          <w:szCs w:val="24"/>
        </w:rPr>
        <w:t>is optimized</w:t>
      </w:r>
      <w:proofErr w:type="gramEnd"/>
      <w:r w:rsidRPr="0058239C">
        <w:rPr>
          <w:rFonts w:ascii="Arial" w:hAnsi="Arial" w:cs="Arial"/>
          <w:sz w:val="24"/>
          <w:szCs w:val="24"/>
        </w:rPr>
        <w:t xml:space="preserve">. </w:t>
      </w:r>
    </w:p>
    <w:p w14:paraId="2CE58DC9" w14:textId="77777777" w:rsidR="00FF3CDB" w:rsidRPr="0058239C" w:rsidRDefault="00FF3CDB" w:rsidP="00FF3CDB">
      <w:pPr>
        <w:spacing w:after="0" w:line="240" w:lineRule="auto"/>
        <w:ind w:left="1080"/>
        <w:rPr>
          <w:rFonts w:ascii="Arial" w:hAnsi="Arial" w:cs="Arial"/>
          <w:sz w:val="24"/>
          <w:szCs w:val="24"/>
        </w:rPr>
      </w:pPr>
    </w:p>
    <w:p w14:paraId="7D7D341A" w14:textId="77777777" w:rsidR="00FF3CDB" w:rsidRPr="0058239C" w:rsidRDefault="00FF3CDB" w:rsidP="00FF3CDB">
      <w:pPr>
        <w:spacing w:after="0" w:line="240" w:lineRule="auto"/>
        <w:ind w:firstLine="720"/>
        <w:contextualSpacing/>
        <w:rPr>
          <w:rFonts w:ascii="Arial" w:hAnsi="Arial" w:cs="Arial"/>
          <w:sz w:val="24"/>
          <w:szCs w:val="24"/>
        </w:rPr>
      </w:pPr>
      <w:r w:rsidRPr="0058239C">
        <w:rPr>
          <w:rFonts w:ascii="Arial" w:hAnsi="Arial" w:cs="Arial"/>
          <w:sz w:val="24"/>
          <w:szCs w:val="24"/>
        </w:rPr>
        <w:t>The Committee approved the Research Institute Performance Report.</w:t>
      </w:r>
    </w:p>
    <w:p w14:paraId="36548754" w14:textId="0A3E1B69" w:rsidR="00C54A4B" w:rsidRDefault="00C54A4B" w:rsidP="00FF3CDB">
      <w:pPr>
        <w:spacing w:after="0" w:line="240" w:lineRule="auto"/>
        <w:rPr>
          <w:rFonts w:ascii="Arial" w:hAnsi="Arial" w:cs="Arial"/>
          <w:sz w:val="24"/>
          <w:szCs w:val="24"/>
        </w:rPr>
      </w:pPr>
    </w:p>
    <w:p w14:paraId="0BAE5481" w14:textId="29D61493" w:rsidR="0058239C" w:rsidRDefault="0058239C" w:rsidP="00FF3CDB">
      <w:pPr>
        <w:spacing w:after="0" w:line="240" w:lineRule="auto"/>
        <w:rPr>
          <w:rFonts w:ascii="Arial" w:hAnsi="Arial" w:cs="Arial"/>
          <w:sz w:val="24"/>
          <w:szCs w:val="24"/>
        </w:rPr>
      </w:pPr>
    </w:p>
    <w:p w14:paraId="14E01728" w14:textId="77777777" w:rsidR="0058239C" w:rsidRPr="0058239C" w:rsidRDefault="0058239C" w:rsidP="00FF3CDB">
      <w:pPr>
        <w:spacing w:after="0" w:line="240" w:lineRule="auto"/>
        <w:rPr>
          <w:rFonts w:ascii="Arial" w:hAnsi="Arial" w:cs="Arial"/>
          <w:sz w:val="24"/>
          <w:szCs w:val="24"/>
        </w:rPr>
      </w:pPr>
    </w:p>
    <w:p w14:paraId="63D87AFA" w14:textId="77777777" w:rsidR="00C54A4B" w:rsidRPr="0058239C" w:rsidRDefault="00C54A4B" w:rsidP="00A37414">
      <w:pPr>
        <w:spacing w:after="0" w:line="240" w:lineRule="auto"/>
        <w:rPr>
          <w:rFonts w:ascii="Arial" w:hAnsi="Arial" w:cs="Arial"/>
          <w:b/>
          <w:sz w:val="24"/>
          <w:szCs w:val="24"/>
        </w:rPr>
      </w:pPr>
      <w:r w:rsidRPr="0058239C">
        <w:rPr>
          <w:rFonts w:ascii="Arial" w:hAnsi="Arial" w:cs="Arial"/>
          <w:b/>
          <w:sz w:val="24"/>
          <w:szCs w:val="24"/>
        </w:rPr>
        <w:lastRenderedPageBreak/>
        <w:t>6.4</w:t>
      </w:r>
      <w:r w:rsidRPr="0058239C">
        <w:rPr>
          <w:rFonts w:ascii="Arial" w:hAnsi="Arial" w:cs="Arial"/>
          <w:b/>
          <w:sz w:val="24"/>
          <w:szCs w:val="24"/>
        </w:rPr>
        <w:tab/>
        <w:t xml:space="preserve">Capital Update </w:t>
      </w:r>
    </w:p>
    <w:p w14:paraId="02F2C462" w14:textId="77777777" w:rsidR="0023389F" w:rsidRPr="0058239C" w:rsidRDefault="0023389F" w:rsidP="00FF3CDB">
      <w:pPr>
        <w:spacing w:after="0" w:line="240" w:lineRule="auto"/>
        <w:ind w:left="720"/>
        <w:rPr>
          <w:rFonts w:ascii="Arial" w:hAnsi="Arial" w:cs="Arial"/>
          <w:sz w:val="24"/>
          <w:szCs w:val="24"/>
        </w:rPr>
      </w:pPr>
    </w:p>
    <w:p w14:paraId="366484DF" w14:textId="77777777" w:rsidR="00FF3CDB" w:rsidRPr="0058239C" w:rsidRDefault="00FF3CDB" w:rsidP="00FF3CDB">
      <w:pPr>
        <w:spacing w:after="0" w:line="240" w:lineRule="auto"/>
        <w:ind w:left="720"/>
        <w:rPr>
          <w:rFonts w:ascii="Arial" w:hAnsi="Arial" w:cs="Arial"/>
          <w:sz w:val="24"/>
          <w:szCs w:val="24"/>
          <w:lang w:val="en-GB"/>
        </w:rPr>
      </w:pPr>
      <w:r w:rsidRPr="0058239C">
        <w:rPr>
          <w:rFonts w:ascii="Arial" w:hAnsi="Arial" w:cs="Arial"/>
          <w:sz w:val="24"/>
          <w:szCs w:val="24"/>
        </w:rPr>
        <w:t xml:space="preserve">Graham Stewart reported that the Board Capital Plan for 2022/23 </w:t>
      </w:r>
      <w:proofErr w:type="gramStart"/>
      <w:r w:rsidRPr="0058239C">
        <w:rPr>
          <w:rFonts w:ascii="Arial" w:hAnsi="Arial" w:cs="Arial"/>
          <w:sz w:val="24"/>
          <w:szCs w:val="24"/>
        </w:rPr>
        <w:t>had been agreed by the Cap</w:t>
      </w:r>
      <w:r w:rsidR="00BA26D9" w:rsidRPr="0058239C">
        <w:rPr>
          <w:rFonts w:ascii="Arial" w:hAnsi="Arial" w:cs="Arial"/>
          <w:sz w:val="24"/>
          <w:szCs w:val="24"/>
        </w:rPr>
        <w:t xml:space="preserve">ital Group and approved by the </w:t>
      </w:r>
      <w:r w:rsidRPr="0058239C">
        <w:rPr>
          <w:rFonts w:ascii="Arial" w:hAnsi="Arial" w:cs="Arial"/>
          <w:sz w:val="24"/>
          <w:szCs w:val="24"/>
        </w:rPr>
        <w:t>Scottish Government</w:t>
      </w:r>
      <w:proofErr w:type="gramEnd"/>
      <w:r w:rsidRPr="0058239C">
        <w:rPr>
          <w:rFonts w:ascii="Arial" w:hAnsi="Arial" w:cs="Arial"/>
          <w:sz w:val="24"/>
          <w:szCs w:val="24"/>
        </w:rPr>
        <w:t>.</w:t>
      </w:r>
      <w:r w:rsidRPr="0058239C">
        <w:rPr>
          <w:rFonts w:ascii="Arial" w:hAnsi="Arial" w:cs="Arial"/>
          <w:sz w:val="24"/>
          <w:szCs w:val="24"/>
          <w:lang w:val="en-GB"/>
        </w:rPr>
        <w:t xml:space="preserve"> The Committee noted the main capital expenditure incurred YTD related to the development of Phase 2, this included additional unexpected costs of £4.1m over </w:t>
      </w:r>
      <w:proofErr w:type="gramStart"/>
      <w:r w:rsidRPr="0058239C">
        <w:rPr>
          <w:rFonts w:ascii="Arial" w:hAnsi="Arial" w:cs="Arial"/>
          <w:sz w:val="24"/>
          <w:szCs w:val="24"/>
          <w:lang w:val="en-GB"/>
        </w:rPr>
        <w:t>2</w:t>
      </w:r>
      <w:proofErr w:type="gramEnd"/>
      <w:r w:rsidRPr="0058239C">
        <w:rPr>
          <w:rFonts w:ascii="Arial" w:hAnsi="Arial" w:cs="Arial"/>
          <w:sz w:val="24"/>
          <w:szCs w:val="24"/>
          <w:lang w:val="en-GB"/>
        </w:rPr>
        <w:t xml:space="preserve"> financial years for a Water Source Heat Pump. </w:t>
      </w:r>
    </w:p>
    <w:p w14:paraId="494A2B5E" w14:textId="77777777" w:rsidR="00FF3CDB" w:rsidRPr="0058239C" w:rsidRDefault="00FF3CDB" w:rsidP="00FF3CDB">
      <w:pPr>
        <w:spacing w:after="0" w:line="240" w:lineRule="auto"/>
        <w:ind w:firstLine="720"/>
        <w:rPr>
          <w:rFonts w:ascii="Arial" w:hAnsi="Arial" w:cs="Arial"/>
          <w:sz w:val="24"/>
          <w:szCs w:val="24"/>
        </w:rPr>
      </w:pPr>
    </w:p>
    <w:p w14:paraId="3D6E8326" w14:textId="77777777" w:rsidR="00C54A4B" w:rsidRPr="0058239C" w:rsidRDefault="00FF3CDB" w:rsidP="00A37414">
      <w:pPr>
        <w:spacing w:after="0" w:line="240" w:lineRule="auto"/>
        <w:rPr>
          <w:rFonts w:ascii="Arial" w:hAnsi="Arial" w:cs="Arial"/>
          <w:sz w:val="24"/>
          <w:szCs w:val="24"/>
        </w:rPr>
      </w:pPr>
      <w:r w:rsidRPr="0058239C">
        <w:rPr>
          <w:rFonts w:ascii="Arial" w:hAnsi="Arial" w:cs="Arial"/>
          <w:sz w:val="24"/>
          <w:szCs w:val="24"/>
        </w:rPr>
        <w:tab/>
        <w:t xml:space="preserve">The Committee approved the Capital Update. </w:t>
      </w:r>
    </w:p>
    <w:p w14:paraId="53AA2604" w14:textId="77777777" w:rsidR="00C54A4B" w:rsidRPr="0058239C" w:rsidRDefault="00C54A4B" w:rsidP="00A37414">
      <w:pPr>
        <w:spacing w:after="0" w:line="240" w:lineRule="auto"/>
        <w:rPr>
          <w:rFonts w:ascii="Arial" w:hAnsi="Arial" w:cs="Arial"/>
          <w:sz w:val="24"/>
          <w:szCs w:val="24"/>
        </w:rPr>
      </w:pPr>
    </w:p>
    <w:p w14:paraId="41813FCB" w14:textId="77777777" w:rsidR="00C54A4B" w:rsidRPr="0058239C" w:rsidRDefault="00C54A4B" w:rsidP="00A37414">
      <w:pPr>
        <w:spacing w:after="0" w:line="240" w:lineRule="auto"/>
        <w:rPr>
          <w:rFonts w:ascii="Arial" w:hAnsi="Arial" w:cs="Arial"/>
          <w:b/>
          <w:sz w:val="24"/>
          <w:szCs w:val="24"/>
        </w:rPr>
      </w:pPr>
      <w:r w:rsidRPr="0058239C">
        <w:rPr>
          <w:rFonts w:ascii="Arial" w:hAnsi="Arial" w:cs="Arial"/>
          <w:b/>
          <w:sz w:val="24"/>
          <w:szCs w:val="24"/>
        </w:rPr>
        <w:t>6.5</w:t>
      </w:r>
      <w:r w:rsidRPr="0058239C">
        <w:rPr>
          <w:rFonts w:ascii="Arial" w:hAnsi="Arial" w:cs="Arial"/>
          <w:b/>
          <w:sz w:val="24"/>
          <w:szCs w:val="24"/>
        </w:rPr>
        <w:tab/>
        <w:t>NHSSA Financial Update</w:t>
      </w:r>
    </w:p>
    <w:p w14:paraId="16792E82" w14:textId="77777777" w:rsidR="0023389F" w:rsidRPr="0058239C" w:rsidRDefault="0023389F" w:rsidP="00A37414">
      <w:pPr>
        <w:spacing w:after="0" w:line="240" w:lineRule="auto"/>
        <w:ind w:left="720"/>
        <w:rPr>
          <w:rFonts w:ascii="Arial" w:hAnsi="Arial" w:cs="Arial"/>
          <w:sz w:val="24"/>
          <w:szCs w:val="24"/>
        </w:rPr>
      </w:pPr>
    </w:p>
    <w:p w14:paraId="41F9E9F3" w14:textId="77777777" w:rsidR="00C54A4B" w:rsidRPr="0058239C" w:rsidRDefault="0023389F" w:rsidP="00EB21F8">
      <w:pPr>
        <w:pStyle w:val="ListParagraph"/>
        <w:rPr>
          <w:rFonts w:ascii="Arial" w:hAnsi="Arial" w:cs="Arial"/>
          <w:sz w:val="24"/>
          <w:szCs w:val="24"/>
        </w:rPr>
      </w:pPr>
      <w:r w:rsidRPr="0058239C">
        <w:rPr>
          <w:rFonts w:ascii="Arial" w:hAnsi="Arial" w:cs="Arial"/>
          <w:sz w:val="24"/>
          <w:szCs w:val="24"/>
        </w:rPr>
        <w:t>Graham Stewart briefed the committee on the NHS Scotland Academy Month 4 Finance Summary. The total fun</w:t>
      </w:r>
      <w:r w:rsidR="009A5AE0" w:rsidRPr="0058239C">
        <w:rPr>
          <w:rFonts w:ascii="Arial" w:hAnsi="Arial" w:cs="Arial"/>
          <w:sz w:val="24"/>
          <w:szCs w:val="24"/>
        </w:rPr>
        <w:t>ding expectation for 2022/23 had</w:t>
      </w:r>
      <w:r w:rsidRPr="0058239C">
        <w:rPr>
          <w:rFonts w:ascii="Arial" w:hAnsi="Arial" w:cs="Arial"/>
          <w:sz w:val="24"/>
          <w:szCs w:val="24"/>
        </w:rPr>
        <w:t xml:space="preserve"> been set out as £4.61m, with a further capital allocation now confirmed at £1.86m. Some allocations remain outstanding but meetings with the SG finance tea</w:t>
      </w:r>
      <w:r w:rsidR="001F72C2" w:rsidRPr="0058239C">
        <w:rPr>
          <w:rFonts w:ascii="Arial" w:hAnsi="Arial" w:cs="Arial"/>
          <w:sz w:val="24"/>
          <w:szCs w:val="24"/>
        </w:rPr>
        <w:t xml:space="preserve">m indicate the bids received would </w:t>
      </w:r>
      <w:r w:rsidRPr="0058239C">
        <w:rPr>
          <w:rFonts w:ascii="Arial" w:hAnsi="Arial" w:cs="Arial"/>
          <w:sz w:val="24"/>
          <w:szCs w:val="24"/>
        </w:rPr>
        <w:t xml:space="preserve">be </w:t>
      </w:r>
      <w:proofErr w:type="spellStart"/>
      <w:r w:rsidRPr="0058239C">
        <w:rPr>
          <w:rFonts w:ascii="Arial" w:hAnsi="Arial" w:cs="Arial"/>
          <w:sz w:val="24"/>
          <w:szCs w:val="24"/>
        </w:rPr>
        <w:t>finalised</w:t>
      </w:r>
      <w:proofErr w:type="spellEnd"/>
      <w:r w:rsidRPr="0058239C">
        <w:rPr>
          <w:rFonts w:ascii="Arial" w:hAnsi="Arial" w:cs="Arial"/>
          <w:sz w:val="24"/>
          <w:szCs w:val="24"/>
        </w:rPr>
        <w:t xml:space="preserve"> later in the year. The Director of the Academy and his support team continue to progress </w:t>
      </w:r>
      <w:proofErr w:type="spellStart"/>
      <w:r w:rsidRPr="0058239C">
        <w:rPr>
          <w:rFonts w:ascii="Arial" w:hAnsi="Arial" w:cs="Arial"/>
          <w:sz w:val="24"/>
          <w:szCs w:val="24"/>
        </w:rPr>
        <w:t>programmes</w:t>
      </w:r>
      <w:proofErr w:type="spellEnd"/>
      <w:r w:rsidR="00EB21F8" w:rsidRPr="0058239C">
        <w:rPr>
          <w:rFonts w:ascii="Arial" w:hAnsi="Arial" w:cs="Arial"/>
          <w:sz w:val="24"/>
          <w:szCs w:val="24"/>
        </w:rPr>
        <w:t xml:space="preserve"> for NES and the Golden Jubilee.</w:t>
      </w:r>
    </w:p>
    <w:p w14:paraId="2B90D603" w14:textId="77777777" w:rsidR="0023389F" w:rsidRPr="0058239C" w:rsidRDefault="0023389F" w:rsidP="0023389F">
      <w:pPr>
        <w:spacing w:after="0" w:line="240" w:lineRule="auto"/>
        <w:rPr>
          <w:rFonts w:ascii="Arial" w:hAnsi="Arial" w:cs="Arial"/>
          <w:sz w:val="24"/>
          <w:szCs w:val="24"/>
        </w:rPr>
      </w:pPr>
      <w:r w:rsidRPr="0058239C">
        <w:rPr>
          <w:rFonts w:ascii="Arial" w:hAnsi="Arial" w:cs="Arial"/>
          <w:sz w:val="24"/>
          <w:szCs w:val="24"/>
        </w:rPr>
        <w:tab/>
        <w:t xml:space="preserve">The Committee approved the NHSSA Financial Update. </w:t>
      </w:r>
    </w:p>
    <w:p w14:paraId="6E6EF68C" w14:textId="77777777" w:rsidR="00C54A4B" w:rsidRPr="0058239C" w:rsidRDefault="00C54A4B" w:rsidP="00A37414">
      <w:pPr>
        <w:spacing w:after="0" w:line="240" w:lineRule="auto"/>
        <w:rPr>
          <w:rFonts w:ascii="Arial" w:hAnsi="Arial" w:cs="Arial"/>
          <w:sz w:val="24"/>
          <w:szCs w:val="24"/>
        </w:rPr>
      </w:pPr>
    </w:p>
    <w:p w14:paraId="31F54150" w14:textId="77777777" w:rsidR="003F4228" w:rsidRPr="0058239C" w:rsidRDefault="00C54A4B" w:rsidP="00A37414">
      <w:pPr>
        <w:spacing w:after="0" w:line="240" w:lineRule="auto"/>
        <w:rPr>
          <w:rFonts w:ascii="Arial" w:hAnsi="Arial" w:cs="Arial"/>
          <w:sz w:val="24"/>
          <w:szCs w:val="24"/>
        </w:rPr>
      </w:pPr>
      <w:r w:rsidRPr="0058239C">
        <w:rPr>
          <w:rFonts w:ascii="Arial" w:hAnsi="Arial" w:cs="Arial"/>
          <w:b/>
          <w:sz w:val="24"/>
          <w:szCs w:val="24"/>
        </w:rPr>
        <w:t xml:space="preserve">6.6 </w:t>
      </w:r>
      <w:r w:rsidRPr="0058239C">
        <w:rPr>
          <w:rFonts w:ascii="Arial" w:hAnsi="Arial" w:cs="Arial"/>
          <w:b/>
          <w:sz w:val="24"/>
          <w:szCs w:val="24"/>
        </w:rPr>
        <w:tab/>
        <w:t xml:space="preserve">CfSD Financial Update </w:t>
      </w:r>
      <w:r w:rsidR="00193125" w:rsidRPr="0058239C">
        <w:rPr>
          <w:rFonts w:ascii="Arial" w:hAnsi="Arial" w:cs="Arial"/>
          <w:b/>
          <w:sz w:val="24"/>
          <w:szCs w:val="24"/>
        </w:rPr>
        <w:tab/>
      </w:r>
    </w:p>
    <w:p w14:paraId="28D755A2" w14:textId="77777777" w:rsidR="00964A7C" w:rsidRPr="0058239C" w:rsidRDefault="00964A7C" w:rsidP="00A37414">
      <w:pPr>
        <w:spacing w:after="0" w:line="240" w:lineRule="auto"/>
        <w:ind w:left="720"/>
        <w:rPr>
          <w:rFonts w:ascii="Arial" w:hAnsi="Arial" w:cs="Arial"/>
          <w:color w:val="0070C0"/>
          <w:sz w:val="24"/>
          <w:szCs w:val="24"/>
        </w:rPr>
      </w:pPr>
    </w:p>
    <w:p w14:paraId="67FCEAD6" w14:textId="77777777" w:rsidR="00AB2F2B" w:rsidRPr="0058239C" w:rsidRDefault="00AB2F2B" w:rsidP="00A37414">
      <w:pPr>
        <w:spacing w:after="0" w:line="240" w:lineRule="auto"/>
        <w:ind w:left="720"/>
        <w:rPr>
          <w:rFonts w:ascii="Arial" w:hAnsi="Arial" w:cs="Arial"/>
          <w:sz w:val="24"/>
          <w:szCs w:val="24"/>
        </w:rPr>
      </w:pPr>
      <w:r w:rsidRPr="0058239C">
        <w:rPr>
          <w:rFonts w:ascii="Arial" w:hAnsi="Arial" w:cs="Arial"/>
          <w:sz w:val="24"/>
          <w:szCs w:val="24"/>
        </w:rPr>
        <w:t xml:space="preserve">Graham Stewart advised the </w:t>
      </w:r>
      <w:r w:rsidR="00EB21F8" w:rsidRPr="0058239C">
        <w:rPr>
          <w:rFonts w:ascii="Arial" w:hAnsi="Arial" w:cs="Arial"/>
          <w:sz w:val="24"/>
          <w:szCs w:val="24"/>
        </w:rPr>
        <w:t>Committee</w:t>
      </w:r>
      <w:r w:rsidRPr="0058239C">
        <w:rPr>
          <w:rFonts w:ascii="Arial" w:hAnsi="Arial" w:cs="Arial"/>
          <w:sz w:val="24"/>
          <w:szCs w:val="24"/>
        </w:rPr>
        <w:t xml:space="preserve"> that the </w:t>
      </w:r>
      <w:r w:rsidR="009A5AE0" w:rsidRPr="0058239C">
        <w:rPr>
          <w:rFonts w:ascii="Arial" w:hAnsi="Arial" w:cs="Arial"/>
          <w:sz w:val="24"/>
          <w:szCs w:val="24"/>
        </w:rPr>
        <w:t>final financial allocation had</w:t>
      </w:r>
      <w:r w:rsidRPr="0058239C">
        <w:rPr>
          <w:rFonts w:ascii="Arial" w:hAnsi="Arial" w:cs="Arial"/>
          <w:sz w:val="24"/>
          <w:szCs w:val="24"/>
        </w:rPr>
        <w:t xml:space="preserve"> not been confirmed but </w:t>
      </w:r>
      <w:r w:rsidR="009A5AE0" w:rsidRPr="0058239C">
        <w:rPr>
          <w:rFonts w:ascii="Arial" w:hAnsi="Arial" w:cs="Arial"/>
          <w:sz w:val="24"/>
          <w:szCs w:val="24"/>
        </w:rPr>
        <w:t xml:space="preserve">SG </w:t>
      </w:r>
      <w:r w:rsidR="00EB21F8" w:rsidRPr="0058239C">
        <w:rPr>
          <w:rFonts w:ascii="Arial" w:hAnsi="Arial" w:cs="Arial"/>
          <w:sz w:val="24"/>
          <w:szCs w:val="24"/>
        </w:rPr>
        <w:t>F</w:t>
      </w:r>
      <w:r w:rsidR="009A5AE0" w:rsidRPr="0058239C">
        <w:rPr>
          <w:rFonts w:ascii="Arial" w:hAnsi="Arial" w:cs="Arial"/>
          <w:sz w:val="24"/>
          <w:szCs w:val="24"/>
        </w:rPr>
        <w:t xml:space="preserve">inance and </w:t>
      </w:r>
      <w:r w:rsidR="00EB21F8" w:rsidRPr="0058239C">
        <w:rPr>
          <w:rFonts w:ascii="Arial" w:hAnsi="Arial" w:cs="Arial"/>
          <w:sz w:val="24"/>
          <w:szCs w:val="24"/>
        </w:rPr>
        <w:t>P</w:t>
      </w:r>
      <w:r w:rsidR="009A5AE0" w:rsidRPr="0058239C">
        <w:rPr>
          <w:rFonts w:ascii="Arial" w:hAnsi="Arial" w:cs="Arial"/>
          <w:sz w:val="24"/>
          <w:szCs w:val="24"/>
        </w:rPr>
        <w:t>olicy teams had</w:t>
      </w:r>
      <w:r w:rsidRPr="0058239C">
        <w:rPr>
          <w:rFonts w:ascii="Arial" w:hAnsi="Arial" w:cs="Arial"/>
          <w:sz w:val="24"/>
          <w:szCs w:val="24"/>
        </w:rPr>
        <w:t xml:space="preserve"> provided assurance that progress with </w:t>
      </w:r>
      <w:r w:rsidR="00EB21F8" w:rsidRPr="0058239C">
        <w:rPr>
          <w:rFonts w:ascii="Arial" w:hAnsi="Arial" w:cs="Arial"/>
          <w:sz w:val="24"/>
          <w:szCs w:val="24"/>
        </w:rPr>
        <w:t>work plans</w:t>
      </w:r>
      <w:r w:rsidRPr="0058239C">
        <w:rPr>
          <w:rFonts w:ascii="Arial" w:hAnsi="Arial" w:cs="Arial"/>
          <w:sz w:val="24"/>
          <w:szCs w:val="24"/>
        </w:rPr>
        <w:t xml:space="preserve"> identified to date</w:t>
      </w:r>
      <w:r w:rsidR="00EB21F8" w:rsidRPr="0058239C">
        <w:rPr>
          <w:rFonts w:ascii="Arial" w:hAnsi="Arial" w:cs="Arial"/>
          <w:sz w:val="24"/>
          <w:szCs w:val="24"/>
        </w:rPr>
        <w:t>,</w:t>
      </w:r>
      <w:r w:rsidRPr="0058239C">
        <w:rPr>
          <w:rFonts w:ascii="Arial" w:hAnsi="Arial" w:cs="Arial"/>
          <w:sz w:val="24"/>
          <w:szCs w:val="24"/>
        </w:rPr>
        <w:t xml:space="preserve"> can proceed. Recruitment to pos</w:t>
      </w:r>
      <w:r w:rsidR="001F72C2" w:rsidRPr="0058239C">
        <w:rPr>
          <w:rFonts w:ascii="Arial" w:hAnsi="Arial" w:cs="Arial"/>
          <w:sz w:val="24"/>
          <w:szCs w:val="24"/>
        </w:rPr>
        <w:t xml:space="preserve">ts for </w:t>
      </w:r>
      <w:proofErr w:type="spellStart"/>
      <w:r w:rsidR="001F72C2" w:rsidRPr="0058239C">
        <w:rPr>
          <w:rFonts w:ascii="Arial" w:hAnsi="Arial" w:cs="Arial"/>
          <w:sz w:val="24"/>
          <w:szCs w:val="24"/>
        </w:rPr>
        <w:t>GreenTheatres</w:t>
      </w:r>
      <w:proofErr w:type="spellEnd"/>
      <w:r w:rsidR="001F72C2" w:rsidRPr="0058239C">
        <w:rPr>
          <w:rFonts w:ascii="Arial" w:hAnsi="Arial" w:cs="Arial"/>
          <w:sz w:val="24"/>
          <w:szCs w:val="24"/>
        </w:rPr>
        <w:t xml:space="preserve"> project was</w:t>
      </w:r>
      <w:r w:rsidRPr="0058239C">
        <w:rPr>
          <w:rFonts w:ascii="Arial" w:hAnsi="Arial" w:cs="Arial"/>
          <w:sz w:val="24"/>
          <w:szCs w:val="24"/>
        </w:rPr>
        <w:t xml:space="preserve"> progressing with funding agreed for 22/23 and 23/24.  </w:t>
      </w:r>
      <w:r w:rsidR="00EB21F8" w:rsidRPr="0058239C">
        <w:rPr>
          <w:rFonts w:ascii="Arial" w:hAnsi="Arial" w:cs="Arial"/>
          <w:sz w:val="24"/>
          <w:szCs w:val="24"/>
        </w:rPr>
        <w:t xml:space="preserve">The </w:t>
      </w:r>
      <w:r w:rsidRPr="0058239C">
        <w:rPr>
          <w:rFonts w:ascii="Arial" w:hAnsi="Arial" w:cs="Arial"/>
          <w:sz w:val="24"/>
          <w:szCs w:val="24"/>
        </w:rPr>
        <w:t>CfSD financial position</w:t>
      </w:r>
      <w:r w:rsidR="001F72C2" w:rsidRPr="0058239C">
        <w:rPr>
          <w:rFonts w:ascii="Arial" w:hAnsi="Arial" w:cs="Arial"/>
          <w:sz w:val="24"/>
          <w:szCs w:val="24"/>
        </w:rPr>
        <w:t xml:space="preserve"> was</w:t>
      </w:r>
      <w:r w:rsidRPr="0058239C">
        <w:rPr>
          <w:rFonts w:ascii="Arial" w:hAnsi="Arial" w:cs="Arial"/>
          <w:sz w:val="24"/>
          <w:szCs w:val="24"/>
        </w:rPr>
        <w:t xml:space="preserve"> on-track </w:t>
      </w:r>
      <w:r w:rsidR="00EB21F8" w:rsidRPr="0058239C">
        <w:rPr>
          <w:rFonts w:ascii="Arial" w:hAnsi="Arial" w:cs="Arial"/>
          <w:sz w:val="24"/>
          <w:szCs w:val="24"/>
        </w:rPr>
        <w:t>with</w:t>
      </w:r>
      <w:r w:rsidRPr="0058239C">
        <w:rPr>
          <w:rFonts w:ascii="Arial" w:hAnsi="Arial" w:cs="Arial"/>
          <w:sz w:val="24"/>
          <w:szCs w:val="24"/>
        </w:rPr>
        <w:t xml:space="preserve"> current expectations of </w:t>
      </w:r>
      <w:r w:rsidR="00EB21F8" w:rsidRPr="0058239C">
        <w:rPr>
          <w:rFonts w:ascii="Arial" w:hAnsi="Arial" w:cs="Arial"/>
          <w:sz w:val="24"/>
          <w:szCs w:val="24"/>
        </w:rPr>
        <w:t xml:space="preserve">a </w:t>
      </w:r>
      <w:r w:rsidRPr="0058239C">
        <w:rPr>
          <w:rFonts w:ascii="Arial" w:hAnsi="Arial" w:cs="Arial"/>
          <w:sz w:val="24"/>
          <w:szCs w:val="24"/>
        </w:rPr>
        <w:t xml:space="preserve">breakeven position. </w:t>
      </w:r>
    </w:p>
    <w:p w14:paraId="6CC9FC6A" w14:textId="77777777" w:rsidR="00C54A4B" w:rsidRPr="0058239C" w:rsidRDefault="00C54A4B" w:rsidP="00AB2F2B">
      <w:pPr>
        <w:spacing w:after="0" w:line="240" w:lineRule="auto"/>
        <w:rPr>
          <w:rFonts w:ascii="Arial" w:hAnsi="Arial" w:cs="Arial"/>
          <w:color w:val="0070C0"/>
          <w:sz w:val="24"/>
          <w:szCs w:val="24"/>
        </w:rPr>
      </w:pPr>
    </w:p>
    <w:p w14:paraId="1BE56532" w14:textId="77777777" w:rsidR="00AB2F2B" w:rsidRPr="0058239C" w:rsidRDefault="00AB2F2B" w:rsidP="00AB2F2B">
      <w:pPr>
        <w:spacing w:after="0" w:line="240" w:lineRule="auto"/>
        <w:rPr>
          <w:rFonts w:ascii="Arial" w:hAnsi="Arial" w:cs="Arial"/>
          <w:sz w:val="24"/>
          <w:szCs w:val="24"/>
        </w:rPr>
      </w:pPr>
      <w:r w:rsidRPr="0058239C">
        <w:rPr>
          <w:rFonts w:ascii="Arial" w:hAnsi="Arial" w:cs="Arial"/>
          <w:sz w:val="24"/>
          <w:szCs w:val="24"/>
        </w:rPr>
        <w:tab/>
        <w:t xml:space="preserve">The Committee approved the CfSD Financial Update. </w:t>
      </w:r>
    </w:p>
    <w:p w14:paraId="12904FA9" w14:textId="27A2BB08" w:rsidR="0046661A" w:rsidRPr="0058239C" w:rsidRDefault="0046661A" w:rsidP="0058239C">
      <w:pPr>
        <w:spacing w:after="0" w:line="240" w:lineRule="auto"/>
        <w:rPr>
          <w:rFonts w:ascii="Arial" w:hAnsi="Arial" w:cs="Arial"/>
          <w:sz w:val="24"/>
          <w:szCs w:val="24"/>
        </w:rPr>
      </w:pPr>
    </w:p>
    <w:p w14:paraId="454CCB67" w14:textId="77777777" w:rsidR="003F4228" w:rsidRPr="0058239C" w:rsidRDefault="003F4228" w:rsidP="00A37414">
      <w:pPr>
        <w:spacing w:after="0" w:line="240" w:lineRule="auto"/>
        <w:rPr>
          <w:rFonts w:ascii="Arial" w:hAnsi="Arial" w:cs="Arial"/>
          <w:b/>
          <w:color w:val="0070C0"/>
          <w:sz w:val="24"/>
          <w:szCs w:val="24"/>
        </w:rPr>
      </w:pPr>
      <w:r w:rsidRPr="0058239C">
        <w:rPr>
          <w:rFonts w:ascii="Arial" w:hAnsi="Arial" w:cs="Arial"/>
          <w:b/>
          <w:color w:val="0070C0"/>
          <w:sz w:val="24"/>
          <w:szCs w:val="24"/>
        </w:rPr>
        <w:t>7</w:t>
      </w:r>
      <w:r w:rsidRPr="0058239C">
        <w:rPr>
          <w:rFonts w:ascii="Arial" w:hAnsi="Arial" w:cs="Arial"/>
          <w:b/>
          <w:color w:val="0070C0"/>
          <w:sz w:val="24"/>
          <w:szCs w:val="24"/>
        </w:rPr>
        <w:tab/>
        <w:t xml:space="preserve">Strategic Planning Update </w:t>
      </w:r>
    </w:p>
    <w:p w14:paraId="2E24136C" w14:textId="77777777" w:rsidR="003F4228" w:rsidRPr="0058239C" w:rsidRDefault="003F4228" w:rsidP="00A37414">
      <w:pPr>
        <w:spacing w:after="0" w:line="240" w:lineRule="auto"/>
        <w:rPr>
          <w:rFonts w:ascii="Arial" w:hAnsi="Arial" w:cs="Arial"/>
          <w:b/>
          <w:color w:val="0070C0"/>
          <w:sz w:val="24"/>
          <w:szCs w:val="24"/>
        </w:rPr>
      </w:pPr>
    </w:p>
    <w:p w14:paraId="3909EA61" w14:textId="77777777" w:rsidR="003F4228" w:rsidRPr="0058239C" w:rsidRDefault="003F4228" w:rsidP="00A37414">
      <w:pPr>
        <w:spacing w:after="0" w:line="240" w:lineRule="auto"/>
        <w:rPr>
          <w:rFonts w:ascii="Arial" w:hAnsi="Arial" w:cs="Arial"/>
          <w:b/>
          <w:bCs/>
          <w:sz w:val="24"/>
          <w:szCs w:val="24"/>
        </w:rPr>
      </w:pPr>
      <w:r w:rsidRPr="0058239C">
        <w:rPr>
          <w:rFonts w:ascii="Arial" w:hAnsi="Arial" w:cs="Arial"/>
          <w:b/>
          <w:bCs/>
          <w:sz w:val="24"/>
          <w:szCs w:val="24"/>
        </w:rPr>
        <w:t>7.1</w:t>
      </w:r>
      <w:r w:rsidRPr="0058239C">
        <w:rPr>
          <w:rFonts w:ascii="Arial" w:hAnsi="Arial" w:cs="Arial"/>
          <w:b/>
          <w:bCs/>
          <w:sz w:val="24"/>
          <w:szCs w:val="24"/>
        </w:rPr>
        <w:tab/>
        <w:t xml:space="preserve">Expansion </w:t>
      </w:r>
      <w:proofErr w:type="spellStart"/>
      <w:r w:rsidRPr="0058239C">
        <w:rPr>
          <w:rFonts w:ascii="Arial" w:hAnsi="Arial" w:cs="Arial"/>
          <w:b/>
          <w:bCs/>
          <w:sz w:val="24"/>
          <w:szCs w:val="24"/>
        </w:rPr>
        <w:t>Programme</w:t>
      </w:r>
      <w:proofErr w:type="spellEnd"/>
      <w:r w:rsidRPr="0058239C">
        <w:rPr>
          <w:rFonts w:ascii="Arial" w:hAnsi="Arial" w:cs="Arial"/>
          <w:b/>
          <w:bCs/>
          <w:sz w:val="24"/>
          <w:szCs w:val="24"/>
        </w:rPr>
        <w:t xml:space="preserve"> Update</w:t>
      </w:r>
    </w:p>
    <w:p w14:paraId="4C716467" w14:textId="77777777" w:rsidR="003F4228" w:rsidRPr="0058239C" w:rsidRDefault="003F4228" w:rsidP="00A37414">
      <w:pPr>
        <w:spacing w:after="0" w:line="240" w:lineRule="auto"/>
        <w:ind w:left="720"/>
        <w:rPr>
          <w:rFonts w:ascii="Arial" w:hAnsi="Arial" w:cs="Arial"/>
          <w:bCs/>
          <w:sz w:val="24"/>
          <w:szCs w:val="24"/>
        </w:rPr>
      </w:pPr>
    </w:p>
    <w:p w14:paraId="3525A31A" w14:textId="77777777" w:rsidR="009E64AF" w:rsidRPr="0058239C" w:rsidRDefault="00F560C3" w:rsidP="00A37414">
      <w:pPr>
        <w:spacing w:after="0" w:line="240" w:lineRule="auto"/>
        <w:ind w:left="720"/>
        <w:rPr>
          <w:rFonts w:ascii="Arial" w:hAnsi="Arial" w:cs="Arial"/>
          <w:bCs/>
          <w:sz w:val="24"/>
          <w:szCs w:val="24"/>
        </w:rPr>
      </w:pPr>
      <w:r w:rsidRPr="0058239C">
        <w:rPr>
          <w:rFonts w:ascii="Arial" w:hAnsi="Arial" w:cs="Arial"/>
          <w:bCs/>
          <w:sz w:val="24"/>
          <w:szCs w:val="24"/>
        </w:rPr>
        <w:t>Susan McLaughlin</w:t>
      </w:r>
      <w:r w:rsidR="001435AB" w:rsidRPr="0058239C">
        <w:rPr>
          <w:rFonts w:ascii="Arial" w:hAnsi="Arial" w:cs="Arial"/>
          <w:bCs/>
          <w:sz w:val="24"/>
          <w:szCs w:val="24"/>
        </w:rPr>
        <w:t xml:space="preserve">, Clinical </w:t>
      </w:r>
      <w:proofErr w:type="spellStart"/>
      <w:r w:rsidR="001435AB" w:rsidRPr="0058239C">
        <w:rPr>
          <w:rFonts w:ascii="Arial" w:hAnsi="Arial" w:cs="Arial"/>
          <w:bCs/>
          <w:sz w:val="24"/>
          <w:szCs w:val="24"/>
        </w:rPr>
        <w:t>Programme</w:t>
      </w:r>
      <w:proofErr w:type="spellEnd"/>
      <w:r w:rsidR="001435AB" w:rsidRPr="0058239C">
        <w:rPr>
          <w:rFonts w:ascii="Arial" w:hAnsi="Arial" w:cs="Arial"/>
          <w:bCs/>
          <w:sz w:val="24"/>
          <w:szCs w:val="24"/>
        </w:rPr>
        <w:t xml:space="preserve"> Manager joined the meeting and provided the Committee with a</w:t>
      </w:r>
      <w:r w:rsidR="00EB21F8" w:rsidRPr="0058239C">
        <w:rPr>
          <w:rFonts w:ascii="Arial" w:hAnsi="Arial" w:cs="Arial"/>
          <w:bCs/>
          <w:sz w:val="24"/>
          <w:szCs w:val="24"/>
        </w:rPr>
        <w:t>n</w:t>
      </w:r>
      <w:r w:rsidR="001435AB" w:rsidRPr="0058239C">
        <w:rPr>
          <w:rFonts w:ascii="Arial" w:hAnsi="Arial" w:cs="Arial"/>
          <w:bCs/>
          <w:sz w:val="24"/>
          <w:szCs w:val="24"/>
        </w:rPr>
        <w:t xml:space="preserve"> update. The following points </w:t>
      </w:r>
      <w:proofErr w:type="gramStart"/>
      <w:r w:rsidR="001435AB" w:rsidRPr="0058239C">
        <w:rPr>
          <w:rFonts w:ascii="Arial" w:hAnsi="Arial" w:cs="Arial"/>
          <w:bCs/>
          <w:sz w:val="24"/>
          <w:szCs w:val="24"/>
        </w:rPr>
        <w:t>were highlighted</w:t>
      </w:r>
      <w:proofErr w:type="gramEnd"/>
      <w:r w:rsidR="001435AB" w:rsidRPr="0058239C">
        <w:rPr>
          <w:rFonts w:ascii="Arial" w:hAnsi="Arial" w:cs="Arial"/>
          <w:bCs/>
          <w:sz w:val="24"/>
          <w:szCs w:val="24"/>
        </w:rPr>
        <w:t xml:space="preserve">; </w:t>
      </w:r>
    </w:p>
    <w:p w14:paraId="7FEEF48F" w14:textId="77777777" w:rsidR="001435AB" w:rsidRPr="0058239C" w:rsidRDefault="001435AB" w:rsidP="00A37414">
      <w:pPr>
        <w:spacing w:after="0" w:line="240" w:lineRule="auto"/>
        <w:ind w:left="720"/>
        <w:rPr>
          <w:rFonts w:ascii="Arial" w:hAnsi="Arial" w:cs="Arial"/>
          <w:bCs/>
          <w:sz w:val="24"/>
          <w:szCs w:val="24"/>
        </w:rPr>
      </w:pPr>
    </w:p>
    <w:p w14:paraId="0D29032B" w14:textId="77777777" w:rsidR="001435AB" w:rsidRPr="0058239C" w:rsidRDefault="001435AB" w:rsidP="00A37414">
      <w:pPr>
        <w:spacing w:after="0" w:line="240" w:lineRule="auto"/>
        <w:ind w:left="720"/>
        <w:rPr>
          <w:rFonts w:ascii="Arial" w:hAnsi="Arial" w:cs="Arial"/>
          <w:bCs/>
          <w:sz w:val="24"/>
          <w:szCs w:val="24"/>
        </w:rPr>
      </w:pPr>
      <w:r w:rsidRPr="0058239C">
        <w:rPr>
          <w:rFonts w:ascii="Arial" w:hAnsi="Arial" w:cs="Arial"/>
          <w:bCs/>
          <w:sz w:val="24"/>
          <w:szCs w:val="24"/>
        </w:rPr>
        <w:t xml:space="preserve">Phase </w:t>
      </w:r>
      <w:proofErr w:type="gramStart"/>
      <w:r w:rsidRPr="0058239C">
        <w:rPr>
          <w:rFonts w:ascii="Arial" w:hAnsi="Arial" w:cs="Arial"/>
          <w:bCs/>
          <w:sz w:val="24"/>
          <w:szCs w:val="24"/>
        </w:rPr>
        <w:t>1</w:t>
      </w:r>
      <w:proofErr w:type="gramEnd"/>
      <w:r w:rsidRPr="0058239C">
        <w:rPr>
          <w:rFonts w:ascii="Arial" w:hAnsi="Arial" w:cs="Arial"/>
          <w:bCs/>
          <w:sz w:val="24"/>
          <w:szCs w:val="24"/>
        </w:rPr>
        <w:t xml:space="preserve"> Eye Centre</w:t>
      </w:r>
    </w:p>
    <w:p w14:paraId="796B4DC7" w14:textId="77777777" w:rsidR="001435AB" w:rsidRPr="0058239C" w:rsidRDefault="001435AB" w:rsidP="001435AB">
      <w:pPr>
        <w:pStyle w:val="ListParagraph"/>
        <w:numPr>
          <w:ilvl w:val="0"/>
          <w:numId w:val="17"/>
        </w:numPr>
        <w:spacing w:after="0" w:line="240" w:lineRule="auto"/>
        <w:rPr>
          <w:rFonts w:ascii="Arial" w:hAnsi="Arial" w:cs="Arial"/>
          <w:bCs/>
          <w:sz w:val="24"/>
          <w:szCs w:val="24"/>
        </w:rPr>
      </w:pPr>
      <w:r w:rsidRPr="0058239C">
        <w:rPr>
          <w:rFonts w:ascii="Arial" w:hAnsi="Arial" w:cs="Arial"/>
          <w:bCs/>
          <w:sz w:val="24"/>
          <w:szCs w:val="24"/>
        </w:rPr>
        <w:t xml:space="preserve">Phase 1 </w:t>
      </w:r>
      <w:r w:rsidR="001F72C2" w:rsidRPr="0058239C">
        <w:rPr>
          <w:rFonts w:ascii="Arial" w:hAnsi="Arial" w:cs="Arial"/>
          <w:bCs/>
          <w:sz w:val="24"/>
          <w:szCs w:val="24"/>
        </w:rPr>
        <w:t xml:space="preserve">was </w:t>
      </w:r>
      <w:r w:rsidR="009A5AE0" w:rsidRPr="0058239C">
        <w:rPr>
          <w:rFonts w:ascii="Arial" w:hAnsi="Arial" w:cs="Arial"/>
          <w:bCs/>
          <w:sz w:val="24"/>
          <w:szCs w:val="24"/>
        </w:rPr>
        <w:t>complete and had</w:t>
      </w:r>
      <w:r w:rsidRPr="0058239C">
        <w:rPr>
          <w:rFonts w:ascii="Arial" w:hAnsi="Arial" w:cs="Arial"/>
          <w:bCs/>
          <w:sz w:val="24"/>
          <w:szCs w:val="24"/>
        </w:rPr>
        <w:t xml:space="preserve"> been operational since November 2020,</w:t>
      </w:r>
    </w:p>
    <w:p w14:paraId="2493BE3C" w14:textId="77777777" w:rsidR="001435AB" w:rsidRPr="0058239C" w:rsidRDefault="009A5AE0" w:rsidP="001435AB">
      <w:pPr>
        <w:pStyle w:val="ListParagraph"/>
        <w:numPr>
          <w:ilvl w:val="0"/>
          <w:numId w:val="17"/>
        </w:numPr>
        <w:spacing w:after="0" w:line="240" w:lineRule="auto"/>
        <w:rPr>
          <w:rFonts w:ascii="Arial" w:hAnsi="Arial" w:cs="Arial"/>
          <w:bCs/>
          <w:sz w:val="24"/>
          <w:szCs w:val="24"/>
        </w:rPr>
      </w:pPr>
      <w:r w:rsidRPr="0058239C">
        <w:rPr>
          <w:rFonts w:ascii="Arial" w:hAnsi="Arial" w:cs="Arial"/>
          <w:bCs/>
          <w:sz w:val="24"/>
          <w:szCs w:val="24"/>
        </w:rPr>
        <w:t>Ongoing defects had</w:t>
      </w:r>
      <w:r w:rsidR="001435AB" w:rsidRPr="0058239C">
        <w:rPr>
          <w:rFonts w:ascii="Arial" w:hAnsi="Arial" w:cs="Arial"/>
          <w:bCs/>
          <w:sz w:val="24"/>
          <w:szCs w:val="24"/>
        </w:rPr>
        <w:t xml:space="preserve"> to </w:t>
      </w:r>
      <w:proofErr w:type="gramStart"/>
      <w:r w:rsidR="00EB21F8" w:rsidRPr="0058239C">
        <w:rPr>
          <w:rFonts w:ascii="Arial" w:hAnsi="Arial" w:cs="Arial"/>
          <w:bCs/>
          <w:sz w:val="24"/>
          <w:szCs w:val="24"/>
        </w:rPr>
        <w:t xml:space="preserve">be </w:t>
      </w:r>
      <w:r w:rsidR="001435AB" w:rsidRPr="0058239C">
        <w:rPr>
          <w:rFonts w:ascii="Arial" w:hAnsi="Arial" w:cs="Arial"/>
          <w:bCs/>
          <w:sz w:val="24"/>
          <w:szCs w:val="24"/>
        </w:rPr>
        <w:t>addressed</w:t>
      </w:r>
      <w:proofErr w:type="gramEnd"/>
      <w:r w:rsidR="001435AB" w:rsidRPr="0058239C">
        <w:rPr>
          <w:rFonts w:ascii="Arial" w:hAnsi="Arial" w:cs="Arial"/>
          <w:bCs/>
          <w:sz w:val="24"/>
          <w:szCs w:val="24"/>
        </w:rPr>
        <w:t xml:space="preserve"> before the aftercare period with Kier finishes in November this year </w:t>
      </w:r>
      <w:r w:rsidR="00EB21F8" w:rsidRPr="0058239C">
        <w:rPr>
          <w:rFonts w:ascii="Arial" w:hAnsi="Arial" w:cs="Arial"/>
          <w:bCs/>
          <w:sz w:val="24"/>
          <w:szCs w:val="24"/>
        </w:rPr>
        <w:t>while</w:t>
      </w:r>
      <w:r w:rsidR="001435AB" w:rsidRPr="0058239C">
        <w:rPr>
          <w:rFonts w:ascii="Arial" w:hAnsi="Arial" w:cs="Arial"/>
          <w:bCs/>
          <w:sz w:val="24"/>
          <w:szCs w:val="24"/>
        </w:rPr>
        <w:t xml:space="preserve"> minimizing </w:t>
      </w:r>
      <w:r w:rsidR="00EB21F8" w:rsidRPr="0058239C">
        <w:rPr>
          <w:rFonts w:ascii="Arial" w:hAnsi="Arial" w:cs="Arial"/>
          <w:bCs/>
          <w:sz w:val="24"/>
          <w:szCs w:val="24"/>
        </w:rPr>
        <w:t xml:space="preserve">any </w:t>
      </w:r>
      <w:r w:rsidR="001435AB" w:rsidRPr="0058239C">
        <w:rPr>
          <w:rFonts w:ascii="Arial" w:hAnsi="Arial" w:cs="Arial"/>
          <w:bCs/>
          <w:sz w:val="24"/>
          <w:szCs w:val="24"/>
        </w:rPr>
        <w:t>impact on patient activity</w:t>
      </w:r>
      <w:r w:rsidR="00EB21F8" w:rsidRPr="0058239C">
        <w:rPr>
          <w:rFonts w:ascii="Arial" w:hAnsi="Arial" w:cs="Arial"/>
          <w:bCs/>
          <w:sz w:val="24"/>
          <w:szCs w:val="24"/>
        </w:rPr>
        <w:t>.</w:t>
      </w:r>
    </w:p>
    <w:p w14:paraId="52F5CFD9" w14:textId="77777777" w:rsidR="001435AB" w:rsidRPr="0058239C" w:rsidRDefault="001435AB" w:rsidP="001435AB">
      <w:pPr>
        <w:pStyle w:val="ListParagraph"/>
        <w:spacing w:after="0" w:line="240" w:lineRule="auto"/>
        <w:ind w:left="1440"/>
        <w:rPr>
          <w:rFonts w:ascii="Arial" w:hAnsi="Arial" w:cs="Arial"/>
          <w:bCs/>
          <w:sz w:val="24"/>
          <w:szCs w:val="24"/>
        </w:rPr>
      </w:pPr>
    </w:p>
    <w:p w14:paraId="3B339FAF" w14:textId="77777777" w:rsidR="001435AB" w:rsidRPr="0058239C" w:rsidRDefault="001435AB" w:rsidP="001435AB">
      <w:pPr>
        <w:pStyle w:val="ListParagraph"/>
        <w:spacing w:after="0" w:line="240" w:lineRule="auto"/>
        <w:rPr>
          <w:rFonts w:ascii="Arial" w:hAnsi="Arial" w:cs="Arial"/>
          <w:bCs/>
          <w:sz w:val="24"/>
          <w:szCs w:val="24"/>
        </w:rPr>
      </w:pPr>
      <w:r w:rsidRPr="0058239C">
        <w:rPr>
          <w:rFonts w:ascii="Arial" w:hAnsi="Arial" w:cs="Arial"/>
          <w:bCs/>
          <w:sz w:val="24"/>
          <w:szCs w:val="24"/>
        </w:rPr>
        <w:t>Phase 2 Surgical Centre</w:t>
      </w:r>
    </w:p>
    <w:p w14:paraId="4681CCF9" w14:textId="77777777" w:rsidR="001435AB" w:rsidRPr="0058239C" w:rsidRDefault="001435AB" w:rsidP="001435AB">
      <w:pPr>
        <w:pStyle w:val="ListParagraph"/>
        <w:numPr>
          <w:ilvl w:val="0"/>
          <w:numId w:val="18"/>
        </w:numPr>
        <w:rPr>
          <w:rFonts w:ascii="Arial" w:hAnsi="Arial" w:cs="Arial"/>
          <w:bCs/>
          <w:sz w:val="24"/>
          <w:szCs w:val="24"/>
          <w:lang w:val="en-GB"/>
        </w:rPr>
      </w:pPr>
      <w:r w:rsidRPr="0058239C">
        <w:rPr>
          <w:rFonts w:ascii="Arial" w:hAnsi="Arial" w:cs="Arial"/>
          <w:bCs/>
          <w:sz w:val="24"/>
          <w:szCs w:val="24"/>
          <w:lang w:val="en-GB"/>
        </w:rPr>
        <w:t>Works continu</w:t>
      </w:r>
      <w:r w:rsidR="00976912" w:rsidRPr="0058239C">
        <w:rPr>
          <w:rFonts w:ascii="Arial" w:hAnsi="Arial" w:cs="Arial"/>
          <w:bCs/>
          <w:sz w:val="24"/>
          <w:szCs w:val="24"/>
          <w:lang w:val="en-GB"/>
        </w:rPr>
        <w:t>e</w:t>
      </w:r>
      <w:r w:rsidR="00EB21F8" w:rsidRPr="0058239C">
        <w:rPr>
          <w:rFonts w:ascii="Arial" w:hAnsi="Arial" w:cs="Arial"/>
          <w:bCs/>
          <w:sz w:val="24"/>
          <w:szCs w:val="24"/>
          <w:lang w:val="en-GB"/>
        </w:rPr>
        <w:t xml:space="preserve"> on site </w:t>
      </w:r>
      <w:r w:rsidRPr="0058239C">
        <w:rPr>
          <w:rFonts w:ascii="Arial" w:hAnsi="Arial" w:cs="Arial"/>
          <w:bCs/>
          <w:sz w:val="24"/>
          <w:szCs w:val="24"/>
          <w:lang w:val="en-GB"/>
        </w:rPr>
        <w:t>with expected programme handover at the end of June 2023,</w:t>
      </w:r>
    </w:p>
    <w:p w14:paraId="7CA14279" w14:textId="77777777" w:rsidR="001435AB" w:rsidRPr="0058239C" w:rsidRDefault="001435AB" w:rsidP="001435AB">
      <w:pPr>
        <w:pStyle w:val="ListParagraph"/>
        <w:numPr>
          <w:ilvl w:val="0"/>
          <w:numId w:val="18"/>
        </w:numPr>
        <w:rPr>
          <w:rFonts w:ascii="Arial" w:hAnsi="Arial" w:cs="Arial"/>
          <w:bCs/>
          <w:sz w:val="24"/>
          <w:szCs w:val="24"/>
          <w:lang w:val="en-GB"/>
        </w:rPr>
      </w:pPr>
      <w:r w:rsidRPr="0058239C">
        <w:rPr>
          <w:rFonts w:ascii="Arial" w:hAnsi="Arial" w:cs="Arial"/>
          <w:bCs/>
          <w:sz w:val="24"/>
          <w:szCs w:val="24"/>
          <w:lang w:val="en-GB"/>
        </w:rPr>
        <w:t>NHS Assure</w:t>
      </w:r>
      <w:r w:rsidR="009A5AE0" w:rsidRPr="0058239C">
        <w:rPr>
          <w:rFonts w:ascii="Arial" w:hAnsi="Arial" w:cs="Arial"/>
          <w:bCs/>
          <w:sz w:val="24"/>
          <w:szCs w:val="24"/>
          <w:lang w:val="en-GB"/>
        </w:rPr>
        <w:t xml:space="preserve"> Stage 4 Construction Review had</w:t>
      </w:r>
      <w:r w:rsidRPr="0058239C">
        <w:rPr>
          <w:rFonts w:ascii="Arial" w:hAnsi="Arial" w:cs="Arial"/>
          <w:bCs/>
          <w:sz w:val="24"/>
          <w:szCs w:val="24"/>
          <w:lang w:val="en-GB"/>
        </w:rPr>
        <w:t xml:space="preserve"> been concluded and an initial report ha</w:t>
      </w:r>
      <w:r w:rsidR="009A5AE0" w:rsidRPr="0058239C">
        <w:rPr>
          <w:rFonts w:ascii="Arial" w:hAnsi="Arial" w:cs="Arial"/>
          <w:bCs/>
          <w:sz w:val="24"/>
          <w:szCs w:val="24"/>
          <w:lang w:val="en-GB"/>
        </w:rPr>
        <w:t>d</w:t>
      </w:r>
      <w:r w:rsidRPr="0058239C">
        <w:rPr>
          <w:rFonts w:ascii="Arial" w:hAnsi="Arial" w:cs="Arial"/>
          <w:bCs/>
          <w:sz w:val="24"/>
          <w:szCs w:val="24"/>
          <w:lang w:val="en-GB"/>
        </w:rPr>
        <w:t xml:space="preserve"> been issued to NHS GJ and PSCP for review and comment,  </w:t>
      </w:r>
    </w:p>
    <w:p w14:paraId="518009E0" w14:textId="77777777" w:rsidR="001435AB" w:rsidRPr="0058239C" w:rsidRDefault="001435AB" w:rsidP="001435AB">
      <w:pPr>
        <w:pStyle w:val="ListParagraph"/>
        <w:numPr>
          <w:ilvl w:val="0"/>
          <w:numId w:val="18"/>
        </w:numPr>
        <w:rPr>
          <w:rFonts w:ascii="Arial" w:hAnsi="Arial" w:cs="Arial"/>
          <w:bCs/>
          <w:sz w:val="24"/>
          <w:szCs w:val="24"/>
          <w:lang w:val="en-GB"/>
        </w:rPr>
      </w:pPr>
      <w:r w:rsidRPr="0058239C">
        <w:rPr>
          <w:rFonts w:ascii="Arial" w:hAnsi="Arial" w:cs="Arial"/>
          <w:bCs/>
          <w:sz w:val="24"/>
          <w:szCs w:val="24"/>
          <w:lang w:val="en-GB"/>
        </w:rPr>
        <w:lastRenderedPageBreak/>
        <w:t xml:space="preserve">Breakthroughs to the existing building </w:t>
      </w:r>
      <w:r w:rsidR="00EB21F8" w:rsidRPr="0058239C">
        <w:rPr>
          <w:rFonts w:ascii="Arial" w:hAnsi="Arial" w:cs="Arial"/>
          <w:bCs/>
          <w:sz w:val="24"/>
          <w:szCs w:val="24"/>
          <w:lang w:val="en-GB"/>
        </w:rPr>
        <w:t>were</w:t>
      </w:r>
      <w:r w:rsidRPr="0058239C">
        <w:rPr>
          <w:rFonts w:ascii="Arial" w:hAnsi="Arial" w:cs="Arial"/>
          <w:bCs/>
          <w:sz w:val="24"/>
          <w:szCs w:val="24"/>
          <w:lang w:val="en-GB"/>
        </w:rPr>
        <w:t xml:space="preserve"> progressing with daily </w:t>
      </w:r>
      <w:r w:rsidR="00EB21F8" w:rsidRPr="0058239C">
        <w:rPr>
          <w:rFonts w:ascii="Arial" w:hAnsi="Arial" w:cs="Arial"/>
          <w:bCs/>
          <w:sz w:val="24"/>
          <w:szCs w:val="24"/>
          <w:lang w:val="en-GB"/>
        </w:rPr>
        <w:t>staff meetings</w:t>
      </w:r>
      <w:r w:rsidRPr="0058239C">
        <w:rPr>
          <w:rFonts w:ascii="Arial" w:hAnsi="Arial" w:cs="Arial"/>
          <w:bCs/>
          <w:sz w:val="24"/>
          <w:szCs w:val="24"/>
          <w:lang w:val="en-GB"/>
        </w:rPr>
        <w:t xml:space="preserve"> to keep staff updated and to minimise disruption, </w:t>
      </w:r>
    </w:p>
    <w:p w14:paraId="3807C233" w14:textId="77777777" w:rsidR="001435AB" w:rsidRPr="0058239C" w:rsidRDefault="001435AB" w:rsidP="001435AB">
      <w:pPr>
        <w:pStyle w:val="ListParagraph"/>
        <w:numPr>
          <w:ilvl w:val="0"/>
          <w:numId w:val="18"/>
        </w:numPr>
        <w:rPr>
          <w:rFonts w:ascii="Arial" w:hAnsi="Arial" w:cs="Arial"/>
          <w:bCs/>
          <w:sz w:val="24"/>
          <w:szCs w:val="24"/>
          <w:lang w:val="en-GB"/>
        </w:rPr>
      </w:pPr>
      <w:r w:rsidRPr="0058239C">
        <w:rPr>
          <w:rFonts w:ascii="Arial" w:hAnsi="Arial" w:cs="Arial"/>
          <w:bCs/>
          <w:sz w:val="24"/>
          <w:szCs w:val="24"/>
          <w:lang w:val="en-GB"/>
        </w:rPr>
        <w:t>Ref</w:t>
      </w:r>
      <w:r w:rsidR="00EB21F8" w:rsidRPr="0058239C">
        <w:rPr>
          <w:rFonts w:ascii="Arial" w:hAnsi="Arial" w:cs="Arial"/>
          <w:bCs/>
          <w:sz w:val="24"/>
          <w:szCs w:val="24"/>
          <w:lang w:val="en-GB"/>
        </w:rPr>
        <w:t>urbishments of the Orthopaedic O</w:t>
      </w:r>
      <w:r w:rsidRPr="0058239C">
        <w:rPr>
          <w:rFonts w:ascii="Arial" w:hAnsi="Arial" w:cs="Arial"/>
          <w:bCs/>
          <w:sz w:val="24"/>
          <w:szCs w:val="24"/>
          <w:lang w:val="en-GB"/>
        </w:rPr>
        <w:t xml:space="preserve">utpatient department, </w:t>
      </w:r>
      <w:r w:rsidR="00EB21F8" w:rsidRPr="0058239C">
        <w:rPr>
          <w:rFonts w:ascii="Arial" w:hAnsi="Arial" w:cs="Arial"/>
          <w:bCs/>
          <w:sz w:val="24"/>
          <w:szCs w:val="24"/>
          <w:lang w:val="en-GB"/>
        </w:rPr>
        <w:t>T</w:t>
      </w:r>
      <w:r w:rsidRPr="0058239C">
        <w:rPr>
          <w:rFonts w:ascii="Arial" w:hAnsi="Arial" w:cs="Arial"/>
          <w:bCs/>
          <w:sz w:val="24"/>
          <w:szCs w:val="24"/>
          <w:lang w:val="en-GB"/>
        </w:rPr>
        <w:t xml:space="preserve">heatre </w:t>
      </w:r>
      <w:r w:rsidR="00EB21F8" w:rsidRPr="0058239C">
        <w:rPr>
          <w:rFonts w:ascii="Arial" w:hAnsi="Arial" w:cs="Arial"/>
          <w:bCs/>
          <w:sz w:val="24"/>
          <w:szCs w:val="24"/>
          <w:lang w:val="en-GB"/>
        </w:rPr>
        <w:t>Admin area and PACU and T</w:t>
      </w:r>
      <w:r w:rsidRPr="0058239C">
        <w:rPr>
          <w:rFonts w:ascii="Arial" w:hAnsi="Arial" w:cs="Arial"/>
          <w:bCs/>
          <w:sz w:val="24"/>
          <w:szCs w:val="24"/>
          <w:lang w:val="en-GB"/>
        </w:rPr>
        <w:t>heatre refurbishment are all progressing at different stages.</w:t>
      </w:r>
    </w:p>
    <w:p w14:paraId="1CB1E09E" w14:textId="77777777" w:rsidR="00886E1E" w:rsidRPr="0058239C" w:rsidRDefault="001435AB" w:rsidP="001435AB">
      <w:pPr>
        <w:spacing w:after="0" w:line="240" w:lineRule="auto"/>
        <w:ind w:left="720"/>
        <w:rPr>
          <w:rFonts w:ascii="Arial" w:hAnsi="Arial" w:cs="Arial"/>
          <w:bCs/>
          <w:sz w:val="24"/>
          <w:szCs w:val="24"/>
        </w:rPr>
      </w:pPr>
      <w:r w:rsidRPr="0058239C">
        <w:rPr>
          <w:rFonts w:ascii="Arial" w:hAnsi="Arial" w:cs="Arial"/>
          <w:bCs/>
          <w:sz w:val="24"/>
          <w:szCs w:val="24"/>
        </w:rPr>
        <w:t>Stephen McAlister thanked Susan McLaughlin for her presentation</w:t>
      </w:r>
      <w:r w:rsidR="00EB21F8" w:rsidRPr="0058239C">
        <w:rPr>
          <w:rFonts w:ascii="Arial" w:hAnsi="Arial" w:cs="Arial"/>
          <w:bCs/>
          <w:sz w:val="24"/>
          <w:szCs w:val="24"/>
        </w:rPr>
        <w:t xml:space="preserve"> and noted the Committee appreciation for </w:t>
      </w:r>
      <w:proofErr w:type="gramStart"/>
      <w:r w:rsidR="00EB21F8" w:rsidRPr="0058239C">
        <w:rPr>
          <w:rFonts w:ascii="Arial" w:hAnsi="Arial" w:cs="Arial"/>
          <w:bCs/>
          <w:sz w:val="24"/>
          <w:szCs w:val="24"/>
        </w:rPr>
        <w:t>being</w:t>
      </w:r>
      <w:r w:rsidRPr="0058239C">
        <w:rPr>
          <w:rFonts w:ascii="Arial" w:hAnsi="Arial" w:cs="Arial"/>
          <w:bCs/>
          <w:sz w:val="24"/>
          <w:szCs w:val="24"/>
        </w:rPr>
        <w:t xml:space="preserve"> kept</w:t>
      </w:r>
      <w:proofErr w:type="gramEnd"/>
      <w:r w:rsidRPr="0058239C">
        <w:rPr>
          <w:rFonts w:ascii="Arial" w:hAnsi="Arial" w:cs="Arial"/>
          <w:bCs/>
          <w:sz w:val="24"/>
          <w:szCs w:val="24"/>
        </w:rPr>
        <w:t xml:space="preserve"> up to date with developments. </w:t>
      </w:r>
    </w:p>
    <w:p w14:paraId="6F02C8D0" w14:textId="77777777" w:rsidR="00F560C3" w:rsidRPr="0058239C" w:rsidRDefault="00F560C3" w:rsidP="00A37414">
      <w:pPr>
        <w:spacing w:after="0" w:line="240" w:lineRule="auto"/>
        <w:ind w:left="720"/>
        <w:rPr>
          <w:rFonts w:ascii="Arial" w:hAnsi="Arial" w:cs="Arial"/>
          <w:bCs/>
          <w:sz w:val="24"/>
          <w:szCs w:val="24"/>
        </w:rPr>
      </w:pPr>
    </w:p>
    <w:p w14:paraId="58DED556" w14:textId="77777777" w:rsidR="00A35B4A" w:rsidRPr="0058239C" w:rsidRDefault="00A35B4A" w:rsidP="00A35B4A">
      <w:pPr>
        <w:spacing w:after="0" w:line="240" w:lineRule="auto"/>
        <w:rPr>
          <w:rFonts w:ascii="Arial" w:hAnsi="Arial" w:cs="Arial"/>
          <w:sz w:val="24"/>
          <w:szCs w:val="24"/>
        </w:rPr>
      </w:pPr>
      <w:r w:rsidRPr="0058239C">
        <w:rPr>
          <w:rFonts w:ascii="Arial" w:hAnsi="Arial" w:cs="Arial"/>
          <w:sz w:val="24"/>
          <w:szCs w:val="24"/>
        </w:rPr>
        <w:tab/>
        <w:t xml:space="preserve">The Committee approved the Expansion </w:t>
      </w:r>
      <w:proofErr w:type="spellStart"/>
      <w:r w:rsidRPr="0058239C">
        <w:rPr>
          <w:rFonts w:ascii="Arial" w:hAnsi="Arial" w:cs="Arial"/>
          <w:sz w:val="24"/>
          <w:szCs w:val="24"/>
        </w:rPr>
        <w:t>Programme</w:t>
      </w:r>
      <w:proofErr w:type="spellEnd"/>
      <w:r w:rsidRPr="0058239C">
        <w:rPr>
          <w:rFonts w:ascii="Arial" w:hAnsi="Arial" w:cs="Arial"/>
          <w:sz w:val="24"/>
          <w:szCs w:val="24"/>
        </w:rPr>
        <w:t xml:space="preserve"> Update. </w:t>
      </w:r>
    </w:p>
    <w:p w14:paraId="77AB3528" w14:textId="77777777" w:rsidR="00A35B4A" w:rsidRPr="0058239C" w:rsidRDefault="00A35B4A" w:rsidP="00A37414">
      <w:pPr>
        <w:spacing w:after="0" w:line="240" w:lineRule="auto"/>
        <w:ind w:left="720"/>
        <w:rPr>
          <w:rFonts w:ascii="Arial" w:hAnsi="Arial" w:cs="Arial"/>
          <w:bCs/>
          <w:sz w:val="24"/>
          <w:szCs w:val="24"/>
        </w:rPr>
      </w:pPr>
    </w:p>
    <w:p w14:paraId="7E233577" w14:textId="77777777" w:rsidR="003F4228" w:rsidRPr="0058239C" w:rsidRDefault="003F4228" w:rsidP="00A37414">
      <w:pPr>
        <w:spacing w:after="0" w:line="240" w:lineRule="auto"/>
        <w:rPr>
          <w:rFonts w:ascii="Arial" w:hAnsi="Arial" w:cs="Arial"/>
          <w:b/>
          <w:color w:val="0070C0"/>
          <w:sz w:val="24"/>
          <w:szCs w:val="24"/>
        </w:rPr>
      </w:pPr>
    </w:p>
    <w:p w14:paraId="27C712D7" w14:textId="77777777" w:rsidR="0030397D" w:rsidRPr="0058239C" w:rsidRDefault="003F4228" w:rsidP="00A37414">
      <w:pPr>
        <w:spacing w:after="0" w:line="240" w:lineRule="auto"/>
        <w:rPr>
          <w:rFonts w:ascii="Arial" w:hAnsi="Arial" w:cs="Arial"/>
          <w:sz w:val="24"/>
          <w:szCs w:val="24"/>
        </w:rPr>
      </w:pPr>
      <w:r w:rsidRPr="0058239C">
        <w:rPr>
          <w:rFonts w:ascii="Arial" w:hAnsi="Arial" w:cs="Arial"/>
          <w:b/>
          <w:sz w:val="24"/>
          <w:szCs w:val="24"/>
        </w:rPr>
        <w:t>7.2</w:t>
      </w:r>
      <w:r w:rsidRPr="0058239C">
        <w:rPr>
          <w:rFonts w:ascii="Arial" w:hAnsi="Arial" w:cs="Arial"/>
          <w:b/>
          <w:sz w:val="24"/>
          <w:szCs w:val="24"/>
        </w:rPr>
        <w:tab/>
      </w:r>
      <w:r w:rsidR="00C54A4B" w:rsidRPr="0058239C">
        <w:rPr>
          <w:rFonts w:ascii="Arial" w:hAnsi="Arial" w:cs="Arial"/>
          <w:b/>
          <w:sz w:val="24"/>
          <w:szCs w:val="24"/>
        </w:rPr>
        <w:t>Cardiology Recovery Plan</w:t>
      </w:r>
    </w:p>
    <w:p w14:paraId="1B2A7848" w14:textId="77777777" w:rsidR="00D6721C" w:rsidRPr="0058239C" w:rsidRDefault="00D6721C" w:rsidP="00A37414">
      <w:pPr>
        <w:spacing w:after="0" w:line="240" w:lineRule="auto"/>
        <w:ind w:left="720"/>
        <w:rPr>
          <w:rFonts w:ascii="Arial" w:hAnsi="Arial" w:cs="Arial"/>
          <w:bCs/>
          <w:sz w:val="24"/>
          <w:szCs w:val="24"/>
        </w:rPr>
      </w:pPr>
    </w:p>
    <w:p w14:paraId="47552225" w14:textId="77777777" w:rsidR="0030397D" w:rsidRPr="0058239C" w:rsidRDefault="001435AB" w:rsidP="001435AB">
      <w:pPr>
        <w:spacing w:after="0" w:line="240" w:lineRule="auto"/>
        <w:ind w:left="720"/>
        <w:rPr>
          <w:rFonts w:ascii="Arial" w:hAnsi="Arial" w:cs="Arial"/>
          <w:sz w:val="24"/>
          <w:szCs w:val="24"/>
        </w:rPr>
      </w:pPr>
      <w:r w:rsidRPr="0058239C">
        <w:rPr>
          <w:rFonts w:ascii="Arial" w:hAnsi="Arial" w:cs="Arial"/>
          <w:sz w:val="24"/>
          <w:szCs w:val="24"/>
        </w:rPr>
        <w:t xml:space="preserve">Lynne Ayton introduced </w:t>
      </w:r>
      <w:r w:rsidR="00886E1E" w:rsidRPr="0058239C">
        <w:rPr>
          <w:rFonts w:ascii="Arial" w:hAnsi="Arial" w:cs="Arial"/>
          <w:sz w:val="24"/>
          <w:szCs w:val="24"/>
        </w:rPr>
        <w:t>Martin Dawes</w:t>
      </w:r>
      <w:r w:rsidRPr="0058239C">
        <w:rPr>
          <w:rFonts w:ascii="Arial" w:hAnsi="Arial" w:cs="Arial"/>
          <w:sz w:val="24"/>
          <w:szCs w:val="24"/>
        </w:rPr>
        <w:t>, C</w:t>
      </w:r>
      <w:r w:rsidR="00886E1E" w:rsidRPr="0058239C">
        <w:rPr>
          <w:rFonts w:ascii="Arial" w:hAnsi="Arial" w:cs="Arial"/>
          <w:sz w:val="24"/>
          <w:szCs w:val="24"/>
        </w:rPr>
        <w:t xml:space="preserve">linical </w:t>
      </w:r>
      <w:r w:rsidRPr="0058239C">
        <w:rPr>
          <w:rFonts w:ascii="Arial" w:hAnsi="Arial" w:cs="Arial"/>
          <w:sz w:val="24"/>
          <w:szCs w:val="24"/>
        </w:rPr>
        <w:t>S</w:t>
      </w:r>
      <w:r w:rsidR="00886E1E" w:rsidRPr="0058239C">
        <w:rPr>
          <w:rFonts w:ascii="Arial" w:hAnsi="Arial" w:cs="Arial"/>
          <w:sz w:val="24"/>
          <w:szCs w:val="24"/>
        </w:rPr>
        <w:t xml:space="preserve">ervice </w:t>
      </w:r>
      <w:r w:rsidRPr="0058239C">
        <w:rPr>
          <w:rFonts w:ascii="Arial" w:hAnsi="Arial" w:cs="Arial"/>
          <w:sz w:val="24"/>
          <w:szCs w:val="24"/>
        </w:rPr>
        <w:t>M</w:t>
      </w:r>
      <w:r w:rsidR="00886E1E" w:rsidRPr="0058239C">
        <w:rPr>
          <w:rFonts w:ascii="Arial" w:hAnsi="Arial" w:cs="Arial"/>
          <w:sz w:val="24"/>
          <w:szCs w:val="24"/>
        </w:rPr>
        <w:t>anager and Alex McGuire</w:t>
      </w:r>
      <w:r w:rsidRPr="0058239C">
        <w:rPr>
          <w:rFonts w:ascii="Arial" w:hAnsi="Arial" w:cs="Arial"/>
          <w:sz w:val="24"/>
          <w:szCs w:val="24"/>
        </w:rPr>
        <w:t>,</w:t>
      </w:r>
      <w:r w:rsidR="00886E1E" w:rsidRPr="0058239C">
        <w:rPr>
          <w:rFonts w:ascii="Arial" w:hAnsi="Arial" w:cs="Arial"/>
          <w:sz w:val="24"/>
          <w:szCs w:val="24"/>
        </w:rPr>
        <w:t xml:space="preserve"> Interim Director HLD</w:t>
      </w:r>
      <w:r w:rsidRPr="0058239C">
        <w:rPr>
          <w:rFonts w:ascii="Arial" w:hAnsi="Arial" w:cs="Arial"/>
          <w:sz w:val="24"/>
          <w:szCs w:val="24"/>
        </w:rPr>
        <w:t xml:space="preserve"> who joined the meeting for this </w:t>
      </w:r>
      <w:r w:rsidR="00EB21F8" w:rsidRPr="0058239C">
        <w:rPr>
          <w:rFonts w:ascii="Arial" w:hAnsi="Arial" w:cs="Arial"/>
          <w:sz w:val="24"/>
          <w:szCs w:val="24"/>
        </w:rPr>
        <w:t>item</w:t>
      </w:r>
      <w:r w:rsidRPr="0058239C">
        <w:rPr>
          <w:rFonts w:ascii="Arial" w:hAnsi="Arial" w:cs="Arial"/>
          <w:sz w:val="24"/>
          <w:szCs w:val="24"/>
        </w:rPr>
        <w:t xml:space="preserve">. </w:t>
      </w:r>
      <w:proofErr w:type="gramStart"/>
      <w:r w:rsidRPr="0058239C">
        <w:rPr>
          <w:rFonts w:ascii="Arial" w:hAnsi="Arial" w:cs="Arial"/>
          <w:sz w:val="24"/>
          <w:szCs w:val="24"/>
        </w:rPr>
        <w:t xml:space="preserve">This </w:t>
      </w:r>
      <w:r w:rsidR="00EB21F8" w:rsidRPr="0058239C">
        <w:rPr>
          <w:rFonts w:ascii="Arial" w:hAnsi="Arial" w:cs="Arial"/>
          <w:sz w:val="24"/>
          <w:szCs w:val="24"/>
        </w:rPr>
        <w:t xml:space="preserve">briefing </w:t>
      </w:r>
      <w:r w:rsidRPr="0058239C">
        <w:rPr>
          <w:rFonts w:ascii="Arial" w:hAnsi="Arial" w:cs="Arial"/>
          <w:sz w:val="24"/>
          <w:szCs w:val="24"/>
        </w:rPr>
        <w:t xml:space="preserve">was requested by the Committee </w:t>
      </w:r>
      <w:r w:rsidR="00211310" w:rsidRPr="0058239C">
        <w:rPr>
          <w:rFonts w:ascii="Arial" w:hAnsi="Arial" w:cs="Arial"/>
          <w:sz w:val="24"/>
          <w:szCs w:val="24"/>
        </w:rPr>
        <w:t>at its</w:t>
      </w:r>
      <w:r w:rsidRPr="0058239C">
        <w:rPr>
          <w:rFonts w:ascii="Arial" w:hAnsi="Arial" w:cs="Arial"/>
          <w:sz w:val="24"/>
          <w:szCs w:val="24"/>
        </w:rPr>
        <w:t xml:space="preserve"> meet</w:t>
      </w:r>
      <w:r w:rsidR="00211310" w:rsidRPr="0058239C">
        <w:rPr>
          <w:rFonts w:ascii="Arial" w:hAnsi="Arial" w:cs="Arial"/>
          <w:sz w:val="24"/>
          <w:szCs w:val="24"/>
        </w:rPr>
        <w:t>ing</w:t>
      </w:r>
      <w:r w:rsidRPr="0058239C">
        <w:rPr>
          <w:rFonts w:ascii="Arial" w:hAnsi="Arial" w:cs="Arial"/>
          <w:sz w:val="24"/>
          <w:szCs w:val="24"/>
        </w:rPr>
        <w:t xml:space="preserve"> in May 2022</w:t>
      </w:r>
      <w:proofErr w:type="gramEnd"/>
      <w:r w:rsidRPr="0058239C">
        <w:rPr>
          <w:rFonts w:ascii="Arial" w:hAnsi="Arial" w:cs="Arial"/>
          <w:sz w:val="24"/>
          <w:szCs w:val="24"/>
        </w:rPr>
        <w:t xml:space="preserve">. </w:t>
      </w:r>
    </w:p>
    <w:p w14:paraId="280BC3EE" w14:textId="77777777" w:rsidR="001435AB" w:rsidRPr="0058239C" w:rsidRDefault="001435AB" w:rsidP="001435AB">
      <w:pPr>
        <w:spacing w:after="0" w:line="240" w:lineRule="auto"/>
        <w:ind w:left="720"/>
        <w:rPr>
          <w:rFonts w:ascii="Arial" w:hAnsi="Arial" w:cs="Arial"/>
          <w:sz w:val="24"/>
          <w:szCs w:val="24"/>
        </w:rPr>
      </w:pPr>
    </w:p>
    <w:p w14:paraId="666836CF" w14:textId="77777777" w:rsidR="001435AB" w:rsidRPr="0058239C" w:rsidRDefault="001435AB" w:rsidP="001435AB">
      <w:pPr>
        <w:spacing w:after="0" w:line="240" w:lineRule="auto"/>
        <w:ind w:left="720"/>
        <w:rPr>
          <w:rFonts w:ascii="Arial" w:hAnsi="Arial" w:cs="Arial"/>
          <w:sz w:val="24"/>
          <w:szCs w:val="24"/>
        </w:rPr>
      </w:pPr>
      <w:r w:rsidRPr="0058239C">
        <w:rPr>
          <w:rFonts w:ascii="Arial" w:hAnsi="Arial" w:cs="Arial"/>
          <w:sz w:val="24"/>
          <w:szCs w:val="24"/>
        </w:rPr>
        <w:t xml:space="preserve">Martin Dawes shared a presentation and </w:t>
      </w:r>
      <w:r w:rsidR="00EB21F8" w:rsidRPr="0058239C">
        <w:rPr>
          <w:rFonts w:ascii="Arial" w:hAnsi="Arial" w:cs="Arial"/>
          <w:sz w:val="24"/>
          <w:szCs w:val="24"/>
        </w:rPr>
        <w:t>updated</w:t>
      </w:r>
      <w:r w:rsidRPr="0058239C">
        <w:rPr>
          <w:rFonts w:ascii="Arial" w:hAnsi="Arial" w:cs="Arial"/>
          <w:sz w:val="24"/>
          <w:szCs w:val="24"/>
        </w:rPr>
        <w:t xml:space="preserve"> the Committee on the Cardiology Recovery Plan. The following points </w:t>
      </w:r>
      <w:proofErr w:type="gramStart"/>
      <w:r w:rsidRPr="0058239C">
        <w:rPr>
          <w:rFonts w:ascii="Arial" w:hAnsi="Arial" w:cs="Arial"/>
          <w:sz w:val="24"/>
          <w:szCs w:val="24"/>
        </w:rPr>
        <w:t>were noted</w:t>
      </w:r>
      <w:proofErr w:type="gramEnd"/>
      <w:r w:rsidRPr="0058239C">
        <w:rPr>
          <w:rFonts w:ascii="Arial" w:hAnsi="Arial" w:cs="Arial"/>
          <w:sz w:val="24"/>
          <w:szCs w:val="24"/>
        </w:rPr>
        <w:t xml:space="preserve">; </w:t>
      </w:r>
    </w:p>
    <w:p w14:paraId="470B89A0" w14:textId="77777777" w:rsidR="001435AB" w:rsidRPr="0058239C" w:rsidRDefault="001435AB" w:rsidP="001435AB">
      <w:pPr>
        <w:spacing w:after="0" w:line="240" w:lineRule="auto"/>
        <w:ind w:left="720"/>
        <w:rPr>
          <w:rFonts w:ascii="Arial" w:hAnsi="Arial" w:cs="Arial"/>
          <w:sz w:val="24"/>
          <w:szCs w:val="24"/>
        </w:rPr>
      </w:pPr>
    </w:p>
    <w:p w14:paraId="20ABA495" w14:textId="77777777" w:rsidR="001435AB" w:rsidRPr="0058239C" w:rsidRDefault="001435AB" w:rsidP="001435AB">
      <w:pPr>
        <w:spacing w:after="0" w:line="240" w:lineRule="auto"/>
        <w:ind w:left="720"/>
        <w:rPr>
          <w:rFonts w:ascii="Arial" w:hAnsi="Arial" w:cs="Arial"/>
          <w:sz w:val="24"/>
          <w:szCs w:val="24"/>
        </w:rPr>
      </w:pPr>
      <w:r w:rsidRPr="0058239C">
        <w:rPr>
          <w:rFonts w:ascii="Arial" w:hAnsi="Arial" w:cs="Arial"/>
          <w:sz w:val="24"/>
          <w:szCs w:val="24"/>
        </w:rPr>
        <w:t>Coronary Service</w:t>
      </w:r>
      <w:r w:rsidR="00211310" w:rsidRPr="0058239C">
        <w:rPr>
          <w:rFonts w:ascii="Arial" w:hAnsi="Arial" w:cs="Arial"/>
          <w:sz w:val="24"/>
          <w:szCs w:val="24"/>
        </w:rPr>
        <w:t>:</w:t>
      </w:r>
    </w:p>
    <w:p w14:paraId="73D5995B" w14:textId="77777777" w:rsidR="00211310" w:rsidRPr="0058239C" w:rsidRDefault="00211310" w:rsidP="001435AB">
      <w:pPr>
        <w:spacing w:after="0" w:line="240" w:lineRule="auto"/>
        <w:ind w:left="720"/>
        <w:rPr>
          <w:rFonts w:ascii="Arial" w:hAnsi="Arial" w:cs="Arial"/>
          <w:sz w:val="24"/>
          <w:szCs w:val="24"/>
        </w:rPr>
      </w:pPr>
    </w:p>
    <w:p w14:paraId="64691EDC" w14:textId="77777777" w:rsidR="001435AB" w:rsidRPr="0058239C" w:rsidRDefault="001435AB" w:rsidP="001435AB">
      <w:pPr>
        <w:pStyle w:val="ListParagraph"/>
        <w:numPr>
          <w:ilvl w:val="0"/>
          <w:numId w:val="21"/>
        </w:numPr>
        <w:spacing w:after="0" w:line="240" w:lineRule="auto"/>
        <w:rPr>
          <w:rFonts w:ascii="Arial" w:hAnsi="Arial" w:cs="Arial"/>
          <w:sz w:val="24"/>
          <w:szCs w:val="24"/>
        </w:rPr>
      </w:pPr>
      <w:r w:rsidRPr="0058239C">
        <w:rPr>
          <w:rFonts w:ascii="Arial" w:hAnsi="Arial" w:cs="Arial"/>
          <w:sz w:val="24"/>
          <w:szCs w:val="24"/>
        </w:rPr>
        <w:t>The C</w:t>
      </w:r>
      <w:r w:rsidR="0085370B" w:rsidRPr="0058239C">
        <w:rPr>
          <w:rFonts w:ascii="Arial" w:hAnsi="Arial" w:cs="Arial"/>
          <w:sz w:val="24"/>
          <w:szCs w:val="24"/>
        </w:rPr>
        <w:t xml:space="preserve">oronary </w:t>
      </w:r>
      <w:r w:rsidR="001F72C2" w:rsidRPr="0058239C">
        <w:rPr>
          <w:rFonts w:ascii="Arial" w:hAnsi="Arial" w:cs="Arial"/>
          <w:sz w:val="24"/>
          <w:szCs w:val="24"/>
        </w:rPr>
        <w:t>Service wa</w:t>
      </w:r>
      <w:r w:rsidR="00EB21F8" w:rsidRPr="0058239C">
        <w:rPr>
          <w:rFonts w:ascii="Arial" w:hAnsi="Arial" w:cs="Arial"/>
          <w:sz w:val="24"/>
          <w:szCs w:val="24"/>
        </w:rPr>
        <w:t>s</w:t>
      </w:r>
      <w:r w:rsidRPr="0058239C">
        <w:rPr>
          <w:rFonts w:ascii="Arial" w:hAnsi="Arial" w:cs="Arial"/>
          <w:sz w:val="24"/>
          <w:szCs w:val="24"/>
        </w:rPr>
        <w:t xml:space="preserve"> the </w:t>
      </w:r>
      <w:r w:rsidR="0085370B" w:rsidRPr="0058239C">
        <w:rPr>
          <w:rFonts w:ascii="Arial" w:hAnsi="Arial" w:cs="Arial"/>
          <w:sz w:val="24"/>
          <w:szCs w:val="24"/>
        </w:rPr>
        <w:t>hig</w:t>
      </w:r>
      <w:r w:rsidRPr="0058239C">
        <w:rPr>
          <w:rFonts w:ascii="Arial" w:hAnsi="Arial" w:cs="Arial"/>
          <w:sz w:val="24"/>
          <w:szCs w:val="24"/>
        </w:rPr>
        <w:t>h</w:t>
      </w:r>
      <w:r w:rsidR="0085370B" w:rsidRPr="0058239C">
        <w:rPr>
          <w:rFonts w:ascii="Arial" w:hAnsi="Arial" w:cs="Arial"/>
          <w:sz w:val="24"/>
          <w:szCs w:val="24"/>
        </w:rPr>
        <w:t>est vol</w:t>
      </w:r>
      <w:r w:rsidRPr="0058239C">
        <w:rPr>
          <w:rFonts w:ascii="Arial" w:hAnsi="Arial" w:cs="Arial"/>
          <w:sz w:val="24"/>
          <w:szCs w:val="24"/>
        </w:rPr>
        <w:t>ume</w:t>
      </w:r>
      <w:r w:rsidR="0085370B" w:rsidRPr="0058239C">
        <w:rPr>
          <w:rFonts w:ascii="Arial" w:hAnsi="Arial" w:cs="Arial"/>
          <w:sz w:val="24"/>
          <w:szCs w:val="24"/>
        </w:rPr>
        <w:t xml:space="preserve"> service in cardio</w:t>
      </w:r>
      <w:r w:rsidRPr="0058239C">
        <w:rPr>
          <w:rFonts w:ascii="Arial" w:hAnsi="Arial" w:cs="Arial"/>
          <w:sz w:val="24"/>
          <w:szCs w:val="24"/>
        </w:rPr>
        <w:t>logy with a waiting list of 518 patients waiting an average time of 5 weeks,</w:t>
      </w:r>
    </w:p>
    <w:p w14:paraId="2FD1BFDB" w14:textId="77777777" w:rsidR="001435AB" w:rsidRPr="0058239C" w:rsidRDefault="0085370B" w:rsidP="001435AB">
      <w:pPr>
        <w:pStyle w:val="ListParagraph"/>
        <w:numPr>
          <w:ilvl w:val="0"/>
          <w:numId w:val="21"/>
        </w:numPr>
        <w:spacing w:after="0" w:line="240" w:lineRule="auto"/>
        <w:rPr>
          <w:rFonts w:ascii="Arial" w:hAnsi="Arial" w:cs="Arial"/>
          <w:sz w:val="24"/>
          <w:szCs w:val="24"/>
        </w:rPr>
      </w:pPr>
      <w:r w:rsidRPr="0058239C">
        <w:rPr>
          <w:rFonts w:ascii="Arial" w:hAnsi="Arial" w:cs="Arial"/>
          <w:sz w:val="24"/>
          <w:szCs w:val="24"/>
        </w:rPr>
        <w:t>Activity for urgent and elec</w:t>
      </w:r>
      <w:r w:rsidR="001435AB" w:rsidRPr="0058239C">
        <w:rPr>
          <w:rFonts w:ascii="Arial" w:hAnsi="Arial" w:cs="Arial"/>
          <w:sz w:val="24"/>
          <w:szCs w:val="24"/>
        </w:rPr>
        <w:t>tive patients</w:t>
      </w:r>
      <w:r w:rsidRPr="0058239C">
        <w:rPr>
          <w:rFonts w:ascii="Arial" w:hAnsi="Arial" w:cs="Arial"/>
          <w:sz w:val="24"/>
          <w:szCs w:val="24"/>
        </w:rPr>
        <w:t xml:space="preserve"> was 2.6% below plan at end </w:t>
      </w:r>
      <w:r w:rsidR="001435AB" w:rsidRPr="0058239C">
        <w:rPr>
          <w:rFonts w:ascii="Arial" w:hAnsi="Arial" w:cs="Arial"/>
          <w:sz w:val="24"/>
          <w:szCs w:val="24"/>
        </w:rPr>
        <w:t xml:space="preserve">of Month </w:t>
      </w:r>
      <w:r w:rsidRPr="0058239C">
        <w:rPr>
          <w:rFonts w:ascii="Arial" w:hAnsi="Arial" w:cs="Arial"/>
          <w:sz w:val="24"/>
          <w:szCs w:val="24"/>
        </w:rPr>
        <w:t>4 and 15% be</w:t>
      </w:r>
      <w:r w:rsidR="001435AB" w:rsidRPr="0058239C">
        <w:rPr>
          <w:rFonts w:ascii="Arial" w:hAnsi="Arial" w:cs="Arial"/>
          <w:sz w:val="24"/>
          <w:szCs w:val="24"/>
        </w:rPr>
        <w:t xml:space="preserve">hind </w:t>
      </w:r>
      <w:r w:rsidRPr="0058239C">
        <w:rPr>
          <w:rFonts w:ascii="Arial" w:hAnsi="Arial" w:cs="Arial"/>
          <w:sz w:val="24"/>
          <w:szCs w:val="24"/>
        </w:rPr>
        <w:t>plan</w:t>
      </w:r>
      <w:r w:rsidR="00EB21F8" w:rsidRPr="0058239C">
        <w:rPr>
          <w:rFonts w:ascii="Arial" w:hAnsi="Arial" w:cs="Arial"/>
          <w:sz w:val="24"/>
          <w:szCs w:val="24"/>
        </w:rPr>
        <w:t xml:space="preserve"> for emergency patients.  The m</w:t>
      </w:r>
      <w:r w:rsidRPr="0058239C">
        <w:rPr>
          <w:rFonts w:ascii="Arial" w:hAnsi="Arial" w:cs="Arial"/>
          <w:sz w:val="24"/>
          <w:szCs w:val="24"/>
        </w:rPr>
        <w:t xml:space="preserve">ain reason </w:t>
      </w:r>
      <w:r w:rsidR="00EB21F8" w:rsidRPr="0058239C">
        <w:rPr>
          <w:rFonts w:ascii="Arial" w:hAnsi="Arial" w:cs="Arial"/>
          <w:sz w:val="24"/>
          <w:szCs w:val="24"/>
        </w:rPr>
        <w:t xml:space="preserve">for this shortfall in activity was change in </w:t>
      </w:r>
      <w:r w:rsidR="00211310" w:rsidRPr="0058239C">
        <w:rPr>
          <w:rFonts w:ascii="Arial" w:hAnsi="Arial" w:cs="Arial"/>
          <w:sz w:val="24"/>
          <w:szCs w:val="24"/>
        </w:rPr>
        <w:t xml:space="preserve">profile of </w:t>
      </w:r>
      <w:r w:rsidR="00EB21F8" w:rsidRPr="0058239C">
        <w:rPr>
          <w:rFonts w:ascii="Arial" w:hAnsi="Arial" w:cs="Arial"/>
          <w:sz w:val="24"/>
          <w:szCs w:val="24"/>
        </w:rPr>
        <w:t>demand</w:t>
      </w:r>
      <w:r w:rsidR="00211310" w:rsidRPr="0058239C">
        <w:rPr>
          <w:rFonts w:ascii="Arial" w:hAnsi="Arial" w:cs="Arial"/>
          <w:sz w:val="24"/>
          <w:szCs w:val="24"/>
        </w:rPr>
        <w:t>, in respect of urgent and routine patients</w:t>
      </w:r>
      <w:r w:rsidR="00EB21F8" w:rsidRPr="0058239C">
        <w:rPr>
          <w:rFonts w:ascii="Arial" w:hAnsi="Arial" w:cs="Arial"/>
          <w:sz w:val="24"/>
          <w:szCs w:val="24"/>
        </w:rPr>
        <w:t>.</w:t>
      </w:r>
    </w:p>
    <w:p w14:paraId="1CB9F78C" w14:textId="77777777" w:rsidR="001435AB" w:rsidRPr="0058239C" w:rsidRDefault="00EB21F8" w:rsidP="001435AB">
      <w:pPr>
        <w:pStyle w:val="ListParagraph"/>
        <w:numPr>
          <w:ilvl w:val="0"/>
          <w:numId w:val="21"/>
        </w:numPr>
        <w:spacing w:after="0" w:line="240" w:lineRule="auto"/>
        <w:rPr>
          <w:rFonts w:ascii="Arial" w:hAnsi="Arial" w:cs="Arial"/>
          <w:sz w:val="24"/>
          <w:szCs w:val="24"/>
        </w:rPr>
      </w:pPr>
      <w:r w:rsidRPr="0058239C">
        <w:rPr>
          <w:rFonts w:ascii="Arial" w:hAnsi="Arial" w:cs="Arial"/>
          <w:sz w:val="24"/>
          <w:szCs w:val="24"/>
        </w:rPr>
        <w:t>Recovery opportunities identified and commenced include</w:t>
      </w:r>
      <w:proofErr w:type="gramStart"/>
      <w:r w:rsidRPr="0058239C">
        <w:rPr>
          <w:rFonts w:ascii="Arial" w:hAnsi="Arial" w:cs="Arial"/>
          <w:sz w:val="24"/>
          <w:szCs w:val="24"/>
        </w:rPr>
        <w:t>;</w:t>
      </w:r>
      <w:proofErr w:type="gramEnd"/>
      <w:r w:rsidR="001435AB" w:rsidRPr="0058239C">
        <w:rPr>
          <w:rFonts w:ascii="Arial" w:hAnsi="Arial" w:cs="Arial"/>
          <w:sz w:val="24"/>
          <w:szCs w:val="24"/>
        </w:rPr>
        <w:t xml:space="preserve"> id</w:t>
      </w:r>
      <w:r w:rsidRPr="0058239C">
        <w:rPr>
          <w:rFonts w:ascii="Arial" w:hAnsi="Arial" w:cs="Arial"/>
          <w:sz w:val="24"/>
          <w:szCs w:val="24"/>
        </w:rPr>
        <w:t xml:space="preserve">entifying Cath Lab efficiencies and </w:t>
      </w:r>
      <w:r w:rsidR="009A5AE0" w:rsidRPr="0058239C">
        <w:rPr>
          <w:rFonts w:ascii="Arial" w:hAnsi="Arial" w:cs="Arial"/>
          <w:sz w:val="24"/>
          <w:szCs w:val="24"/>
        </w:rPr>
        <w:t>vetting of referrals</w:t>
      </w:r>
      <w:r w:rsidR="00211310" w:rsidRPr="0058239C">
        <w:rPr>
          <w:rFonts w:ascii="Arial" w:hAnsi="Arial" w:cs="Arial"/>
          <w:sz w:val="24"/>
          <w:szCs w:val="24"/>
        </w:rPr>
        <w:t>.</w:t>
      </w:r>
      <w:r w:rsidR="00976912" w:rsidRPr="0058239C">
        <w:rPr>
          <w:rFonts w:ascii="Arial" w:hAnsi="Arial" w:cs="Arial"/>
          <w:sz w:val="24"/>
          <w:szCs w:val="24"/>
        </w:rPr>
        <w:t xml:space="preserve"> </w:t>
      </w:r>
      <w:r w:rsidR="00211310" w:rsidRPr="0058239C">
        <w:rPr>
          <w:rFonts w:ascii="Arial" w:hAnsi="Arial" w:cs="Arial"/>
          <w:sz w:val="24"/>
          <w:szCs w:val="24"/>
        </w:rPr>
        <w:t>O</w:t>
      </w:r>
      <w:r w:rsidR="001435AB" w:rsidRPr="0058239C">
        <w:rPr>
          <w:rFonts w:ascii="Arial" w:hAnsi="Arial" w:cs="Arial"/>
          <w:sz w:val="24"/>
          <w:szCs w:val="24"/>
        </w:rPr>
        <w:t xml:space="preserve">ther </w:t>
      </w:r>
      <w:r w:rsidRPr="0058239C">
        <w:rPr>
          <w:rFonts w:ascii="Arial" w:hAnsi="Arial" w:cs="Arial"/>
          <w:sz w:val="24"/>
          <w:szCs w:val="24"/>
        </w:rPr>
        <w:t xml:space="preserve">opportunities planned </w:t>
      </w:r>
      <w:proofErr w:type="gramStart"/>
      <w:r w:rsidRPr="0058239C">
        <w:rPr>
          <w:rFonts w:ascii="Arial" w:hAnsi="Arial" w:cs="Arial"/>
          <w:sz w:val="24"/>
          <w:szCs w:val="24"/>
        </w:rPr>
        <w:t>include</w:t>
      </w:r>
      <w:r w:rsidR="00211310" w:rsidRPr="0058239C">
        <w:rPr>
          <w:rFonts w:ascii="Arial" w:hAnsi="Arial" w:cs="Arial"/>
          <w:sz w:val="24"/>
          <w:szCs w:val="24"/>
        </w:rPr>
        <w:t>:</w:t>
      </w:r>
      <w:proofErr w:type="gramEnd"/>
      <w:r w:rsidRPr="0058239C">
        <w:rPr>
          <w:rFonts w:ascii="Arial" w:hAnsi="Arial" w:cs="Arial"/>
          <w:sz w:val="24"/>
          <w:szCs w:val="24"/>
        </w:rPr>
        <w:t xml:space="preserve"> </w:t>
      </w:r>
      <w:r w:rsidR="001435AB" w:rsidRPr="0058239C">
        <w:rPr>
          <w:rFonts w:ascii="Arial" w:hAnsi="Arial" w:cs="Arial"/>
          <w:sz w:val="24"/>
          <w:szCs w:val="24"/>
        </w:rPr>
        <w:t>6/7 weekend working and use of a mobile lab</w:t>
      </w:r>
      <w:r w:rsidRPr="0058239C">
        <w:rPr>
          <w:rFonts w:ascii="Arial" w:hAnsi="Arial" w:cs="Arial"/>
          <w:sz w:val="24"/>
          <w:szCs w:val="24"/>
        </w:rPr>
        <w:t>,</w:t>
      </w:r>
      <w:r w:rsidR="001435AB" w:rsidRPr="0058239C">
        <w:rPr>
          <w:rFonts w:ascii="Arial" w:hAnsi="Arial" w:cs="Arial"/>
          <w:sz w:val="24"/>
          <w:szCs w:val="24"/>
        </w:rPr>
        <w:t xml:space="preserve"> currently pending approval / funding. </w:t>
      </w:r>
    </w:p>
    <w:p w14:paraId="255A782C" w14:textId="77777777" w:rsidR="00976912" w:rsidRPr="0058239C" w:rsidRDefault="00976912" w:rsidP="001435AB">
      <w:pPr>
        <w:spacing w:after="0" w:line="240" w:lineRule="auto"/>
        <w:ind w:left="720"/>
        <w:rPr>
          <w:rFonts w:ascii="Arial" w:hAnsi="Arial" w:cs="Arial"/>
          <w:sz w:val="24"/>
          <w:szCs w:val="24"/>
        </w:rPr>
      </w:pPr>
    </w:p>
    <w:p w14:paraId="1AC1004F" w14:textId="77777777" w:rsidR="00886E1E" w:rsidRPr="0058239C" w:rsidRDefault="001435AB" w:rsidP="001435AB">
      <w:pPr>
        <w:spacing w:after="0" w:line="240" w:lineRule="auto"/>
        <w:ind w:left="720"/>
        <w:rPr>
          <w:rFonts w:ascii="Arial" w:hAnsi="Arial" w:cs="Arial"/>
          <w:sz w:val="24"/>
          <w:szCs w:val="24"/>
        </w:rPr>
      </w:pPr>
      <w:r w:rsidRPr="0058239C">
        <w:rPr>
          <w:rFonts w:ascii="Arial" w:hAnsi="Arial" w:cs="Arial"/>
          <w:sz w:val="24"/>
          <w:szCs w:val="24"/>
        </w:rPr>
        <w:t xml:space="preserve">Structural Heart - </w:t>
      </w:r>
      <w:proofErr w:type="spellStart"/>
      <w:r w:rsidRPr="0058239C">
        <w:rPr>
          <w:rFonts w:ascii="Arial" w:hAnsi="Arial" w:cs="Arial"/>
          <w:sz w:val="24"/>
          <w:szCs w:val="24"/>
          <w:shd w:val="clear" w:color="auto" w:fill="FFFFFF"/>
        </w:rPr>
        <w:t>Transcatheter</w:t>
      </w:r>
      <w:proofErr w:type="spellEnd"/>
      <w:r w:rsidRPr="0058239C">
        <w:rPr>
          <w:rFonts w:ascii="Arial" w:hAnsi="Arial" w:cs="Arial"/>
          <w:sz w:val="24"/>
          <w:szCs w:val="24"/>
          <w:shd w:val="clear" w:color="auto" w:fill="FFFFFF"/>
        </w:rPr>
        <w:t xml:space="preserve"> aortic valve implantation (TAVI)</w:t>
      </w:r>
      <w:r w:rsidR="0085370B" w:rsidRPr="0058239C">
        <w:rPr>
          <w:rFonts w:ascii="Arial" w:hAnsi="Arial" w:cs="Arial"/>
          <w:sz w:val="24"/>
          <w:szCs w:val="24"/>
        </w:rPr>
        <w:t xml:space="preserve"> </w:t>
      </w:r>
    </w:p>
    <w:p w14:paraId="7935A5BF" w14:textId="77777777" w:rsidR="00211310" w:rsidRPr="0058239C" w:rsidRDefault="00211310" w:rsidP="001435AB">
      <w:pPr>
        <w:spacing w:after="0" w:line="240" w:lineRule="auto"/>
        <w:ind w:left="720"/>
        <w:rPr>
          <w:rFonts w:ascii="Arial" w:hAnsi="Arial" w:cs="Arial"/>
          <w:sz w:val="24"/>
          <w:szCs w:val="24"/>
        </w:rPr>
      </w:pPr>
    </w:p>
    <w:p w14:paraId="1A24826E" w14:textId="77777777" w:rsidR="001435AB" w:rsidRPr="0058239C" w:rsidRDefault="009A5AE0" w:rsidP="001435AB">
      <w:pPr>
        <w:pStyle w:val="ListParagraph"/>
        <w:numPr>
          <w:ilvl w:val="0"/>
          <w:numId w:val="21"/>
        </w:numPr>
        <w:spacing w:after="0" w:line="240" w:lineRule="auto"/>
        <w:rPr>
          <w:rFonts w:ascii="Arial" w:hAnsi="Arial" w:cs="Arial"/>
          <w:sz w:val="24"/>
          <w:szCs w:val="24"/>
        </w:rPr>
      </w:pPr>
      <w:r w:rsidRPr="0058239C">
        <w:rPr>
          <w:rFonts w:ascii="Arial" w:hAnsi="Arial" w:cs="Arial"/>
          <w:sz w:val="24"/>
          <w:szCs w:val="24"/>
        </w:rPr>
        <w:t>Demand for this service had</w:t>
      </w:r>
      <w:r w:rsidR="001435AB" w:rsidRPr="0058239C">
        <w:rPr>
          <w:rFonts w:ascii="Arial" w:hAnsi="Arial" w:cs="Arial"/>
          <w:sz w:val="24"/>
          <w:szCs w:val="24"/>
        </w:rPr>
        <w:t xml:space="preserve"> grown substantially over the last 4 years with 95 patients on the waiting list. </w:t>
      </w:r>
    </w:p>
    <w:p w14:paraId="05AC7B20" w14:textId="77777777" w:rsidR="001435AB" w:rsidRPr="0058239C" w:rsidRDefault="001435AB" w:rsidP="001435AB">
      <w:pPr>
        <w:pStyle w:val="ListParagraph"/>
        <w:numPr>
          <w:ilvl w:val="0"/>
          <w:numId w:val="21"/>
        </w:numPr>
        <w:spacing w:after="0" w:line="240" w:lineRule="auto"/>
        <w:rPr>
          <w:rFonts w:ascii="Arial" w:hAnsi="Arial" w:cs="Arial"/>
          <w:sz w:val="24"/>
          <w:szCs w:val="24"/>
        </w:rPr>
      </w:pPr>
      <w:r w:rsidRPr="0058239C">
        <w:rPr>
          <w:rFonts w:ascii="Arial" w:hAnsi="Arial" w:cs="Arial"/>
          <w:sz w:val="24"/>
          <w:szCs w:val="24"/>
        </w:rPr>
        <w:t>Efforts to address this demand led to an increase in activity for the first 4 months of 42% above plan,</w:t>
      </w:r>
    </w:p>
    <w:p w14:paraId="44FC20D7" w14:textId="77777777" w:rsidR="001435AB" w:rsidRPr="0058239C" w:rsidRDefault="001435AB" w:rsidP="001435AB">
      <w:pPr>
        <w:pStyle w:val="ListParagraph"/>
        <w:numPr>
          <w:ilvl w:val="0"/>
          <w:numId w:val="21"/>
        </w:numPr>
        <w:spacing w:after="0" w:line="240" w:lineRule="auto"/>
        <w:rPr>
          <w:rFonts w:ascii="Arial" w:hAnsi="Arial" w:cs="Arial"/>
          <w:sz w:val="24"/>
          <w:szCs w:val="24"/>
        </w:rPr>
      </w:pPr>
      <w:r w:rsidRPr="0058239C">
        <w:rPr>
          <w:rFonts w:ascii="Arial" w:hAnsi="Arial" w:cs="Arial"/>
          <w:sz w:val="24"/>
          <w:szCs w:val="24"/>
        </w:rPr>
        <w:t xml:space="preserve">Recovery opportunities identified </w:t>
      </w:r>
      <w:r w:rsidR="00EB21F8" w:rsidRPr="0058239C">
        <w:rPr>
          <w:rFonts w:ascii="Arial" w:hAnsi="Arial" w:cs="Arial"/>
          <w:sz w:val="24"/>
          <w:szCs w:val="24"/>
        </w:rPr>
        <w:t>include</w:t>
      </w:r>
      <w:r w:rsidRPr="0058239C">
        <w:rPr>
          <w:rFonts w:ascii="Arial" w:hAnsi="Arial" w:cs="Arial"/>
          <w:sz w:val="24"/>
          <w:szCs w:val="24"/>
        </w:rPr>
        <w:t xml:space="preserve"> exploring opportunities to lower costs, improvements and effic</w:t>
      </w:r>
      <w:r w:rsidR="009A5AE0" w:rsidRPr="0058239C">
        <w:rPr>
          <w:rFonts w:ascii="Arial" w:hAnsi="Arial" w:cs="Arial"/>
          <w:sz w:val="24"/>
          <w:szCs w:val="24"/>
        </w:rPr>
        <w:t xml:space="preserve">iencies. A service expansion </w:t>
      </w:r>
      <w:proofErr w:type="gramStart"/>
      <w:r w:rsidR="009A5AE0" w:rsidRPr="0058239C">
        <w:rPr>
          <w:rFonts w:ascii="Arial" w:hAnsi="Arial" w:cs="Arial"/>
          <w:sz w:val="24"/>
          <w:szCs w:val="24"/>
        </w:rPr>
        <w:t>had</w:t>
      </w:r>
      <w:r w:rsidRPr="0058239C">
        <w:rPr>
          <w:rFonts w:ascii="Arial" w:hAnsi="Arial" w:cs="Arial"/>
          <w:sz w:val="24"/>
          <w:szCs w:val="24"/>
        </w:rPr>
        <w:t xml:space="preserve"> been </w:t>
      </w:r>
      <w:r w:rsidR="00EB21F8" w:rsidRPr="0058239C">
        <w:rPr>
          <w:rFonts w:ascii="Arial" w:hAnsi="Arial" w:cs="Arial"/>
          <w:sz w:val="24"/>
          <w:szCs w:val="24"/>
        </w:rPr>
        <w:t>considered</w:t>
      </w:r>
      <w:proofErr w:type="gramEnd"/>
      <w:r w:rsidRPr="0058239C">
        <w:rPr>
          <w:rFonts w:ascii="Arial" w:hAnsi="Arial" w:cs="Arial"/>
          <w:sz w:val="24"/>
          <w:szCs w:val="24"/>
        </w:rPr>
        <w:t xml:space="preserve"> to uplift the 22/23 activity plan, this is awaiting approval / funding. </w:t>
      </w:r>
    </w:p>
    <w:p w14:paraId="1784A403" w14:textId="77777777" w:rsidR="00211310" w:rsidRPr="0058239C" w:rsidRDefault="00211310" w:rsidP="00976912">
      <w:pPr>
        <w:pStyle w:val="ListParagraph"/>
        <w:spacing w:after="0" w:line="240" w:lineRule="auto"/>
        <w:ind w:left="1440"/>
        <w:rPr>
          <w:rFonts w:ascii="Arial" w:hAnsi="Arial" w:cs="Arial"/>
          <w:sz w:val="24"/>
          <w:szCs w:val="24"/>
        </w:rPr>
      </w:pPr>
    </w:p>
    <w:p w14:paraId="5694BAA4" w14:textId="77777777" w:rsidR="001435AB" w:rsidRPr="0058239C" w:rsidRDefault="001435AB" w:rsidP="001435AB">
      <w:pPr>
        <w:spacing w:after="0" w:line="240" w:lineRule="auto"/>
        <w:ind w:firstLine="720"/>
        <w:rPr>
          <w:rFonts w:ascii="Arial" w:hAnsi="Arial" w:cs="Arial"/>
          <w:sz w:val="24"/>
          <w:szCs w:val="24"/>
        </w:rPr>
      </w:pPr>
      <w:r w:rsidRPr="0058239C">
        <w:rPr>
          <w:rFonts w:ascii="Arial" w:hAnsi="Arial" w:cs="Arial"/>
          <w:sz w:val="24"/>
          <w:szCs w:val="24"/>
        </w:rPr>
        <w:t xml:space="preserve">Electrophysiology (EP) and Devices </w:t>
      </w:r>
    </w:p>
    <w:p w14:paraId="22C8FE38" w14:textId="77777777" w:rsidR="00211310" w:rsidRPr="0058239C" w:rsidRDefault="00211310" w:rsidP="001435AB">
      <w:pPr>
        <w:spacing w:after="0" w:line="240" w:lineRule="auto"/>
        <w:ind w:firstLine="720"/>
        <w:rPr>
          <w:rFonts w:ascii="Arial" w:hAnsi="Arial" w:cs="Arial"/>
          <w:sz w:val="24"/>
          <w:szCs w:val="24"/>
        </w:rPr>
      </w:pPr>
    </w:p>
    <w:p w14:paraId="13CD7F9D" w14:textId="77777777" w:rsidR="001435AB" w:rsidRPr="0058239C" w:rsidRDefault="009A5AE0" w:rsidP="001435AB">
      <w:pPr>
        <w:pStyle w:val="ListParagraph"/>
        <w:numPr>
          <w:ilvl w:val="0"/>
          <w:numId w:val="23"/>
        </w:numPr>
        <w:spacing w:after="0" w:line="240" w:lineRule="auto"/>
        <w:rPr>
          <w:rFonts w:ascii="Arial" w:hAnsi="Arial" w:cs="Arial"/>
          <w:sz w:val="24"/>
          <w:szCs w:val="24"/>
        </w:rPr>
      </w:pPr>
      <w:r w:rsidRPr="0058239C">
        <w:rPr>
          <w:rFonts w:ascii="Arial" w:hAnsi="Arial" w:cs="Arial"/>
          <w:sz w:val="24"/>
          <w:szCs w:val="24"/>
        </w:rPr>
        <w:t xml:space="preserve">This service </w:t>
      </w:r>
      <w:r w:rsidR="00EB21F8" w:rsidRPr="0058239C">
        <w:rPr>
          <w:rFonts w:ascii="Arial" w:hAnsi="Arial" w:cs="Arial"/>
          <w:sz w:val="24"/>
          <w:szCs w:val="24"/>
        </w:rPr>
        <w:t>holds</w:t>
      </w:r>
      <w:r w:rsidR="004F6E57" w:rsidRPr="0058239C">
        <w:rPr>
          <w:rFonts w:ascii="Arial" w:hAnsi="Arial" w:cs="Arial"/>
          <w:sz w:val="24"/>
          <w:szCs w:val="24"/>
        </w:rPr>
        <w:t xml:space="preserve"> greatest risk with compliance of ADP targets,</w:t>
      </w:r>
    </w:p>
    <w:p w14:paraId="4DA578A2" w14:textId="77777777" w:rsidR="004F6E57" w:rsidRPr="0058239C" w:rsidRDefault="004F6E57" w:rsidP="001435AB">
      <w:pPr>
        <w:pStyle w:val="ListParagraph"/>
        <w:numPr>
          <w:ilvl w:val="0"/>
          <w:numId w:val="23"/>
        </w:numPr>
        <w:spacing w:after="0" w:line="240" w:lineRule="auto"/>
        <w:rPr>
          <w:rFonts w:ascii="Arial" w:hAnsi="Arial" w:cs="Arial"/>
          <w:sz w:val="24"/>
          <w:szCs w:val="24"/>
        </w:rPr>
      </w:pPr>
      <w:r w:rsidRPr="0058239C">
        <w:rPr>
          <w:rFonts w:ascii="Arial" w:hAnsi="Arial" w:cs="Arial"/>
          <w:sz w:val="24"/>
          <w:szCs w:val="24"/>
        </w:rPr>
        <w:t>There are 32 patients waiting more than one year with average wait of 26 weeks,</w:t>
      </w:r>
    </w:p>
    <w:p w14:paraId="6011CD72" w14:textId="77777777" w:rsidR="004F6E57" w:rsidRPr="0058239C" w:rsidRDefault="001F72C2" w:rsidP="001435AB">
      <w:pPr>
        <w:pStyle w:val="ListParagraph"/>
        <w:numPr>
          <w:ilvl w:val="0"/>
          <w:numId w:val="23"/>
        </w:numPr>
        <w:spacing w:after="0" w:line="240" w:lineRule="auto"/>
        <w:rPr>
          <w:rFonts w:ascii="Arial" w:hAnsi="Arial" w:cs="Arial"/>
          <w:sz w:val="24"/>
          <w:szCs w:val="24"/>
        </w:rPr>
      </w:pPr>
      <w:r w:rsidRPr="0058239C">
        <w:rPr>
          <w:rFonts w:ascii="Arial" w:hAnsi="Arial" w:cs="Arial"/>
          <w:sz w:val="24"/>
          <w:szCs w:val="24"/>
        </w:rPr>
        <w:lastRenderedPageBreak/>
        <w:t>There was</w:t>
      </w:r>
      <w:r w:rsidR="004F6E57" w:rsidRPr="0058239C">
        <w:rPr>
          <w:rFonts w:ascii="Arial" w:hAnsi="Arial" w:cs="Arial"/>
          <w:sz w:val="24"/>
          <w:szCs w:val="24"/>
        </w:rPr>
        <w:t xml:space="preserve"> a growing demand for this service, </w:t>
      </w:r>
      <w:r w:rsidR="00EB21F8" w:rsidRPr="0058239C">
        <w:rPr>
          <w:rFonts w:ascii="Arial" w:hAnsi="Arial" w:cs="Arial"/>
          <w:sz w:val="24"/>
          <w:szCs w:val="24"/>
        </w:rPr>
        <w:t xml:space="preserve">with an </w:t>
      </w:r>
      <w:r w:rsidR="004F6E57" w:rsidRPr="0058239C">
        <w:rPr>
          <w:rFonts w:ascii="Arial" w:hAnsi="Arial" w:cs="Arial"/>
          <w:sz w:val="24"/>
          <w:szCs w:val="24"/>
        </w:rPr>
        <w:t xml:space="preserve">increase of 40% this year compared to last, </w:t>
      </w:r>
    </w:p>
    <w:p w14:paraId="26036C27" w14:textId="77777777" w:rsidR="004F6E57" w:rsidRPr="0058239C" w:rsidRDefault="004F6E57" w:rsidP="001435AB">
      <w:pPr>
        <w:pStyle w:val="ListParagraph"/>
        <w:numPr>
          <w:ilvl w:val="0"/>
          <w:numId w:val="23"/>
        </w:numPr>
        <w:spacing w:after="0" w:line="240" w:lineRule="auto"/>
        <w:rPr>
          <w:rFonts w:ascii="Arial" w:hAnsi="Arial" w:cs="Arial"/>
          <w:sz w:val="24"/>
          <w:szCs w:val="24"/>
        </w:rPr>
      </w:pPr>
      <w:r w:rsidRPr="0058239C">
        <w:rPr>
          <w:rFonts w:ascii="Arial" w:hAnsi="Arial" w:cs="Arial"/>
          <w:sz w:val="24"/>
          <w:szCs w:val="24"/>
        </w:rPr>
        <w:t xml:space="preserve">Recovery opportunities include Cath Lab efficiencies and an extended working day for EP, </w:t>
      </w:r>
    </w:p>
    <w:p w14:paraId="6C58D08F" w14:textId="77777777" w:rsidR="004F6E57" w:rsidRPr="0058239C" w:rsidRDefault="004F6E57" w:rsidP="001435AB">
      <w:pPr>
        <w:pStyle w:val="ListParagraph"/>
        <w:numPr>
          <w:ilvl w:val="0"/>
          <w:numId w:val="23"/>
        </w:numPr>
        <w:spacing w:after="0" w:line="240" w:lineRule="auto"/>
        <w:rPr>
          <w:rFonts w:ascii="Arial" w:hAnsi="Arial" w:cs="Arial"/>
          <w:sz w:val="24"/>
          <w:szCs w:val="24"/>
        </w:rPr>
      </w:pPr>
      <w:r w:rsidRPr="0058239C">
        <w:rPr>
          <w:rFonts w:ascii="Arial" w:hAnsi="Arial" w:cs="Arial"/>
          <w:sz w:val="24"/>
          <w:szCs w:val="24"/>
        </w:rPr>
        <w:t xml:space="preserve">Other opportunities </w:t>
      </w:r>
      <w:proofErr w:type="gramStart"/>
      <w:r w:rsidRPr="0058239C">
        <w:rPr>
          <w:rFonts w:ascii="Arial" w:hAnsi="Arial" w:cs="Arial"/>
          <w:sz w:val="24"/>
          <w:szCs w:val="24"/>
        </w:rPr>
        <w:t>being explored</w:t>
      </w:r>
      <w:proofErr w:type="gramEnd"/>
      <w:r w:rsidRPr="0058239C">
        <w:rPr>
          <w:rFonts w:ascii="Arial" w:hAnsi="Arial" w:cs="Arial"/>
          <w:sz w:val="24"/>
          <w:szCs w:val="24"/>
        </w:rPr>
        <w:t xml:space="preserve"> are use of a mobile lab, device repatriation and general anesthetic requirement. </w:t>
      </w:r>
    </w:p>
    <w:p w14:paraId="2645E73A" w14:textId="77777777" w:rsidR="001435AB" w:rsidRPr="0058239C" w:rsidRDefault="001435AB" w:rsidP="00A37414">
      <w:pPr>
        <w:spacing w:after="0" w:line="240" w:lineRule="auto"/>
        <w:rPr>
          <w:rFonts w:ascii="Arial" w:hAnsi="Arial" w:cs="Arial"/>
          <w:b/>
          <w:sz w:val="24"/>
          <w:szCs w:val="24"/>
        </w:rPr>
      </w:pPr>
    </w:p>
    <w:p w14:paraId="62C4577D" w14:textId="77777777" w:rsidR="004F6E57" w:rsidRPr="0058239C" w:rsidRDefault="004F6E57" w:rsidP="0081473A">
      <w:pPr>
        <w:spacing w:after="0" w:line="240" w:lineRule="auto"/>
        <w:ind w:left="720"/>
        <w:rPr>
          <w:rFonts w:ascii="Arial" w:hAnsi="Arial" w:cs="Arial"/>
          <w:sz w:val="24"/>
          <w:szCs w:val="24"/>
        </w:rPr>
      </w:pPr>
      <w:r w:rsidRPr="0058239C">
        <w:rPr>
          <w:rFonts w:ascii="Arial" w:hAnsi="Arial" w:cs="Arial"/>
          <w:sz w:val="24"/>
          <w:szCs w:val="24"/>
        </w:rPr>
        <w:t xml:space="preserve">Jane Christie-Flight and Stephen McAllister noted concern regarding the waiting times for EP patients. Lynne Ayton advised there had been engagement with West of Scotland Regional Strategy </w:t>
      </w:r>
      <w:r w:rsidR="00EB21F8" w:rsidRPr="0058239C">
        <w:rPr>
          <w:rFonts w:ascii="Arial" w:hAnsi="Arial" w:cs="Arial"/>
          <w:sz w:val="24"/>
          <w:szCs w:val="24"/>
        </w:rPr>
        <w:t xml:space="preserve">for </w:t>
      </w:r>
      <w:r w:rsidRPr="0058239C">
        <w:rPr>
          <w:rFonts w:ascii="Arial" w:hAnsi="Arial" w:cs="Arial"/>
          <w:sz w:val="24"/>
          <w:szCs w:val="24"/>
        </w:rPr>
        <w:t>funding</w:t>
      </w:r>
      <w:r w:rsidR="00EB21F8" w:rsidRPr="0058239C">
        <w:rPr>
          <w:rFonts w:ascii="Arial" w:hAnsi="Arial" w:cs="Arial"/>
          <w:sz w:val="24"/>
          <w:szCs w:val="24"/>
        </w:rPr>
        <w:t xml:space="preserve"> which would be</w:t>
      </w:r>
      <w:r w:rsidRPr="0058239C">
        <w:rPr>
          <w:rFonts w:ascii="Arial" w:hAnsi="Arial" w:cs="Arial"/>
          <w:sz w:val="24"/>
          <w:szCs w:val="24"/>
        </w:rPr>
        <w:t xml:space="preserve"> required to increase capacity.  Other NHSS Boards </w:t>
      </w:r>
      <w:r w:rsidR="009A5AE0" w:rsidRPr="0058239C">
        <w:rPr>
          <w:rFonts w:ascii="Arial" w:hAnsi="Arial" w:cs="Arial"/>
          <w:sz w:val="24"/>
          <w:szCs w:val="24"/>
        </w:rPr>
        <w:t>had</w:t>
      </w:r>
      <w:r w:rsidRPr="0058239C">
        <w:rPr>
          <w:rFonts w:ascii="Arial" w:hAnsi="Arial" w:cs="Arial"/>
          <w:sz w:val="24"/>
          <w:szCs w:val="24"/>
        </w:rPr>
        <w:t xml:space="preserve"> similar waiting times for this service and sharing the use of a mobile lab with other B</w:t>
      </w:r>
      <w:r w:rsidR="001F72C2" w:rsidRPr="0058239C">
        <w:rPr>
          <w:rFonts w:ascii="Arial" w:hAnsi="Arial" w:cs="Arial"/>
          <w:sz w:val="24"/>
          <w:szCs w:val="24"/>
        </w:rPr>
        <w:t xml:space="preserve">oards </w:t>
      </w:r>
      <w:proofErr w:type="gramStart"/>
      <w:r w:rsidR="001F72C2" w:rsidRPr="0058239C">
        <w:rPr>
          <w:rFonts w:ascii="Arial" w:hAnsi="Arial" w:cs="Arial"/>
          <w:sz w:val="24"/>
          <w:szCs w:val="24"/>
        </w:rPr>
        <w:t xml:space="preserve">was </w:t>
      </w:r>
      <w:r w:rsidRPr="0058239C">
        <w:rPr>
          <w:rFonts w:ascii="Arial" w:hAnsi="Arial" w:cs="Arial"/>
          <w:sz w:val="24"/>
          <w:szCs w:val="24"/>
        </w:rPr>
        <w:t>now being explored</w:t>
      </w:r>
      <w:proofErr w:type="gramEnd"/>
      <w:r w:rsidR="00EB21F8" w:rsidRPr="0058239C">
        <w:rPr>
          <w:rFonts w:ascii="Arial" w:hAnsi="Arial" w:cs="Arial"/>
          <w:sz w:val="24"/>
          <w:szCs w:val="24"/>
        </w:rPr>
        <w:t xml:space="preserve">. </w:t>
      </w:r>
      <w:r w:rsidRPr="0058239C">
        <w:rPr>
          <w:rFonts w:ascii="Arial" w:hAnsi="Arial" w:cs="Arial"/>
          <w:sz w:val="24"/>
          <w:szCs w:val="24"/>
        </w:rPr>
        <w:t xml:space="preserve">Jann Gardner noted the purpose of today’s presentation had been to assure the Committee that the team had being pro-active in a very difficult landscape and that while the Strategy received Board approval there </w:t>
      </w:r>
      <w:r w:rsidR="00211310" w:rsidRPr="0058239C">
        <w:rPr>
          <w:rFonts w:ascii="Arial" w:hAnsi="Arial" w:cs="Arial"/>
          <w:sz w:val="24"/>
          <w:szCs w:val="24"/>
        </w:rPr>
        <w:t>were challenges to delivery, including in regard to</w:t>
      </w:r>
      <w:r w:rsidRPr="0058239C">
        <w:rPr>
          <w:rFonts w:ascii="Arial" w:hAnsi="Arial" w:cs="Arial"/>
          <w:sz w:val="24"/>
          <w:szCs w:val="24"/>
        </w:rPr>
        <w:t xml:space="preserve"> funding. </w:t>
      </w:r>
      <w:r w:rsidR="00211310" w:rsidRPr="0058239C">
        <w:rPr>
          <w:rFonts w:ascii="Arial" w:hAnsi="Arial" w:cs="Arial"/>
          <w:sz w:val="24"/>
          <w:szCs w:val="24"/>
        </w:rPr>
        <w:t>Jann Gardner assured the Board that the matter is receiving Executive attention.</w:t>
      </w:r>
    </w:p>
    <w:p w14:paraId="215D31D3" w14:textId="77777777" w:rsidR="003F5348" w:rsidRPr="0058239C" w:rsidRDefault="003F5348" w:rsidP="0081473A">
      <w:pPr>
        <w:spacing w:after="0" w:line="240" w:lineRule="auto"/>
        <w:ind w:left="720"/>
        <w:rPr>
          <w:rFonts w:ascii="Arial" w:hAnsi="Arial" w:cs="Arial"/>
          <w:b/>
          <w:sz w:val="24"/>
          <w:szCs w:val="24"/>
        </w:rPr>
      </w:pPr>
    </w:p>
    <w:p w14:paraId="0F4D3636" w14:textId="77777777" w:rsidR="00A35B4A" w:rsidRPr="0058239C" w:rsidRDefault="00A35B4A" w:rsidP="0081473A">
      <w:pPr>
        <w:spacing w:after="0" w:line="240" w:lineRule="auto"/>
        <w:ind w:left="720"/>
        <w:rPr>
          <w:rFonts w:ascii="Arial" w:hAnsi="Arial" w:cs="Arial"/>
          <w:sz w:val="24"/>
          <w:szCs w:val="24"/>
        </w:rPr>
      </w:pPr>
      <w:r w:rsidRPr="0058239C">
        <w:rPr>
          <w:rFonts w:ascii="Arial" w:hAnsi="Arial" w:cs="Arial"/>
          <w:sz w:val="24"/>
          <w:szCs w:val="24"/>
        </w:rPr>
        <w:t xml:space="preserve">The Committee </w:t>
      </w:r>
      <w:r w:rsidR="001F72C2" w:rsidRPr="0058239C">
        <w:rPr>
          <w:rFonts w:ascii="Arial" w:hAnsi="Arial" w:cs="Arial"/>
          <w:sz w:val="24"/>
          <w:szCs w:val="24"/>
        </w:rPr>
        <w:t>noted</w:t>
      </w:r>
      <w:r w:rsidRPr="0058239C">
        <w:rPr>
          <w:rFonts w:ascii="Arial" w:hAnsi="Arial" w:cs="Arial"/>
          <w:sz w:val="24"/>
          <w:szCs w:val="24"/>
        </w:rPr>
        <w:t xml:space="preserve"> the Cardiology Recovery Plan. </w:t>
      </w:r>
    </w:p>
    <w:p w14:paraId="20255ED4" w14:textId="77777777" w:rsidR="003F5348" w:rsidRPr="0058239C" w:rsidRDefault="003F5348" w:rsidP="00A37414">
      <w:pPr>
        <w:spacing w:after="0" w:line="240" w:lineRule="auto"/>
        <w:rPr>
          <w:rFonts w:ascii="Arial" w:hAnsi="Arial" w:cs="Arial"/>
          <w:b/>
          <w:sz w:val="24"/>
          <w:szCs w:val="24"/>
        </w:rPr>
      </w:pPr>
    </w:p>
    <w:p w14:paraId="54B3C11B" w14:textId="77777777" w:rsidR="003F4228" w:rsidRPr="0058239C" w:rsidRDefault="003F4228" w:rsidP="00A37414">
      <w:pPr>
        <w:spacing w:after="0" w:line="240" w:lineRule="auto"/>
        <w:rPr>
          <w:rFonts w:ascii="Arial" w:hAnsi="Arial" w:cs="Arial"/>
          <w:b/>
          <w:sz w:val="24"/>
          <w:szCs w:val="24"/>
        </w:rPr>
      </w:pPr>
      <w:r w:rsidRPr="0058239C">
        <w:rPr>
          <w:rFonts w:ascii="Arial" w:hAnsi="Arial" w:cs="Arial"/>
          <w:b/>
          <w:sz w:val="24"/>
          <w:szCs w:val="24"/>
        </w:rPr>
        <w:t>7.3</w:t>
      </w:r>
      <w:r w:rsidRPr="0058239C">
        <w:rPr>
          <w:rFonts w:ascii="Arial" w:hAnsi="Arial" w:cs="Arial"/>
          <w:b/>
          <w:sz w:val="24"/>
          <w:szCs w:val="24"/>
        </w:rPr>
        <w:tab/>
      </w:r>
      <w:r w:rsidR="00C54A4B" w:rsidRPr="0058239C">
        <w:rPr>
          <w:rFonts w:ascii="Arial" w:hAnsi="Arial" w:cs="Arial"/>
          <w:b/>
          <w:sz w:val="24"/>
          <w:szCs w:val="24"/>
        </w:rPr>
        <w:t>Annual Delivery Plan 2022/23 &amp; Financial Plan 2022/23</w:t>
      </w:r>
    </w:p>
    <w:p w14:paraId="0F041DB3" w14:textId="77777777" w:rsidR="00211310" w:rsidRPr="0058239C" w:rsidRDefault="00211310" w:rsidP="00A37414">
      <w:pPr>
        <w:spacing w:after="0" w:line="240" w:lineRule="auto"/>
        <w:rPr>
          <w:rFonts w:ascii="Arial" w:hAnsi="Arial" w:cs="Arial"/>
          <w:sz w:val="24"/>
          <w:szCs w:val="24"/>
          <w:lang w:val="en-GB"/>
        </w:rPr>
      </w:pPr>
    </w:p>
    <w:p w14:paraId="2BF41D4B" w14:textId="77777777" w:rsidR="0081473A" w:rsidRPr="0058239C" w:rsidRDefault="00466A30" w:rsidP="00A37414">
      <w:pPr>
        <w:spacing w:after="0" w:line="240" w:lineRule="auto"/>
        <w:ind w:left="720"/>
        <w:rPr>
          <w:rFonts w:ascii="Arial" w:hAnsi="Arial" w:cs="Arial"/>
          <w:sz w:val="24"/>
          <w:szCs w:val="24"/>
        </w:rPr>
      </w:pPr>
      <w:r w:rsidRPr="0058239C">
        <w:rPr>
          <w:rFonts w:ascii="Arial" w:hAnsi="Arial" w:cs="Arial"/>
          <w:sz w:val="24"/>
          <w:szCs w:val="24"/>
        </w:rPr>
        <w:t>G</w:t>
      </w:r>
      <w:r w:rsidR="0081473A" w:rsidRPr="0058239C">
        <w:rPr>
          <w:rFonts w:ascii="Arial" w:hAnsi="Arial" w:cs="Arial"/>
          <w:sz w:val="24"/>
          <w:szCs w:val="24"/>
        </w:rPr>
        <w:t>raham Stewart advised the Committee that the revised Annual Delivery Plan (ADP) sets out NHS GJ’s priorities and delivery</w:t>
      </w:r>
      <w:r w:rsidR="001F72C2" w:rsidRPr="0058239C">
        <w:rPr>
          <w:rFonts w:ascii="Arial" w:hAnsi="Arial" w:cs="Arial"/>
          <w:sz w:val="24"/>
          <w:szCs w:val="24"/>
        </w:rPr>
        <w:t xml:space="preserve"> objectives for 2022/2023 and </w:t>
      </w:r>
      <w:proofErr w:type="gramStart"/>
      <w:r w:rsidR="001F72C2" w:rsidRPr="0058239C">
        <w:rPr>
          <w:rFonts w:ascii="Arial" w:hAnsi="Arial" w:cs="Arial"/>
          <w:sz w:val="24"/>
          <w:szCs w:val="24"/>
        </w:rPr>
        <w:t>was</w:t>
      </w:r>
      <w:r w:rsidR="0081473A" w:rsidRPr="0058239C">
        <w:rPr>
          <w:rFonts w:ascii="Arial" w:hAnsi="Arial" w:cs="Arial"/>
          <w:sz w:val="24"/>
          <w:szCs w:val="24"/>
        </w:rPr>
        <w:t xml:space="preserve"> aligned</w:t>
      </w:r>
      <w:proofErr w:type="gramEnd"/>
      <w:r w:rsidR="0081473A" w:rsidRPr="0058239C">
        <w:rPr>
          <w:rFonts w:ascii="Arial" w:hAnsi="Arial" w:cs="Arial"/>
          <w:sz w:val="24"/>
          <w:szCs w:val="24"/>
        </w:rPr>
        <w:t xml:space="preserve"> with the Board’s 3 year Financial Plan and Workforce. </w:t>
      </w:r>
    </w:p>
    <w:p w14:paraId="4F1481BD" w14:textId="77777777" w:rsidR="00EB21F8" w:rsidRPr="0058239C" w:rsidRDefault="00EB21F8" w:rsidP="00A37414">
      <w:pPr>
        <w:spacing w:after="0" w:line="240" w:lineRule="auto"/>
        <w:ind w:left="720"/>
        <w:rPr>
          <w:rFonts w:ascii="Arial" w:hAnsi="Arial" w:cs="Arial"/>
          <w:sz w:val="24"/>
          <w:szCs w:val="24"/>
        </w:rPr>
      </w:pPr>
    </w:p>
    <w:p w14:paraId="60C2120A" w14:textId="77777777" w:rsidR="0081473A" w:rsidRPr="0058239C" w:rsidRDefault="0081473A" w:rsidP="00A37414">
      <w:pPr>
        <w:spacing w:after="0" w:line="240" w:lineRule="auto"/>
        <w:ind w:left="720"/>
        <w:rPr>
          <w:rFonts w:ascii="Arial" w:hAnsi="Arial" w:cs="Arial"/>
          <w:sz w:val="24"/>
          <w:szCs w:val="24"/>
        </w:rPr>
      </w:pPr>
      <w:r w:rsidRPr="0058239C">
        <w:rPr>
          <w:rFonts w:ascii="Arial" w:hAnsi="Arial" w:cs="Arial"/>
          <w:sz w:val="24"/>
          <w:szCs w:val="24"/>
        </w:rPr>
        <w:t>Carole Anderson gave a presentation to the Committee highlighting</w:t>
      </w:r>
      <w:r w:rsidR="00EB21F8" w:rsidRPr="0058239C">
        <w:rPr>
          <w:rFonts w:ascii="Arial" w:hAnsi="Arial" w:cs="Arial"/>
          <w:sz w:val="24"/>
          <w:szCs w:val="24"/>
        </w:rPr>
        <w:t xml:space="preserve"> the</w:t>
      </w:r>
      <w:r w:rsidRPr="0058239C">
        <w:rPr>
          <w:rFonts w:ascii="Arial" w:hAnsi="Arial" w:cs="Arial"/>
          <w:sz w:val="24"/>
          <w:szCs w:val="24"/>
        </w:rPr>
        <w:t xml:space="preserve"> key elements of the ADP</w:t>
      </w:r>
      <w:proofErr w:type="gramStart"/>
      <w:r w:rsidRPr="0058239C">
        <w:rPr>
          <w:rFonts w:ascii="Arial" w:hAnsi="Arial" w:cs="Arial"/>
          <w:sz w:val="24"/>
          <w:szCs w:val="24"/>
        </w:rPr>
        <w:t>;</w:t>
      </w:r>
      <w:proofErr w:type="gramEnd"/>
      <w:r w:rsidRPr="0058239C">
        <w:rPr>
          <w:rFonts w:ascii="Arial" w:hAnsi="Arial" w:cs="Arial"/>
          <w:sz w:val="24"/>
          <w:szCs w:val="24"/>
        </w:rPr>
        <w:t xml:space="preserve"> </w:t>
      </w:r>
    </w:p>
    <w:p w14:paraId="103AF66F" w14:textId="77777777" w:rsidR="00211310" w:rsidRPr="0058239C" w:rsidRDefault="00211310" w:rsidP="00A37414">
      <w:pPr>
        <w:spacing w:after="0" w:line="240" w:lineRule="auto"/>
        <w:ind w:left="720"/>
        <w:rPr>
          <w:rFonts w:ascii="Arial" w:hAnsi="Arial" w:cs="Arial"/>
          <w:sz w:val="24"/>
          <w:szCs w:val="24"/>
        </w:rPr>
      </w:pPr>
    </w:p>
    <w:p w14:paraId="410CA9E9" w14:textId="77777777" w:rsidR="0081473A" w:rsidRPr="0058239C" w:rsidRDefault="001F72C2" w:rsidP="0081473A">
      <w:pPr>
        <w:pStyle w:val="ListParagraph"/>
        <w:numPr>
          <w:ilvl w:val="0"/>
          <w:numId w:val="25"/>
        </w:numPr>
        <w:spacing w:after="0" w:line="240" w:lineRule="auto"/>
        <w:rPr>
          <w:rFonts w:ascii="Arial" w:hAnsi="Arial" w:cs="Arial"/>
          <w:sz w:val="24"/>
          <w:szCs w:val="24"/>
        </w:rPr>
      </w:pPr>
      <w:r w:rsidRPr="0058239C">
        <w:rPr>
          <w:rFonts w:ascii="Arial" w:hAnsi="Arial" w:cs="Arial"/>
          <w:sz w:val="24"/>
          <w:szCs w:val="24"/>
        </w:rPr>
        <w:t>The ADP wa</w:t>
      </w:r>
      <w:r w:rsidR="00EB21F8" w:rsidRPr="0058239C">
        <w:rPr>
          <w:rFonts w:ascii="Arial" w:hAnsi="Arial" w:cs="Arial"/>
          <w:sz w:val="24"/>
          <w:szCs w:val="24"/>
        </w:rPr>
        <w:t>s</w:t>
      </w:r>
      <w:r w:rsidR="009A5AE0" w:rsidRPr="0058239C">
        <w:rPr>
          <w:rFonts w:ascii="Arial" w:hAnsi="Arial" w:cs="Arial"/>
          <w:sz w:val="24"/>
          <w:szCs w:val="24"/>
        </w:rPr>
        <w:t xml:space="preserve"> currently draft and had</w:t>
      </w:r>
      <w:r w:rsidR="0081473A" w:rsidRPr="0058239C">
        <w:rPr>
          <w:rFonts w:ascii="Arial" w:hAnsi="Arial" w:cs="Arial"/>
          <w:sz w:val="24"/>
          <w:szCs w:val="24"/>
        </w:rPr>
        <w:t xml:space="preserve"> yet to be approved by Scottish Government, </w:t>
      </w:r>
    </w:p>
    <w:p w14:paraId="1DDF2238" w14:textId="77777777" w:rsidR="0081473A" w:rsidRPr="0058239C" w:rsidRDefault="0081473A" w:rsidP="0081473A">
      <w:pPr>
        <w:pStyle w:val="ListParagraph"/>
        <w:numPr>
          <w:ilvl w:val="0"/>
          <w:numId w:val="25"/>
        </w:numPr>
        <w:spacing w:after="0" w:line="240" w:lineRule="auto"/>
        <w:rPr>
          <w:rFonts w:ascii="Arial" w:hAnsi="Arial" w:cs="Arial"/>
          <w:sz w:val="24"/>
          <w:szCs w:val="24"/>
        </w:rPr>
      </w:pPr>
      <w:r w:rsidRPr="0058239C">
        <w:rPr>
          <w:rFonts w:ascii="Arial" w:hAnsi="Arial" w:cs="Arial"/>
          <w:sz w:val="24"/>
          <w:szCs w:val="24"/>
        </w:rPr>
        <w:t>The key points of the ADP include; Recovery and protection of planned care, urgent and unscheduled care, staff wellbeing, recruitment and retention and supporting and improving social care</w:t>
      </w:r>
    </w:p>
    <w:p w14:paraId="14307844" w14:textId="77777777" w:rsidR="0081473A" w:rsidRPr="0058239C" w:rsidRDefault="00976912" w:rsidP="0081473A">
      <w:pPr>
        <w:pStyle w:val="ListParagraph"/>
        <w:numPr>
          <w:ilvl w:val="0"/>
          <w:numId w:val="25"/>
        </w:numPr>
        <w:spacing w:after="0" w:line="240" w:lineRule="auto"/>
        <w:rPr>
          <w:rFonts w:ascii="Arial" w:hAnsi="Arial" w:cs="Arial"/>
          <w:sz w:val="24"/>
          <w:szCs w:val="24"/>
        </w:rPr>
      </w:pPr>
      <w:r w:rsidRPr="0058239C">
        <w:rPr>
          <w:rFonts w:ascii="Arial" w:hAnsi="Arial" w:cs="Arial"/>
          <w:sz w:val="24"/>
          <w:szCs w:val="24"/>
        </w:rPr>
        <w:t>T</w:t>
      </w:r>
      <w:r w:rsidR="0081473A" w:rsidRPr="0058239C">
        <w:rPr>
          <w:rFonts w:ascii="Arial" w:hAnsi="Arial" w:cs="Arial"/>
          <w:sz w:val="24"/>
          <w:szCs w:val="24"/>
        </w:rPr>
        <w:t xml:space="preserve">he ADP also includes the Board’s priorities in relation to Health Inequalities, Diversity and Inclusion, CfSD, NHSS Academy and the Golden Jubilee Conference Hotel, </w:t>
      </w:r>
    </w:p>
    <w:p w14:paraId="22828BD7" w14:textId="77777777" w:rsidR="0081473A" w:rsidRPr="0058239C" w:rsidRDefault="0081473A" w:rsidP="0081473A">
      <w:pPr>
        <w:pStyle w:val="ListParagraph"/>
        <w:numPr>
          <w:ilvl w:val="0"/>
          <w:numId w:val="25"/>
        </w:numPr>
        <w:spacing w:after="0" w:line="240" w:lineRule="auto"/>
        <w:rPr>
          <w:rFonts w:ascii="Arial" w:hAnsi="Arial" w:cs="Arial"/>
          <w:sz w:val="24"/>
          <w:szCs w:val="24"/>
        </w:rPr>
      </w:pPr>
      <w:r w:rsidRPr="0058239C">
        <w:rPr>
          <w:rFonts w:ascii="Arial" w:hAnsi="Arial" w:cs="Arial"/>
          <w:sz w:val="24"/>
          <w:szCs w:val="24"/>
        </w:rPr>
        <w:t>The ADP includes the plan to open Phase 2 expansion earlier</w:t>
      </w:r>
      <w:r w:rsidR="00EB21F8" w:rsidRPr="0058239C">
        <w:rPr>
          <w:rFonts w:ascii="Arial" w:hAnsi="Arial" w:cs="Arial"/>
          <w:sz w:val="24"/>
          <w:szCs w:val="24"/>
        </w:rPr>
        <w:t xml:space="preserve"> than</w:t>
      </w:r>
      <w:r w:rsidRPr="0058239C">
        <w:rPr>
          <w:rFonts w:ascii="Arial" w:hAnsi="Arial" w:cs="Arial"/>
          <w:sz w:val="24"/>
          <w:szCs w:val="24"/>
        </w:rPr>
        <w:t xml:space="preserve"> planned with completion date now scheduled</w:t>
      </w:r>
      <w:r w:rsidR="00EB21F8" w:rsidRPr="0058239C">
        <w:rPr>
          <w:rFonts w:ascii="Arial" w:hAnsi="Arial" w:cs="Arial"/>
          <w:sz w:val="24"/>
          <w:szCs w:val="24"/>
        </w:rPr>
        <w:t xml:space="preserve"> for end of June 2023</w:t>
      </w:r>
      <w:r w:rsidRPr="0058239C">
        <w:rPr>
          <w:rFonts w:ascii="Arial" w:hAnsi="Arial" w:cs="Arial"/>
          <w:sz w:val="24"/>
          <w:szCs w:val="24"/>
        </w:rPr>
        <w:t xml:space="preserve"> with commissioning thereafter, </w:t>
      </w:r>
    </w:p>
    <w:p w14:paraId="053B875C" w14:textId="77777777" w:rsidR="0081473A" w:rsidRPr="0058239C" w:rsidRDefault="0081473A" w:rsidP="0081473A">
      <w:pPr>
        <w:pStyle w:val="ListParagraph"/>
        <w:numPr>
          <w:ilvl w:val="0"/>
          <w:numId w:val="25"/>
        </w:numPr>
        <w:spacing w:after="0" w:line="240" w:lineRule="auto"/>
        <w:rPr>
          <w:rFonts w:ascii="Arial" w:hAnsi="Arial" w:cs="Arial"/>
          <w:sz w:val="24"/>
          <w:szCs w:val="24"/>
        </w:rPr>
      </w:pPr>
      <w:r w:rsidRPr="0058239C">
        <w:rPr>
          <w:rFonts w:ascii="Arial" w:hAnsi="Arial" w:cs="Arial"/>
          <w:sz w:val="24"/>
          <w:szCs w:val="24"/>
        </w:rPr>
        <w:t>Elements of the additional activity iden</w:t>
      </w:r>
      <w:r w:rsidR="001F72C2" w:rsidRPr="0058239C">
        <w:rPr>
          <w:rFonts w:ascii="Arial" w:hAnsi="Arial" w:cs="Arial"/>
          <w:sz w:val="24"/>
          <w:szCs w:val="24"/>
        </w:rPr>
        <w:t>tified would</w:t>
      </w:r>
      <w:r w:rsidRPr="0058239C">
        <w:rPr>
          <w:rFonts w:ascii="Arial" w:hAnsi="Arial" w:cs="Arial"/>
          <w:sz w:val="24"/>
          <w:szCs w:val="24"/>
        </w:rPr>
        <w:t xml:space="preserve"> require funding which ha</w:t>
      </w:r>
      <w:r w:rsidR="009A5AE0" w:rsidRPr="0058239C">
        <w:rPr>
          <w:rFonts w:ascii="Arial" w:hAnsi="Arial" w:cs="Arial"/>
          <w:sz w:val="24"/>
          <w:szCs w:val="24"/>
        </w:rPr>
        <w:t>d</w:t>
      </w:r>
      <w:r w:rsidRPr="0058239C">
        <w:rPr>
          <w:rFonts w:ascii="Arial" w:hAnsi="Arial" w:cs="Arial"/>
          <w:sz w:val="24"/>
          <w:szCs w:val="24"/>
        </w:rPr>
        <w:t xml:space="preserve"> not been confirmed yet,  </w:t>
      </w:r>
    </w:p>
    <w:p w14:paraId="57C47623" w14:textId="77777777" w:rsidR="0081473A" w:rsidRPr="0058239C" w:rsidRDefault="0081473A" w:rsidP="0081473A">
      <w:pPr>
        <w:pStyle w:val="ListParagraph"/>
        <w:numPr>
          <w:ilvl w:val="0"/>
          <w:numId w:val="25"/>
        </w:numPr>
        <w:spacing w:after="0" w:line="240" w:lineRule="auto"/>
        <w:rPr>
          <w:rFonts w:ascii="Arial" w:hAnsi="Arial" w:cs="Arial"/>
          <w:sz w:val="24"/>
          <w:szCs w:val="24"/>
        </w:rPr>
      </w:pPr>
      <w:r w:rsidRPr="0058239C">
        <w:rPr>
          <w:rFonts w:ascii="Arial" w:hAnsi="Arial" w:cs="Arial"/>
          <w:sz w:val="24"/>
          <w:szCs w:val="24"/>
        </w:rPr>
        <w:t xml:space="preserve">A number of Planned Care Initiative proposals </w:t>
      </w:r>
      <w:r w:rsidR="009A5AE0" w:rsidRPr="0058239C">
        <w:rPr>
          <w:rFonts w:ascii="Arial" w:hAnsi="Arial" w:cs="Arial"/>
          <w:sz w:val="24"/>
          <w:szCs w:val="24"/>
        </w:rPr>
        <w:t>had</w:t>
      </w:r>
      <w:r w:rsidRPr="0058239C">
        <w:rPr>
          <w:rFonts w:ascii="Arial" w:hAnsi="Arial" w:cs="Arial"/>
          <w:sz w:val="24"/>
          <w:szCs w:val="24"/>
        </w:rPr>
        <w:t xml:space="preserve"> been developed and submitted to SG for </w:t>
      </w:r>
      <w:r w:rsidR="00EB21F8" w:rsidRPr="0058239C">
        <w:rPr>
          <w:rFonts w:ascii="Arial" w:hAnsi="Arial" w:cs="Arial"/>
          <w:sz w:val="24"/>
          <w:szCs w:val="24"/>
        </w:rPr>
        <w:t>approval and</w:t>
      </w:r>
      <w:r w:rsidRPr="0058239C">
        <w:rPr>
          <w:rFonts w:ascii="Arial" w:hAnsi="Arial" w:cs="Arial"/>
          <w:sz w:val="24"/>
          <w:szCs w:val="24"/>
        </w:rPr>
        <w:t xml:space="preserve"> funding. </w:t>
      </w:r>
    </w:p>
    <w:p w14:paraId="26F512E1" w14:textId="77777777" w:rsidR="00CC0522" w:rsidRPr="0058239C" w:rsidRDefault="00CC0522" w:rsidP="00A37414">
      <w:pPr>
        <w:spacing w:after="0" w:line="240" w:lineRule="auto"/>
        <w:ind w:left="720"/>
        <w:rPr>
          <w:rFonts w:ascii="Arial" w:hAnsi="Arial" w:cs="Arial"/>
          <w:sz w:val="24"/>
          <w:szCs w:val="24"/>
        </w:rPr>
      </w:pPr>
    </w:p>
    <w:p w14:paraId="22E20660" w14:textId="77777777" w:rsidR="00CC0522" w:rsidRPr="0058239C" w:rsidRDefault="0081473A" w:rsidP="0081473A">
      <w:pPr>
        <w:spacing w:after="0" w:line="240" w:lineRule="auto"/>
        <w:ind w:left="720"/>
        <w:rPr>
          <w:rFonts w:ascii="Arial" w:hAnsi="Arial" w:cs="Arial"/>
          <w:sz w:val="24"/>
          <w:szCs w:val="24"/>
        </w:rPr>
      </w:pPr>
      <w:r w:rsidRPr="0058239C">
        <w:rPr>
          <w:rFonts w:ascii="Arial" w:hAnsi="Arial" w:cs="Arial"/>
          <w:sz w:val="24"/>
          <w:szCs w:val="24"/>
        </w:rPr>
        <w:t>Gareth Adkins thank</w:t>
      </w:r>
      <w:r w:rsidR="00EB21F8" w:rsidRPr="0058239C">
        <w:rPr>
          <w:rFonts w:ascii="Arial" w:hAnsi="Arial" w:cs="Arial"/>
          <w:sz w:val="24"/>
          <w:szCs w:val="24"/>
        </w:rPr>
        <w:t>ed</w:t>
      </w:r>
      <w:r w:rsidRPr="0058239C">
        <w:rPr>
          <w:rFonts w:ascii="Arial" w:hAnsi="Arial" w:cs="Arial"/>
          <w:sz w:val="24"/>
          <w:szCs w:val="24"/>
        </w:rPr>
        <w:t xml:space="preserve"> Carole </w:t>
      </w:r>
      <w:r w:rsidR="00211310" w:rsidRPr="0058239C">
        <w:rPr>
          <w:rFonts w:ascii="Arial" w:hAnsi="Arial" w:cs="Arial"/>
          <w:sz w:val="24"/>
          <w:szCs w:val="24"/>
        </w:rPr>
        <w:t xml:space="preserve">Anderson </w:t>
      </w:r>
      <w:r w:rsidRPr="0058239C">
        <w:rPr>
          <w:rFonts w:ascii="Arial" w:hAnsi="Arial" w:cs="Arial"/>
          <w:sz w:val="24"/>
          <w:szCs w:val="24"/>
        </w:rPr>
        <w:t xml:space="preserve">for her presentation and hoped the detail was useful to the Committee.  Gareth </w:t>
      </w:r>
      <w:r w:rsidR="00211310" w:rsidRPr="0058239C">
        <w:rPr>
          <w:rFonts w:ascii="Arial" w:hAnsi="Arial" w:cs="Arial"/>
          <w:sz w:val="24"/>
          <w:szCs w:val="24"/>
        </w:rPr>
        <w:t xml:space="preserve">Adkins </w:t>
      </w:r>
      <w:r w:rsidRPr="0058239C">
        <w:rPr>
          <w:rFonts w:ascii="Arial" w:hAnsi="Arial" w:cs="Arial"/>
          <w:sz w:val="24"/>
          <w:szCs w:val="24"/>
        </w:rPr>
        <w:t>also emphasized the AD</w:t>
      </w:r>
      <w:r w:rsidR="009A5AE0" w:rsidRPr="0058239C">
        <w:rPr>
          <w:rFonts w:ascii="Arial" w:hAnsi="Arial" w:cs="Arial"/>
          <w:sz w:val="24"/>
          <w:szCs w:val="24"/>
        </w:rPr>
        <w:t>P has had Board approval and had</w:t>
      </w:r>
      <w:r w:rsidRPr="0058239C">
        <w:rPr>
          <w:rFonts w:ascii="Arial" w:hAnsi="Arial" w:cs="Arial"/>
          <w:sz w:val="24"/>
          <w:szCs w:val="24"/>
        </w:rPr>
        <w:t xml:space="preserve"> been submitted to Scotti</w:t>
      </w:r>
      <w:r w:rsidR="001F72C2" w:rsidRPr="0058239C">
        <w:rPr>
          <w:rFonts w:ascii="Arial" w:hAnsi="Arial" w:cs="Arial"/>
          <w:sz w:val="24"/>
          <w:szCs w:val="24"/>
        </w:rPr>
        <w:t xml:space="preserve">sh Government, the Committee </w:t>
      </w:r>
      <w:r w:rsidR="00976912" w:rsidRPr="0058239C">
        <w:rPr>
          <w:rFonts w:ascii="Arial" w:hAnsi="Arial" w:cs="Arial"/>
          <w:sz w:val="24"/>
          <w:szCs w:val="24"/>
        </w:rPr>
        <w:t>would be</w:t>
      </w:r>
      <w:r w:rsidRPr="0058239C">
        <w:rPr>
          <w:rFonts w:ascii="Arial" w:hAnsi="Arial" w:cs="Arial"/>
          <w:sz w:val="24"/>
          <w:szCs w:val="24"/>
        </w:rPr>
        <w:t xml:space="preserve"> kept up to date as necessary. </w:t>
      </w:r>
    </w:p>
    <w:p w14:paraId="541B5309" w14:textId="77777777" w:rsidR="0081473A" w:rsidRPr="0058239C" w:rsidRDefault="0081473A" w:rsidP="0081473A">
      <w:pPr>
        <w:spacing w:after="0" w:line="240" w:lineRule="auto"/>
        <w:ind w:left="720"/>
        <w:rPr>
          <w:rFonts w:ascii="Arial" w:hAnsi="Arial" w:cs="Arial"/>
          <w:sz w:val="24"/>
          <w:szCs w:val="24"/>
        </w:rPr>
      </w:pPr>
    </w:p>
    <w:p w14:paraId="374D6905" w14:textId="77777777" w:rsidR="0081473A" w:rsidRPr="0058239C" w:rsidRDefault="0081473A" w:rsidP="0081473A">
      <w:pPr>
        <w:spacing w:after="0" w:line="240" w:lineRule="auto"/>
        <w:ind w:left="720"/>
        <w:rPr>
          <w:rFonts w:ascii="Arial" w:hAnsi="Arial" w:cs="Arial"/>
          <w:sz w:val="24"/>
          <w:szCs w:val="24"/>
        </w:rPr>
      </w:pPr>
      <w:r w:rsidRPr="0058239C">
        <w:rPr>
          <w:rFonts w:ascii="Arial" w:hAnsi="Arial" w:cs="Arial"/>
          <w:sz w:val="24"/>
          <w:szCs w:val="24"/>
        </w:rPr>
        <w:lastRenderedPageBreak/>
        <w:t xml:space="preserve">Susan Douglas Scott enquired when a response from SG </w:t>
      </w:r>
      <w:proofErr w:type="gramStart"/>
      <w:r w:rsidRPr="0058239C">
        <w:rPr>
          <w:rFonts w:ascii="Arial" w:hAnsi="Arial" w:cs="Arial"/>
          <w:sz w:val="24"/>
          <w:szCs w:val="24"/>
        </w:rPr>
        <w:t>can</w:t>
      </w:r>
      <w:proofErr w:type="gramEnd"/>
      <w:r w:rsidRPr="0058239C">
        <w:rPr>
          <w:rFonts w:ascii="Arial" w:hAnsi="Arial" w:cs="Arial"/>
          <w:sz w:val="24"/>
          <w:szCs w:val="24"/>
        </w:rPr>
        <w:t xml:space="preserve"> be expected.  Graham Stewart advised he had met with SG colleagues and </w:t>
      </w:r>
      <w:proofErr w:type="gramStart"/>
      <w:r w:rsidR="007D6A2A" w:rsidRPr="0058239C">
        <w:rPr>
          <w:rFonts w:ascii="Arial" w:hAnsi="Arial" w:cs="Arial"/>
          <w:sz w:val="24"/>
          <w:szCs w:val="24"/>
        </w:rPr>
        <w:t>was advised</w:t>
      </w:r>
      <w:proofErr w:type="gramEnd"/>
      <w:r w:rsidR="007D6A2A" w:rsidRPr="0058239C">
        <w:rPr>
          <w:rFonts w:ascii="Arial" w:hAnsi="Arial" w:cs="Arial"/>
          <w:sz w:val="24"/>
          <w:szCs w:val="24"/>
        </w:rPr>
        <w:t xml:space="preserve"> that a</w:t>
      </w:r>
      <w:r w:rsidRPr="0058239C">
        <w:rPr>
          <w:rFonts w:ascii="Arial" w:hAnsi="Arial" w:cs="Arial"/>
          <w:sz w:val="24"/>
          <w:szCs w:val="24"/>
        </w:rPr>
        <w:t xml:space="preserve"> response was imminent </w:t>
      </w:r>
      <w:r w:rsidR="007D6A2A" w:rsidRPr="0058239C">
        <w:rPr>
          <w:rFonts w:ascii="Arial" w:hAnsi="Arial" w:cs="Arial"/>
          <w:sz w:val="24"/>
          <w:szCs w:val="24"/>
        </w:rPr>
        <w:t>with</w:t>
      </w:r>
      <w:r w:rsidRPr="0058239C">
        <w:rPr>
          <w:rFonts w:ascii="Arial" w:hAnsi="Arial" w:cs="Arial"/>
          <w:sz w:val="24"/>
          <w:szCs w:val="24"/>
        </w:rPr>
        <w:t xml:space="preserve"> formal discussions expected </w:t>
      </w:r>
      <w:r w:rsidR="00211310" w:rsidRPr="0058239C">
        <w:rPr>
          <w:rFonts w:ascii="Arial" w:hAnsi="Arial" w:cs="Arial"/>
          <w:sz w:val="24"/>
          <w:szCs w:val="24"/>
        </w:rPr>
        <w:t>before the end of September 2022</w:t>
      </w:r>
      <w:r w:rsidR="007D6A2A" w:rsidRPr="0058239C">
        <w:rPr>
          <w:rFonts w:ascii="Arial" w:hAnsi="Arial" w:cs="Arial"/>
          <w:sz w:val="24"/>
          <w:szCs w:val="24"/>
        </w:rPr>
        <w:t>.</w:t>
      </w:r>
      <w:r w:rsidRPr="0058239C">
        <w:rPr>
          <w:rFonts w:ascii="Arial" w:hAnsi="Arial" w:cs="Arial"/>
          <w:sz w:val="24"/>
          <w:szCs w:val="24"/>
        </w:rPr>
        <w:t xml:space="preserve"> </w:t>
      </w:r>
    </w:p>
    <w:p w14:paraId="2FC2BC1C" w14:textId="77777777" w:rsidR="00CC0522" w:rsidRPr="0058239C" w:rsidRDefault="00CC0522" w:rsidP="00A37414">
      <w:pPr>
        <w:spacing w:after="0" w:line="240" w:lineRule="auto"/>
        <w:ind w:left="720"/>
        <w:rPr>
          <w:rFonts w:ascii="Arial" w:hAnsi="Arial" w:cs="Arial"/>
          <w:sz w:val="24"/>
          <w:szCs w:val="24"/>
        </w:rPr>
      </w:pPr>
    </w:p>
    <w:p w14:paraId="5CB74919" w14:textId="77777777" w:rsidR="007D6A2A" w:rsidRPr="0058239C" w:rsidRDefault="007D6A2A" w:rsidP="00A37414">
      <w:pPr>
        <w:spacing w:after="0" w:line="240" w:lineRule="auto"/>
        <w:ind w:left="720"/>
        <w:rPr>
          <w:rFonts w:ascii="Arial" w:hAnsi="Arial" w:cs="Arial"/>
          <w:sz w:val="24"/>
          <w:szCs w:val="24"/>
        </w:rPr>
      </w:pPr>
      <w:r w:rsidRPr="0058239C">
        <w:rPr>
          <w:rFonts w:ascii="Arial" w:hAnsi="Arial" w:cs="Arial"/>
          <w:sz w:val="24"/>
          <w:szCs w:val="24"/>
        </w:rPr>
        <w:t>Graham Stewart presented a brief to the Committee on the Financial Plan.</w:t>
      </w:r>
    </w:p>
    <w:p w14:paraId="7E7C367E" w14:textId="77777777" w:rsidR="00211310" w:rsidRPr="0058239C" w:rsidRDefault="00211310" w:rsidP="00A37414">
      <w:pPr>
        <w:spacing w:after="0" w:line="240" w:lineRule="auto"/>
        <w:ind w:left="720"/>
        <w:rPr>
          <w:rFonts w:ascii="Arial" w:hAnsi="Arial" w:cs="Arial"/>
          <w:sz w:val="24"/>
          <w:szCs w:val="24"/>
        </w:rPr>
      </w:pPr>
    </w:p>
    <w:p w14:paraId="7E438DFC" w14:textId="77777777" w:rsidR="001F72C2" w:rsidRPr="0058239C" w:rsidRDefault="007D6A2A" w:rsidP="00A37414">
      <w:pPr>
        <w:spacing w:after="0" w:line="240" w:lineRule="auto"/>
        <w:ind w:left="720"/>
        <w:rPr>
          <w:rFonts w:ascii="Arial" w:hAnsi="Arial" w:cs="Arial"/>
          <w:sz w:val="24"/>
          <w:szCs w:val="24"/>
        </w:rPr>
      </w:pPr>
      <w:r w:rsidRPr="0058239C">
        <w:rPr>
          <w:rFonts w:ascii="Arial" w:hAnsi="Arial" w:cs="Arial"/>
          <w:sz w:val="24"/>
          <w:szCs w:val="24"/>
        </w:rPr>
        <w:t xml:space="preserve">The Committee were reminded this was a Revised Financial </w:t>
      </w:r>
      <w:proofErr w:type="gramStart"/>
      <w:r w:rsidRPr="0058239C">
        <w:rPr>
          <w:rFonts w:ascii="Arial" w:hAnsi="Arial" w:cs="Arial"/>
          <w:sz w:val="24"/>
          <w:szCs w:val="24"/>
        </w:rPr>
        <w:t>Plan which</w:t>
      </w:r>
      <w:proofErr w:type="gramEnd"/>
      <w:r w:rsidRPr="0058239C">
        <w:rPr>
          <w:rFonts w:ascii="Arial" w:hAnsi="Arial" w:cs="Arial"/>
          <w:sz w:val="24"/>
          <w:szCs w:val="24"/>
        </w:rPr>
        <w:t xml:space="preserve"> was formally submitted on 4 August 2022.  The Revised plan was based on assumpt</w:t>
      </w:r>
      <w:r w:rsidR="001F72C2" w:rsidRPr="0058239C">
        <w:rPr>
          <w:rFonts w:ascii="Arial" w:hAnsi="Arial" w:cs="Arial"/>
          <w:sz w:val="24"/>
          <w:szCs w:val="24"/>
        </w:rPr>
        <w:t>ion that any final pay offer would</w:t>
      </w:r>
      <w:r w:rsidRPr="0058239C">
        <w:rPr>
          <w:rFonts w:ascii="Arial" w:hAnsi="Arial" w:cs="Arial"/>
          <w:sz w:val="24"/>
          <w:szCs w:val="24"/>
        </w:rPr>
        <w:t xml:space="preserve"> be funded in full and </w:t>
      </w:r>
      <w:proofErr w:type="gramStart"/>
      <w:r w:rsidRPr="0058239C">
        <w:rPr>
          <w:rFonts w:ascii="Arial" w:hAnsi="Arial" w:cs="Arial"/>
          <w:sz w:val="24"/>
          <w:szCs w:val="24"/>
        </w:rPr>
        <w:t>it also</w:t>
      </w:r>
      <w:proofErr w:type="gramEnd"/>
      <w:r w:rsidRPr="0058239C">
        <w:rPr>
          <w:rFonts w:ascii="Arial" w:hAnsi="Arial" w:cs="Arial"/>
          <w:sz w:val="24"/>
          <w:szCs w:val="24"/>
        </w:rPr>
        <w:t xml:space="preserve"> took into account the uplift in energy costs.  Graham Stewart confirmed the level of Covid-19 funding to GJNUH </w:t>
      </w:r>
      <w:proofErr w:type="gramStart"/>
      <w:r w:rsidR="009A5AE0" w:rsidRPr="0058239C">
        <w:rPr>
          <w:rFonts w:ascii="Arial" w:hAnsi="Arial" w:cs="Arial"/>
          <w:sz w:val="24"/>
          <w:szCs w:val="24"/>
        </w:rPr>
        <w:t>had</w:t>
      </w:r>
      <w:r w:rsidRPr="0058239C">
        <w:rPr>
          <w:rFonts w:ascii="Arial" w:hAnsi="Arial" w:cs="Arial"/>
          <w:sz w:val="24"/>
          <w:szCs w:val="24"/>
        </w:rPr>
        <w:t xml:space="preserve"> been clarified</w:t>
      </w:r>
      <w:proofErr w:type="gramEnd"/>
      <w:r w:rsidRPr="0058239C">
        <w:rPr>
          <w:rFonts w:ascii="Arial" w:hAnsi="Arial" w:cs="Arial"/>
          <w:sz w:val="24"/>
          <w:szCs w:val="24"/>
        </w:rPr>
        <w:t xml:space="preserve"> </w:t>
      </w:r>
      <w:r w:rsidR="00EB21F8" w:rsidRPr="0058239C">
        <w:rPr>
          <w:rFonts w:ascii="Arial" w:hAnsi="Arial" w:cs="Arial"/>
          <w:sz w:val="24"/>
          <w:szCs w:val="24"/>
        </w:rPr>
        <w:t>at</w:t>
      </w:r>
      <w:r w:rsidRPr="0058239C">
        <w:rPr>
          <w:rFonts w:ascii="Arial" w:hAnsi="Arial" w:cs="Arial"/>
          <w:sz w:val="24"/>
          <w:szCs w:val="24"/>
        </w:rPr>
        <w:t xml:space="preserve"> 15% lower than originally anticipated. The Waitin</w:t>
      </w:r>
      <w:r w:rsidR="009A5AE0" w:rsidRPr="0058239C">
        <w:rPr>
          <w:rFonts w:ascii="Arial" w:hAnsi="Arial" w:cs="Arial"/>
          <w:sz w:val="24"/>
          <w:szCs w:val="24"/>
        </w:rPr>
        <w:t xml:space="preserve">g Time Improvement initiates </w:t>
      </w:r>
      <w:proofErr w:type="gramStart"/>
      <w:r w:rsidR="009A5AE0" w:rsidRPr="0058239C">
        <w:rPr>
          <w:rFonts w:ascii="Arial" w:hAnsi="Arial" w:cs="Arial"/>
          <w:sz w:val="24"/>
          <w:szCs w:val="24"/>
        </w:rPr>
        <w:t>had</w:t>
      </w:r>
      <w:r w:rsidRPr="0058239C">
        <w:rPr>
          <w:rFonts w:ascii="Arial" w:hAnsi="Arial" w:cs="Arial"/>
          <w:sz w:val="24"/>
          <w:szCs w:val="24"/>
        </w:rPr>
        <w:t xml:space="preserve"> been signed off</w:t>
      </w:r>
      <w:proofErr w:type="gramEnd"/>
      <w:r w:rsidRPr="0058239C">
        <w:rPr>
          <w:rFonts w:ascii="Arial" w:hAnsi="Arial" w:cs="Arial"/>
          <w:sz w:val="24"/>
          <w:szCs w:val="24"/>
        </w:rPr>
        <w:t xml:space="preserve"> at £5.3m with a further £0.874m to be confirmed. SG requested a series of assumptions were included in the revised submission and </w:t>
      </w:r>
      <w:r w:rsidR="001F72C2" w:rsidRPr="0058239C">
        <w:rPr>
          <w:rFonts w:ascii="Arial" w:hAnsi="Arial" w:cs="Arial"/>
          <w:sz w:val="24"/>
          <w:szCs w:val="24"/>
        </w:rPr>
        <w:t xml:space="preserve">it </w:t>
      </w:r>
      <w:proofErr w:type="gramStart"/>
      <w:r w:rsidR="001F72C2" w:rsidRPr="0058239C">
        <w:rPr>
          <w:rFonts w:ascii="Arial" w:hAnsi="Arial" w:cs="Arial"/>
          <w:sz w:val="24"/>
          <w:szCs w:val="24"/>
        </w:rPr>
        <w:t>was</w:t>
      </w:r>
      <w:r w:rsidRPr="0058239C">
        <w:rPr>
          <w:rFonts w:ascii="Arial" w:hAnsi="Arial" w:cs="Arial"/>
          <w:sz w:val="24"/>
          <w:szCs w:val="24"/>
        </w:rPr>
        <w:t xml:space="preserve"> noted</w:t>
      </w:r>
      <w:proofErr w:type="gramEnd"/>
      <w:r w:rsidRPr="0058239C">
        <w:rPr>
          <w:rFonts w:ascii="Arial" w:hAnsi="Arial" w:cs="Arial"/>
          <w:sz w:val="24"/>
          <w:szCs w:val="24"/>
        </w:rPr>
        <w:t xml:space="preserve"> to the Committee that any movement on 2% baseline funding would significantly increa</w:t>
      </w:r>
      <w:r w:rsidR="001F72C2" w:rsidRPr="0058239C">
        <w:rPr>
          <w:rFonts w:ascii="Arial" w:hAnsi="Arial" w:cs="Arial"/>
          <w:sz w:val="24"/>
          <w:szCs w:val="24"/>
        </w:rPr>
        <w:t>s</w:t>
      </w:r>
      <w:r w:rsidRPr="0058239C">
        <w:rPr>
          <w:rFonts w:ascii="Arial" w:hAnsi="Arial" w:cs="Arial"/>
          <w:sz w:val="24"/>
          <w:szCs w:val="24"/>
        </w:rPr>
        <w:t xml:space="preserve">e the financial challenge to the Board. </w:t>
      </w:r>
    </w:p>
    <w:p w14:paraId="00AAF376" w14:textId="77777777" w:rsidR="001F72C2" w:rsidRPr="0058239C" w:rsidRDefault="001F72C2" w:rsidP="00A37414">
      <w:pPr>
        <w:spacing w:after="0" w:line="240" w:lineRule="auto"/>
        <w:ind w:left="720"/>
        <w:rPr>
          <w:rFonts w:ascii="Arial" w:hAnsi="Arial" w:cs="Arial"/>
          <w:sz w:val="24"/>
          <w:szCs w:val="24"/>
        </w:rPr>
      </w:pPr>
    </w:p>
    <w:p w14:paraId="394AB389" w14:textId="77777777" w:rsidR="001F72C2" w:rsidRPr="0058239C" w:rsidRDefault="001F72C2" w:rsidP="001F72C2">
      <w:pPr>
        <w:spacing w:after="0" w:line="240" w:lineRule="auto"/>
        <w:ind w:left="720"/>
        <w:rPr>
          <w:rFonts w:ascii="Arial" w:hAnsi="Arial" w:cs="Arial"/>
          <w:sz w:val="24"/>
          <w:szCs w:val="24"/>
        </w:rPr>
      </w:pPr>
      <w:r w:rsidRPr="0058239C">
        <w:rPr>
          <w:rFonts w:ascii="Arial" w:hAnsi="Arial" w:cs="Arial"/>
          <w:sz w:val="24"/>
          <w:szCs w:val="24"/>
        </w:rPr>
        <w:t xml:space="preserve">Graham Stewart concluded his presentation to the Committee with an Income and Expenditure summary.  A gap of £4.6m remains largely due to pay uplift gap, supplies </w:t>
      </w:r>
      <w:r w:rsidR="00EB21F8" w:rsidRPr="0058239C">
        <w:rPr>
          <w:rFonts w:ascii="Arial" w:hAnsi="Arial" w:cs="Arial"/>
          <w:sz w:val="24"/>
          <w:szCs w:val="24"/>
        </w:rPr>
        <w:t>and drug cost</w:t>
      </w:r>
      <w:r w:rsidRPr="0058239C">
        <w:rPr>
          <w:rFonts w:ascii="Arial" w:hAnsi="Arial" w:cs="Arial"/>
          <w:sz w:val="24"/>
          <w:szCs w:val="24"/>
        </w:rPr>
        <w:t xml:space="preserve"> inflation, Band 2 to 3 review, energy costs and developments. </w:t>
      </w:r>
    </w:p>
    <w:p w14:paraId="01D6550F" w14:textId="77777777" w:rsidR="007D6A2A" w:rsidRPr="0058239C" w:rsidRDefault="007D6A2A" w:rsidP="00A37414">
      <w:pPr>
        <w:spacing w:after="0" w:line="240" w:lineRule="auto"/>
        <w:ind w:left="720"/>
        <w:rPr>
          <w:rFonts w:ascii="Arial" w:hAnsi="Arial" w:cs="Arial"/>
          <w:sz w:val="24"/>
          <w:szCs w:val="24"/>
        </w:rPr>
      </w:pPr>
    </w:p>
    <w:p w14:paraId="1689C791" w14:textId="77777777" w:rsidR="00964A7C" w:rsidRPr="0058239C" w:rsidRDefault="001F72C2" w:rsidP="001F72C2">
      <w:pPr>
        <w:spacing w:after="0" w:line="240" w:lineRule="auto"/>
        <w:ind w:left="720"/>
        <w:rPr>
          <w:rFonts w:ascii="Arial" w:hAnsi="Arial" w:cs="Arial"/>
          <w:sz w:val="24"/>
          <w:szCs w:val="24"/>
        </w:rPr>
      </w:pPr>
      <w:r w:rsidRPr="0058239C">
        <w:rPr>
          <w:rFonts w:ascii="Arial" w:hAnsi="Arial" w:cs="Arial"/>
          <w:sz w:val="24"/>
          <w:szCs w:val="24"/>
        </w:rPr>
        <w:t>Steven Wallace thanked Graham Stewart for his presentation and report</w:t>
      </w:r>
      <w:r w:rsidR="00AD3F78" w:rsidRPr="0058239C">
        <w:rPr>
          <w:rFonts w:ascii="Arial" w:hAnsi="Arial" w:cs="Arial"/>
          <w:sz w:val="24"/>
          <w:szCs w:val="24"/>
        </w:rPr>
        <w:t>.</w:t>
      </w:r>
      <w:r w:rsidR="00634672" w:rsidRPr="0058239C">
        <w:rPr>
          <w:rFonts w:ascii="Arial" w:hAnsi="Arial" w:cs="Arial"/>
          <w:sz w:val="24"/>
          <w:szCs w:val="24"/>
        </w:rPr>
        <w:tab/>
      </w:r>
    </w:p>
    <w:p w14:paraId="3EB9B21C" w14:textId="77777777" w:rsidR="001F72C2" w:rsidRPr="0058239C" w:rsidRDefault="001F72C2" w:rsidP="00A37414">
      <w:pPr>
        <w:spacing w:after="0" w:line="240" w:lineRule="auto"/>
        <w:ind w:firstLine="720"/>
        <w:rPr>
          <w:rFonts w:ascii="Arial" w:hAnsi="Arial" w:cs="Arial"/>
          <w:sz w:val="24"/>
          <w:szCs w:val="24"/>
        </w:rPr>
      </w:pPr>
    </w:p>
    <w:p w14:paraId="74F2C1FF" w14:textId="77777777" w:rsidR="001F72C2" w:rsidRPr="0058239C" w:rsidRDefault="001F72C2" w:rsidP="001F72C2">
      <w:pPr>
        <w:spacing w:after="0" w:line="240" w:lineRule="auto"/>
        <w:ind w:firstLine="720"/>
        <w:rPr>
          <w:rFonts w:ascii="Arial" w:hAnsi="Arial" w:cs="Arial"/>
          <w:sz w:val="24"/>
          <w:szCs w:val="24"/>
        </w:rPr>
      </w:pPr>
      <w:r w:rsidRPr="0058239C">
        <w:rPr>
          <w:rFonts w:ascii="Arial" w:hAnsi="Arial" w:cs="Arial"/>
          <w:sz w:val="24"/>
          <w:szCs w:val="24"/>
        </w:rPr>
        <w:t>The Committee noted the Annual Delivery Plan 2022/23 &amp; Financial Plan 2022/23.</w:t>
      </w:r>
    </w:p>
    <w:p w14:paraId="20094E12" w14:textId="77777777" w:rsidR="001F72C2" w:rsidRPr="0058239C" w:rsidRDefault="001F72C2" w:rsidP="001F72C2">
      <w:pPr>
        <w:spacing w:after="0" w:line="240" w:lineRule="auto"/>
        <w:ind w:firstLine="720"/>
        <w:rPr>
          <w:rFonts w:ascii="Arial" w:hAnsi="Arial" w:cs="Arial"/>
          <w:sz w:val="24"/>
          <w:szCs w:val="24"/>
          <w:lang w:val="en-GB"/>
        </w:rPr>
      </w:pPr>
    </w:p>
    <w:p w14:paraId="2004DAE3" w14:textId="77777777" w:rsidR="003F4228" w:rsidRPr="0058239C" w:rsidRDefault="003F4228" w:rsidP="00A37414">
      <w:pPr>
        <w:spacing w:after="0" w:line="240" w:lineRule="auto"/>
        <w:ind w:left="720"/>
        <w:rPr>
          <w:rFonts w:ascii="Arial" w:hAnsi="Arial" w:cs="Arial"/>
          <w:sz w:val="24"/>
          <w:szCs w:val="24"/>
        </w:rPr>
      </w:pPr>
    </w:p>
    <w:p w14:paraId="754E01D7" w14:textId="77777777" w:rsidR="000267A0" w:rsidRPr="0058239C" w:rsidRDefault="003F4228" w:rsidP="00A37414">
      <w:pPr>
        <w:spacing w:after="0" w:line="240" w:lineRule="auto"/>
        <w:rPr>
          <w:rFonts w:ascii="Arial" w:hAnsi="Arial" w:cs="Arial"/>
          <w:color w:val="0070C0"/>
          <w:sz w:val="24"/>
          <w:szCs w:val="24"/>
        </w:rPr>
      </w:pPr>
      <w:r w:rsidRPr="0058239C">
        <w:rPr>
          <w:rFonts w:ascii="Arial" w:hAnsi="Arial" w:cs="Arial"/>
          <w:b/>
          <w:color w:val="0070C0"/>
          <w:sz w:val="24"/>
          <w:szCs w:val="24"/>
        </w:rPr>
        <w:t>8</w:t>
      </w:r>
      <w:r w:rsidR="000267A0" w:rsidRPr="0058239C">
        <w:rPr>
          <w:rFonts w:ascii="Arial" w:hAnsi="Arial" w:cs="Arial"/>
          <w:b/>
          <w:color w:val="0070C0"/>
          <w:sz w:val="24"/>
          <w:szCs w:val="24"/>
        </w:rPr>
        <w:tab/>
      </w:r>
      <w:r w:rsidRPr="0058239C">
        <w:rPr>
          <w:rFonts w:ascii="Arial" w:hAnsi="Arial" w:cs="Arial"/>
          <w:b/>
          <w:color w:val="0070C0"/>
          <w:sz w:val="24"/>
          <w:szCs w:val="24"/>
        </w:rPr>
        <w:t>Corporate Governance</w:t>
      </w:r>
      <w:r w:rsidR="000267A0" w:rsidRPr="0058239C">
        <w:rPr>
          <w:rFonts w:ascii="Arial" w:hAnsi="Arial" w:cs="Arial"/>
          <w:b/>
          <w:color w:val="0070C0"/>
          <w:sz w:val="24"/>
          <w:szCs w:val="24"/>
        </w:rPr>
        <w:t xml:space="preserve"> </w:t>
      </w:r>
    </w:p>
    <w:p w14:paraId="4CA98AF8" w14:textId="77777777" w:rsidR="00114DB5" w:rsidRPr="0058239C" w:rsidRDefault="00114DB5" w:rsidP="00A37414">
      <w:pPr>
        <w:spacing w:after="0" w:line="240" w:lineRule="auto"/>
        <w:rPr>
          <w:rFonts w:ascii="Arial" w:hAnsi="Arial" w:cs="Arial"/>
          <w:b/>
          <w:color w:val="0070C0"/>
          <w:sz w:val="24"/>
          <w:szCs w:val="24"/>
        </w:rPr>
      </w:pPr>
    </w:p>
    <w:p w14:paraId="1F451B4C" w14:textId="77777777" w:rsidR="003F4228" w:rsidRPr="0058239C" w:rsidRDefault="003F4228" w:rsidP="00A37414">
      <w:pPr>
        <w:spacing w:after="0" w:line="240" w:lineRule="auto"/>
        <w:contextualSpacing/>
        <w:rPr>
          <w:rFonts w:ascii="Arial" w:hAnsi="Arial" w:cs="Arial"/>
          <w:b/>
          <w:sz w:val="24"/>
          <w:szCs w:val="24"/>
        </w:rPr>
      </w:pPr>
      <w:r w:rsidRPr="0058239C">
        <w:rPr>
          <w:rFonts w:ascii="Arial" w:hAnsi="Arial" w:cs="Arial"/>
          <w:b/>
          <w:sz w:val="24"/>
          <w:szCs w:val="24"/>
        </w:rPr>
        <w:t>8</w:t>
      </w:r>
      <w:r w:rsidR="00084D1D" w:rsidRPr="0058239C">
        <w:rPr>
          <w:rFonts w:ascii="Arial" w:hAnsi="Arial" w:cs="Arial"/>
          <w:b/>
          <w:sz w:val="24"/>
          <w:szCs w:val="24"/>
        </w:rPr>
        <w:t>.1</w:t>
      </w:r>
      <w:r w:rsidRPr="0058239C">
        <w:rPr>
          <w:rFonts w:ascii="Arial" w:hAnsi="Arial" w:cs="Arial"/>
          <w:b/>
          <w:sz w:val="24"/>
          <w:szCs w:val="24"/>
        </w:rPr>
        <w:tab/>
        <w:t>Risk Register</w:t>
      </w:r>
      <w:r w:rsidR="00084D1D" w:rsidRPr="0058239C">
        <w:rPr>
          <w:rFonts w:ascii="Arial" w:hAnsi="Arial" w:cs="Arial"/>
          <w:b/>
          <w:sz w:val="24"/>
          <w:szCs w:val="24"/>
        </w:rPr>
        <w:tab/>
      </w:r>
    </w:p>
    <w:p w14:paraId="3934E5DC" w14:textId="77777777" w:rsidR="003F4228" w:rsidRPr="0058239C" w:rsidRDefault="003F4228" w:rsidP="00A37414">
      <w:pPr>
        <w:spacing w:after="0" w:line="240" w:lineRule="auto"/>
        <w:contextualSpacing/>
        <w:rPr>
          <w:rFonts w:ascii="Arial" w:hAnsi="Arial" w:cs="Arial"/>
          <w:sz w:val="24"/>
          <w:szCs w:val="24"/>
        </w:rPr>
      </w:pPr>
    </w:p>
    <w:p w14:paraId="3D630C0D" w14:textId="77777777" w:rsidR="001F72C2" w:rsidRPr="0058239C" w:rsidRDefault="00184D38" w:rsidP="001F72C2">
      <w:pPr>
        <w:spacing w:after="0" w:line="240" w:lineRule="auto"/>
        <w:ind w:left="720"/>
        <w:contextualSpacing/>
        <w:rPr>
          <w:rFonts w:ascii="Arial" w:hAnsi="Arial" w:cs="Arial"/>
          <w:sz w:val="24"/>
          <w:szCs w:val="24"/>
        </w:rPr>
      </w:pPr>
      <w:r w:rsidRPr="0058239C">
        <w:rPr>
          <w:rFonts w:ascii="Arial" w:hAnsi="Arial" w:cs="Arial"/>
          <w:sz w:val="24"/>
          <w:szCs w:val="24"/>
        </w:rPr>
        <w:t xml:space="preserve">Graham Stewart </w:t>
      </w:r>
      <w:r w:rsidR="001F72C2" w:rsidRPr="0058239C">
        <w:rPr>
          <w:rFonts w:ascii="Arial" w:hAnsi="Arial" w:cs="Arial"/>
          <w:sz w:val="24"/>
          <w:szCs w:val="24"/>
        </w:rPr>
        <w:t>briefed the Committee on the Board Corporate Risk Register noting the newly re</w:t>
      </w:r>
      <w:r w:rsidR="009A5AE0" w:rsidRPr="0058239C">
        <w:rPr>
          <w:rFonts w:ascii="Arial" w:hAnsi="Arial" w:cs="Arial"/>
          <w:sz w:val="24"/>
          <w:szCs w:val="24"/>
        </w:rPr>
        <w:t>designed register had</w:t>
      </w:r>
      <w:r w:rsidR="001F72C2" w:rsidRPr="0058239C">
        <w:rPr>
          <w:rFonts w:ascii="Arial" w:hAnsi="Arial" w:cs="Arial"/>
          <w:sz w:val="24"/>
          <w:szCs w:val="24"/>
        </w:rPr>
        <w:t xml:space="preserve"> now been through a full cycle of Board meetings</w:t>
      </w:r>
      <w:r w:rsidR="00AD3F78" w:rsidRPr="0058239C">
        <w:rPr>
          <w:rFonts w:ascii="Arial" w:hAnsi="Arial" w:cs="Arial"/>
          <w:sz w:val="24"/>
          <w:szCs w:val="24"/>
        </w:rPr>
        <w:t>.</w:t>
      </w:r>
    </w:p>
    <w:p w14:paraId="1BD2347A" w14:textId="77777777" w:rsidR="00184D38" w:rsidRPr="0058239C" w:rsidRDefault="001F72C2" w:rsidP="001F72C2">
      <w:pPr>
        <w:spacing w:after="0" w:line="240" w:lineRule="auto"/>
        <w:ind w:left="720"/>
        <w:contextualSpacing/>
        <w:rPr>
          <w:rFonts w:ascii="Arial" w:hAnsi="Arial" w:cs="Arial"/>
          <w:sz w:val="24"/>
          <w:szCs w:val="24"/>
        </w:rPr>
      </w:pPr>
      <w:r w:rsidRPr="0058239C">
        <w:rPr>
          <w:rFonts w:ascii="Arial" w:hAnsi="Arial" w:cs="Arial"/>
          <w:sz w:val="24"/>
          <w:szCs w:val="24"/>
        </w:rPr>
        <w:t xml:space="preserve"> </w:t>
      </w:r>
    </w:p>
    <w:p w14:paraId="6A33F96B" w14:textId="77777777" w:rsidR="001F72C2" w:rsidRPr="0058239C" w:rsidRDefault="001F72C2" w:rsidP="001F72C2">
      <w:pPr>
        <w:spacing w:after="0" w:line="240" w:lineRule="auto"/>
        <w:ind w:left="720"/>
        <w:contextualSpacing/>
        <w:rPr>
          <w:rFonts w:ascii="Arial" w:hAnsi="Arial" w:cs="Arial"/>
          <w:sz w:val="24"/>
          <w:szCs w:val="24"/>
        </w:rPr>
      </w:pPr>
      <w:r w:rsidRPr="0058239C">
        <w:rPr>
          <w:rFonts w:ascii="Arial" w:hAnsi="Arial" w:cs="Arial"/>
          <w:sz w:val="24"/>
          <w:szCs w:val="24"/>
        </w:rPr>
        <w:t>Graham Stewart advised the Committee of the following notable risks</w:t>
      </w:r>
      <w:proofErr w:type="gramStart"/>
      <w:r w:rsidRPr="0058239C">
        <w:rPr>
          <w:rFonts w:ascii="Arial" w:hAnsi="Arial" w:cs="Arial"/>
          <w:sz w:val="24"/>
          <w:szCs w:val="24"/>
        </w:rPr>
        <w:t>;</w:t>
      </w:r>
      <w:proofErr w:type="gramEnd"/>
    </w:p>
    <w:p w14:paraId="66F47A8D" w14:textId="77777777" w:rsidR="001F72C2" w:rsidRPr="0058239C" w:rsidRDefault="001F72C2" w:rsidP="001F72C2">
      <w:pPr>
        <w:spacing w:after="0" w:line="240" w:lineRule="auto"/>
        <w:ind w:left="720"/>
        <w:contextualSpacing/>
        <w:rPr>
          <w:rFonts w:ascii="Arial" w:hAnsi="Arial" w:cs="Arial"/>
          <w:sz w:val="24"/>
          <w:szCs w:val="24"/>
        </w:rPr>
      </w:pPr>
    </w:p>
    <w:p w14:paraId="4C0E56A7" w14:textId="77777777" w:rsidR="001F72C2" w:rsidRPr="0058239C" w:rsidRDefault="001F72C2" w:rsidP="001F72C2">
      <w:pPr>
        <w:pStyle w:val="ListParagraph"/>
        <w:numPr>
          <w:ilvl w:val="0"/>
          <w:numId w:val="27"/>
        </w:numPr>
        <w:spacing w:after="0" w:line="240" w:lineRule="auto"/>
        <w:rPr>
          <w:rFonts w:ascii="Arial" w:hAnsi="Arial" w:cs="Arial"/>
          <w:sz w:val="24"/>
          <w:szCs w:val="24"/>
        </w:rPr>
      </w:pPr>
      <w:r w:rsidRPr="0058239C">
        <w:rPr>
          <w:rFonts w:ascii="Arial" w:hAnsi="Arial" w:cs="Arial"/>
          <w:sz w:val="24"/>
          <w:szCs w:val="24"/>
        </w:rPr>
        <w:t xml:space="preserve">LIMS – this </w:t>
      </w:r>
      <w:r w:rsidR="009A5AE0" w:rsidRPr="0058239C">
        <w:rPr>
          <w:rFonts w:ascii="Arial" w:hAnsi="Arial" w:cs="Arial"/>
          <w:sz w:val="24"/>
          <w:szCs w:val="24"/>
        </w:rPr>
        <w:t>had</w:t>
      </w:r>
      <w:r w:rsidRPr="0058239C">
        <w:rPr>
          <w:rFonts w:ascii="Arial" w:hAnsi="Arial" w:cs="Arial"/>
          <w:sz w:val="24"/>
          <w:szCs w:val="24"/>
        </w:rPr>
        <w:t xml:space="preserve"> now been </w:t>
      </w:r>
      <w:r w:rsidR="00AD3F78" w:rsidRPr="0058239C">
        <w:rPr>
          <w:rFonts w:ascii="Arial" w:hAnsi="Arial" w:cs="Arial"/>
          <w:sz w:val="24"/>
          <w:szCs w:val="24"/>
        </w:rPr>
        <w:t xml:space="preserve">subject to </w:t>
      </w:r>
      <w:proofErr w:type="spellStart"/>
      <w:r w:rsidR="00AD3F78" w:rsidRPr="0058239C">
        <w:rPr>
          <w:rFonts w:ascii="Arial" w:hAnsi="Arial" w:cs="Arial"/>
          <w:sz w:val="24"/>
          <w:szCs w:val="24"/>
        </w:rPr>
        <w:t>mitigatory</w:t>
      </w:r>
      <w:proofErr w:type="spellEnd"/>
      <w:r w:rsidR="00AD3F78" w:rsidRPr="0058239C">
        <w:rPr>
          <w:rFonts w:ascii="Arial" w:hAnsi="Arial" w:cs="Arial"/>
          <w:sz w:val="24"/>
          <w:szCs w:val="24"/>
        </w:rPr>
        <w:t xml:space="preserve"> measures, leading to reduction in the reported risk score.</w:t>
      </w:r>
    </w:p>
    <w:p w14:paraId="5D1F1FEE" w14:textId="77777777" w:rsidR="001F72C2" w:rsidRPr="0058239C" w:rsidRDefault="001F72C2" w:rsidP="001F72C2">
      <w:pPr>
        <w:pStyle w:val="ListParagraph"/>
        <w:spacing w:after="0" w:line="240" w:lineRule="auto"/>
        <w:ind w:left="1504"/>
        <w:rPr>
          <w:rFonts w:ascii="Arial" w:hAnsi="Arial" w:cs="Arial"/>
          <w:sz w:val="24"/>
          <w:szCs w:val="24"/>
        </w:rPr>
      </w:pPr>
    </w:p>
    <w:p w14:paraId="0E18D072" w14:textId="77777777" w:rsidR="001F72C2" w:rsidRPr="0058239C" w:rsidRDefault="001F72C2" w:rsidP="001F72C2">
      <w:pPr>
        <w:pStyle w:val="ListParagraph"/>
        <w:numPr>
          <w:ilvl w:val="0"/>
          <w:numId w:val="27"/>
        </w:numPr>
        <w:spacing w:after="0" w:line="240" w:lineRule="auto"/>
        <w:rPr>
          <w:rFonts w:ascii="Arial" w:hAnsi="Arial" w:cs="Arial"/>
          <w:sz w:val="24"/>
          <w:szCs w:val="24"/>
        </w:rPr>
      </w:pPr>
      <w:proofErr w:type="gramStart"/>
      <w:r w:rsidRPr="0058239C">
        <w:rPr>
          <w:rFonts w:ascii="Arial" w:hAnsi="Arial" w:cs="Arial"/>
          <w:sz w:val="24"/>
          <w:szCs w:val="24"/>
        </w:rPr>
        <w:t xml:space="preserve">International Recruitment accommodation – securing </w:t>
      </w:r>
      <w:r w:rsidR="009A5AE0" w:rsidRPr="0058239C">
        <w:rPr>
          <w:rFonts w:ascii="Arial" w:hAnsi="Arial" w:cs="Arial"/>
          <w:sz w:val="24"/>
          <w:szCs w:val="24"/>
        </w:rPr>
        <w:t>accommodation had</w:t>
      </w:r>
      <w:r w:rsidRPr="0058239C">
        <w:rPr>
          <w:rFonts w:ascii="Arial" w:hAnsi="Arial" w:cs="Arial"/>
          <w:sz w:val="24"/>
          <w:szCs w:val="24"/>
        </w:rPr>
        <w:t xml:space="preserve"> been difficult and may contribute to </w:t>
      </w:r>
      <w:r w:rsidR="00AD3F78" w:rsidRPr="0058239C">
        <w:rPr>
          <w:rFonts w:ascii="Arial" w:hAnsi="Arial" w:cs="Arial"/>
          <w:sz w:val="24"/>
          <w:szCs w:val="24"/>
        </w:rPr>
        <w:t>difficulties in achieving the Board’s ambitions as regards international recruitment</w:t>
      </w:r>
      <w:r w:rsidRPr="0058239C">
        <w:rPr>
          <w:rFonts w:ascii="Arial" w:hAnsi="Arial" w:cs="Arial"/>
          <w:sz w:val="24"/>
          <w:szCs w:val="24"/>
        </w:rPr>
        <w:t>.</w:t>
      </w:r>
      <w:proofErr w:type="gramEnd"/>
      <w:r w:rsidRPr="0058239C">
        <w:rPr>
          <w:rFonts w:ascii="Arial" w:hAnsi="Arial" w:cs="Arial"/>
          <w:sz w:val="24"/>
          <w:szCs w:val="24"/>
        </w:rPr>
        <w:t xml:space="preserve">  Accommodation can be provide for cohorts </w:t>
      </w:r>
      <w:proofErr w:type="gramStart"/>
      <w:r w:rsidRPr="0058239C">
        <w:rPr>
          <w:rFonts w:ascii="Arial" w:hAnsi="Arial" w:cs="Arial"/>
          <w:sz w:val="24"/>
          <w:szCs w:val="24"/>
        </w:rPr>
        <w:t>1</w:t>
      </w:r>
      <w:proofErr w:type="gramEnd"/>
      <w:r w:rsidRPr="0058239C">
        <w:rPr>
          <w:rFonts w:ascii="Arial" w:hAnsi="Arial" w:cs="Arial"/>
          <w:sz w:val="24"/>
          <w:szCs w:val="24"/>
        </w:rPr>
        <w:t xml:space="preserve"> and 2 in the hotel if necessary but this resource would not be able to support cohort 3.  Discussions are ongoing with local housing associations to resolve this issue. </w:t>
      </w:r>
    </w:p>
    <w:p w14:paraId="690156DD" w14:textId="77777777" w:rsidR="001F72C2" w:rsidRPr="0058239C" w:rsidRDefault="001F72C2" w:rsidP="00A37414">
      <w:pPr>
        <w:spacing w:after="0" w:line="240" w:lineRule="auto"/>
        <w:contextualSpacing/>
        <w:rPr>
          <w:rFonts w:ascii="Arial" w:hAnsi="Arial" w:cs="Arial"/>
          <w:sz w:val="24"/>
          <w:szCs w:val="24"/>
        </w:rPr>
      </w:pPr>
    </w:p>
    <w:p w14:paraId="736E57FD" w14:textId="77777777" w:rsidR="00184D38" w:rsidRPr="0058239C" w:rsidRDefault="00184D38" w:rsidP="00A37414">
      <w:pPr>
        <w:spacing w:after="0" w:line="240" w:lineRule="auto"/>
        <w:contextualSpacing/>
        <w:rPr>
          <w:rFonts w:ascii="Arial" w:hAnsi="Arial" w:cs="Arial"/>
          <w:sz w:val="24"/>
          <w:szCs w:val="24"/>
        </w:rPr>
      </w:pPr>
    </w:p>
    <w:p w14:paraId="6B3280D7" w14:textId="77777777" w:rsidR="00500F1F" w:rsidRPr="0058239C" w:rsidRDefault="00500F1F" w:rsidP="0058239C">
      <w:pPr>
        <w:spacing w:after="0" w:line="240" w:lineRule="auto"/>
        <w:ind w:firstLine="720"/>
        <w:rPr>
          <w:rFonts w:ascii="Arial" w:hAnsi="Arial" w:cs="Arial"/>
          <w:bCs/>
          <w:sz w:val="24"/>
          <w:szCs w:val="24"/>
        </w:rPr>
      </w:pPr>
      <w:r w:rsidRPr="0058239C">
        <w:rPr>
          <w:rFonts w:ascii="Arial" w:hAnsi="Arial" w:cs="Arial"/>
          <w:bCs/>
          <w:sz w:val="24"/>
          <w:szCs w:val="24"/>
        </w:rPr>
        <w:t>The Committee noted the Board Corporate Risk Register.</w:t>
      </w:r>
    </w:p>
    <w:p w14:paraId="0B85A2BB" w14:textId="77777777" w:rsidR="009243A8" w:rsidRPr="0058239C" w:rsidRDefault="009243A8" w:rsidP="00A37414">
      <w:pPr>
        <w:spacing w:after="0" w:line="240" w:lineRule="auto"/>
        <w:contextualSpacing/>
        <w:rPr>
          <w:rFonts w:ascii="Arial" w:hAnsi="Arial" w:cs="Arial"/>
          <w:b/>
          <w:sz w:val="24"/>
          <w:szCs w:val="24"/>
        </w:rPr>
      </w:pPr>
    </w:p>
    <w:p w14:paraId="20C0A5B2" w14:textId="603DA1B9" w:rsidR="003F4228" w:rsidRDefault="003F4228" w:rsidP="00A37414">
      <w:pPr>
        <w:spacing w:after="0" w:line="240" w:lineRule="auto"/>
        <w:rPr>
          <w:rFonts w:ascii="Arial" w:hAnsi="Arial" w:cs="Arial"/>
          <w:b/>
          <w:color w:val="0070C0"/>
          <w:sz w:val="24"/>
          <w:szCs w:val="24"/>
        </w:rPr>
      </w:pPr>
    </w:p>
    <w:p w14:paraId="37722E78" w14:textId="1C013D05" w:rsidR="0058239C" w:rsidRDefault="0058239C" w:rsidP="00A37414">
      <w:pPr>
        <w:spacing w:after="0" w:line="240" w:lineRule="auto"/>
        <w:rPr>
          <w:rFonts w:ascii="Arial" w:hAnsi="Arial" w:cs="Arial"/>
          <w:b/>
          <w:color w:val="0070C0"/>
          <w:sz w:val="24"/>
          <w:szCs w:val="24"/>
        </w:rPr>
      </w:pPr>
    </w:p>
    <w:p w14:paraId="768EB384" w14:textId="77777777" w:rsidR="0058239C" w:rsidRPr="0058239C" w:rsidRDefault="0058239C" w:rsidP="00A37414">
      <w:pPr>
        <w:spacing w:after="0" w:line="240" w:lineRule="auto"/>
        <w:rPr>
          <w:rFonts w:ascii="Arial" w:hAnsi="Arial" w:cs="Arial"/>
          <w:b/>
          <w:color w:val="0070C0"/>
          <w:sz w:val="24"/>
          <w:szCs w:val="24"/>
        </w:rPr>
      </w:pPr>
    </w:p>
    <w:p w14:paraId="19A15543" w14:textId="77777777" w:rsidR="00C673E3" w:rsidRPr="0058239C" w:rsidRDefault="003F4228" w:rsidP="00A37414">
      <w:pPr>
        <w:spacing w:after="0" w:line="240" w:lineRule="auto"/>
        <w:rPr>
          <w:rFonts w:ascii="Arial" w:hAnsi="Arial" w:cs="Arial"/>
          <w:b/>
          <w:color w:val="0070C0"/>
          <w:sz w:val="24"/>
          <w:szCs w:val="24"/>
        </w:rPr>
      </w:pPr>
      <w:r w:rsidRPr="0058239C">
        <w:rPr>
          <w:rFonts w:ascii="Arial" w:hAnsi="Arial" w:cs="Arial"/>
          <w:b/>
          <w:color w:val="0070C0"/>
          <w:sz w:val="24"/>
          <w:szCs w:val="24"/>
        </w:rPr>
        <w:lastRenderedPageBreak/>
        <w:t>9</w:t>
      </w:r>
      <w:r w:rsidR="00C673E3" w:rsidRPr="0058239C">
        <w:rPr>
          <w:rFonts w:ascii="Arial" w:hAnsi="Arial" w:cs="Arial"/>
          <w:b/>
          <w:color w:val="0070C0"/>
          <w:sz w:val="24"/>
          <w:szCs w:val="24"/>
        </w:rPr>
        <w:tab/>
      </w:r>
      <w:r w:rsidR="00BC4EA6" w:rsidRPr="0058239C">
        <w:rPr>
          <w:rFonts w:ascii="Arial" w:hAnsi="Arial" w:cs="Arial"/>
          <w:b/>
          <w:color w:val="0070C0"/>
          <w:sz w:val="24"/>
          <w:szCs w:val="24"/>
        </w:rPr>
        <w:t>Issues for Update</w:t>
      </w:r>
    </w:p>
    <w:p w14:paraId="5D50BCA3" w14:textId="77777777" w:rsidR="00C54A4B" w:rsidRPr="0058239C" w:rsidRDefault="00C54A4B" w:rsidP="00A37414">
      <w:pPr>
        <w:spacing w:after="0" w:line="240" w:lineRule="auto"/>
        <w:rPr>
          <w:rFonts w:ascii="Arial" w:hAnsi="Arial" w:cs="Arial"/>
          <w:b/>
          <w:color w:val="0070C0"/>
          <w:sz w:val="24"/>
          <w:szCs w:val="24"/>
        </w:rPr>
      </w:pPr>
    </w:p>
    <w:p w14:paraId="7D61961F" w14:textId="77777777" w:rsidR="00C54A4B" w:rsidRPr="0058239C" w:rsidRDefault="00C54A4B" w:rsidP="00A37414">
      <w:pPr>
        <w:spacing w:after="0" w:line="240" w:lineRule="auto"/>
        <w:rPr>
          <w:rFonts w:ascii="Arial" w:hAnsi="Arial" w:cs="Arial"/>
          <w:b/>
          <w:sz w:val="24"/>
          <w:szCs w:val="24"/>
        </w:rPr>
      </w:pPr>
      <w:r w:rsidRPr="0058239C">
        <w:rPr>
          <w:rFonts w:ascii="Arial" w:hAnsi="Arial" w:cs="Arial"/>
          <w:b/>
          <w:sz w:val="24"/>
          <w:szCs w:val="24"/>
        </w:rPr>
        <w:t>9.1</w:t>
      </w:r>
      <w:r w:rsidRPr="0058239C">
        <w:rPr>
          <w:rFonts w:ascii="Arial" w:hAnsi="Arial" w:cs="Arial"/>
          <w:b/>
          <w:sz w:val="24"/>
          <w:szCs w:val="24"/>
        </w:rPr>
        <w:tab/>
        <w:t>Update to the Board</w:t>
      </w:r>
    </w:p>
    <w:p w14:paraId="23C92C75" w14:textId="77777777" w:rsidR="00BC4EA6" w:rsidRPr="0058239C" w:rsidRDefault="00BC4EA6" w:rsidP="00A37414">
      <w:pPr>
        <w:spacing w:after="0" w:line="240" w:lineRule="auto"/>
        <w:rPr>
          <w:rFonts w:ascii="Arial" w:hAnsi="Arial" w:cs="Arial"/>
          <w:b/>
          <w:color w:val="0070C0"/>
          <w:sz w:val="24"/>
          <w:szCs w:val="24"/>
        </w:rPr>
      </w:pPr>
    </w:p>
    <w:p w14:paraId="77BB4E74" w14:textId="77777777" w:rsidR="00500F1F" w:rsidRPr="0058239C" w:rsidRDefault="00500F1F" w:rsidP="00A37414">
      <w:pPr>
        <w:spacing w:after="0" w:line="240" w:lineRule="auto"/>
        <w:ind w:firstLine="720"/>
        <w:rPr>
          <w:rFonts w:ascii="Arial" w:hAnsi="Arial" w:cs="Arial"/>
          <w:sz w:val="24"/>
          <w:szCs w:val="24"/>
        </w:rPr>
      </w:pPr>
      <w:r w:rsidRPr="0058239C">
        <w:rPr>
          <w:rFonts w:ascii="Arial" w:hAnsi="Arial" w:cs="Arial"/>
          <w:sz w:val="24"/>
          <w:szCs w:val="24"/>
        </w:rPr>
        <w:t xml:space="preserve">The following points </w:t>
      </w:r>
      <w:proofErr w:type="gramStart"/>
      <w:r w:rsidRPr="0058239C">
        <w:rPr>
          <w:rFonts w:ascii="Arial" w:hAnsi="Arial" w:cs="Arial"/>
          <w:sz w:val="24"/>
          <w:szCs w:val="24"/>
        </w:rPr>
        <w:t>were proposed</w:t>
      </w:r>
      <w:proofErr w:type="gramEnd"/>
      <w:r w:rsidRPr="0058239C">
        <w:rPr>
          <w:rFonts w:ascii="Arial" w:hAnsi="Arial" w:cs="Arial"/>
          <w:sz w:val="24"/>
          <w:szCs w:val="24"/>
        </w:rPr>
        <w:t xml:space="preserve"> for inclusion in the Board Update:</w:t>
      </w:r>
    </w:p>
    <w:p w14:paraId="67BDC30E" w14:textId="77777777" w:rsidR="00500F1F" w:rsidRPr="0058239C" w:rsidRDefault="00500F1F" w:rsidP="00A37414">
      <w:pPr>
        <w:spacing w:after="0" w:line="240" w:lineRule="auto"/>
        <w:rPr>
          <w:rFonts w:ascii="Arial" w:hAnsi="Arial" w:cs="Arial"/>
          <w:sz w:val="24"/>
          <w:szCs w:val="24"/>
        </w:rPr>
      </w:pPr>
    </w:p>
    <w:p w14:paraId="75F0E74B" w14:textId="77777777" w:rsidR="004F6E57" w:rsidRPr="0058239C" w:rsidRDefault="001F72C2" w:rsidP="004F6E57">
      <w:pPr>
        <w:pStyle w:val="ListParagraph"/>
        <w:numPr>
          <w:ilvl w:val="0"/>
          <w:numId w:val="21"/>
        </w:numPr>
        <w:spacing w:after="0" w:line="240" w:lineRule="auto"/>
        <w:rPr>
          <w:rFonts w:ascii="Arial" w:hAnsi="Arial" w:cs="Arial"/>
          <w:sz w:val="24"/>
          <w:szCs w:val="24"/>
        </w:rPr>
      </w:pPr>
      <w:r w:rsidRPr="0058239C">
        <w:rPr>
          <w:rFonts w:ascii="Arial" w:hAnsi="Arial" w:cs="Arial"/>
          <w:sz w:val="24"/>
          <w:szCs w:val="24"/>
        </w:rPr>
        <w:t>Generally, overall performance wa</w:t>
      </w:r>
      <w:r w:rsidR="004F6E57" w:rsidRPr="0058239C">
        <w:rPr>
          <w:rFonts w:ascii="Arial" w:hAnsi="Arial" w:cs="Arial"/>
          <w:sz w:val="24"/>
          <w:szCs w:val="24"/>
        </w:rPr>
        <w:t xml:space="preserve">s good achieving the original targets and on many occasions reaching some of the new revised activity targets. </w:t>
      </w:r>
    </w:p>
    <w:p w14:paraId="35E62813" w14:textId="77777777" w:rsidR="004F6E57" w:rsidRPr="0058239C" w:rsidRDefault="001F72C2" w:rsidP="004F6E57">
      <w:pPr>
        <w:pStyle w:val="ListParagraph"/>
        <w:numPr>
          <w:ilvl w:val="0"/>
          <w:numId w:val="21"/>
        </w:numPr>
        <w:spacing w:after="0" w:line="240" w:lineRule="auto"/>
        <w:rPr>
          <w:rFonts w:ascii="Arial" w:hAnsi="Arial" w:cs="Arial"/>
          <w:sz w:val="24"/>
          <w:szCs w:val="24"/>
        </w:rPr>
      </w:pPr>
      <w:r w:rsidRPr="0058239C">
        <w:rPr>
          <w:rFonts w:ascii="Arial" w:hAnsi="Arial" w:cs="Arial"/>
          <w:sz w:val="24"/>
          <w:szCs w:val="24"/>
        </w:rPr>
        <w:t xml:space="preserve">The </w:t>
      </w:r>
      <w:proofErr w:type="spellStart"/>
      <w:r w:rsidRPr="0058239C">
        <w:rPr>
          <w:rFonts w:ascii="Arial" w:hAnsi="Arial" w:cs="Arial"/>
          <w:sz w:val="24"/>
          <w:szCs w:val="24"/>
        </w:rPr>
        <w:t>organisation</w:t>
      </w:r>
      <w:proofErr w:type="spellEnd"/>
      <w:r w:rsidRPr="0058239C">
        <w:rPr>
          <w:rFonts w:ascii="Arial" w:hAnsi="Arial" w:cs="Arial"/>
          <w:sz w:val="24"/>
          <w:szCs w:val="24"/>
        </w:rPr>
        <w:t xml:space="preserve"> wa</w:t>
      </w:r>
      <w:r w:rsidR="004F6E57" w:rsidRPr="0058239C">
        <w:rPr>
          <w:rFonts w:ascii="Arial" w:hAnsi="Arial" w:cs="Arial"/>
          <w:sz w:val="24"/>
          <w:szCs w:val="24"/>
        </w:rPr>
        <w:t xml:space="preserve">s currently coping with Scottish Government’s recent Planned Care Initiatives but accepts this </w:t>
      </w:r>
      <w:r w:rsidR="00AD3F78" w:rsidRPr="0058239C">
        <w:rPr>
          <w:rFonts w:ascii="Arial" w:hAnsi="Arial" w:cs="Arial"/>
          <w:sz w:val="24"/>
          <w:szCs w:val="24"/>
        </w:rPr>
        <w:t>may present</w:t>
      </w:r>
      <w:r w:rsidR="004F6E57" w:rsidRPr="0058239C">
        <w:rPr>
          <w:rFonts w:ascii="Arial" w:hAnsi="Arial" w:cs="Arial"/>
          <w:sz w:val="24"/>
          <w:szCs w:val="24"/>
        </w:rPr>
        <w:t xml:space="preserve"> challenge</w:t>
      </w:r>
      <w:r w:rsidR="00AD3F78" w:rsidRPr="0058239C">
        <w:rPr>
          <w:rFonts w:ascii="Arial" w:hAnsi="Arial" w:cs="Arial"/>
          <w:sz w:val="24"/>
          <w:szCs w:val="24"/>
        </w:rPr>
        <w:t>s</w:t>
      </w:r>
      <w:r w:rsidR="004F6E57" w:rsidRPr="0058239C">
        <w:rPr>
          <w:rFonts w:ascii="Arial" w:hAnsi="Arial" w:cs="Arial"/>
          <w:sz w:val="24"/>
          <w:szCs w:val="24"/>
        </w:rPr>
        <w:t xml:space="preserve"> in future.</w:t>
      </w:r>
    </w:p>
    <w:p w14:paraId="599C363F" w14:textId="77777777" w:rsidR="004F6E57" w:rsidRPr="0058239C" w:rsidRDefault="004F6E57" w:rsidP="004F6E57">
      <w:pPr>
        <w:pStyle w:val="ListParagraph"/>
        <w:numPr>
          <w:ilvl w:val="0"/>
          <w:numId w:val="21"/>
        </w:numPr>
        <w:spacing w:after="0" w:line="240" w:lineRule="auto"/>
        <w:rPr>
          <w:rFonts w:ascii="Arial" w:hAnsi="Arial" w:cs="Arial"/>
          <w:sz w:val="24"/>
          <w:szCs w:val="24"/>
        </w:rPr>
      </w:pPr>
      <w:r w:rsidRPr="0058239C">
        <w:rPr>
          <w:rFonts w:ascii="Arial" w:hAnsi="Arial" w:cs="Arial"/>
          <w:sz w:val="24"/>
          <w:szCs w:val="24"/>
        </w:rPr>
        <w:t>The number of</w:t>
      </w:r>
      <w:r w:rsidR="001F72C2" w:rsidRPr="0058239C">
        <w:rPr>
          <w:rFonts w:ascii="Arial" w:hAnsi="Arial" w:cs="Arial"/>
          <w:sz w:val="24"/>
          <w:szCs w:val="24"/>
        </w:rPr>
        <w:t xml:space="preserve"> transplants complete to date was</w:t>
      </w:r>
      <w:r w:rsidRPr="0058239C">
        <w:rPr>
          <w:rFonts w:ascii="Arial" w:hAnsi="Arial" w:cs="Arial"/>
          <w:sz w:val="24"/>
          <w:szCs w:val="24"/>
        </w:rPr>
        <w:t xml:space="preserve"> </w:t>
      </w:r>
      <w:proofErr w:type="gramStart"/>
      <w:r w:rsidRPr="0058239C">
        <w:rPr>
          <w:rFonts w:ascii="Arial" w:hAnsi="Arial" w:cs="Arial"/>
          <w:sz w:val="24"/>
          <w:szCs w:val="24"/>
        </w:rPr>
        <w:t>21,</w:t>
      </w:r>
      <w:proofErr w:type="gramEnd"/>
      <w:r w:rsidRPr="0058239C">
        <w:rPr>
          <w:rFonts w:ascii="Arial" w:hAnsi="Arial" w:cs="Arial"/>
          <w:sz w:val="24"/>
          <w:szCs w:val="24"/>
        </w:rPr>
        <w:t xml:space="preserve"> the committee noted this was an outstanding performance in this area. </w:t>
      </w:r>
    </w:p>
    <w:p w14:paraId="58D9E474" w14:textId="77777777" w:rsidR="004F6E57" w:rsidRPr="0058239C" w:rsidRDefault="004F6E57" w:rsidP="004F6E57">
      <w:pPr>
        <w:pStyle w:val="ListParagraph"/>
        <w:numPr>
          <w:ilvl w:val="0"/>
          <w:numId w:val="21"/>
        </w:numPr>
        <w:spacing w:after="0" w:line="240" w:lineRule="auto"/>
        <w:rPr>
          <w:rFonts w:ascii="Arial" w:hAnsi="Arial" w:cs="Arial"/>
          <w:sz w:val="24"/>
          <w:szCs w:val="24"/>
        </w:rPr>
      </w:pPr>
      <w:r w:rsidRPr="0058239C">
        <w:rPr>
          <w:rFonts w:ascii="Arial" w:hAnsi="Arial" w:cs="Arial"/>
          <w:sz w:val="24"/>
          <w:szCs w:val="24"/>
        </w:rPr>
        <w:t xml:space="preserve">The committee noted there are very good initiatives in place like the Nurse Led Sedation </w:t>
      </w:r>
      <w:proofErr w:type="spellStart"/>
      <w:r w:rsidRPr="0058239C">
        <w:rPr>
          <w:rFonts w:ascii="Arial" w:hAnsi="Arial" w:cs="Arial"/>
          <w:sz w:val="24"/>
          <w:szCs w:val="24"/>
        </w:rPr>
        <w:t>Programme</w:t>
      </w:r>
      <w:proofErr w:type="spellEnd"/>
      <w:r w:rsidRPr="0058239C">
        <w:rPr>
          <w:rFonts w:ascii="Arial" w:hAnsi="Arial" w:cs="Arial"/>
          <w:sz w:val="24"/>
          <w:szCs w:val="24"/>
        </w:rPr>
        <w:t>, thi</w:t>
      </w:r>
      <w:r w:rsidR="001F72C2" w:rsidRPr="0058239C">
        <w:rPr>
          <w:rFonts w:ascii="Arial" w:hAnsi="Arial" w:cs="Arial"/>
          <w:sz w:val="24"/>
          <w:szCs w:val="24"/>
        </w:rPr>
        <w:t>s would</w:t>
      </w:r>
      <w:r w:rsidRPr="0058239C">
        <w:rPr>
          <w:rFonts w:ascii="Arial" w:hAnsi="Arial" w:cs="Arial"/>
          <w:sz w:val="24"/>
          <w:szCs w:val="24"/>
        </w:rPr>
        <w:t xml:space="preserve"> be helpful to the </w:t>
      </w:r>
      <w:proofErr w:type="spellStart"/>
      <w:r w:rsidRPr="0058239C">
        <w:rPr>
          <w:rFonts w:ascii="Arial" w:hAnsi="Arial" w:cs="Arial"/>
          <w:sz w:val="24"/>
          <w:szCs w:val="24"/>
        </w:rPr>
        <w:t>anaesthetic</w:t>
      </w:r>
      <w:proofErr w:type="spellEnd"/>
      <w:r w:rsidRPr="0058239C">
        <w:rPr>
          <w:rFonts w:ascii="Arial" w:hAnsi="Arial" w:cs="Arial"/>
          <w:sz w:val="24"/>
          <w:szCs w:val="24"/>
        </w:rPr>
        <w:t xml:space="preserve"> service and provision. </w:t>
      </w:r>
    </w:p>
    <w:p w14:paraId="3A1E209D" w14:textId="77777777" w:rsidR="004F6E57" w:rsidRPr="0058239C" w:rsidRDefault="004F6E57" w:rsidP="004F6E57">
      <w:pPr>
        <w:pStyle w:val="ListParagraph"/>
        <w:numPr>
          <w:ilvl w:val="0"/>
          <w:numId w:val="21"/>
        </w:numPr>
        <w:spacing w:after="0" w:line="240" w:lineRule="auto"/>
        <w:rPr>
          <w:rFonts w:ascii="Arial" w:hAnsi="Arial" w:cs="Arial"/>
          <w:sz w:val="24"/>
          <w:szCs w:val="24"/>
        </w:rPr>
      </w:pPr>
      <w:r w:rsidRPr="0058239C">
        <w:rPr>
          <w:rFonts w:ascii="Arial" w:hAnsi="Arial" w:cs="Arial"/>
          <w:sz w:val="24"/>
          <w:szCs w:val="24"/>
        </w:rPr>
        <w:t>The Committe</w:t>
      </w:r>
      <w:r w:rsidR="001F72C2" w:rsidRPr="0058239C">
        <w:rPr>
          <w:rFonts w:ascii="Arial" w:hAnsi="Arial" w:cs="Arial"/>
          <w:sz w:val="24"/>
          <w:szCs w:val="24"/>
        </w:rPr>
        <w:t>e noted the Research Institute wa</w:t>
      </w:r>
      <w:r w:rsidRPr="0058239C">
        <w:rPr>
          <w:rFonts w:ascii="Arial" w:hAnsi="Arial" w:cs="Arial"/>
          <w:sz w:val="24"/>
          <w:szCs w:val="24"/>
        </w:rPr>
        <w:t xml:space="preserve">s continuing to recover post pandemic with work ongoing to </w:t>
      </w:r>
      <w:proofErr w:type="spellStart"/>
      <w:r w:rsidRPr="0058239C">
        <w:rPr>
          <w:rFonts w:ascii="Arial" w:hAnsi="Arial" w:cs="Arial"/>
          <w:sz w:val="24"/>
          <w:szCs w:val="24"/>
        </w:rPr>
        <w:t>maximise</w:t>
      </w:r>
      <w:proofErr w:type="spellEnd"/>
      <w:r w:rsidRPr="0058239C">
        <w:rPr>
          <w:rFonts w:ascii="Arial" w:hAnsi="Arial" w:cs="Arial"/>
          <w:sz w:val="24"/>
          <w:szCs w:val="24"/>
        </w:rPr>
        <w:t xml:space="preserve"> </w:t>
      </w:r>
      <w:r w:rsidR="00AD3F78" w:rsidRPr="0058239C">
        <w:rPr>
          <w:rFonts w:ascii="Arial" w:hAnsi="Arial" w:cs="Arial"/>
          <w:sz w:val="24"/>
          <w:szCs w:val="24"/>
        </w:rPr>
        <w:t>activity and revenue</w:t>
      </w:r>
      <w:r w:rsidRPr="0058239C">
        <w:rPr>
          <w:rFonts w:ascii="Arial" w:hAnsi="Arial" w:cs="Arial"/>
          <w:sz w:val="24"/>
          <w:szCs w:val="24"/>
        </w:rPr>
        <w:t>.</w:t>
      </w:r>
    </w:p>
    <w:p w14:paraId="30D60525" w14:textId="77777777" w:rsidR="004F6E57" w:rsidRPr="0058239C" w:rsidRDefault="004F6E57" w:rsidP="004F6E57">
      <w:pPr>
        <w:pStyle w:val="ListParagraph"/>
        <w:numPr>
          <w:ilvl w:val="0"/>
          <w:numId w:val="21"/>
        </w:numPr>
        <w:spacing w:after="0" w:line="240" w:lineRule="auto"/>
        <w:rPr>
          <w:rFonts w:ascii="Arial" w:hAnsi="Arial" w:cs="Arial"/>
          <w:sz w:val="24"/>
          <w:szCs w:val="24"/>
        </w:rPr>
      </w:pPr>
      <w:r w:rsidRPr="0058239C">
        <w:rPr>
          <w:rFonts w:ascii="Arial" w:hAnsi="Arial" w:cs="Arial"/>
          <w:sz w:val="24"/>
          <w:szCs w:val="24"/>
        </w:rPr>
        <w:t>The Committee noted ongoing challenges in Radiology and Cardiology in terms of workforce</w:t>
      </w:r>
      <w:r w:rsidR="00AD3F78" w:rsidRPr="0058239C">
        <w:rPr>
          <w:rFonts w:ascii="Arial" w:hAnsi="Arial" w:cs="Arial"/>
          <w:sz w:val="24"/>
          <w:szCs w:val="24"/>
        </w:rPr>
        <w:t xml:space="preserve"> and finance</w:t>
      </w:r>
      <w:r w:rsidRPr="0058239C">
        <w:rPr>
          <w:rFonts w:ascii="Arial" w:hAnsi="Arial" w:cs="Arial"/>
          <w:sz w:val="24"/>
          <w:szCs w:val="24"/>
        </w:rPr>
        <w:t xml:space="preserve">.  </w:t>
      </w:r>
    </w:p>
    <w:p w14:paraId="1D903BAD" w14:textId="77777777" w:rsidR="004F6E57" w:rsidRPr="0058239C" w:rsidRDefault="004F6E57" w:rsidP="004F6E57">
      <w:pPr>
        <w:pStyle w:val="ListParagraph"/>
        <w:numPr>
          <w:ilvl w:val="0"/>
          <w:numId w:val="21"/>
        </w:numPr>
        <w:spacing w:after="0" w:line="240" w:lineRule="auto"/>
        <w:rPr>
          <w:rFonts w:ascii="Arial" w:hAnsi="Arial" w:cs="Arial"/>
          <w:sz w:val="24"/>
          <w:szCs w:val="24"/>
        </w:rPr>
      </w:pPr>
      <w:r w:rsidRPr="0058239C">
        <w:rPr>
          <w:rFonts w:ascii="Arial" w:hAnsi="Arial" w:cs="Arial"/>
          <w:sz w:val="24"/>
          <w:szCs w:val="24"/>
        </w:rPr>
        <w:t xml:space="preserve">The Committee noted developments with Phase 2 and preparations for Day 1 Phase 2 with various state of readiness groups gaining momentum. </w:t>
      </w:r>
    </w:p>
    <w:p w14:paraId="414E3084" w14:textId="77777777" w:rsidR="004F6E57" w:rsidRPr="0058239C" w:rsidRDefault="004F6E57" w:rsidP="004F6E57">
      <w:pPr>
        <w:pStyle w:val="ListParagraph"/>
        <w:numPr>
          <w:ilvl w:val="0"/>
          <w:numId w:val="21"/>
        </w:numPr>
        <w:spacing w:after="0" w:line="240" w:lineRule="auto"/>
        <w:rPr>
          <w:rFonts w:ascii="Arial" w:hAnsi="Arial" w:cs="Arial"/>
          <w:sz w:val="24"/>
          <w:szCs w:val="24"/>
        </w:rPr>
      </w:pPr>
      <w:r w:rsidRPr="0058239C">
        <w:rPr>
          <w:rFonts w:ascii="Arial" w:hAnsi="Arial" w:cs="Arial"/>
          <w:sz w:val="24"/>
          <w:szCs w:val="24"/>
        </w:rPr>
        <w:t xml:space="preserve">The Committee </w:t>
      </w:r>
      <w:proofErr w:type="gramStart"/>
      <w:r w:rsidRPr="0058239C">
        <w:rPr>
          <w:rFonts w:ascii="Arial" w:hAnsi="Arial" w:cs="Arial"/>
          <w:sz w:val="24"/>
          <w:szCs w:val="24"/>
        </w:rPr>
        <w:t>were advised</w:t>
      </w:r>
      <w:proofErr w:type="gramEnd"/>
      <w:r w:rsidRPr="0058239C">
        <w:rPr>
          <w:rFonts w:ascii="Arial" w:hAnsi="Arial" w:cs="Arial"/>
          <w:sz w:val="24"/>
          <w:szCs w:val="24"/>
        </w:rPr>
        <w:t xml:space="preserve"> of the financial position at month 4. Identified Efficiency Savings </w:t>
      </w:r>
      <w:proofErr w:type="gramStart"/>
      <w:r w:rsidRPr="0058239C">
        <w:rPr>
          <w:rFonts w:ascii="Arial" w:hAnsi="Arial" w:cs="Arial"/>
          <w:sz w:val="24"/>
          <w:szCs w:val="24"/>
        </w:rPr>
        <w:t>were noted at £1.8m with £2.8m to be found</w:t>
      </w:r>
      <w:proofErr w:type="gramEnd"/>
      <w:r w:rsidRPr="0058239C">
        <w:rPr>
          <w:rFonts w:ascii="Arial" w:hAnsi="Arial" w:cs="Arial"/>
          <w:sz w:val="24"/>
          <w:szCs w:val="24"/>
        </w:rPr>
        <w:t xml:space="preserve">. </w:t>
      </w:r>
    </w:p>
    <w:p w14:paraId="6FA81B88" w14:textId="77777777" w:rsidR="004F6E57" w:rsidRPr="0058239C" w:rsidRDefault="004F6E57" w:rsidP="004F6E57">
      <w:pPr>
        <w:pStyle w:val="ListParagraph"/>
        <w:numPr>
          <w:ilvl w:val="0"/>
          <w:numId w:val="21"/>
        </w:numPr>
        <w:spacing w:after="0" w:line="240" w:lineRule="auto"/>
        <w:rPr>
          <w:rFonts w:ascii="Arial" w:hAnsi="Arial" w:cs="Arial"/>
          <w:sz w:val="24"/>
          <w:szCs w:val="24"/>
        </w:rPr>
      </w:pPr>
      <w:r w:rsidRPr="0058239C">
        <w:rPr>
          <w:rFonts w:ascii="Arial" w:hAnsi="Arial" w:cs="Arial"/>
          <w:sz w:val="24"/>
          <w:szCs w:val="24"/>
        </w:rPr>
        <w:t>The Committee noted the update on the development of an Annual Delivery Plan, noting that this would sit alongside three year financial and w</w:t>
      </w:r>
      <w:r w:rsidR="001F72C2" w:rsidRPr="0058239C">
        <w:rPr>
          <w:rFonts w:ascii="Arial" w:hAnsi="Arial" w:cs="Arial"/>
          <w:sz w:val="24"/>
          <w:szCs w:val="24"/>
        </w:rPr>
        <w:t xml:space="preserve">orkforce plans. </w:t>
      </w:r>
      <w:r w:rsidR="00AD3F78" w:rsidRPr="0058239C">
        <w:rPr>
          <w:rFonts w:ascii="Arial" w:hAnsi="Arial" w:cs="Arial"/>
          <w:sz w:val="24"/>
          <w:szCs w:val="24"/>
        </w:rPr>
        <w:t xml:space="preserve">Committee </w:t>
      </w:r>
      <w:proofErr w:type="gramStart"/>
      <w:r w:rsidR="001F72C2" w:rsidRPr="0058239C">
        <w:rPr>
          <w:rFonts w:ascii="Arial" w:hAnsi="Arial" w:cs="Arial"/>
          <w:sz w:val="24"/>
          <w:szCs w:val="24"/>
        </w:rPr>
        <w:t>Noted</w:t>
      </w:r>
      <w:proofErr w:type="gramEnd"/>
      <w:r w:rsidR="001F72C2" w:rsidRPr="0058239C">
        <w:rPr>
          <w:rFonts w:ascii="Arial" w:hAnsi="Arial" w:cs="Arial"/>
          <w:sz w:val="24"/>
          <w:szCs w:val="24"/>
        </w:rPr>
        <w:t xml:space="preserve"> this was</w:t>
      </w:r>
      <w:r w:rsidRPr="0058239C">
        <w:rPr>
          <w:rFonts w:ascii="Arial" w:hAnsi="Arial" w:cs="Arial"/>
          <w:sz w:val="24"/>
          <w:szCs w:val="24"/>
        </w:rPr>
        <w:t xml:space="preserve"> awaiting formal approval from SG. </w:t>
      </w:r>
    </w:p>
    <w:p w14:paraId="1F35199C" w14:textId="77777777" w:rsidR="004F6E57" w:rsidRPr="0058239C" w:rsidRDefault="004F6E57" w:rsidP="004F6E57">
      <w:pPr>
        <w:pStyle w:val="ListParagraph"/>
        <w:numPr>
          <w:ilvl w:val="0"/>
          <w:numId w:val="21"/>
        </w:numPr>
        <w:spacing w:after="0" w:line="240" w:lineRule="auto"/>
        <w:rPr>
          <w:rFonts w:ascii="Arial" w:hAnsi="Arial" w:cs="Arial"/>
          <w:sz w:val="24"/>
          <w:szCs w:val="24"/>
        </w:rPr>
      </w:pPr>
      <w:r w:rsidRPr="0058239C">
        <w:rPr>
          <w:rFonts w:ascii="Arial" w:hAnsi="Arial" w:cs="Arial"/>
          <w:sz w:val="24"/>
          <w:szCs w:val="24"/>
        </w:rPr>
        <w:t>The Committee noted the redesigned Risk Register ha</w:t>
      </w:r>
      <w:r w:rsidR="009A5AE0" w:rsidRPr="0058239C">
        <w:rPr>
          <w:rFonts w:ascii="Arial" w:hAnsi="Arial" w:cs="Arial"/>
          <w:sz w:val="24"/>
          <w:szCs w:val="24"/>
        </w:rPr>
        <w:t>d</w:t>
      </w:r>
      <w:r w:rsidRPr="0058239C">
        <w:rPr>
          <w:rFonts w:ascii="Arial" w:hAnsi="Arial" w:cs="Arial"/>
          <w:sz w:val="24"/>
          <w:szCs w:val="24"/>
        </w:rPr>
        <w:t xml:space="preserve"> been through a complete Board cycle</w:t>
      </w:r>
      <w:r w:rsidR="00AD3F78" w:rsidRPr="0058239C">
        <w:rPr>
          <w:rFonts w:ascii="Arial" w:hAnsi="Arial" w:cs="Arial"/>
          <w:sz w:val="24"/>
          <w:szCs w:val="24"/>
        </w:rPr>
        <w:t xml:space="preserve"> and noted the updates provided on the Risk Register</w:t>
      </w:r>
    </w:p>
    <w:p w14:paraId="53242A0C" w14:textId="77777777" w:rsidR="00257507" w:rsidRPr="0058239C" w:rsidRDefault="00257507" w:rsidP="00A37414">
      <w:pPr>
        <w:pStyle w:val="ListParagraph"/>
        <w:spacing w:after="0" w:line="240" w:lineRule="auto"/>
        <w:ind w:left="1440"/>
        <w:rPr>
          <w:rFonts w:ascii="Arial" w:hAnsi="Arial" w:cs="Arial"/>
          <w:sz w:val="24"/>
          <w:szCs w:val="24"/>
        </w:rPr>
      </w:pPr>
    </w:p>
    <w:p w14:paraId="2D6DE6ED" w14:textId="77777777" w:rsidR="00BC4EA6" w:rsidRPr="0058239C" w:rsidRDefault="00BC4EA6" w:rsidP="00A37414">
      <w:pPr>
        <w:pStyle w:val="ListParagraph"/>
        <w:spacing w:after="0" w:line="240" w:lineRule="auto"/>
        <w:ind w:left="1440"/>
        <w:rPr>
          <w:rFonts w:ascii="Arial" w:hAnsi="Arial" w:cs="Arial"/>
          <w:sz w:val="24"/>
          <w:szCs w:val="24"/>
        </w:rPr>
      </w:pPr>
    </w:p>
    <w:p w14:paraId="6C40E065" w14:textId="77777777" w:rsidR="00BC4EA6" w:rsidRPr="0058239C" w:rsidRDefault="003F4228" w:rsidP="00A37414">
      <w:pPr>
        <w:spacing w:after="0" w:line="240" w:lineRule="auto"/>
        <w:rPr>
          <w:rFonts w:ascii="Arial" w:hAnsi="Arial" w:cs="Arial"/>
          <w:b/>
          <w:color w:val="0070C0"/>
          <w:sz w:val="24"/>
          <w:szCs w:val="24"/>
        </w:rPr>
      </w:pPr>
      <w:r w:rsidRPr="0058239C">
        <w:rPr>
          <w:rFonts w:ascii="Arial" w:hAnsi="Arial" w:cs="Arial"/>
          <w:b/>
          <w:color w:val="0070C0"/>
          <w:sz w:val="24"/>
          <w:szCs w:val="24"/>
        </w:rPr>
        <w:t>10</w:t>
      </w:r>
      <w:r w:rsidR="00BC4EA6" w:rsidRPr="0058239C">
        <w:rPr>
          <w:rFonts w:ascii="Arial" w:hAnsi="Arial" w:cs="Arial"/>
          <w:b/>
          <w:color w:val="0070C0"/>
          <w:sz w:val="24"/>
          <w:szCs w:val="24"/>
        </w:rPr>
        <w:tab/>
        <w:t>Any Other Competent Business</w:t>
      </w:r>
    </w:p>
    <w:p w14:paraId="0FED7BC7" w14:textId="77777777" w:rsidR="00BC4EA6" w:rsidRPr="0058239C" w:rsidRDefault="00BC4EA6" w:rsidP="00A37414">
      <w:pPr>
        <w:spacing w:after="0" w:line="240" w:lineRule="auto"/>
        <w:rPr>
          <w:rFonts w:ascii="Arial" w:hAnsi="Arial" w:cs="Arial"/>
          <w:b/>
          <w:color w:val="0070C0"/>
          <w:sz w:val="24"/>
          <w:szCs w:val="24"/>
        </w:rPr>
      </w:pPr>
    </w:p>
    <w:p w14:paraId="24B24927" w14:textId="77777777" w:rsidR="00BC4EA6" w:rsidRPr="0058239C" w:rsidRDefault="00BC4EA6" w:rsidP="00A37414">
      <w:pPr>
        <w:spacing w:after="0" w:line="240" w:lineRule="auto"/>
        <w:contextualSpacing/>
        <w:rPr>
          <w:rFonts w:ascii="Arial" w:hAnsi="Arial" w:cs="Arial"/>
          <w:b/>
          <w:color w:val="0070C0"/>
          <w:sz w:val="24"/>
          <w:szCs w:val="24"/>
        </w:rPr>
      </w:pPr>
    </w:p>
    <w:p w14:paraId="66AD180F" w14:textId="77777777" w:rsidR="00BC4EA6" w:rsidRPr="0058239C" w:rsidRDefault="008A23AF" w:rsidP="00A37414">
      <w:pPr>
        <w:spacing w:after="0" w:line="240" w:lineRule="auto"/>
        <w:contextualSpacing/>
        <w:rPr>
          <w:rFonts w:ascii="Arial" w:hAnsi="Arial" w:cs="Arial"/>
          <w:color w:val="0070C0"/>
          <w:sz w:val="24"/>
          <w:szCs w:val="24"/>
        </w:rPr>
      </w:pPr>
      <w:r w:rsidRPr="0058239C">
        <w:rPr>
          <w:rFonts w:ascii="Arial" w:hAnsi="Arial" w:cs="Arial"/>
          <w:b/>
          <w:color w:val="0070C0"/>
          <w:sz w:val="24"/>
          <w:szCs w:val="24"/>
        </w:rPr>
        <w:t>11</w:t>
      </w:r>
      <w:r w:rsidR="00BC4EA6" w:rsidRPr="0058239C">
        <w:rPr>
          <w:rFonts w:ascii="Arial" w:hAnsi="Arial" w:cs="Arial"/>
          <w:b/>
          <w:color w:val="0070C0"/>
          <w:sz w:val="24"/>
          <w:szCs w:val="24"/>
        </w:rPr>
        <w:tab/>
        <w:t>Date and Time of Next Meeting</w:t>
      </w:r>
      <w:r w:rsidR="00BC4EA6" w:rsidRPr="0058239C">
        <w:rPr>
          <w:rFonts w:ascii="Arial" w:hAnsi="Arial" w:cs="Arial"/>
          <w:b/>
          <w:color w:val="0070C0"/>
          <w:sz w:val="24"/>
          <w:szCs w:val="24"/>
        </w:rPr>
        <w:tab/>
      </w:r>
    </w:p>
    <w:p w14:paraId="1980EED0" w14:textId="77777777" w:rsidR="00BC4EA6" w:rsidRPr="0058239C" w:rsidRDefault="00BC4EA6" w:rsidP="00A37414">
      <w:pPr>
        <w:tabs>
          <w:tab w:val="left" w:pos="720"/>
          <w:tab w:val="left" w:pos="1440"/>
          <w:tab w:val="left" w:pos="2160"/>
          <w:tab w:val="left" w:pos="2880"/>
          <w:tab w:val="left" w:pos="3600"/>
          <w:tab w:val="left" w:pos="4320"/>
          <w:tab w:val="left" w:pos="5040"/>
          <w:tab w:val="left" w:pos="5760"/>
          <w:tab w:val="left" w:pos="6480"/>
          <w:tab w:val="left" w:pos="8902"/>
        </w:tabs>
        <w:spacing w:after="0" w:line="240" w:lineRule="auto"/>
        <w:contextualSpacing/>
        <w:rPr>
          <w:rFonts w:ascii="Arial" w:hAnsi="Arial" w:cs="Arial"/>
          <w:sz w:val="24"/>
          <w:szCs w:val="24"/>
        </w:rPr>
      </w:pPr>
    </w:p>
    <w:p w14:paraId="0256629B" w14:textId="77777777" w:rsidR="00BC4EA6" w:rsidRPr="0058239C" w:rsidRDefault="00BC4EA6" w:rsidP="00A37414">
      <w:pPr>
        <w:tabs>
          <w:tab w:val="left" w:pos="720"/>
          <w:tab w:val="left" w:pos="1440"/>
          <w:tab w:val="left" w:pos="2160"/>
          <w:tab w:val="left" w:pos="2880"/>
          <w:tab w:val="left" w:pos="3600"/>
          <w:tab w:val="left" w:pos="4320"/>
          <w:tab w:val="left" w:pos="5040"/>
          <w:tab w:val="left" w:pos="5760"/>
          <w:tab w:val="left" w:pos="6480"/>
          <w:tab w:val="left" w:pos="8902"/>
        </w:tabs>
        <w:spacing w:after="0" w:line="240" w:lineRule="auto"/>
        <w:contextualSpacing/>
        <w:rPr>
          <w:rFonts w:ascii="Arial" w:hAnsi="Arial" w:cs="Arial"/>
          <w:sz w:val="24"/>
          <w:szCs w:val="24"/>
        </w:rPr>
      </w:pPr>
      <w:r w:rsidRPr="0058239C">
        <w:rPr>
          <w:rFonts w:ascii="Arial" w:hAnsi="Arial" w:cs="Arial"/>
          <w:sz w:val="24"/>
          <w:szCs w:val="24"/>
        </w:rPr>
        <w:tab/>
        <w:t xml:space="preserve">Tuesday </w:t>
      </w:r>
      <w:r w:rsidR="00C54A4B" w:rsidRPr="0058239C">
        <w:rPr>
          <w:rFonts w:ascii="Arial" w:hAnsi="Arial" w:cs="Arial"/>
          <w:sz w:val="24"/>
          <w:szCs w:val="24"/>
        </w:rPr>
        <w:t>1 November 2022,</w:t>
      </w:r>
      <w:r w:rsidRPr="0058239C">
        <w:rPr>
          <w:rFonts w:ascii="Arial" w:hAnsi="Arial" w:cs="Arial"/>
          <w:sz w:val="24"/>
          <w:szCs w:val="24"/>
        </w:rPr>
        <w:t xml:space="preserve"> 1</w:t>
      </w:r>
      <w:r w:rsidR="003F4228" w:rsidRPr="0058239C">
        <w:rPr>
          <w:rFonts w:ascii="Arial" w:hAnsi="Arial" w:cs="Arial"/>
          <w:sz w:val="24"/>
          <w:szCs w:val="24"/>
        </w:rPr>
        <w:t>0</w:t>
      </w:r>
      <w:r w:rsidRPr="0058239C">
        <w:rPr>
          <w:rFonts w:ascii="Arial" w:hAnsi="Arial" w:cs="Arial"/>
          <w:sz w:val="24"/>
          <w:szCs w:val="24"/>
        </w:rPr>
        <w:t>:</w:t>
      </w:r>
      <w:r w:rsidR="003F4228" w:rsidRPr="0058239C">
        <w:rPr>
          <w:rFonts w:ascii="Arial" w:hAnsi="Arial" w:cs="Arial"/>
          <w:sz w:val="24"/>
          <w:szCs w:val="24"/>
        </w:rPr>
        <w:t>00 – 12</w:t>
      </w:r>
      <w:r w:rsidRPr="0058239C">
        <w:rPr>
          <w:rFonts w:ascii="Arial" w:hAnsi="Arial" w:cs="Arial"/>
          <w:sz w:val="24"/>
          <w:szCs w:val="24"/>
        </w:rPr>
        <w:t>:</w:t>
      </w:r>
      <w:r w:rsidR="003F4228" w:rsidRPr="0058239C">
        <w:rPr>
          <w:rFonts w:ascii="Arial" w:hAnsi="Arial" w:cs="Arial"/>
          <w:sz w:val="24"/>
          <w:szCs w:val="24"/>
        </w:rPr>
        <w:t>3</w:t>
      </w:r>
      <w:r w:rsidRPr="0058239C">
        <w:rPr>
          <w:rFonts w:ascii="Arial" w:hAnsi="Arial" w:cs="Arial"/>
          <w:sz w:val="24"/>
          <w:szCs w:val="24"/>
        </w:rPr>
        <w:t>0</w:t>
      </w:r>
    </w:p>
    <w:p w14:paraId="47117AE6" w14:textId="77777777" w:rsidR="00C673E3" w:rsidRPr="0058239C" w:rsidRDefault="00C673E3" w:rsidP="00A37414">
      <w:pPr>
        <w:spacing w:after="0" w:line="240" w:lineRule="auto"/>
        <w:rPr>
          <w:rFonts w:ascii="Arial" w:hAnsi="Arial" w:cs="Arial"/>
          <w:sz w:val="24"/>
          <w:szCs w:val="24"/>
          <w:lang w:val="en-GB"/>
        </w:rPr>
      </w:pPr>
    </w:p>
    <w:p w14:paraId="04A491F1" w14:textId="77777777" w:rsidR="0033047F" w:rsidRPr="0058239C" w:rsidRDefault="0033047F" w:rsidP="00A37414">
      <w:pPr>
        <w:spacing w:after="0" w:line="240" w:lineRule="auto"/>
        <w:ind w:left="720"/>
        <w:contextualSpacing/>
        <w:rPr>
          <w:rFonts w:ascii="Arial" w:hAnsi="Arial" w:cs="Arial"/>
          <w:sz w:val="24"/>
          <w:szCs w:val="24"/>
        </w:rPr>
      </w:pPr>
    </w:p>
    <w:p w14:paraId="387F8080" w14:textId="77777777" w:rsidR="00F92045" w:rsidRPr="0058239C" w:rsidRDefault="00F92045" w:rsidP="00A37414">
      <w:pPr>
        <w:spacing w:after="0" w:line="240" w:lineRule="auto"/>
        <w:contextualSpacing/>
        <w:rPr>
          <w:rFonts w:ascii="Arial" w:hAnsi="Arial" w:cs="Arial"/>
          <w:b/>
          <w:sz w:val="24"/>
          <w:szCs w:val="24"/>
        </w:rPr>
      </w:pPr>
      <w:r w:rsidRPr="0058239C">
        <w:rPr>
          <w:rFonts w:ascii="Arial" w:hAnsi="Arial" w:cs="Arial"/>
          <w:b/>
          <w:sz w:val="24"/>
          <w:szCs w:val="24"/>
        </w:rPr>
        <w:tab/>
        <w:t xml:space="preserve"> </w:t>
      </w:r>
    </w:p>
    <w:p w14:paraId="0E717FF3" w14:textId="77777777" w:rsidR="00084D1D" w:rsidRPr="0058239C" w:rsidRDefault="00084D1D" w:rsidP="00A37414">
      <w:pPr>
        <w:spacing w:after="0" w:line="240" w:lineRule="auto"/>
        <w:ind w:left="720"/>
        <w:rPr>
          <w:rFonts w:ascii="Arial" w:hAnsi="Arial" w:cs="Arial"/>
          <w:bCs/>
          <w:color w:val="000000" w:themeColor="text1"/>
          <w:sz w:val="24"/>
          <w:szCs w:val="24"/>
          <w:lang w:val="en-GB"/>
        </w:rPr>
      </w:pPr>
    </w:p>
    <w:sectPr w:rsidR="00084D1D" w:rsidRPr="0058239C" w:rsidSect="00A2705F">
      <w:headerReference w:type="default" r:id="rId9"/>
      <w:footerReference w:type="default" r:id="rId10"/>
      <w:headerReference w:type="first" r:id="rId11"/>
      <w:footerReference w:type="first" r:id="rId12"/>
      <w:pgSz w:w="11906" w:h="16838"/>
      <w:pgMar w:top="1440" w:right="1080" w:bottom="1440" w:left="108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1A8D6F" w14:textId="77777777" w:rsidR="00EE4512" w:rsidRDefault="00EE4512" w:rsidP="00FC1AED">
      <w:pPr>
        <w:spacing w:after="0" w:line="240" w:lineRule="auto"/>
      </w:pPr>
      <w:r>
        <w:separator/>
      </w:r>
    </w:p>
  </w:endnote>
  <w:endnote w:type="continuationSeparator" w:id="0">
    <w:p w14:paraId="79C9C1F0" w14:textId="77777777" w:rsidR="00EE4512" w:rsidRDefault="00EE4512" w:rsidP="00FC1A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9917644"/>
      <w:docPartObj>
        <w:docPartGallery w:val="Page Numbers (Bottom of Page)"/>
        <w:docPartUnique/>
      </w:docPartObj>
    </w:sdtPr>
    <w:sdtEndPr>
      <w:rPr>
        <w:rFonts w:ascii="Arial" w:hAnsi="Arial" w:cs="Arial"/>
        <w:sz w:val="18"/>
      </w:rPr>
    </w:sdtEndPr>
    <w:sdtContent>
      <w:sdt>
        <w:sdtPr>
          <w:rPr>
            <w:rFonts w:ascii="Arial" w:hAnsi="Arial" w:cs="Arial"/>
            <w:sz w:val="18"/>
          </w:rPr>
          <w:id w:val="1728636285"/>
          <w:docPartObj>
            <w:docPartGallery w:val="Page Numbers (Top of Page)"/>
            <w:docPartUnique/>
          </w:docPartObj>
        </w:sdtPr>
        <w:sdtEndPr/>
        <w:sdtContent>
          <w:p w14:paraId="1A2E34F8" w14:textId="2DB3DB67" w:rsidR="001435AB" w:rsidRPr="00A2705F" w:rsidRDefault="001435AB">
            <w:pPr>
              <w:pStyle w:val="Footer"/>
              <w:jc w:val="center"/>
              <w:rPr>
                <w:rFonts w:ascii="Arial" w:hAnsi="Arial" w:cs="Arial"/>
                <w:sz w:val="18"/>
              </w:rPr>
            </w:pPr>
            <w:r w:rsidRPr="00A2705F">
              <w:rPr>
                <w:rFonts w:ascii="Arial" w:hAnsi="Arial" w:cs="Arial"/>
                <w:sz w:val="18"/>
              </w:rPr>
              <w:t xml:space="preserve">Page </w:t>
            </w:r>
            <w:r w:rsidRPr="00A2705F">
              <w:rPr>
                <w:rFonts w:ascii="Arial" w:hAnsi="Arial" w:cs="Arial"/>
                <w:b/>
                <w:bCs/>
                <w:sz w:val="20"/>
                <w:szCs w:val="24"/>
              </w:rPr>
              <w:fldChar w:fldCharType="begin"/>
            </w:r>
            <w:r w:rsidRPr="00A2705F">
              <w:rPr>
                <w:rFonts w:ascii="Arial" w:hAnsi="Arial" w:cs="Arial"/>
                <w:b/>
                <w:bCs/>
                <w:sz w:val="18"/>
              </w:rPr>
              <w:instrText xml:space="preserve"> PAGE </w:instrText>
            </w:r>
            <w:r w:rsidRPr="00A2705F">
              <w:rPr>
                <w:rFonts w:ascii="Arial" w:hAnsi="Arial" w:cs="Arial"/>
                <w:b/>
                <w:bCs/>
                <w:sz w:val="20"/>
                <w:szCs w:val="24"/>
              </w:rPr>
              <w:fldChar w:fldCharType="separate"/>
            </w:r>
            <w:r w:rsidR="0045274D">
              <w:rPr>
                <w:rFonts w:ascii="Arial" w:hAnsi="Arial" w:cs="Arial"/>
                <w:b/>
                <w:bCs/>
                <w:noProof/>
                <w:sz w:val="18"/>
              </w:rPr>
              <w:t>10</w:t>
            </w:r>
            <w:r w:rsidRPr="00A2705F">
              <w:rPr>
                <w:rFonts w:ascii="Arial" w:hAnsi="Arial" w:cs="Arial"/>
                <w:b/>
                <w:bCs/>
                <w:sz w:val="20"/>
                <w:szCs w:val="24"/>
              </w:rPr>
              <w:fldChar w:fldCharType="end"/>
            </w:r>
            <w:r w:rsidRPr="00A2705F">
              <w:rPr>
                <w:rFonts w:ascii="Arial" w:hAnsi="Arial" w:cs="Arial"/>
                <w:sz w:val="18"/>
              </w:rPr>
              <w:t xml:space="preserve"> of </w:t>
            </w:r>
            <w:r w:rsidRPr="00A2705F">
              <w:rPr>
                <w:rFonts w:ascii="Arial" w:hAnsi="Arial" w:cs="Arial"/>
                <w:b/>
                <w:bCs/>
                <w:sz w:val="20"/>
                <w:szCs w:val="24"/>
              </w:rPr>
              <w:fldChar w:fldCharType="begin"/>
            </w:r>
            <w:r w:rsidRPr="00A2705F">
              <w:rPr>
                <w:rFonts w:ascii="Arial" w:hAnsi="Arial" w:cs="Arial"/>
                <w:b/>
                <w:bCs/>
                <w:sz w:val="18"/>
              </w:rPr>
              <w:instrText xml:space="preserve"> NUMPAGES  </w:instrText>
            </w:r>
            <w:r w:rsidRPr="00A2705F">
              <w:rPr>
                <w:rFonts w:ascii="Arial" w:hAnsi="Arial" w:cs="Arial"/>
                <w:b/>
                <w:bCs/>
                <w:sz w:val="20"/>
                <w:szCs w:val="24"/>
              </w:rPr>
              <w:fldChar w:fldCharType="separate"/>
            </w:r>
            <w:r w:rsidR="0045274D">
              <w:rPr>
                <w:rFonts w:ascii="Arial" w:hAnsi="Arial" w:cs="Arial"/>
                <w:b/>
                <w:bCs/>
                <w:noProof/>
                <w:sz w:val="18"/>
              </w:rPr>
              <w:t>10</w:t>
            </w:r>
            <w:r w:rsidRPr="00A2705F">
              <w:rPr>
                <w:rFonts w:ascii="Arial" w:hAnsi="Arial" w:cs="Arial"/>
                <w:b/>
                <w:bCs/>
                <w:sz w:val="20"/>
                <w:szCs w:val="24"/>
              </w:rPr>
              <w:fldChar w:fldCharType="end"/>
            </w:r>
          </w:p>
        </w:sdtContent>
      </w:sdt>
    </w:sdtContent>
  </w:sdt>
  <w:p w14:paraId="79B2BDF8" w14:textId="77777777" w:rsidR="001435AB" w:rsidRDefault="001435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619946"/>
      <w:docPartObj>
        <w:docPartGallery w:val="Page Numbers (Bottom of Page)"/>
        <w:docPartUnique/>
      </w:docPartObj>
    </w:sdtPr>
    <w:sdtEndPr>
      <w:rPr>
        <w:noProof/>
      </w:rPr>
    </w:sdtEndPr>
    <w:sdtContent>
      <w:p w14:paraId="30CA871D" w14:textId="77777777" w:rsidR="001435AB" w:rsidRDefault="001435AB">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4AE35CE" w14:textId="77777777" w:rsidR="001435AB" w:rsidRDefault="00143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4D7D68" w14:textId="77777777" w:rsidR="00EE4512" w:rsidRDefault="00EE4512" w:rsidP="00FC1AED">
      <w:pPr>
        <w:spacing w:after="0" w:line="240" w:lineRule="auto"/>
      </w:pPr>
      <w:r>
        <w:separator/>
      </w:r>
    </w:p>
  </w:footnote>
  <w:footnote w:type="continuationSeparator" w:id="0">
    <w:p w14:paraId="5E589CDC" w14:textId="77777777" w:rsidR="00EE4512" w:rsidRDefault="00EE4512" w:rsidP="00FC1A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89DF49" w14:textId="7BEEDA82" w:rsidR="001435AB" w:rsidRPr="005A050E" w:rsidRDefault="005A050E" w:rsidP="005A050E">
    <w:pPr>
      <w:pStyle w:val="Header"/>
      <w:jc w:val="right"/>
      <w:rPr>
        <w:rFonts w:ascii="Arial" w:hAnsi="Arial" w:cs="Arial"/>
        <w:b/>
        <w:color w:val="2E74B5" w:themeColor="accent1" w:themeShade="BF"/>
      </w:rPr>
    </w:pPr>
    <w:r w:rsidRPr="005A050E">
      <w:rPr>
        <w:rFonts w:ascii="Arial" w:hAnsi="Arial" w:cs="Arial"/>
        <w:b/>
        <w:color w:val="2E74B5" w:themeColor="accent1" w:themeShade="BF"/>
      </w:rPr>
      <w:t xml:space="preserve">Item </w:t>
    </w:r>
    <w:r w:rsidR="0015779D">
      <w:rPr>
        <w:rFonts w:ascii="Arial" w:hAnsi="Arial" w:cs="Arial"/>
        <w:b/>
        <w:color w:val="2E74B5" w:themeColor="accent1" w:themeShade="BF"/>
      </w:rPr>
      <w:t>9.3</w:t>
    </w:r>
  </w:p>
  <w:p w14:paraId="1A47C74B" w14:textId="77777777" w:rsidR="001435AB" w:rsidRPr="00A2705F" w:rsidRDefault="001435AB" w:rsidP="00A2705F">
    <w:pPr>
      <w:pStyle w:val="Header"/>
      <w:jc w:val="right"/>
      <w:rPr>
        <w:rFonts w:ascii="Arial" w:hAnsi="Arial" w:cs="Arial"/>
        <w:b/>
        <w:color w:val="0070C0"/>
      </w:rPr>
    </w:pPr>
    <w:r>
      <w:rPr>
        <w:rFonts w:ascii="Arial" w:hAnsi="Arial" w:cs="Arial"/>
      </w:rPr>
      <w:tab/>
    </w:r>
    <w:r>
      <w:rPr>
        <w:rFonts w:ascii="Arial" w:hAnsi="Arial" w:cs="Arial"/>
      </w:rPr>
      <w:tab/>
    </w:r>
    <w:r w:rsidRPr="00A2705F">
      <w:rPr>
        <w:rFonts w:ascii="Arial" w:hAnsi="Arial" w:cs="Arial"/>
        <w:b/>
        <w:color w:val="0070C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D177E7" w14:textId="77777777" w:rsidR="001435AB" w:rsidRPr="00415870" w:rsidRDefault="001435AB" w:rsidP="001436E6">
    <w:pPr>
      <w:pStyle w:val="Header"/>
      <w:jc w:val="right"/>
      <w:rPr>
        <w:rFonts w:ascii="Arial" w:hAnsi="Arial" w:cs="Arial"/>
        <w:b/>
        <w:color w:val="0070C0"/>
        <w:szCs w:val="28"/>
      </w:rPr>
    </w:pPr>
    <w:r>
      <w:rPr>
        <w:b/>
        <w:color w:val="00B0F0"/>
        <w:sz w:val="28"/>
        <w:szCs w:val="28"/>
      </w:rPr>
      <w:tab/>
      <w:t xml:space="preserve">                                                                                 </w:t>
    </w:r>
    <w:r w:rsidRPr="00415870">
      <w:rPr>
        <w:rFonts w:ascii="Arial" w:hAnsi="Arial" w:cs="Arial"/>
        <w:b/>
        <w:color w:val="0070C0"/>
        <w:szCs w:val="28"/>
      </w:rPr>
      <w:t>FPC Item 4.1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693CD2"/>
    <w:multiLevelType w:val="hybridMultilevel"/>
    <w:tmpl w:val="AEC2FC28"/>
    <w:lvl w:ilvl="0" w:tplc="DF5C471E">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178C7CB0"/>
    <w:multiLevelType w:val="hybridMultilevel"/>
    <w:tmpl w:val="8F228AD4"/>
    <w:lvl w:ilvl="0" w:tplc="DF5C471E">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9EE6C03"/>
    <w:multiLevelType w:val="hybridMultilevel"/>
    <w:tmpl w:val="6A1C1A22"/>
    <w:lvl w:ilvl="0" w:tplc="332CA746">
      <w:start w:val="1"/>
      <w:numFmt w:val="decimal"/>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15:restartNumberingAfterBreak="0">
    <w:nsid w:val="28200D1B"/>
    <w:multiLevelType w:val="hybridMultilevel"/>
    <w:tmpl w:val="0EA0863A"/>
    <w:lvl w:ilvl="0" w:tplc="CE5AE69A">
      <w:start w:val="1"/>
      <w:numFmt w:val="bullet"/>
      <w:lvlText w:val=""/>
      <w:lvlJc w:val="left"/>
      <w:pPr>
        <w:tabs>
          <w:tab w:val="num" w:pos="720"/>
        </w:tabs>
        <w:ind w:left="720" w:hanging="360"/>
      </w:pPr>
      <w:rPr>
        <w:rFonts w:ascii="Wingdings" w:hAnsi="Wingdings" w:hint="default"/>
      </w:rPr>
    </w:lvl>
    <w:lvl w:ilvl="1" w:tplc="6382CAD4" w:tentative="1">
      <w:start w:val="1"/>
      <w:numFmt w:val="bullet"/>
      <w:lvlText w:val=""/>
      <w:lvlJc w:val="left"/>
      <w:pPr>
        <w:tabs>
          <w:tab w:val="num" w:pos="1440"/>
        </w:tabs>
        <w:ind w:left="1440" w:hanging="360"/>
      </w:pPr>
      <w:rPr>
        <w:rFonts w:ascii="Wingdings" w:hAnsi="Wingdings" w:hint="default"/>
      </w:rPr>
    </w:lvl>
    <w:lvl w:ilvl="2" w:tplc="E10E645E" w:tentative="1">
      <w:start w:val="1"/>
      <w:numFmt w:val="bullet"/>
      <w:lvlText w:val=""/>
      <w:lvlJc w:val="left"/>
      <w:pPr>
        <w:tabs>
          <w:tab w:val="num" w:pos="2160"/>
        </w:tabs>
        <w:ind w:left="2160" w:hanging="360"/>
      </w:pPr>
      <w:rPr>
        <w:rFonts w:ascii="Wingdings" w:hAnsi="Wingdings" w:hint="default"/>
      </w:rPr>
    </w:lvl>
    <w:lvl w:ilvl="3" w:tplc="F81AAC94" w:tentative="1">
      <w:start w:val="1"/>
      <w:numFmt w:val="bullet"/>
      <w:lvlText w:val=""/>
      <w:lvlJc w:val="left"/>
      <w:pPr>
        <w:tabs>
          <w:tab w:val="num" w:pos="2880"/>
        </w:tabs>
        <w:ind w:left="2880" w:hanging="360"/>
      </w:pPr>
      <w:rPr>
        <w:rFonts w:ascii="Wingdings" w:hAnsi="Wingdings" w:hint="default"/>
      </w:rPr>
    </w:lvl>
    <w:lvl w:ilvl="4" w:tplc="1EFE4EC4" w:tentative="1">
      <w:start w:val="1"/>
      <w:numFmt w:val="bullet"/>
      <w:lvlText w:val=""/>
      <w:lvlJc w:val="left"/>
      <w:pPr>
        <w:tabs>
          <w:tab w:val="num" w:pos="3600"/>
        </w:tabs>
        <w:ind w:left="3600" w:hanging="360"/>
      </w:pPr>
      <w:rPr>
        <w:rFonts w:ascii="Wingdings" w:hAnsi="Wingdings" w:hint="default"/>
      </w:rPr>
    </w:lvl>
    <w:lvl w:ilvl="5" w:tplc="4ECE9E30" w:tentative="1">
      <w:start w:val="1"/>
      <w:numFmt w:val="bullet"/>
      <w:lvlText w:val=""/>
      <w:lvlJc w:val="left"/>
      <w:pPr>
        <w:tabs>
          <w:tab w:val="num" w:pos="4320"/>
        </w:tabs>
        <w:ind w:left="4320" w:hanging="360"/>
      </w:pPr>
      <w:rPr>
        <w:rFonts w:ascii="Wingdings" w:hAnsi="Wingdings" w:hint="default"/>
      </w:rPr>
    </w:lvl>
    <w:lvl w:ilvl="6" w:tplc="3B84923A" w:tentative="1">
      <w:start w:val="1"/>
      <w:numFmt w:val="bullet"/>
      <w:lvlText w:val=""/>
      <w:lvlJc w:val="left"/>
      <w:pPr>
        <w:tabs>
          <w:tab w:val="num" w:pos="5040"/>
        </w:tabs>
        <w:ind w:left="5040" w:hanging="360"/>
      </w:pPr>
      <w:rPr>
        <w:rFonts w:ascii="Wingdings" w:hAnsi="Wingdings" w:hint="default"/>
      </w:rPr>
    </w:lvl>
    <w:lvl w:ilvl="7" w:tplc="39549AD8" w:tentative="1">
      <w:start w:val="1"/>
      <w:numFmt w:val="bullet"/>
      <w:lvlText w:val=""/>
      <w:lvlJc w:val="left"/>
      <w:pPr>
        <w:tabs>
          <w:tab w:val="num" w:pos="5760"/>
        </w:tabs>
        <w:ind w:left="5760" w:hanging="360"/>
      </w:pPr>
      <w:rPr>
        <w:rFonts w:ascii="Wingdings" w:hAnsi="Wingdings" w:hint="default"/>
      </w:rPr>
    </w:lvl>
    <w:lvl w:ilvl="8" w:tplc="F9D61586"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FFB727D"/>
    <w:multiLevelType w:val="hybridMultilevel"/>
    <w:tmpl w:val="93EC4764"/>
    <w:lvl w:ilvl="0" w:tplc="DF5C471E">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FFB7F7B"/>
    <w:multiLevelType w:val="multilevel"/>
    <w:tmpl w:val="B560C226"/>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687F15"/>
    <w:multiLevelType w:val="hybridMultilevel"/>
    <w:tmpl w:val="5564702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0FF3DEE"/>
    <w:multiLevelType w:val="hybridMultilevel"/>
    <w:tmpl w:val="2CCAA340"/>
    <w:lvl w:ilvl="0" w:tplc="3B4AE082">
      <w:start w:val="1"/>
      <w:numFmt w:val="bullet"/>
      <w:lvlText w:val=""/>
      <w:lvlJc w:val="left"/>
      <w:pPr>
        <w:tabs>
          <w:tab w:val="num" w:pos="720"/>
        </w:tabs>
        <w:ind w:left="720" w:hanging="360"/>
      </w:pPr>
      <w:rPr>
        <w:rFonts w:ascii="Wingdings" w:hAnsi="Wingdings" w:hint="default"/>
      </w:rPr>
    </w:lvl>
    <w:lvl w:ilvl="1" w:tplc="9EA491F0" w:tentative="1">
      <w:start w:val="1"/>
      <w:numFmt w:val="bullet"/>
      <w:lvlText w:val=""/>
      <w:lvlJc w:val="left"/>
      <w:pPr>
        <w:tabs>
          <w:tab w:val="num" w:pos="1440"/>
        </w:tabs>
        <w:ind w:left="1440" w:hanging="360"/>
      </w:pPr>
      <w:rPr>
        <w:rFonts w:ascii="Wingdings" w:hAnsi="Wingdings" w:hint="default"/>
      </w:rPr>
    </w:lvl>
    <w:lvl w:ilvl="2" w:tplc="0848FA4A" w:tentative="1">
      <w:start w:val="1"/>
      <w:numFmt w:val="bullet"/>
      <w:lvlText w:val=""/>
      <w:lvlJc w:val="left"/>
      <w:pPr>
        <w:tabs>
          <w:tab w:val="num" w:pos="2160"/>
        </w:tabs>
        <w:ind w:left="2160" w:hanging="360"/>
      </w:pPr>
      <w:rPr>
        <w:rFonts w:ascii="Wingdings" w:hAnsi="Wingdings" w:hint="default"/>
      </w:rPr>
    </w:lvl>
    <w:lvl w:ilvl="3" w:tplc="8A36B132" w:tentative="1">
      <w:start w:val="1"/>
      <w:numFmt w:val="bullet"/>
      <w:lvlText w:val=""/>
      <w:lvlJc w:val="left"/>
      <w:pPr>
        <w:tabs>
          <w:tab w:val="num" w:pos="2880"/>
        </w:tabs>
        <w:ind w:left="2880" w:hanging="360"/>
      </w:pPr>
      <w:rPr>
        <w:rFonts w:ascii="Wingdings" w:hAnsi="Wingdings" w:hint="default"/>
      </w:rPr>
    </w:lvl>
    <w:lvl w:ilvl="4" w:tplc="3934F26A" w:tentative="1">
      <w:start w:val="1"/>
      <w:numFmt w:val="bullet"/>
      <w:lvlText w:val=""/>
      <w:lvlJc w:val="left"/>
      <w:pPr>
        <w:tabs>
          <w:tab w:val="num" w:pos="3600"/>
        </w:tabs>
        <w:ind w:left="3600" w:hanging="360"/>
      </w:pPr>
      <w:rPr>
        <w:rFonts w:ascii="Wingdings" w:hAnsi="Wingdings" w:hint="default"/>
      </w:rPr>
    </w:lvl>
    <w:lvl w:ilvl="5" w:tplc="890406FA" w:tentative="1">
      <w:start w:val="1"/>
      <w:numFmt w:val="bullet"/>
      <w:lvlText w:val=""/>
      <w:lvlJc w:val="left"/>
      <w:pPr>
        <w:tabs>
          <w:tab w:val="num" w:pos="4320"/>
        </w:tabs>
        <w:ind w:left="4320" w:hanging="360"/>
      </w:pPr>
      <w:rPr>
        <w:rFonts w:ascii="Wingdings" w:hAnsi="Wingdings" w:hint="default"/>
      </w:rPr>
    </w:lvl>
    <w:lvl w:ilvl="6" w:tplc="F8DE06BA" w:tentative="1">
      <w:start w:val="1"/>
      <w:numFmt w:val="bullet"/>
      <w:lvlText w:val=""/>
      <w:lvlJc w:val="left"/>
      <w:pPr>
        <w:tabs>
          <w:tab w:val="num" w:pos="5040"/>
        </w:tabs>
        <w:ind w:left="5040" w:hanging="360"/>
      </w:pPr>
      <w:rPr>
        <w:rFonts w:ascii="Wingdings" w:hAnsi="Wingdings" w:hint="default"/>
      </w:rPr>
    </w:lvl>
    <w:lvl w:ilvl="7" w:tplc="6180DE54" w:tentative="1">
      <w:start w:val="1"/>
      <w:numFmt w:val="bullet"/>
      <w:lvlText w:val=""/>
      <w:lvlJc w:val="left"/>
      <w:pPr>
        <w:tabs>
          <w:tab w:val="num" w:pos="5760"/>
        </w:tabs>
        <w:ind w:left="5760" w:hanging="360"/>
      </w:pPr>
      <w:rPr>
        <w:rFonts w:ascii="Wingdings" w:hAnsi="Wingdings" w:hint="default"/>
      </w:rPr>
    </w:lvl>
    <w:lvl w:ilvl="8" w:tplc="CA9406E2"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7354C6"/>
    <w:multiLevelType w:val="hybridMultilevel"/>
    <w:tmpl w:val="ECD89C22"/>
    <w:lvl w:ilvl="0" w:tplc="08090001">
      <w:start w:val="1"/>
      <w:numFmt w:val="bullet"/>
      <w:lvlText w:val=""/>
      <w:lvlJc w:val="left"/>
      <w:pPr>
        <w:ind w:left="1504" w:hanging="360"/>
      </w:pPr>
      <w:rPr>
        <w:rFonts w:ascii="Symbol" w:hAnsi="Symbol" w:hint="default"/>
      </w:rPr>
    </w:lvl>
    <w:lvl w:ilvl="1" w:tplc="08090003">
      <w:start w:val="1"/>
      <w:numFmt w:val="bullet"/>
      <w:lvlText w:val="o"/>
      <w:lvlJc w:val="left"/>
      <w:pPr>
        <w:ind w:left="2224" w:hanging="360"/>
      </w:pPr>
      <w:rPr>
        <w:rFonts w:ascii="Courier New" w:hAnsi="Courier New" w:cs="Courier New" w:hint="default"/>
      </w:rPr>
    </w:lvl>
    <w:lvl w:ilvl="2" w:tplc="08090005" w:tentative="1">
      <w:start w:val="1"/>
      <w:numFmt w:val="bullet"/>
      <w:lvlText w:val=""/>
      <w:lvlJc w:val="left"/>
      <w:pPr>
        <w:ind w:left="2944" w:hanging="360"/>
      </w:pPr>
      <w:rPr>
        <w:rFonts w:ascii="Wingdings" w:hAnsi="Wingdings" w:hint="default"/>
      </w:rPr>
    </w:lvl>
    <w:lvl w:ilvl="3" w:tplc="08090001" w:tentative="1">
      <w:start w:val="1"/>
      <w:numFmt w:val="bullet"/>
      <w:lvlText w:val=""/>
      <w:lvlJc w:val="left"/>
      <w:pPr>
        <w:ind w:left="3664" w:hanging="360"/>
      </w:pPr>
      <w:rPr>
        <w:rFonts w:ascii="Symbol" w:hAnsi="Symbol" w:hint="default"/>
      </w:rPr>
    </w:lvl>
    <w:lvl w:ilvl="4" w:tplc="08090003" w:tentative="1">
      <w:start w:val="1"/>
      <w:numFmt w:val="bullet"/>
      <w:lvlText w:val="o"/>
      <w:lvlJc w:val="left"/>
      <w:pPr>
        <w:ind w:left="4384" w:hanging="360"/>
      </w:pPr>
      <w:rPr>
        <w:rFonts w:ascii="Courier New" w:hAnsi="Courier New" w:cs="Courier New" w:hint="default"/>
      </w:rPr>
    </w:lvl>
    <w:lvl w:ilvl="5" w:tplc="08090005" w:tentative="1">
      <w:start w:val="1"/>
      <w:numFmt w:val="bullet"/>
      <w:lvlText w:val=""/>
      <w:lvlJc w:val="left"/>
      <w:pPr>
        <w:ind w:left="5104" w:hanging="360"/>
      </w:pPr>
      <w:rPr>
        <w:rFonts w:ascii="Wingdings" w:hAnsi="Wingdings" w:hint="default"/>
      </w:rPr>
    </w:lvl>
    <w:lvl w:ilvl="6" w:tplc="08090001" w:tentative="1">
      <w:start w:val="1"/>
      <w:numFmt w:val="bullet"/>
      <w:lvlText w:val=""/>
      <w:lvlJc w:val="left"/>
      <w:pPr>
        <w:ind w:left="5824" w:hanging="360"/>
      </w:pPr>
      <w:rPr>
        <w:rFonts w:ascii="Symbol" w:hAnsi="Symbol" w:hint="default"/>
      </w:rPr>
    </w:lvl>
    <w:lvl w:ilvl="7" w:tplc="08090003" w:tentative="1">
      <w:start w:val="1"/>
      <w:numFmt w:val="bullet"/>
      <w:lvlText w:val="o"/>
      <w:lvlJc w:val="left"/>
      <w:pPr>
        <w:ind w:left="6544" w:hanging="360"/>
      </w:pPr>
      <w:rPr>
        <w:rFonts w:ascii="Courier New" w:hAnsi="Courier New" w:cs="Courier New" w:hint="default"/>
      </w:rPr>
    </w:lvl>
    <w:lvl w:ilvl="8" w:tplc="08090005" w:tentative="1">
      <w:start w:val="1"/>
      <w:numFmt w:val="bullet"/>
      <w:lvlText w:val=""/>
      <w:lvlJc w:val="left"/>
      <w:pPr>
        <w:ind w:left="7264" w:hanging="360"/>
      </w:pPr>
      <w:rPr>
        <w:rFonts w:ascii="Wingdings" w:hAnsi="Wingdings" w:hint="default"/>
      </w:rPr>
    </w:lvl>
  </w:abstractNum>
  <w:abstractNum w:abstractNumId="9" w15:restartNumberingAfterBreak="0">
    <w:nsid w:val="4525571C"/>
    <w:multiLevelType w:val="hybridMultilevel"/>
    <w:tmpl w:val="0EEE00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8053B3C"/>
    <w:multiLevelType w:val="hybridMultilevel"/>
    <w:tmpl w:val="3678E3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8977EA7"/>
    <w:multiLevelType w:val="hybridMultilevel"/>
    <w:tmpl w:val="419086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A4041E9"/>
    <w:multiLevelType w:val="hybridMultilevel"/>
    <w:tmpl w:val="83A8462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B456A80"/>
    <w:multiLevelType w:val="hybridMultilevel"/>
    <w:tmpl w:val="F7CE2B52"/>
    <w:lvl w:ilvl="0" w:tplc="E00A9CBC">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E3478F3"/>
    <w:multiLevelType w:val="hybridMultilevel"/>
    <w:tmpl w:val="C10455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507C5A67"/>
    <w:multiLevelType w:val="hybridMultilevel"/>
    <w:tmpl w:val="E5822AA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52A54B13"/>
    <w:multiLevelType w:val="hybridMultilevel"/>
    <w:tmpl w:val="E65024D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53424710"/>
    <w:multiLevelType w:val="hybridMultilevel"/>
    <w:tmpl w:val="E13654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BFF1A02"/>
    <w:multiLevelType w:val="hybridMultilevel"/>
    <w:tmpl w:val="C89CC5B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662F6178"/>
    <w:multiLevelType w:val="hybridMultilevel"/>
    <w:tmpl w:val="0A909E5A"/>
    <w:lvl w:ilvl="0" w:tplc="66D0A31E">
      <w:start w:val="1"/>
      <w:numFmt w:val="bullet"/>
      <w:lvlText w:val=""/>
      <w:lvlJc w:val="left"/>
      <w:pPr>
        <w:tabs>
          <w:tab w:val="num" w:pos="720"/>
        </w:tabs>
        <w:ind w:left="720" w:hanging="360"/>
      </w:pPr>
      <w:rPr>
        <w:rFonts w:ascii="Wingdings" w:hAnsi="Wingdings" w:hint="default"/>
      </w:rPr>
    </w:lvl>
    <w:lvl w:ilvl="1" w:tplc="45760E88">
      <w:start w:val="87"/>
      <w:numFmt w:val="bullet"/>
      <w:lvlText w:val=""/>
      <w:lvlJc w:val="left"/>
      <w:pPr>
        <w:tabs>
          <w:tab w:val="num" w:pos="1440"/>
        </w:tabs>
        <w:ind w:left="1440" w:hanging="360"/>
      </w:pPr>
      <w:rPr>
        <w:rFonts w:ascii="Wingdings 2" w:hAnsi="Wingdings 2" w:hint="default"/>
      </w:rPr>
    </w:lvl>
    <w:lvl w:ilvl="2" w:tplc="F574000C" w:tentative="1">
      <w:start w:val="1"/>
      <w:numFmt w:val="bullet"/>
      <w:lvlText w:val=""/>
      <w:lvlJc w:val="left"/>
      <w:pPr>
        <w:tabs>
          <w:tab w:val="num" w:pos="2160"/>
        </w:tabs>
        <w:ind w:left="2160" w:hanging="360"/>
      </w:pPr>
      <w:rPr>
        <w:rFonts w:ascii="Wingdings" w:hAnsi="Wingdings" w:hint="default"/>
      </w:rPr>
    </w:lvl>
    <w:lvl w:ilvl="3" w:tplc="31340C7C" w:tentative="1">
      <w:start w:val="1"/>
      <w:numFmt w:val="bullet"/>
      <w:lvlText w:val=""/>
      <w:lvlJc w:val="left"/>
      <w:pPr>
        <w:tabs>
          <w:tab w:val="num" w:pos="2880"/>
        </w:tabs>
        <w:ind w:left="2880" w:hanging="360"/>
      </w:pPr>
      <w:rPr>
        <w:rFonts w:ascii="Wingdings" w:hAnsi="Wingdings" w:hint="default"/>
      </w:rPr>
    </w:lvl>
    <w:lvl w:ilvl="4" w:tplc="2D101542" w:tentative="1">
      <w:start w:val="1"/>
      <w:numFmt w:val="bullet"/>
      <w:lvlText w:val=""/>
      <w:lvlJc w:val="left"/>
      <w:pPr>
        <w:tabs>
          <w:tab w:val="num" w:pos="3600"/>
        </w:tabs>
        <w:ind w:left="3600" w:hanging="360"/>
      </w:pPr>
      <w:rPr>
        <w:rFonts w:ascii="Wingdings" w:hAnsi="Wingdings" w:hint="default"/>
      </w:rPr>
    </w:lvl>
    <w:lvl w:ilvl="5" w:tplc="E364FA4A" w:tentative="1">
      <w:start w:val="1"/>
      <w:numFmt w:val="bullet"/>
      <w:lvlText w:val=""/>
      <w:lvlJc w:val="left"/>
      <w:pPr>
        <w:tabs>
          <w:tab w:val="num" w:pos="4320"/>
        </w:tabs>
        <w:ind w:left="4320" w:hanging="360"/>
      </w:pPr>
      <w:rPr>
        <w:rFonts w:ascii="Wingdings" w:hAnsi="Wingdings" w:hint="default"/>
      </w:rPr>
    </w:lvl>
    <w:lvl w:ilvl="6" w:tplc="889AE444" w:tentative="1">
      <w:start w:val="1"/>
      <w:numFmt w:val="bullet"/>
      <w:lvlText w:val=""/>
      <w:lvlJc w:val="left"/>
      <w:pPr>
        <w:tabs>
          <w:tab w:val="num" w:pos="5040"/>
        </w:tabs>
        <w:ind w:left="5040" w:hanging="360"/>
      </w:pPr>
      <w:rPr>
        <w:rFonts w:ascii="Wingdings" w:hAnsi="Wingdings" w:hint="default"/>
      </w:rPr>
    </w:lvl>
    <w:lvl w:ilvl="7" w:tplc="87BA685C" w:tentative="1">
      <w:start w:val="1"/>
      <w:numFmt w:val="bullet"/>
      <w:lvlText w:val=""/>
      <w:lvlJc w:val="left"/>
      <w:pPr>
        <w:tabs>
          <w:tab w:val="num" w:pos="5760"/>
        </w:tabs>
        <w:ind w:left="5760" w:hanging="360"/>
      </w:pPr>
      <w:rPr>
        <w:rFonts w:ascii="Wingdings" w:hAnsi="Wingdings" w:hint="default"/>
      </w:rPr>
    </w:lvl>
    <w:lvl w:ilvl="8" w:tplc="2586D020"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69D65D1"/>
    <w:multiLevelType w:val="hybridMultilevel"/>
    <w:tmpl w:val="88EC308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15:restartNumberingAfterBreak="0">
    <w:nsid w:val="6C4A19F0"/>
    <w:multiLevelType w:val="hybridMultilevel"/>
    <w:tmpl w:val="A87899B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701407BE"/>
    <w:multiLevelType w:val="hybridMultilevel"/>
    <w:tmpl w:val="85127992"/>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01A5373"/>
    <w:multiLevelType w:val="hybridMultilevel"/>
    <w:tmpl w:val="31ECA8A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747F74A8"/>
    <w:multiLevelType w:val="hybridMultilevel"/>
    <w:tmpl w:val="F92241E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961430"/>
    <w:multiLevelType w:val="hybridMultilevel"/>
    <w:tmpl w:val="37C046A0"/>
    <w:lvl w:ilvl="0" w:tplc="DF5C471E">
      <w:start w:val="1"/>
      <w:numFmt w:val="bullet"/>
      <w:lvlText w:val=""/>
      <w:lvlJc w:val="left"/>
      <w:pPr>
        <w:ind w:left="1440" w:hanging="360"/>
      </w:pPr>
      <w:rPr>
        <w:rFonts w:ascii="Symbol" w:hAnsi="Symbol" w:hint="default"/>
      </w:rPr>
    </w:lvl>
    <w:lvl w:ilvl="1" w:tplc="DF5C471E">
      <w:start w:val="1"/>
      <w:numFmt w:val="bullet"/>
      <w:lvlText w:val=""/>
      <w:lvlJc w:val="left"/>
      <w:pPr>
        <w:ind w:left="2160" w:hanging="360"/>
      </w:pPr>
      <w:rPr>
        <w:rFonts w:ascii="Symbol" w:hAnsi="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F744B1C"/>
    <w:multiLevelType w:val="hybridMultilevel"/>
    <w:tmpl w:val="4EC698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4"/>
  </w:num>
  <w:num w:numId="3">
    <w:abstractNumId w:val="23"/>
  </w:num>
  <w:num w:numId="4">
    <w:abstractNumId w:val="22"/>
  </w:num>
  <w:num w:numId="5">
    <w:abstractNumId w:val="16"/>
  </w:num>
  <w:num w:numId="6">
    <w:abstractNumId w:val="5"/>
  </w:num>
  <w:num w:numId="7">
    <w:abstractNumId w:val="24"/>
  </w:num>
  <w:num w:numId="8">
    <w:abstractNumId w:val="1"/>
  </w:num>
  <w:num w:numId="9">
    <w:abstractNumId w:val="25"/>
  </w:num>
  <w:num w:numId="10">
    <w:abstractNumId w:val="13"/>
  </w:num>
  <w:num w:numId="11">
    <w:abstractNumId w:val="15"/>
  </w:num>
  <w:num w:numId="12">
    <w:abstractNumId w:val="2"/>
  </w:num>
  <w:num w:numId="13">
    <w:abstractNumId w:val="11"/>
  </w:num>
  <w:num w:numId="14">
    <w:abstractNumId w:val="20"/>
  </w:num>
  <w:num w:numId="15">
    <w:abstractNumId w:val="7"/>
  </w:num>
  <w:num w:numId="16">
    <w:abstractNumId w:val="9"/>
  </w:num>
  <w:num w:numId="17">
    <w:abstractNumId w:val="21"/>
  </w:num>
  <w:num w:numId="18">
    <w:abstractNumId w:val="12"/>
  </w:num>
  <w:num w:numId="19">
    <w:abstractNumId w:val="3"/>
  </w:num>
  <w:num w:numId="20">
    <w:abstractNumId w:val="19"/>
  </w:num>
  <w:num w:numId="21">
    <w:abstractNumId w:val="10"/>
  </w:num>
  <w:num w:numId="22">
    <w:abstractNumId w:val="18"/>
  </w:num>
  <w:num w:numId="23">
    <w:abstractNumId w:val="26"/>
  </w:num>
  <w:num w:numId="24">
    <w:abstractNumId w:val="17"/>
  </w:num>
  <w:num w:numId="25">
    <w:abstractNumId w:val="6"/>
  </w:num>
  <w:num w:numId="26">
    <w:abstractNumId w:val="14"/>
  </w:num>
  <w:num w:numId="27">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1AED"/>
    <w:rsid w:val="000009C2"/>
    <w:rsid w:val="00000CA1"/>
    <w:rsid w:val="000025EE"/>
    <w:rsid w:val="000049CF"/>
    <w:rsid w:val="00005462"/>
    <w:rsid w:val="00007A2D"/>
    <w:rsid w:val="00013CFF"/>
    <w:rsid w:val="00013D5E"/>
    <w:rsid w:val="00017D6A"/>
    <w:rsid w:val="00020968"/>
    <w:rsid w:val="00021F26"/>
    <w:rsid w:val="00023C78"/>
    <w:rsid w:val="000257A5"/>
    <w:rsid w:val="000267A0"/>
    <w:rsid w:val="00026F48"/>
    <w:rsid w:val="00030A58"/>
    <w:rsid w:val="000323B5"/>
    <w:rsid w:val="00035F8B"/>
    <w:rsid w:val="00036A72"/>
    <w:rsid w:val="0004020F"/>
    <w:rsid w:val="00040589"/>
    <w:rsid w:val="00040663"/>
    <w:rsid w:val="000424D6"/>
    <w:rsid w:val="00042B5C"/>
    <w:rsid w:val="00043A91"/>
    <w:rsid w:val="00044A7A"/>
    <w:rsid w:val="00045C6F"/>
    <w:rsid w:val="00046DA6"/>
    <w:rsid w:val="0004718D"/>
    <w:rsid w:val="000474FC"/>
    <w:rsid w:val="00050FBE"/>
    <w:rsid w:val="00052A6F"/>
    <w:rsid w:val="00054553"/>
    <w:rsid w:val="000548BE"/>
    <w:rsid w:val="00054CCF"/>
    <w:rsid w:val="000558B0"/>
    <w:rsid w:val="00055DAC"/>
    <w:rsid w:val="00056AF2"/>
    <w:rsid w:val="000575FA"/>
    <w:rsid w:val="000621A1"/>
    <w:rsid w:val="00062F5B"/>
    <w:rsid w:val="00063EE6"/>
    <w:rsid w:val="00064DDE"/>
    <w:rsid w:val="00066E9D"/>
    <w:rsid w:val="000718D9"/>
    <w:rsid w:val="000742BC"/>
    <w:rsid w:val="00075703"/>
    <w:rsid w:val="00075DC0"/>
    <w:rsid w:val="00082C03"/>
    <w:rsid w:val="000836C5"/>
    <w:rsid w:val="000837B2"/>
    <w:rsid w:val="00083852"/>
    <w:rsid w:val="00084452"/>
    <w:rsid w:val="00084634"/>
    <w:rsid w:val="00084D1D"/>
    <w:rsid w:val="000875F3"/>
    <w:rsid w:val="00090144"/>
    <w:rsid w:val="00090279"/>
    <w:rsid w:val="000908EC"/>
    <w:rsid w:val="000A0E41"/>
    <w:rsid w:val="000A1459"/>
    <w:rsid w:val="000A1EC5"/>
    <w:rsid w:val="000A205E"/>
    <w:rsid w:val="000A492A"/>
    <w:rsid w:val="000A69B4"/>
    <w:rsid w:val="000B056D"/>
    <w:rsid w:val="000B2BE3"/>
    <w:rsid w:val="000B4170"/>
    <w:rsid w:val="000B5C85"/>
    <w:rsid w:val="000B7A0C"/>
    <w:rsid w:val="000C0DA5"/>
    <w:rsid w:val="000D3EF7"/>
    <w:rsid w:val="000D751E"/>
    <w:rsid w:val="000E0653"/>
    <w:rsid w:val="000E12AB"/>
    <w:rsid w:val="000E17C0"/>
    <w:rsid w:val="000E5F8C"/>
    <w:rsid w:val="000F3451"/>
    <w:rsid w:val="000F38F0"/>
    <w:rsid w:val="000F446C"/>
    <w:rsid w:val="000F6710"/>
    <w:rsid w:val="000F7BEA"/>
    <w:rsid w:val="0010194E"/>
    <w:rsid w:val="00102BD5"/>
    <w:rsid w:val="001032BE"/>
    <w:rsid w:val="00105EA8"/>
    <w:rsid w:val="00107C57"/>
    <w:rsid w:val="00111076"/>
    <w:rsid w:val="0011260B"/>
    <w:rsid w:val="001135BC"/>
    <w:rsid w:val="00114822"/>
    <w:rsid w:val="00114DB5"/>
    <w:rsid w:val="0011674B"/>
    <w:rsid w:val="001221AB"/>
    <w:rsid w:val="001231CE"/>
    <w:rsid w:val="001252AC"/>
    <w:rsid w:val="00127037"/>
    <w:rsid w:val="001319DA"/>
    <w:rsid w:val="00133B96"/>
    <w:rsid w:val="00133FF9"/>
    <w:rsid w:val="001347DE"/>
    <w:rsid w:val="00141171"/>
    <w:rsid w:val="00142E09"/>
    <w:rsid w:val="001435AB"/>
    <w:rsid w:val="001436E6"/>
    <w:rsid w:val="001442EB"/>
    <w:rsid w:val="00150B17"/>
    <w:rsid w:val="001526DA"/>
    <w:rsid w:val="00152AA4"/>
    <w:rsid w:val="00153CC5"/>
    <w:rsid w:val="00156B1D"/>
    <w:rsid w:val="00156C5B"/>
    <w:rsid w:val="0015779D"/>
    <w:rsid w:val="001660C1"/>
    <w:rsid w:val="00166100"/>
    <w:rsid w:val="00166AE6"/>
    <w:rsid w:val="00166F89"/>
    <w:rsid w:val="00170D1F"/>
    <w:rsid w:val="001714AA"/>
    <w:rsid w:val="00172517"/>
    <w:rsid w:val="001751B4"/>
    <w:rsid w:val="00175C89"/>
    <w:rsid w:val="001766A5"/>
    <w:rsid w:val="0018201B"/>
    <w:rsid w:val="00184D38"/>
    <w:rsid w:val="001861CD"/>
    <w:rsid w:val="0018662B"/>
    <w:rsid w:val="00187E08"/>
    <w:rsid w:val="001916E2"/>
    <w:rsid w:val="00193125"/>
    <w:rsid w:val="00193577"/>
    <w:rsid w:val="0019478C"/>
    <w:rsid w:val="0019579C"/>
    <w:rsid w:val="00196DCB"/>
    <w:rsid w:val="001A60B6"/>
    <w:rsid w:val="001A7208"/>
    <w:rsid w:val="001A724F"/>
    <w:rsid w:val="001A7853"/>
    <w:rsid w:val="001B0923"/>
    <w:rsid w:val="001B2753"/>
    <w:rsid w:val="001B5B15"/>
    <w:rsid w:val="001B5E55"/>
    <w:rsid w:val="001B7A03"/>
    <w:rsid w:val="001D36C3"/>
    <w:rsid w:val="001D5623"/>
    <w:rsid w:val="001D717C"/>
    <w:rsid w:val="001E0A92"/>
    <w:rsid w:val="001E13AF"/>
    <w:rsid w:val="001E1DE0"/>
    <w:rsid w:val="001E2112"/>
    <w:rsid w:val="001E5D2B"/>
    <w:rsid w:val="001E5D37"/>
    <w:rsid w:val="001E61AD"/>
    <w:rsid w:val="001E7DD4"/>
    <w:rsid w:val="001F4255"/>
    <w:rsid w:val="001F72C2"/>
    <w:rsid w:val="001F7F96"/>
    <w:rsid w:val="002002D0"/>
    <w:rsid w:val="00202154"/>
    <w:rsid w:val="002044C3"/>
    <w:rsid w:val="00206C67"/>
    <w:rsid w:val="0021050B"/>
    <w:rsid w:val="002105E9"/>
    <w:rsid w:val="00211310"/>
    <w:rsid w:val="002149C3"/>
    <w:rsid w:val="002167D7"/>
    <w:rsid w:val="002170C0"/>
    <w:rsid w:val="00220450"/>
    <w:rsid w:val="0022096E"/>
    <w:rsid w:val="00222419"/>
    <w:rsid w:val="002230E3"/>
    <w:rsid w:val="00223287"/>
    <w:rsid w:val="002233A4"/>
    <w:rsid w:val="00225F9B"/>
    <w:rsid w:val="00226FD7"/>
    <w:rsid w:val="002274F0"/>
    <w:rsid w:val="00232D0B"/>
    <w:rsid w:val="0023389F"/>
    <w:rsid w:val="0023515B"/>
    <w:rsid w:val="00236051"/>
    <w:rsid w:val="00236A49"/>
    <w:rsid w:val="00241A41"/>
    <w:rsid w:val="00242240"/>
    <w:rsid w:val="002424F3"/>
    <w:rsid w:val="002449AC"/>
    <w:rsid w:val="00244E50"/>
    <w:rsid w:val="00251461"/>
    <w:rsid w:val="002516B0"/>
    <w:rsid w:val="00253183"/>
    <w:rsid w:val="002543C0"/>
    <w:rsid w:val="002571D0"/>
    <w:rsid w:val="00257507"/>
    <w:rsid w:val="00263797"/>
    <w:rsid w:val="00264672"/>
    <w:rsid w:val="00264698"/>
    <w:rsid w:val="00264C70"/>
    <w:rsid w:val="00264FD1"/>
    <w:rsid w:val="0026536E"/>
    <w:rsid w:val="002662AD"/>
    <w:rsid w:val="002673AA"/>
    <w:rsid w:val="00270271"/>
    <w:rsid w:val="00270A39"/>
    <w:rsid w:val="0027602A"/>
    <w:rsid w:val="00276764"/>
    <w:rsid w:val="00277E52"/>
    <w:rsid w:val="00280C1B"/>
    <w:rsid w:val="00281C5B"/>
    <w:rsid w:val="00282B6F"/>
    <w:rsid w:val="00283DEC"/>
    <w:rsid w:val="00283EBB"/>
    <w:rsid w:val="0028541C"/>
    <w:rsid w:val="002855ED"/>
    <w:rsid w:val="002869A5"/>
    <w:rsid w:val="00291A88"/>
    <w:rsid w:val="00292BC7"/>
    <w:rsid w:val="00293CDD"/>
    <w:rsid w:val="00294237"/>
    <w:rsid w:val="00296C77"/>
    <w:rsid w:val="002A2B9C"/>
    <w:rsid w:val="002A3C66"/>
    <w:rsid w:val="002A50E3"/>
    <w:rsid w:val="002B02FF"/>
    <w:rsid w:val="002B219F"/>
    <w:rsid w:val="002B4113"/>
    <w:rsid w:val="002B7E9E"/>
    <w:rsid w:val="002C1313"/>
    <w:rsid w:val="002C2FA5"/>
    <w:rsid w:val="002C3084"/>
    <w:rsid w:val="002C385B"/>
    <w:rsid w:val="002C748A"/>
    <w:rsid w:val="002D3A39"/>
    <w:rsid w:val="002E0A85"/>
    <w:rsid w:val="002E54DA"/>
    <w:rsid w:val="002E680F"/>
    <w:rsid w:val="002F488B"/>
    <w:rsid w:val="002F757B"/>
    <w:rsid w:val="003020A6"/>
    <w:rsid w:val="003030FC"/>
    <w:rsid w:val="0030397D"/>
    <w:rsid w:val="00303F59"/>
    <w:rsid w:val="003042D0"/>
    <w:rsid w:val="00305E5F"/>
    <w:rsid w:val="003107A4"/>
    <w:rsid w:val="00310B93"/>
    <w:rsid w:val="003112CD"/>
    <w:rsid w:val="00314E3F"/>
    <w:rsid w:val="003175BB"/>
    <w:rsid w:val="00320468"/>
    <w:rsid w:val="00320A60"/>
    <w:rsid w:val="00322C0B"/>
    <w:rsid w:val="00323964"/>
    <w:rsid w:val="00324566"/>
    <w:rsid w:val="00326F90"/>
    <w:rsid w:val="0033047F"/>
    <w:rsid w:val="00337B2E"/>
    <w:rsid w:val="00341138"/>
    <w:rsid w:val="00343708"/>
    <w:rsid w:val="00343849"/>
    <w:rsid w:val="00346CDA"/>
    <w:rsid w:val="003520D6"/>
    <w:rsid w:val="00354B4B"/>
    <w:rsid w:val="00356044"/>
    <w:rsid w:val="0035624C"/>
    <w:rsid w:val="00357870"/>
    <w:rsid w:val="003603E9"/>
    <w:rsid w:val="00361401"/>
    <w:rsid w:val="003628BD"/>
    <w:rsid w:val="003637CD"/>
    <w:rsid w:val="00363B83"/>
    <w:rsid w:val="00365FA1"/>
    <w:rsid w:val="00367A2B"/>
    <w:rsid w:val="003762D0"/>
    <w:rsid w:val="003818D5"/>
    <w:rsid w:val="003820E9"/>
    <w:rsid w:val="003829AC"/>
    <w:rsid w:val="00382D6E"/>
    <w:rsid w:val="00382ECB"/>
    <w:rsid w:val="0038387B"/>
    <w:rsid w:val="00384056"/>
    <w:rsid w:val="00384671"/>
    <w:rsid w:val="0038756F"/>
    <w:rsid w:val="00387A15"/>
    <w:rsid w:val="00393FDA"/>
    <w:rsid w:val="003A2638"/>
    <w:rsid w:val="003A6452"/>
    <w:rsid w:val="003B0D03"/>
    <w:rsid w:val="003B3564"/>
    <w:rsid w:val="003B3D47"/>
    <w:rsid w:val="003B6F66"/>
    <w:rsid w:val="003C1556"/>
    <w:rsid w:val="003C20E9"/>
    <w:rsid w:val="003C44AE"/>
    <w:rsid w:val="003C5E27"/>
    <w:rsid w:val="003C6212"/>
    <w:rsid w:val="003C764B"/>
    <w:rsid w:val="003D04D6"/>
    <w:rsid w:val="003D25D2"/>
    <w:rsid w:val="003D31A5"/>
    <w:rsid w:val="003D3BDB"/>
    <w:rsid w:val="003D6249"/>
    <w:rsid w:val="003D6254"/>
    <w:rsid w:val="003E086D"/>
    <w:rsid w:val="003E0F02"/>
    <w:rsid w:val="003E1A6C"/>
    <w:rsid w:val="003E3AF5"/>
    <w:rsid w:val="003E6023"/>
    <w:rsid w:val="003E7A10"/>
    <w:rsid w:val="003F26FF"/>
    <w:rsid w:val="003F345B"/>
    <w:rsid w:val="003F39AC"/>
    <w:rsid w:val="003F4228"/>
    <w:rsid w:val="003F5348"/>
    <w:rsid w:val="003F60C8"/>
    <w:rsid w:val="00401357"/>
    <w:rsid w:val="0040312F"/>
    <w:rsid w:val="00403A21"/>
    <w:rsid w:val="00404A8F"/>
    <w:rsid w:val="00406B2A"/>
    <w:rsid w:val="00407B65"/>
    <w:rsid w:val="00410131"/>
    <w:rsid w:val="0041033B"/>
    <w:rsid w:val="004104D1"/>
    <w:rsid w:val="00410E5E"/>
    <w:rsid w:val="00413388"/>
    <w:rsid w:val="00415870"/>
    <w:rsid w:val="0041644D"/>
    <w:rsid w:val="004207A0"/>
    <w:rsid w:val="00421495"/>
    <w:rsid w:val="00421BA3"/>
    <w:rsid w:val="00421D6F"/>
    <w:rsid w:val="004236DB"/>
    <w:rsid w:val="004244D4"/>
    <w:rsid w:val="004255B7"/>
    <w:rsid w:val="004260AC"/>
    <w:rsid w:val="00427F3D"/>
    <w:rsid w:val="0043196E"/>
    <w:rsid w:val="004334F5"/>
    <w:rsid w:val="00433F6F"/>
    <w:rsid w:val="004361AE"/>
    <w:rsid w:val="004373EB"/>
    <w:rsid w:val="00437891"/>
    <w:rsid w:val="00442AC5"/>
    <w:rsid w:val="0044341A"/>
    <w:rsid w:val="00445934"/>
    <w:rsid w:val="00445BD9"/>
    <w:rsid w:val="00445E4F"/>
    <w:rsid w:val="00446424"/>
    <w:rsid w:val="004519A0"/>
    <w:rsid w:val="0045274D"/>
    <w:rsid w:val="00455ECD"/>
    <w:rsid w:val="004563DF"/>
    <w:rsid w:val="00461292"/>
    <w:rsid w:val="0046253F"/>
    <w:rsid w:val="0046661A"/>
    <w:rsid w:val="00466A30"/>
    <w:rsid w:val="004703ED"/>
    <w:rsid w:val="00472A1D"/>
    <w:rsid w:val="00472EA6"/>
    <w:rsid w:val="00473CBB"/>
    <w:rsid w:val="00475D1E"/>
    <w:rsid w:val="0047606E"/>
    <w:rsid w:val="004826EF"/>
    <w:rsid w:val="004835E9"/>
    <w:rsid w:val="00484CD3"/>
    <w:rsid w:val="004855B5"/>
    <w:rsid w:val="00487EBA"/>
    <w:rsid w:val="00492D08"/>
    <w:rsid w:val="0049394B"/>
    <w:rsid w:val="0049568E"/>
    <w:rsid w:val="004A4782"/>
    <w:rsid w:val="004A4ACB"/>
    <w:rsid w:val="004A6549"/>
    <w:rsid w:val="004A6681"/>
    <w:rsid w:val="004A7068"/>
    <w:rsid w:val="004A7E44"/>
    <w:rsid w:val="004B3F9E"/>
    <w:rsid w:val="004B7D91"/>
    <w:rsid w:val="004C1FFF"/>
    <w:rsid w:val="004C3792"/>
    <w:rsid w:val="004C3F1A"/>
    <w:rsid w:val="004C429C"/>
    <w:rsid w:val="004C53B9"/>
    <w:rsid w:val="004C7EA8"/>
    <w:rsid w:val="004D1FAE"/>
    <w:rsid w:val="004D3E6B"/>
    <w:rsid w:val="004D4356"/>
    <w:rsid w:val="004D56B4"/>
    <w:rsid w:val="004D5E47"/>
    <w:rsid w:val="004D655E"/>
    <w:rsid w:val="004D7467"/>
    <w:rsid w:val="004E1C86"/>
    <w:rsid w:val="004E20CD"/>
    <w:rsid w:val="004E21C4"/>
    <w:rsid w:val="004E2A7A"/>
    <w:rsid w:val="004E2D15"/>
    <w:rsid w:val="004E35F6"/>
    <w:rsid w:val="004E3AFC"/>
    <w:rsid w:val="004E405C"/>
    <w:rsid w:val="004E4977"/>
    <w:rsid w:val="004E5FB2"/>
    <w:rsid w:val="004E7EBE"/>
    <w:rsid w:val="004F0FF4"/>
    <w:rsid w:val="004F2BC5"/>
    <w:rsid w:val="004F498E"/>
    <w:rsid w:val="004F6712"/>
    <w:rsid w:val="004F6E57"/>
    <w:rsid w:val="004F7DFF"/>
    <w:rsid w:val="00500F1F"/>
    <w:rsid w:val="00502B17"/>
    <w:rsid w:val="00502BF6"/>
    <w:rsid w:val="005034EE"/>
    <w:rsid w:val="00504F0C"/>
    <w:rsid w:val="005054E3"/>
    <w:rsid w:val="00511635"/>
    <w:rsid w:val="00511CAE"/>
    <w:rsid w:val="00512076"/>
    <w:rsid w:val="0051332E"/>
    <w:rsid w:val="00513924"/>
    <w:rsid w:val="00513DAD"/>
    <w:rsid w:val="0051589B"/>
    <w:rsid w:val="005175A3"/>
    <w:rsid w:val="00522520"/>
    <w:rsid w:val="00524CEF"/>
    <w:rsid w:val="00527FB8"/>
    <w:rsid w:val="00530243"/>
    <w:rsid w:val="00531451"/>
    <w:rsid w:val="00531EDB"/>
    <w:rsid w:val="005347DA"/>
    <w:rsid w:val="00536A30"/>
    <w:rsid w:val="00540B87"/>
    <w:rsid w:val="005414EB"/>
    <w:rsid w:val="005448AB"/>
    <w:rsid w:val="00550BF8"/>
    <w:rsid w:val="00552F53"/>
    <w:rsid w:val="00553BDB"/>
    <w:rsid w:val="00560899"/>
    <w:rsid w:val="00562C59"/>
    <w:rsid w:val="00565307"/>
    <w:rsid w:val="005660B2"/>
    <w:rsid w:val="005664FF"/>
    <w:rsid w:val="00570A05"/>
    <w:rsid w:val="00570DD3"/>
    <w:rsid w:val="005716C1"/>
    <w:rsid w:val="0057210E"/>
    <w:rsid w:val="005721EB"/>
    <w:rsid w:val="00574733"/>
    <w:rsid w:val="005767EF"/>
    <w:rsid w:val="00577338"/>
    <w:rsid w:val="00581523"/>
    <w:rsid w:val="00581814"/>
    <w:rsid w:val="0058239C"/>
    <w:rsid w:val="005834FE"/>
    <w:rsid w:val="00584AC3"/>
    <w:rsid w:val="0059115F"/>
    <w:rsid w:val="0059616C"/>
    <w:rsid w:val="00597349"/>
    <w:rsid w:val="005A050E"/>
    <w:rsid w:val="005A3941"/>
    <w:rsid w:val="005A3E69"/>
    <w:rsid w:val="005A6656"/>
    <w:rsid w:val="005C2BD0"/>
    <w:rsid w:val="005C2CC8"/>
    <w:rsid w:val="005C5296"/>
    <w:rsid w:val="005C5FC0"/>
    <w:rsid w:val="005C7246"/>
    <w:rsid w:val="005D090D"/>
    <w:rsid w:val="005D0BB9"/>
    <w:rsid w:val="005D1622"/>
    <w:rsid w:val="005D21C3"/>
    <w:rsid w:val="005D3AE9"/>
    <w:rsid w:val="005D5E43"/>
    <w:rsid w:val="005D61FD"/>
    <w:rsid w:val="005E06C4"/>
    <w:rsid w:val="005E150A"/>
    <w:rsid w:val="005E4D64"/>
    <w:rsid w:val="005E77E6"/>
    <w:rsid w:val="005F0DED"/>
    <w:rsid w:val="005F12EE"/>
    <w:rsid w:val="005F2385"/>
    <w:rsid w:val="005F28C2"/>
    <w:rsid w:val="005F2975"/>
    <w:rsid w:val="005F59BD"/>
    <w:rsid w:val="005F64E5"/>
    <w:rsid w:val="005F7D47"/>
    <w:rsid w:val="0060050D"/>
    <w:rsid w:val="006046E9"/>
    <w:rsid w:val="00605523"/>
    <w:rsid w:val="00605955"/>
    <w:rsid w:val="00606C80"/>
    <w:rsid w:val="00607BD8"/>
    <w:rsid w:val="006107E2"/>
    <w:rsid w:val="006109D7"/>
    <w:rsid w:val="00611325"/>
    <w:rsid w:val="00611B94"/>
    <w:rsid w:val="00613FD9"/>
    <w:rsid w:val="00615ECC"/>
    <w:rsid w:val="0061666A"/>
    <w:rsid w:val="006243DF"/>
    <w:rsid w:val="00625B9C"/>
    <w:rsid w:val="00626360"/>
    <w:rsid w:val="0063304A"/>
    <w:rsid w:val="00633C52"/>
    <w:rsid w:val="00634672"/>
    <w:rsid w:val="00636C27"/>
    <w:rsid w:val="00637A9B"/>
    <w:rsid w:val="00637FB6"/>
    <w:rsid w:val="00637FBD"/>
    <w:rsid w:val="0064036E"/>
    <w:rsid w:val="00641BE5"/>
    <w:rsid w:val="00644FCD"/>
    <w:rsid w:val="006458FA"/>
    <w:rsid w:val="00647591"/>
    <w:rsid w:val="00650209"/>
    <w:rsid w:val="00653BEC"/>
    <w:rsid w:val="00657B77"/>
    <w:rsid w:val="00660149"/>
    <w:rsid w:val="00661A6C"/>
    <w:rsid w:val="00662762"/>
    <w:rsid w:val="00662779"/>
    <w:rsid w:val="006718AF"/>
    <w:rsid w:val="006764ED"/>
    <w:rsid w:val="006809D1"/>
    <w:rsid w:val="00682844"/>
    <w:rsid w:val="006854FC"/>
    <w:rsid w:val="006865CA"/>
    <w:rsid w:val="00687020"/>
    <w:rsid w:val="006878A4"/>
    <w:rsid w:val="00687E46"/>
    <w:rsid w:val="00692354"/>
    <w:rsid w:val="00693B92"/>
    <w:rsid w:val="006952BB"/>
    <w:rsid w:val="006A3BB1"/>
    <w:rsid w:val="006A5951"/>
    <w:rsid w:val="006A7700"/>
    <w:rsid w:val="006B0A63"/>
    <w:rsid w:val="006B29EA"/>
    <w:rsid w:val="006B3486"/>
    <w:rsid w:val="006B42DA"/>
    <w:rsid w:val="006B52ED"/>
    <w:rsid w:val="006B58D9"/>
    <w:rsid w:val="006B6611"/>
    <w:rsid w:val="006B7276"/>
    <w:rsid w:val="006C0AB5"/>
    <w:rsid w:val="006C135B"/>
    <w:rsid w:val="006C509E"/>
    <w:rsid w:val="006C55E9"/>
    <w:rsid w:val="006C5A38"/>
    <w:rsid w:val="006C5F24"/>
    <w:rsid w:val="006D060D"/>
    <w:rsid w:val="006D34FC"/>
    <w:rsid w:val="006E127B"/>
    <w:rsid w:val="006E24B0"/>
    <w:rsid w:val="006E256F"/>
    <w:rsid w:val="006E30DC"/>
    <w:rsid w:val="006E5032"/>
    <w:rsid w:val="006E65D6"/>
    <w:rsid w:val="006E7DB9"/>
    <w:rsid w:val="006F0A64"/>
    <w:rsid w:val="006F0D10"/>
    <w:rsid w:val="006F23DF"/>
    <w:rsid w:val="006F322C"/>
    <w:rsid w:val="006F68F4"/>
    <w:rsid w:val="007001D8"/>
    <w:rsid w:val="007017FA"/>
    <w:rsid w:val="007035C5"/>
    <w:rsid w:val="00711F9A"/>
    <w:rsid w:val="00712BA7"/>
    <w:rsid w:val="00714312"/>
    <w:rsid w:val="007164BA"/>
    <w:rsid w:val="00717038"/>
    <w:rsid w:val="00720B19"/>
    <w:rsid w:val="00720FF6"/>
    <w:rsid w:val="007267B4"/>
    <w:rsid w:val="00726A7C"/>
    <w:rsid w:val="00730005"/>
    <w:rsid w:val="007308D0"/>
    <w:rsid w:val="00733080"/>
    <w:rsid w:val="0073372C"/>
    <w:rsid w:val="00733AC4"/>
    <w:rsid w:val="00733B64"/>
    <w:rsid w:val="0073405F"/>
    <w:rsid w:val="00741B42"/>
    <w:rsid w:val="00743632"/>
    <w:rsid w:val="00743671"/>
    <w:rsid w:val="007456BA"/>
    <w:rsid w:val="00746B25"/>
    <w:rsid w:val="007523B1"/>
    <w:rsid w:val="00754FE9"/>
    <w:rsid w:val="00754FF5"/>
    <w:rsid w:val="00761280"/>
    <w:rsid w:val="00764175"/>
    <w:rsid w:val="00765322"/>
    <w:rsid w:val="007667B1"/>
    <w:rsid w:val="00767EBC"/>
    <w:rsid w:val="007706F8"/>
    <w:rsid w:val="00770A8D"/>
    <w:rsid w:val="00771E8C"/>
    <w:rsid w:val="0077244A"/>
    <w:rsid w:val="0077266A"/>
    <w:rsid w:val="00772BD2"/>
    <w:rsid w:val="007736A7"/>
    <w:rsid w:val="00776A53"/>
    <w:rsid w:val="00777616"/>
    <w:rsid w:val="00777A56"/>
    <w:rsid w:val="00777DB6"/>
    <w:rsid w:val="00783131"/>
    <w:rsid w:val="007876B1"/>
    <w:rsid w:val="007919BD"/>
    <w:rsid w:val="00791A51"/>
    <w:rsid w:val="00792D64"/>
    <w:rsid w:val="007A26B3"/>
    <w:rsid w:val="007A3CD9"/>
    <w:rsid w:val="007B02F8"/>
    <w:rsid w:val="007B0F7C"/>
    <w:rsid w:val="007B1D6E"/>
    <w:rsid w:val="007B2E48"/>
    <w:rsid w:val="007B36D4"/>
    <w:rsid w:val="007B5469"/>
    <w:rsid w:val="007B5950"/>
    <w:rsid w:val="007B6A48"/>
    <w:rsid w:val="007C122F"/>
    <w:rsid w:val="007C1CD1"/>
    <w:rsid w:val="007C2450"/>
    <w:rsid w:val="007C53D5"/>
    <w:rsid w:val="007C716E"/>
    <w:rsid w:val="007D030D"/>
    <w:rsid w:val="007D388A"/>
    <w:rsid w:val="007D4DF3"/>
    <w:rsid w:val="007D67C2"/>
    <w:rsid w:val="007D6A2A"/>
    <w:rsid w:val="007D7FC5"/>
    <w:rsid w:val="007E00A9"/>
    <w:rsid w:val="007E1E94"/>
    <w:rsid w:val="007E201A"/>
    <w:rsid w:val="007E2585"/>
    <w:rsid w:val="007E2BFE"/>
    <w:rsid w:val="007E2C56"/>
    <w:rsid w:val="007E3AF2"/>
    <w:rsid w:val="007E4B8C"/>
    <w:rsid w:val="007E59FE"/>
    <w:rsid w:val="007E5B47"/>
    <w:rsid w:val="007E6BDF"/>
    <w:rsid w:val="007F04D9"/>
    <w:rsid w:val="007F0C0D"/>
    <w:rsid w:val="007F14BF"/>
    <w:rsid w:val="007F1EE6"/>
    <w:rsid w:val="007F48C5"/>
    <w:rsid w:val="007F4B33"/>
    <w:rsid w:val="007F6605"/>
    <w:rsid w:val="007F74E5"/>
    <w:rsid w:val="007F79A7"/>
    <w:rsid w:val="0080097E"/>
    <w:rsid w:val="00801AE5"/>
    <w:rsid w:val="0080354A"/>
    <w:rsid w:val="00804E31"/>
    <w:rsid w:val="00805693"/>
    <w:rsid w:val="0080587D"/>
    <w:rsid w:val="0081001D"/>
    <w:rsid w:val="00811756"/>
    <w:rsid w:val="00811EEF"/>
    <w:rsid w:val="008134D9"/>
    <w:rsid w:val="00814021"/>
    <w:rsid w:val="0081473A"/>
    <w:rsid w:val="00815A6C"/>
    <w:rsid w:val="00815E82"/>
    <w:rsid w:val="00821E79"/>
    <w:rsid w:val="008220C0"/>
    <w:rsid w:val="00823AF9"/>
    <w:rsid w:val="0082603A"/>
    <w:rsid w:val="008264B8"/>
    <w:rsid w:val="00827F40"/>
    <w:rsid w:val="008322EE"/>
    <w:rsid w:val="00833590"/>
    <w:rsid w:val="0083683B"/>
    <w:rsid w:val="00841277"/>
    <w:rsid w:val="00841924"/>
    <w:rsid w:val="00842B83"/>
    <w:rsid w:val="00842F76"/>
    <w:rsid w:val="008443A1"/>
    <w:rsid w:val="0084737E"/>
    <w:rsid w:val="00850885"/>
    <w:rsid w:val="008510F3"/>
    <w:rsid w:val="00851272"/>
    <w:rsid w:val="008524BE"/>
    <w:rsid w:val="0085370B"/>
    <w:rsid w:val="00856012"/>
    <w:rsid w:val="008566BD"/>
    <w:rsid w:val="008567B1"/>
    <w:rsid w:val="008603A0"/>
    <w:rsid w:val="00860966"/>
    <w:rsid w:val="008645C7"/>
    <w:rsid w:val="00871E8A"/>
    <w:rsid w:val="008726A2"/>
    <w:rsid w:val="00874939"/>
    <w:rsid w:val="008820CB"/>
    <w:rsid w:val="00885FC5"/>
    <w:rsid w:val="00886E1E"/>
    <w:rsid w:val="00887E89"/>
    <w:rsid w:val="00893102"/>
    <w:rsid w:val="008A0FC2"/>
    <w:rsid w:val="008A0FFD"/>
    <w:rsid w:val="008A23AF"/>
    <w:rsid w:val="008A330E"/>
    <w:rsid w:val="008A6803"/>
    <w:rsid w:val="008A70D6"/>
    <w:rsid w:val="008B3DD1"/>
    <w:rsid w:val="008B77F9"/>
    <w:rsid w:val="008B7B1F"/>
    <w:rsid w:val="008C0F70"/>
    <w:rsid w:val="008C2DBB"/>
    <w:rsid w:val="008C35A5"/>
    <w:rsid w:val="008C3925"/>
    <w:rsid w:val="008C4E45"/>
    <w:rsid w:val="008C5264"/>
    <w:rsid w:val="008C666C"/>
    <w:rsid w:val="008C7841"/>
    <w:rsid w:val="008D1503"/>
    <w:rsid w:val="008D2059"/>
    <w:rsid w:val="008D3123"/>
    <w:rsid w:val="008D38CA"/>
    <w:rsid w:val="008D3D5F"/>
    <w:rsid w:val="008D450A"/>
    <w:rsid w:val="008D5FAD"/>
    <w:rsid w:val="008E0B90"/>
    <w:rsid w:val="008E3271"/>
    <w:rsid w:val="008E3AAC"/>
    <w:rsid w:val="008E4F8A"/>
    <w:rsid w:val="008E58FE"/>
    <w:rsid w:val="008F2B82"/>
    <w:rsid w:val="008F3234"/>
    <w:rsid w:val="008F6CC9"/>
    <w:rsid w:val="008F73B9"/>
    <w:rsid w:val="008F79FD"/>
    <w:rsid w:val="00903D74"/>
    <w:rsid w:val="009055AA"/>
    <w:rsid w:val="009064D6"/>
    <w:rsid w:val="00907A62"/>
    <w:rsid w:val="00907BCE"/>
    <w:rsid w:val="00907CB1"/>
    <w:rsid w:val="00911F7E"/>
    <w:rsid w:val="009143A3"/>
    <w:rsid w:val="00914626"/>
    <w:rsid w:val="009152F9"/>
    <w:rsid w:val="009154DA"/>
    <w:rsid w:val="00921A48"/>
    <w:rsid w:val="00922C37"/>
    <w:rsid w:val="009243A8"/>
    <w:rsid w:val="00925691"/>
    <w:rsid w:val="00926E67"/>
    <w:rsid w:val="00927AB1"/>
    <w:rsid w:val="009300A7"/>
    <w:rsid w:val="00932F51"/>
    <w:rsid w:val="00933590"/>
    <w:rsid w:val="00933730"/>
    <w:rsid w:val="00935106"/>
    <w:rsid w:val="00937711"/>
    <w:rsid w:val="00942DF6"/>
    <w:rsid w:val="0094372B"/>
    <w:rsid w:val="00944EE4"/>
    <w:rsid w:val="009458E5"/>
    <w:rsid w:val="0094684F"/>
    <w:rsid w:val="00946A0D"/>
    <w:rsid w:val="009505C6"/>
    <w:rsid w:val="00953597"/>
    <w:rsid w:val="0095372A"/>
    <w:rsid w:val="009575E4"/>
    <w:rsid w:val="00960095"/>
    <w:rsid w:val="00961799"/>
    <w:rsid w:val="00962101"/>
    <w:rsid w:val="00962A3C"/>
    <w:rsid w:val="009639C4"/>
    <w:rsid w:val="00964A7C"/>
    <w:rsid w:val="00964D59"/>
    <w:rsid w:val="009678D7"/>
    <w:rsid w:val="00976912"/>
    <w:rsid w:val="00976D34"/>
    <w:rsid w:val="00976F11"/>
    <w:rsid w:val="00977123"/>
    <w:rsid w:val="00977FB7"/>
    <w:rsid w:val="00982E69"/>
    <w:rsid w:val="0098377D"/>
    <w:rsid w:val="00983D28"/>
    <w:rsid w:val="00983EEE"/>
    <w:rsid w:val="009970D6"/>
    <w:rsid w:val="009A0742"/>
    <w:rsid w:val="009A256F"/>
    <w:rsid w:val="009A4000"/>
    <w:rsid w:val="009A4DFB"/>
    <w:rsid w:val="009A5AE0"/>
    <w:rsid w:val="009B10E9"/>
    <w:rsid w:val="009B4685"/>
    <w:rsid w:val="009B608C"/>
    <w:rsid w:val="009B6BE5"/>
    <w:rsid w:val="009B6F7E"/>
    <w:rsid w:val="009B757C"/>
    <w:rsid w:val="009C0149"/>
    <w:rsid w:val="009C4CB4"/>
    <w:rsid w:val="009C51E9"/>
    <w:rsid w:val="009D0020"/>
    <w:rsid w:val="009D289E"/>
    <w:rsid w:val="009D428D"/>
    <w:rsid w:val="009D6B3E"/>
    <w:rsid w:val="009E11A9"/>
    <w:rsid w:val="009E165D"/>
    <w:rsid w:val="009E40D7"/>
    <w:rsid w:val="009E64AF"/>
    <w:rsid w:val="009E6DCE"/>
    <w:rsid w:val="009E7E96"/>
    <w:rsid w:val="009F08D2"/>
    <w:rsid w:val="009F190E"/>
    <w:rsid w:val="009F1B25"/>
    <w:rsid w:val="009F2E2D"/>
    <w:rsid w:val="009F36D7"/>
    <w:rsid w:val="009F4E3D"/>
    <w:rsid w:val="009F5673"/>
    <w:rsid w:val="009F7053"/>
    <w:rsid w:val="009F7178"/>
    <w:rsid w:val="00A066BA"/>
    <w:rsid w:val="00A10B04"/>
    <w:rsid w:val="00A121F2"/>
    <w:rsid w:val="00A12CDA"/>
    <w:rsid w:val="00A142D9"/>
    <w:rsid w:val="00A15300"/>
    <w:rsid w:val="00A17182"/>
    <w:rsid w:val="00A171E2"/>
    <w:rsid w:val="00A17EF7"/>
    <w:rsid w:val="00A210AB"/>
    <w:rsid w:val="00A225D7"/>
    <w:rsid w:val="00A22DF8"/>
    <w:rsid w:val="00A2656F"/>
    <w:rsid w:val="00A2705F"/>
    <w:rsid w:val="00A32C8A"/>
    <w:rsid w:val="00A35B4A"/>
    <w:rsid w:val="00A36E43"/>
    <w:rsid w:val="00A37414"/>
    <w:rsid w:val="00A409C6"/>
    <w:rsid w:val="00A43567"/>
    <w:rsid w:val="00A43BE4"/>
    <w:rsid w:val="00A459D8"/>
    <w:rsid w:val="00A4714F"/>
    <w:rsid w:val="00A4743C"/>
    <w:rsid w:val="00A520DE"/>
    <w:rsid w:val="00A52EA4"/>
    <w:rsid w:val="00A54369"/>
    <w:rsid w:val="00A54B3A"/>
    <w:rsid w:val="00A64483"/>
    <w:rsid w:val="00A66A2E"/>
    <w:rsid w:val="00A67E40"/>
    <w:rsid w:val="00A67F39"/>
    <w:rsid w:val="00A7122F"/>
    <w:rsid w:val="00A71899"/>
    <w:rsid w:val="00A71985"/>
    <w:rsid w:val="00A74448"/>
    <w:rsid w:val="00A80B05"/>
    <w:rsid w:val="00A830CF"/>
    <w:rsid w:val="00A83426"/>
    <w:rsid w:val="00A83B82"/>
    <w:rsid w:val="00A91010"/>
    <w:rsid w:val="00A931CB"/>
    <w:rsid w:val="00A96ED6"/>
    <w:rsid w:val="00AA046A"/>
    <w:rsid w:val="00AA1E63"/>
    <w:rsid w:val="00AA21A4"/>
    <w:rsid w:val="00AA5039"/>
    <w:rsid w:val="00AA5813"/>
    <w:rsid w:val="00AB0CEC"/>
    <w:rsid w:val="00AB25FC"/>
    <w:rsid w:val="00AB2F2B"/>
    <w:rsid w:val="00AB3245"/>
    <w:rsid w:val="00AB509A"/>
    <w:rsid w:val="00AB5140"/>
    <w:rsid w:val="00AB79B0"/>
    <w:rsid w:val="00AC273F"/>
    <w:rsid w:val="00AC5683"/>
    <w:rsid w:val="00AC77CA"/>
    <w:rsid w:val="00AD0B97"/>
    <w:rsid w:val="00AD1715"/>
    <w:rsid w:val="00AD3F78"/>
    <w:rsid w:val="00AD4656"/>
    <w:rsid w:val="00AD523E"/>
    <w:rsid w:val="00AD5CD1"/>
    <w:rsid w:val="00AD6597"/>
    <w:rsid w:val="00AD6964"/>
    <w:rsid w:val="00AD7799"/>
    <w:rsid w:val="00AE0FE0"/>
    <w:rsid w:val="00AE18AA"/>
    <w:rsid w:val="00AE27B0"/>
    <w:rsid w:val="00AE2E47"/>
    <w:rsid w:val="00AE2EB9"/>
    <w:rsid w:val="00AE348E"/>
    <w:rsid w:val="00AE4852"/>
    <w:rsid w:val="00AE4F5E"/>
    <w:rsid w:val="00AE54B4"/>
    <w:rsid w:val="00AE77C4"/>
    <w:rsid w:val="00AF126F"/>
    <w:rsid w:val="00AF2137"/>
    <w:rsid w:val="00AF351C"/>
    <w:rsid w:val="00B028D9"/>
    <w:rsid w:val="00B02A82"/>
    <w:rsid w:val="00B04D0D"/>
    <w:rsid w:val="00B05260"/>
    <w:rsid w:val="00B055CF"/>
    <w:rsid w:val="00B06422"/>
    <w:rsid w:val="00B07B0B"/>
    <w:rsid w:val="00B07E56"/>
    <w:rsid w:val="00B1173D"/>
    <w:rsid w:val="00B16849"/>
    <w:rsid w:val="00B17D65"/>
    <w:rsid w:val="00B2042D"/>
    <w:rsid w:val="00B20AFB"/>
    <w:rsid w:val="00B242D1"/>
    <w:rsid w:val="00B251CD"/>
    <w:rsid w:val="00B3086C"/>
    <w:rsid w:val="00B32E5E"/>
    <w:rsid w:val="00B32E72"/>
    <w:rsid w:val="00B33C5B"/>
    <w:rsid w:val="00B36EAB"/>
    <w:rsid w:val="00B425C7"/>
    <w:rsid w:val="00B42E3A"/>
    <w:rsid w:val="00B449BE"/>
    <w:rsid w:val="00B45296"/>
    <w:rsid w:val="00B45346"/>
    <w:rsid w:val="00B45469"/>
    <w:rsid w:val="00B5261B"/>
    <w:rsid w:val="00B60350"/>
    <w:rsid w:val="00B60E6A"/>
    <w:rsid w:val="00B63004"/>
    <w:rsid w:val="00B67DF8"/>
    <w:rsid w:val="00B70C66"/>
    <w:rsid w:val="00B70D30"/>
    <w:rsid w:val="00B725C8"/>
    <w:rsid w:val="00B74421"/>
    <w:rsid w:val="00B77970"/>
    <w:rsid w:val="00B83562"/>
    <w:rsid w:val="00B83ED6"/>
    <w:rsid w:val="00B85E9D"/>
    <w:rsid w:val="00B87FB5"/>
    <w:rsid w:val="00B87FE4"/>
    <w:rsid w:val="00B93B0D"/>
    <w:rsid w:val="00B944B8"/>
    <w:rsid w:val="00B952D2"/>
    <w:rsid w:val="00B95975"/>
    <w:rsid w:val="00B95A90"/>
    <w:rsid w:val="00B969CE"/>
    <w:rsid w:val="00BA09BA"/>
    <w:rsid w:val="00BA256B"/>
    <w:rsid w:val="00BA26D9"/>
    <w:rsid w:val="00BA2CFF"/>
    <w:rsid w:val="00BA2E26"/>
    <w:rsid w:val="00BA2E40"/>
    <w:rsid w:val="00BA3F60"/>
    <w:rsid w:val="00BA644C"/>
    <w:rsid w:val="00BB030D"/>
    <w:rsid w:val="00BB0C78"/>
    <w:rsid w:val="00BB0D6D"/>
    <w:rsid w:val="00BB2505"/>
    <w:rsid w:val="00BB4C3F"/>
    <w:rsid w:val="00BB594B"/>
    <w:rsid w:val="00BB5E48"/>
    <w:rsid w:val="00BB7CE9"/>
    <w:rsid w:val="00BC1969"/>
    <w:rsid w:val="00BC2498"/>
    <w:rsid w:val="00BC4EA6"/>
    <w:rsid w:val="00BC65FB"/>
    <w:rsid w:val="00BC719E"/>
    <w:rsid w:val="00BD2037"/>
    <w:rsid w:val="00BD7563"/>
    <w:rsid w:val="00BE0925"/>
    <w:rsid w:val="00BE25B7"/>
    <w:rsid w:val="00BE3FEE"/>
    <w:rsid w:val="00BF1184"/>
    <w:rsid w:val="00BF11B9"/>
    <w:rsid w:val="00BF13E1"/>
    <w:rsid w:val="00BF4A75"/>
    <w:rsid w:val="00BF6835"/>
    <w:rsid w:val="00C01BC8"/>
    <w:rsid w:val="00C01FAB"/>
    <w:rsid w:val="00C030B4"/>
    <w:rsid w:val="00C037FB"/>
    <w:rsid w:val="00C0384D"/>
    <w:rsid w:val="00C05FF6"/>
    <w:rsid w:val="00C06E2C"/>
    <w:rsid w:val="00C10EC8"/>
    <w:rsid w:val="00C11F8B"/>
    <w:rsid w:val="00C12E02"/>
    <w:rsid w:val="00C146ED"/>
    <w:rsid w:val="00C14C14"/>
    <w:rsid w:val="00C15C1A"/>
    <w:rsid w:val="00C15DE0"/>
    <w:rsid w:val="00C167E9"/>
    <w:rsid w:val="00C16839"/>
    <w:rsid w:val="00C222BF"/>
    <w:rsid w:val="00C236A8"/>
    <w:rsid w:val="00C26058"/>
    <w:rsid w:val="00C27A25"/>
    <w:rsid w:val="00C34447"/>
    <w:rsid w:val="00C36FD9"/>
    <w:rsid w:val="00C3719F"/>
    <w:rsid w:val="00C40CCF"/>
    <w:rsid w:val="00C41634"/>
    <w:rsid w:val="00C4305F"/>
    <w:rsid w:val="00C43EBD"/>
    <w:rsid w:val="00C446B1"/>
    <w:rsid w:val="00C449EA"/>
    <w:rsid w:val="00C4746E"/>
    <w:rsid w:val="00C50178"/>
    <w:rsid w:val="00C53069"/>
    <w:rsid w:val="00C54A4B"/>
    <w:rsid w:val="00C55303"/>
    <w:rsid w:val="00C556BE"/>
    <w:rsid w:val="00C6110A"/>
    <w:rsid w:val="00C65F64"/>
    <w:rsid w:val="00C66ADE"/>
    <w:rsid w:val="00C66D75"/>
    <w:rsid w:val="00C66F4A"/>
    <w:rsid w:val="00C673E3"/>
    <w:rsid w:val="00C70F1C"/>
    <w:rsid w:val="00C7308B"/>
    <w:rsid w:val="00C73CC2"/>
    <w:rsid w:val="00C77362"/>
    <w:rsid w:val="00C8071E"/>
    <w:rsid w:val="00C80F1C"/>
    <w:rsid w:val="00C8384E"/>
    <w:rsid w:val="00C83926"/>
    <w:rsid w:val="00C854FF"/>
    <w:rsid w:val="00C858B3"/>
    <w:rsid w:val="00C85C45"/>
    <w:rsid w:val="00C864E9"/>
    <w:rsid w:val="00C907C2"/>
    <w:rsid w:val="00C93E16"/>
    <w:rsid w:val="00C94630"/>
    <w:rsid w:val="00C95436"/>
    <w:rsid w:val="00C97E38"/>
    <w:rsid w:val="00CA0D70"/>
    <w:rsid w:val="00CA1C93"/>
    <w:rsid w:val="00CA3669"/>
    <w:rsid w:val="00CA5D48"/>
    <w:rsid w:val="00CA6AFB"/>
    <w:rsid w:val="00CA7A5B"/>
    <w:rsid w:val="00CB22B1"/>
    <w:rsid w:val="00CB2CF0"/>
    <w:rsid w:val="00CB497E"/>
    <w:rsid w:val="00CB7DBB"/>
    <w:rsid w:val="00CC0522"/>
    <w:rsid w:val="00CC07CD"/>
    <w:rsid w:val="00CC0C3E"/>
    <w:rsid w:val="00CD0237"/>
    <w:rsid w:val="00CD1E58"/>
    <w:rsid w:val="00CD458E"/>
    <w:rsid w:val="00CD4B91"/>
    <w:rsid w:val="00CD574B"/>
    <w:rsid w:val="00CD7BC2"/>
    <w:rsid w:val="00CE11C3"/>
    <w:rsid w:val="00CE13D2"/>
    <w:rsid w:val="00CE16C3"/>
    <w:rsid w:val="00CE4EF6"/>
    <w:rsid w:val="00CE7897"/>
    <w:rsid w:val="00CF04C7"/>
    <w:rsid w:val="00CF0551"/>
    <w:rsid w:val="00CF0DEF"/>
    <w:rsid w:val="00CF213F"/>
    <w:rsid w:val="00CF230E"/>
    <w:rsid w:val="00CF24B2"/>
    <w:rsid w:val="00CF3D20"/>
    <w:rsid w:val="00CF418B"/>
    <w:rsid w:val="00CF480F"/>
    <w:rsid w:val="00CF5E65"/>
    <w:rsid w:val="00CF6993"/>
    <w:rsid w:val="00CF6C21"/>
    <w:rsid w:val="00D106FE"/>
    <w:rsid w:val="00D1310F"/>
    <w:rsid w:val="00D133E8"/>
    <w:rsid w:val="00D143AF"/>
    <w:rsid w:val="00D17BAA"/>
    <w:rsid w:val="00D229E0"/>
    <w:rsid w:val="00D247F4"/>
    <w:rsid w:val="00D25CF6"/>
    <w:rsid w:val="00D25EBE"/>
    <w:rsid w:val="00D30910"/>
    <w:rsid w:val="00D31AC6"/>
    <w:rsid w:val="00D3399B"/>
    <w:rsid w:val="00D34C25"/>
    <w:rsid w:val="00D358DD"/>
    <w:rsid w:val="00D367D7"/>
    <w:rsid w:val="00D37D66"/>
    <w:rsid w:val="00D404A4"/>
    <w:rsid w:val="00D41CA3"/>
    <w:rsid w:val="00D42FCE"/>
    <w:rsid w:val="00D51DE2"/>
    <w:rsid w:val="00D53CC7"/>
    <w:rsid w:val="00D54908"/>
    <w:rsid w:val="00D563CB"/>
    <w:rsid w:val="00D56875"/>
    <w:rsid w:val="00D57977"/>
    <w:rsid w:val="00D6031F"/>
    <w:rsid w:val="00D60DC9"/>
    <w:rsid w:val="00D61789"/>
    <w:rsid w:val="00D617C5"/>
    <w:rsid w:val="00D641AB"/>
    <w:rsid w:val="00D65AB9"/>
    <w:rsid w:val="00D6721C"/>
    <w:rsid w:val="00D745CA"/>
    <w:rsid w:val="00D7624D"/>
    <w:rsid w:val="00D80B1C"/>
    <w:rsid w:val="00D810F2"/>
    <w:rsid w:val="00D81149"/>
    <w:rsid w:val="00D818C2"/>
    <w:rsid w:val="00D853E0"/>
    <w:rsid w:val="00D86A45"/>
    <w:rsid w:val="00D87040"/>
    <w:rsid w:val="00D8742C"/>
    <w:rsid w:val="00D87729"/>
    <w:rsid w:val="00D911C9"/>
    <w:rsid w:val="00D94573"/>
    <w:rsid w:val="00D945AA"/>
    <w:rsid w:val="00D962B9"/>
    <w:rsid w:val="00DA0C92"/>
    <w:rsid w:val="00DA5E52"/>
    <w:rsid w:val="00DA6E95"/>
    <w:rsid w:val="00DA745F"/>
    <w:rsid w:val="00DA7DCA"/>
    <w:rsid w:val="00DB0423"/>
    <w:rsid w:val="00DB0BC8"/>
    <w:rsid w:val="00DB135C"/>
    <w:rsid w:val="00DB1C37"/>
    <w:rsid w:val="00DB28A6"/>
    <w:rsid w:val="00DB3D04"/>
    <w:rsid w:val="00DB4074"/>
    <w:rsid w:val="00DB524A"/>
    <w:rsid w:val="00DB6A27"/>
    <w:rsid w:val="00DC0E9C"/>
    <w:rsid w:val="00DC17F5"/>
    <w:rsid w:val="00DC28CE"/>
    <w:rsid w:val="00DC2D4F"/>
    <w:rsid w:val="00DC4F8B"/>
    <w:rsid w:val="00DC64D1"/>
    <w:rsid w:val="00DD006C"/>
    <w:rsid w:val="00DD629C"/>
    <w:rsid w:val="00DD70A3"/>
    <w:rsid w:val="00DE25AE"/>
    <w:rsid w:val="00DE3A7F"/>
    <w:rsid w:val="00DE6B42"/>
    <w:rsid w:val="00DE7D33"/>
    <w:rsid w:val="00DF2551"/>
    <w:rsid w:val="00DF2E47"/>
    <w:rsid w:val="00DF58E8"/>
    <w:rsid w:val="00E01C5F"/>
    <w:rsid w:val="00E1019D"/>
    <w:rsid w:val="00E10DE5"/>
    <w:rsid w:val="00E11570"/>
    <w:rsid w:val="00E11D78"/>
    <w:rsid w:val="00E127BD"/>
    <w:rsid w:val="00E134EC"/>
    <w:rsid w:val="00E20C94"/>
    <w:rsid w:val="00E25CB1"/>
    <w:rsid w:val="00E26DC3"/>
    <w:rsid w:val="00E30BB6"/>
    <w:rsid w:val="00E36296"/>
    <w:rsid w:val="00E36C42"/>
    <w:rsid w:val="00E40839"/>
    <w:rsid w:val="00E42470"/>
    <w:rsid w:val="00E427B8"/>
    <w:rsid w:val="00E4491C"/>
    <w:rsid w:val="00E4563F"/>
    <w:rsid w:val="00E473F3"/>
    <w:rsid w:val="00E51632"/>
    <w:rsid w:val="00E5552B"/>
    <w:rsid w:val="00E575E6"/>
    <w:rsid w:val="00E6032A"/>
    <w:rsid w:val="00E60CD6"/>
    <w:rsid w:val="00E62EF0"/>
    <w:rsid w:val="00E675BE"/>
    <w:rsid w:val="00E72C65"/>
    <w:rsid w:val="00E72CC8"/>
    <w:rsid w:val="00E7399D"/>
    <w:rsid w:val="00E73B7D"/>
    <w:rsid w:val="00E74D34"/>
    <w:rsid w:val="00E81C72"/>
    <w:rsid w:val="00E830C9"/>
    <w:rsid w:val="00E84B36"/>
    <w:rsid w:val="00E86BA3"/>
    <w:rsid w:val="00E90EDC"/>
    <w:rsid w:val="00E93B25"/>
    <w:rsid w:val="00E94A2D"/>
    <w:rsid w:val="00E955C2"/>
    <w:rsid w:val="00E962F1"/>
    <w:rsid w:val="00EA04E2"/>
    <w:rsid w:val="00EA2AC7"/>
    <w:rsid w:val="00EA2EC2"/>
    <w:rsid w:val="00EA3DD7"/>
    <w:rsid w:val="00EB0961"/>
    <w:rsid w:val="00EB21F8"/>
    <w:rsid w:val="00EB2AB6"/>
    <w:rsid w:val="00EB2F25"/>
    <w:rsid w:val="00EB3A93"/>
    <w:rsid w:val="00EB4B1A"/>
    <w:rsid w:val="00EB6F79"/>
    <w:rsid w:val="00EB7138"/>
    <w:rsid w:val="00EB77B5"/>
    <w:rsid w:val="00EC1B57"/>
    <w:rsid w:val="00EC292A"/>
    <w:rsid w:val="00EC3C4E"/>
    <w:rsid w:val="00EC76AF"/>
    <w:rsid w:val="00EC76E4"/>
    <w:rsid w:val="00EC7A65"/>
    <w:rsid w:val="00ED007E"/>
    <w:rsid w:val="00ED0938"/>
    <w:rsid w:val="00ED2A1D"/>
    <w:rsid w:val="00ED3D8E"/>
    <w:rsid w:val="00ED5748"/>
    <w:rsid w:val="00ED6AE0"/>
    <w:rsid w:val="00ED7089"/>
    <w:rsid w:val="00ED7903"/>
    <w:rsid w:val="00EE0B1A"/>
    <w:rsid w:val="00EE4512"/>
    <w:rsid w:val="00EE6A7F"/>
    <w:rsid w:val="00EF0BB1"/>
    <w:rsid w:val="00EF1966"/>
    <w:rsid w:val="00EF1E43"/>
    <w:rsid w:val="00EF42DA"/>
    <w:rsid w:val="00EF5268"/>
    <w:rsid w:val="00F015D4"/>
    <w:rsid w:val="00F02854"/>
    <w:rsid w:val="00F0529B"/>
    <w:rsid w:val="00F05D3A"/>
    <w:rsid w:val="00F07036"/>
    <w:rsid w:val="00F07D3B"/>
    <w:rsid w:val="00F11434"/>
    <w:rsid w:val="00F127D1"/>
    <w:rsid w:val="00F13106"/>
    <w:rsid w:val="00F14720"/>
    <w:rsid w:val="00F15B37"/>
    <w:rsid w:val="00F15CD9"/>
    <w:rsid w:val="00F1771D"/>
    <w:rsid w:val="00F262C1"/>
    <w:rsid w:val="00F2718D"/>
    <w:rsid w:val="00F2734E"/>
    <w:rsid w:val="00F32B7F"/>
    <w:rsid w:val="00F34BED"/>
    <w:rsid w:val="00F350EF"/>
    <w:rsid w:val="00F35851"/>
    <w:rsid w:val="00F40877"/>
    <w:rsid w:val="00F412A2"/>
    <w:rsid w:val="00F430D2"/>
    <w:rsid w:val="00F46EC0"/>
    <w:rsid w:val="00F53F9F"/>
    <w:rsid w:val="00F5590B"/>
    <w:rsid w:val="00F560C3"/>
    <w:rsid w:val="00F600C5"/>
    <w:rsid w:val="00F61B50"/>
    <w:rsid w:val="00F61D45"/>
    <w:rsid w:val="00F61E79"/>
    <w:rsid w:val="00F6291F"/>
    <w:rsid w:val="00F63946"/>
    <w:rsid w:val="00F65242"/>
    <w:rsid w:val="00F663EC"/>
    <w:rsid w:val="00F7225B"/>
    <w:rsid w:val="00F72A3C"/>
    <w:rsid w:val="00F73F32"/>
    <w:rsid w:val="00F74287"/>
    <w:rsid w:val="00F74F39"/>
    <w:rsid w:val="00F76D6C"/>
    <w:rsid w:val="00F81A03"/>
    <w:rsid w:val="00F81CC0"/>
    <w:rsid w:val="00F823EB"/>
    <w:rsid w:val="00F83573"/>
    <w:rsid w:val="00F8377B"/>
    <w:rsid w:val="00F844D2"/>
    <w:rsid w:val="00F8463C"/>
    <w:rsid w:val="00F857C4"/>
    <w:rsid w:val="00F867AE"/>
    <w:rsid w:val="00F868EC"/>
    <w:rsid w:val="00F86F96"/>
    <w:rsid w:val="00F8740A"/>
    <w:rsid w:val="00F90147"/>
    <w:rsid w:val="00F909D5"/>
    <w:rsid w:val="00F92045"/>
    <w:rsid w:val="00F92D98"/>
    <w:rsid w:val="00F955FC"/>
    <w:rsid w:val="00F96AFA"/>
    <w:rsid w:val="00FA4DE2"/>
    <w:rsid w:val="00FA5B6F"/>
    <w:rsid w:val="00FB0BBD"/>
    <w:rsid w:val="00FB1CBD"/>
    <w:rsid w:val="00FB228C"/>
    <w:rsid w:val="00FB3F89"/>
    <w:rsid w:val="00FB683A"/>
    <w:rsid w:val="00FB6CA6"/>
    <w:rsid w:val="00FB6F4B"/>
    <w:rsid w:val="00FB7907"/>
    <w:rsid w:val="00FC016B"/>
    <w:rsid w:val="00FC0579"/>
    <w:rsid w:val="00FC1AED"/>
    <w:rsid w:val="00FC320E"/>
    <w:rsid w:val="00FC59ED"/>
    <w:rsid w:val="00FD2BCF"/>
    <w:rsid w:val="00FD38EC"/>
    <w:rsid w:val="00FD3E39"/>
    <w:rsid w:val="00FD63B5"/>
    <w:rsid w:val="00FD66FC"/>
    <w:rsid w:val="00FD680F"/>
    <w:rsid w:val="00FD7F58"/>
    <w:rsid w:val="00FE421F"/>
    <w:rsid w:val="00FE47EB"/>
    <w:rsid w:val="00FE65FC"/>
    <w:rsid w:val="00FE6B7D"/>
    <w:rsid w:val="00FF211B"/>
    <w:rsid w:val="00FF3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3FC9D0C"/>
  <w15:chartTrackingRefBased/>
  <w15:docId w15:val="{C363B295-6A95-4AB4-8041-D4166575E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5955"/>
  </w:style>
  <w:style w:type="paragraph" w:styleId="Heading1">
    <w:name w:val="heading 1"/>
    <w:basedOn w:val="Normal"/>
    <w:next w:val="Normal"/>
    <w:link w:val="Heading1Char"/>
    <w:uiPriority w:val="9"/>
    <w:qFormat/>
    <w:rsid w:val="0035787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8E58FE"/>
    <w:pPr>
      <w:keepNext/>
      <w:spacing w:before="240" w:after="60" w:line="240" w:lineRule="auto"/>
      <w:outlineLvl w:val="1"/>
    </w:pPr>
    <w:rPr>
      <w:rFonts w:ascii="Arial" w:eastAsia="Times New Roman" w:hAnsi="Arial" w:cs="Arial"/>
      <w:b/>
      <w:bCs/>
      <w:i/>
      <w:i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1A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1AED"/>
  </w:style>
  <w:style w:type="paragraph" w:styleId="Footer">
    <w:name w:val="footer"/>
    <w:basedOn w:val="Normal"/>
    <w:link w:val="FooterChar"/>
    <w:uiPriority w:val="99"/>
    <w:unhideWhenUsed/>
    <w:rsid w:val="00FC1A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1AED"/>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6718AF"/>
    <w:pPr>
      <w:ind w:left="720"/>
      <w:contextualSpacing/>
    </w:pPr>
  </w:style>
  <w:style w:type="paragraph" w:styleId="BalloonText">
    <w:name w:val="Balloon Text"/>
    <w:basedOn w:val="Normal"/>
    <w:link w:val="BalloonTextChar"/>
    <w:uiPriority w:val="99"/>
    <w:semiHidden/>
    <w:unhideWhenUsed/>
    <w:rsid w:val="00DA7D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A7DCA"/>
    <w:rPr>
      <w:rFonts w:ascii="Segoe UI" w:hAnsi="Segoe UI" w:cs="Segoe UI"/>
      <w:sz w:val="18"/>
      <w:szCs w:val="18"/>
    </w:rPr>
  </w:style>
  <w:style w:type="character" w:styleId="CommentReference">
    <w:name w:val="annotation reference"/>
    <w:basedOn w:val="DefaultParagraphFont"/>
    <w:uiPriority w:val="99"/>
    <w:semiHidden/>
    <w:unhideWhenUsed/>
    <w:rsid w:val="00B60350"/>
    <w:rPr>
      <w:sz w:val="16"/>
      <w:szCs w:val="16"/>
    </w:rPr>
  </w:style>
  <w:style w:type="paragraph" w:styleId="CommentText">
    <w:name w:val="annotation text"/>
    <w:basedOn w:val="Normal"/>
    <w:link w:val="CommentTextChar"/>
    <w:uiPriority w:val="99"/>
    <w:semiHidden/>
    <w:unhideWhenUsed/>
    <w:rsid w:val="00B60350"/>
    <w:pPr>
      <w:spacing w:line="240" w:lineRule="auto"/>
    </w:pPr>
    <w:rPr>
      <w:sz w:val="20"/>
      <w:szCs w:val="20"/>
    </w:rPr>
  </w:style>
  <w:style w:type="character" w:customStyle="1" w:styleId="CommentTextChar">
    <w:name w:val="Comment Text Char"/>
    <w:basedOn w:val="DefaultParagraphFont"/>
    <w:link w:val="CommentText"/>
    <w:uiPriority w:val="99"/>
    <w:semiHidden/>
    <w:rsid w:val="00B60350"/>
    <w:rPr>
      <w:sz w:val="20"/>
      <w:szCs w:val="20"/>
    </w:rPr>
  </w:style>
  <w:style w:type="paragraph" w:styleId="CommentSubject">
    <w:name w:val="annotation subject"/>
    <w:basedOn w:val="CommentText"/>
    <w:next w:val="CommentText"/>
    <w:link w:val="CommentSubjectChar"/>
    <w:uiPriority w:val="99"/>
    <w:semiHidden/>
    <w:unhideWhenUsed/>
    <w:rsid w:val="00B60350"/>
    <w:rPr>
      <w:b/>
      <w:bCs/>
    </w:rPr>
  </w:style>
  <w:style w:type="character" w:customStyle="1" w:styleId="CommentSubjectChar">
    <w:name w:val="Comment Subject Char"/>
    <w:basedOn w:val="CommentTextChar"/>
    <w:link w:val="CommentSubject"/>
    <w:uiPriority w:val="99"/>
    <w:semiHidden/>
    <w:rsid w:val="00B60350"/>
    <w:rPr>
      <w:b/>
      <w:bCs/>
      <w:sz w:val="20"/>
      <w:szCs w:val="20"/>
    </w:rPr>
  </w:style>
  <w:style w:type="character" w:customStyle="1" w:styleId="Heading2Char">
    <w:name w:val="Heading 2 Char"/>
    <w:basedOn w:val="DefaultParagraphFont"/>
    <w:link w:val="Heading2"/>
    <w:rsid w:val="008E58FE"/>
    <w:rPr>
      <w:rFonts w:ascii="Arial" w:eastAsia="Times New Roman" w:hAnsi="Arial" w:cs="Arial"/>
      <w:b/>
      <w:bCs/>
      <w:i/>
      <w:iCs/>
      <w:sz w:val="28"/>
      <w:szCs w:val="28"/>
      <w:lang w:val="en-GB"/>
    </w:rPr>
  </w:style>
  <w:style w:type="paragraph" w:styleId="EndnoteText">
    <w:name w:val="endnote text"/>
    <w:basedOn w:val="Normal"/>
    <w:link w:val="EndnoteTextChar"/>
    <w:uiPriority w:val="99"/>
    <w:semiHidden/>
    <w:unhideWhenUsed/>
    <w:rsid w:val="00283DE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83DEC"/>
    <w:rPr>
      <w:sz w:val="20"/>
      <w:szCs w:val="20"/>
    </w:rPr>
  </w:style>
  <w:style w:type="character" w:styleId="EndnoteReference">
    <w:name w:val="endnote reference"/>
    <w:basedOn w:val="DefaultParagraphFont"/>
    <w:uiPriority w:val="99"/>
    <w:semiHidden/>
    <w:unhideWhenUsed/>
    <w:rsid w:val="00283DEC"/>
    <w:rPr>
      <w:vertAlign w:val="superscript"/>
    </w:rPr>
  </w:style>
  <w:style w:type="paragraph" w:styleId="Revision">
    <w:name w:val="Revision"/>
    <w:hidden/>
    <w:uiPriority w:val="99"/>
    <w:semiHidden/>
    <w:rsid w:val="00E36C42"/>
    <w:pPr>
      <w:spacing w:after="0" w:line="240" w:lineRule="auto"/>
    </w:pPr>
  </w:style>
  <w:style w:type="table" w:styleId="TableGrid">
    <w:name w:val="Table Grid"/>
    <w:basedOn w:val="TableNormal"/>
    <w:uiPriority w:val="39"/>
    <w:rsid w:val="007D7FC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57870"/>
    <w:rPr>
      <w:rFonts w:asciiTheme="majorHAnsi" w:eastAsiaTheme="majorEastAsia" w:hAnsiTheme="majorHAnsi" w:cstheme="majorBidi"/>
      <w:color w:val="2E74B5" w:themeColor="accent1" w:themeShade="BF"/>
      <w:sz w:val="32"/>
      <w:szCs w:val="32"/>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0B2BE3"/>
  </w:style>
  <w:style w:type="paragraph" w:styleId="NormalWeb">
    <w:name w:val="Normal (Web)"/>
    <w:basedOn w:val="Normal"/>
    <w:uiPriority w:val="99"/>
    <w:semiHidden/>
    <w:unhideWhenUsed/>
    <w:rsid w:val="001E7DD4"/>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fault">
    <w:name w:val="Default"/>
    <w:rsid w:val="00C673E3"/>
    <w:pPr>
      <w:autoSpaceDE w:val="0"/>
      <w:autoSpaceDN w:val="0"/>
      <w:adjustRightInd w:val="0"/>
      <w:spacing w:after="0" w:line="240" w:lineRule="auto"/>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943509">
      <w:bodyDiv w:val="1"/>
      <w:marLeft w:val="0"/>
      <w:marRight w:val="0"/>
      <w:marTop w:val="0"/>
      <w:marBottom w:val="0"/>
      <w:divBdr>
        <w:top w:val="none" w:sz="0" w:space="0" w:color="auto"/>
        <w:left w:val="none" w:sz="0" w:space="0" w:color="auto"/>
        <w:bottom w:val="none" w:sz="0" w:space="0" w:color="auto"/>
        <w:right w:val="none" w:sz="0" w:space="0" w:color="auto"/>
      </w:divBdr>
      <w:divsChild>
        <w:div w:id="1105003962">
          <w:marLeft w:val="504"/>
          <w:marRight w:val="0"/>
          <w:marTop w:val="140"/>
          <w:marBottom w:val="0"/>
          <w:divBdr>
            <w:top w:val="none" w:sz="0" w:space="0" w:color="auto"/>
            <w:left w:val="none" w:sz="0" w:space="0" w:color="auto"/>
            <w:bottom w:val="none" w:sz="0" w:space="0" w:color="auto"/>
            <w:right w:val="none" w:sz="0" w:space="0" w:color="auto"/>
          </w:divBdr>
        </w:div>
        <w:div w:id="740179926">
          <w:marLeft w:val="504"/>
          <w:marRight w:val="0"/>
          <w:marTop w:val="140"/>
          <w:marBottom w:val="0"/>
          <w:divBdr>
            <w:top w:val="none" w:sz="0" w:space="0" w:color="auto"/>
            <w:left w:val="none" w:sz="0" w:space="0" w:color="auto"/>
            <w:bottom w:val="none" w:sz="0" w:space="0" w:color="auto"/>
            <w:right w:val="none" w:sz="0" w:space="0" w:color="auto"/>
          </w:divBdr>
        </w:div>
        <w:div w:id="2107067876">
          <w:marLeft w:val="504"/>
          <w:marRight w:val="0"/>
          <w:marTop w:val="140"/>
          <w:marBottom w:val="0"/>
          <w:divBdr>
            <w:top w:val="none" w:sz="0" w:space="0" w:color="auto"/>
            <w:left w:val="none" w:sz="0" w:space="0" w:color="auto"/>
            <w:bottom w:val="none" w:sz="0" w:space="0" w:color="auto"/>
            <w:right w:val="none" w:sz="0" w:space="0" w:color="auto"/>
          </w:divBdr>
        </w:div>
        <w:div w:id="1103185667">
          <w:marLeft w:val="504"/>
          <w:marRight w:val="0"/>
          <w:marTop w:val="140"/>
          <w:marBottom w:val="0"/>
          <w:divBdr>
            <w:top w:val="none" w:sz="0" w:space="0" w:color="auto"/>
            <w:left w:val="none" w:sz="0" w:space="0" w:color="auto"/>
            <w:bottom w:val="none" w:sz="0" w:space="0" w:color="auto"/>
            <w:right w:val="none" w:sz="0" w:space="0" w:color="auto"/>
          </w:divBdr>
        </w:div>
        <w:div w:id="176502848">
          <w:marLeft w:val="504"/>
          <w:marRight w:val="0"/>
          <w:marTop w:val="140"/>
          <w:marBottom w:val="0"/>
          <w:divBdr>
            <w:top w:val="none" w:sz="0" w:space="0" w:color="auto"/>
            <w:left w:val="none" w:sz="0" w:space="0" w:color="auto"/>
            <w:bottom w:val="none" w:sz="0" w:space="0" w:color="auto"/>
            <w:right w:val="none" w:sz="0" w:space="0" w:color="auto"/>
          </w:divBdr>
        </w:div>
      </w:divsChild>
    </w:div>
    <w:div w:id="90204086">
      <w:bodyDiv w:val="1"/>
      <w:marLeft w:val="0"/>
      <w:marRight w:val="0"/>
      <w:marTop w:val="0"/>
      <w:marBottom w:val="0"/>
      <w:divBdr>
        <w:top w:val="none" w:sz="0" w:space="0" w:color="auto"/>
        <w:left w:val="none" w:sz="0" w:space="0" w:color="auto"/>
        <w:bottom w:val="none" w:sz="0" w:space="0" w:color="auto"/>
        <w:right w:val="none" w:sz="0" w:space="0" w:color="auto"/>
      </w:divBdr>
      <w:divsChild>
        <w:div w:id="149366230">
          <w:marLeft w:val="504"/>
          <w:marRight w:val="0"/>
          <w:marTop w:val="140"/>
          <w:marBottom w:val="0"/>
          <w:divBdr>
            <w:top w:val="none" w:sz="0" w:space="0" w:color="auto"/>
            <w:left w:val="none" w:sz="0" w:space="0" w:color="auto"/>
            <w:bottom w:val="none" w:sz="0" w:space="0" w:color="auto"/>
            <w:right w:val="none" w:sz="0" w:space="0" w:color="auto"/>
          </w:divBdr>
        </w:div>
        <w:div w:id="1073355182">
          <w:marLeft w:val="504"/>
          <w:marRight w:val="0"/>
          <w:marTop w:val="140"/>
          <w:marBottom w:val="0"/>
          <w:divBdr>
            <w:top w:val="none" w:sz="0" w:space="0" w:color="auto"/>
            <w:left w:val="none" w:sz="0" w:space="0" w:color="auto"/>
            <w:bottom w:val="none" w:sz="0" w:space="0" w:color="auto"/>
            <w:right w:val="none" w:sz="0" w:space="0" w:color="auto"/>
          </w:divBdr>
        </w:div>
        <w:div w:id="240792381">
          <w:marLeft w:val="504"/>
          <w:marRight w:val="0"/>
          <w:marTop w:val="140"/>
          <w:marBottom w:val="0"/>
          <w:divBdr>
            <w:top w:val="none" w:sz="0" w:space="0" w:color="auto"/>
            <w:left w:val="none" w:sz="0" w:space="0" w:color="auto"/>
            <w:bottom w:val="none" w:sz="0" w:space="0" w:color="auto"/>
            <w:right w:val="none" w:sz="0" w:space="0" w:color="auto"/>
          </w:divBdr>
        </w:div>
        <w:div w:id="857045064">
          <w:marLeft w:val="1008"/>
          <w:marRight w:val="0"/>
          <w:marTop w:val="110"/>
          <w:marBottom w:val="0"/>
          <w:divBdr>
            <w:top w:val="none" w:sz="0" w:space="0" w:color="auto"/>
            <w:left w:val="none" w:sz="0" w:space="0" w:color="auto"/>
            <w:bottom w:val="none" w:sz="0" w:space="0" w:color="auto"/>
            <w:right w:val="none" w:sz="0" w:space="0" w:color="auto"/>
          </w:divBdr>
        </w:div>
        <w:div w:id="1524050872">
          <w:marLeft w:val="1008"/>
          <w:marRight w:val="0"/>
          <w:marTop w:val="110"/>
          <w:marBottom w:val="0"/>
          <w:divBdr>
            <w:top w:val="none" w:sz="0" w:space="0" w:color="auto"/>
            <w:left w:val="none" w:sz="0" w:space="0" w:color="auto"/>
            <w:bottom w:val="none" w:sz="0" w:space="0" w:color="auto"/>
            <w:right w:val="none" w:sz="0" w:space="0" w:color="auto"/>
          </w:divBdr>
        </w:div>
        <w:div w:id="1372025701">
          <w:marLeft w:val="1008"/>
          <w:marRight w:val="0"/>
          <w:marTop w:val="110"/>
          <w:marBottom w:val="0"/>
          <w:divBdr>
            <w:top w:val="none" w:sz="0" w:space="0" w:color="auto"/>
            <w:left w:val="none" w:sz="0" w:space="0" w:color="auto"/>
            <w:bottom w:val="none" w:sz="0" w:space="0" w:color="auto"/>
            <w:right w:val="none" w:sz="0" w:space="0" w:color="auto"/>
          </w:divBdr>
        </w:div>
        <w:div w:id="901864157">
          <w:marLeft w:val="504"/>
          <w:marRight w:val="0"/>
          <w:marTop w:val="140"/>
          <w:marBottom w:val="0"/>
          <w:divBdr>
            <w:top w:val="none" w:sz="0" w:space="0" w:color="auto"/>
            <w:left w:val="none" w:sz="0" w:space="0" w:color="auto"/>
            <w:bottom w:val="none" w:sz="0" w:space="0" w:color="auto"/>
            <w:right w:val="none" w:sz="0" w:space="0" w:color="auto"/>
          </w:divBdr>
        </w:div>
        <w:div w:id="1616595289">
          <w:marLeft w:val="504"/>
          <w:marRight w:val="0"/>
          <w:marTop w:val="140"/>
          <w:marBottom w:val="0"/>
          <w:divBdr>
            <w:top w:val="none" w:sz="0" w:space="0" w:color="auto"/>
            <w:left w:val="none" w:sz="0" w:space="0" w:color="auto"/>
            <w:bottom w:val="none" w:sz="0" w:space="0" w:color="auto"/>
            <w:right w:val="none" w:sz="0" w:space="0" w:color="auto"/>
          </w:divBdr>
        </w:div>
      </w:divsChild>
    </w:div>
    <w:div w:id="93474529">
      <w:bodyDiv w:val="1"/>
      <w:marLeft w:val="0"/>
      <w:marRight w:val="0"/>
      <w:marTop w:val="0"/>
      <w:marBottom w:val="0"/>
      <w:divBdr>
        <w:top w:val="none" w:sz="0" w:space="0" w:color="auto"/>
        <w:left w:val="none" w:sz="0" w:space="0" w:color="auto"/>
        <w:bottom w:val="none" w:sz="0" w:space="0" w:color="auto"/>
        <w:right w:val="none" w:sz="0" w:space="0" w:color="auto"/>
      </w:divBdr>
      <w:divsChild>
        <w:div w:id="11878715">
          <w:marLeft w:val="720"/>
          <w:marRight w:val="187"/>
          <w:marTop w:val="240"/>
          <w:marBottom w:val="0"/>
          <w:divBdr>
            <w:top w:val="none" w:sz="0" w:space="0" w:color="auto"/>
            <w:left w:val="none" w:sz="0" w:space="0" w:color="auto"/>
            <w:bottom w:val="none" w:sz="0" w:space="0" w:color="auto"/>
            <w:right w:val="none" w:sz="0" w:space="0" w:color="auto"/>
          </w:divBdr>
        </w:div>
      </w:divsChild>
    </w:div>
    <w:div w:id="120153443">
      <w:bodyDiv w:val="1"/>
      <w:marLeft w:val="0"/>
      <w:marRight w:val="0"/>
      <w:marTop w:val="0"/>
      <w:marBottom w:val="0"/>
      <w:divBdr>
        <w:top w:val="none" w:sz="0" w:space="0" w:color="auto"/>
        <w:left w:val="none" w:sz="0" w:space="0" w:color="auto"/>
        <w:bottom w:val="none" w:sz="0" w:space="0" w:color="auto"/>
        <w:right w:val="none" w:sz="0" w:space="0" w:color="auto"/>
      </w:divBdr>
      <w:divsChild>
        <w:div w:id="305091803">
          <w:marLeft w:val="1008"/>
          <w:marRight w:val="0"/>
          <w:marTop w:val="110"/>
          <w:marBottom w:val="0"/>
          <w:divBdr>
            <w:top w:val="none" w:sz="0" w:space="0" w:color="auto"/>
            <w:left w:val="none" w:sz="0" w:space="0" w:color="auto"/>
            <w:bottom w:val="none" w:sz="0" w:space="0" w:color="auto"/>
            <w:right w:val="none" w:sz="0" w:space="0" w:color="auto"/>
          </w:divBdr>
        </w:div>
      </w:divsChild>
    </w:div>
    <w:div w:id="124978064">
      <w:bodyDiv w:val="1"/>
      <w:marLeft w:val="0"/>
      <w:marRight w:val="0"/>
      <w:marTop w:val="0"/>
      <w:marBottom w:val="0"/>
      <w:divBdr>
        <w:top w:val="none" w:sz="0" w:space="0" w:color="auto"/>
        <w:left w:val="none" w:sz="0" w:space="0" w:color="auto"/>
        <w:bottom w:val="none" w:sz="0" w:space="0" w:color="auto"/>
        <w:right w:val="none" w:sz="0" w:space="0" w:color="auto"/>
      </w:divBdr>
      <w:divsChild>
        <w:div w:id="61878205">
          <w:marLeft w:val="1440"/>
          <w:marRight w:val="0"/>
          <w:marTop w:val="100"/>
          <w:marBottom w:val="0"/>
          <w:divBdr>
            <w:top w:val="none" w:sz="0" w:space="0" w:color="auto"/>
            <w:left w:val="none" w:sz="0" w:space="0" w:color="auto"/>
            <w:bottom w:val="none" w:sz="0" w:space="0" w:color="auto"/>
            <w:right w:val="none" w:sz="0" w:space="0" w:color="auto"/>
          </w:divBdr>
        </w:div>
      </w:divsChild>
    </w:div>
    <w:div w:id="160003311">
      <w:bodyDiv w:val="1"/>
      <w:marLeft w:val="0"/>
      <w:marRight w:val="0"/>
      <w:marTop w:val="0"/>
      <w:marBottom w:val="0"/>
      <w:divBdr>
        <w:top w:val="none" w:sz="0" w:space="0" w:color="auto"/>
        <w:left w:val="none" w:sz="0" w:space="0" w:color="auto"/>
        <w:bottom w:val="none" w:sz="0" w:space="0" w:color="auto"/>
        <w:right w:val="none" w:sz="0" w:space="0" w:color="auto"/>
      </w:divBdr>
    </w:div>
    <w:div w:id="203560902">
      <w:bodyDiv w:val="1"/>
      <w:marLeft w:val="0"/>
      <w:marRight w:val="0"/>
      <w:marTop w:val="0"/>
      <w:marBottom w:val="0"/>
      <w:divBdr>
        <w:top w:val="none" w:sz="0" w:space="0" w:color="auto"/>
        <w:left w:val="none" w:sz="0" w:space="0" w:color="auto"/>
        <w:bottom w:val="none" w:sz="0" w:space="0" w:color="auto"/>
        <w:right w:val="none" w:sz="0" w:space="0" w:color="auto"/>
      </w:divBdr>
      <w:divsChild>
        <w:div w:id="834033814">
          <w:marLeft w:val="1008"/>
          <w:marRight w:val="0"/>
          <w:marTop w:val="110"/>
          <w:marBottom w:val="0"/>
          <w:divBdr>
            <w:top w:val="none" w:sz="0" w:space="0" w:color="auto"/>
            <w:left w:val="none" w:sz="0" w:space="0" w:color="auto"/>
            <w:bottom w:val="none" w:sz="0" w:space="0" w:color="auto"/>
            <w:right w:val="none" w:sz="0" w:space="0" w:color="auto"/>
          </w:divBdr>
        </w:div>
      </w:divsChild>
    </w:div>
    <w:div w:id="212235715">
      <w:bodyDiv w:val="1"/>
      <w:marLeft w:val="0"/>
      <w:marRight w:val="0"/>
      <w:marTop w:val="0"/>
      <w:marBottom w:val="0"/>
      <w:divBdr>
        <w:top w:val="none" w:sz="0" w:space="0" w:color="auto"/>
        <w:left w:val="none" w:sz="0" w:space="0" w:color="auto"/>
        <w:bottom w:val="none" w:sz="0" w:space="0" w:color="auto"/>
        <w:right w:val="none" w:sz="0" w:space="0" w:color="auto"/>
      </w:divBdr>
    </w:div>
    <w:div w:id="214390844">
      <w:bodyDiv w:val="1"/>
      <w:marLeft w:val="0"/>
      <w:marRight w:val="0"/>
      <w:marTop w:val="0"/>
      <w:marBottom w:val="0"/>
      <w:divBdr>
        <w:top w:val="none" w:sz="0" w:space="0" w:color="auto"/>
        <w:left w:val="none" w:sz="0" w:space="0" w:color="auto"/>
        <w:bottom w:val="none" w:sz="0" w:space="0" w:color="auto"/>
        <w:right w:val="none" w:sz="0" w:space="0" w:color="auto"/>
      </w:divBdr>
      <w:divsChild>
        <w:div w:id="1055547055">
          <w:marLeft w:val="1440"/>
          <w:marRight w:val="0"/>
          <w:marTop w:val="0"/>
          <w:marBottom w:val="0"/>
          <w:divBdr>
            <w:top w:val="none" w:sz="0" w:space="0" w:color="auto"/>
            <w:left w:val="none" w:sz="0" w:space="0" w:color="auto"/>
            <w:bottom w:val="none" w:sz="0" w:space="0" w:color="auto"/>
            <w:right w:val="none" w:sz="0" w:space="0" w:color="auto"/>
          </w:divBdr>
        </w:div>
        <w:div w:id="30304734">
          <w:marLeft w:val="1440"/>
          <w:marRight w:val="0"/>
          <w:marTop w:val="0"/>
          <w:marBottom w:val="0"/>
          <w:divBdr>
            <w:top w:val="none" w:sz="0" w:space="0" w:color="auto"/>
            <w:left w:val="none" w:sz="0" w:space="0" w:color="auto"/>
            <w:bottom w:val="none" w:sz="0" w:space="0" w:color="auto"/>
            <w:right w:val="none" w:sz="0" w:space="0" w:color="auto"/>
          </w:divBdr>
        </w:div>
      </w:divsChild>
    </w:div>
    <w:div w:id="244455320">
      <w:bodyDiv w:val="1"/>
      <w:marLeft w:val="0"/>
      <w:marRight w:val="0"/>
      <w:marTop w:val="0"/>
      <w:marBottom w:val="0"/>
      <w:divBdr>
        <w:top w:val="none" w:sz="0" w:space="0" w:color="auto"/>
        <w:left w:val="none" w:sz="0" w:space="0" w:color="auto"/>
        <w:bottom w:val="none" w:sz="0" w:space="0" w:color="auto"/>
        <w:right w:val="none" w:sz="0" w:space="0" w:color="auto"/>
      </w:divBdr>
    </w:div>
    <w:div w:id="333384209">
      <w:bodyDiv w:val="1"/>
      <w:marLeft w:val="0"/>
      <w:marRight w:val="0"/>
      <w:marTop w:val="0"/>
      <w:marBottom w:val="0"/>
      <w:divBdr>
        <w:top w:val="none" w:sz="0" w:space="0" w:color="auto"/>
        <w:left w:val="none" w:sz="0" w:space="0" w:color="auto"/>
        <w:bottom w:val="none" w:sz="0" w:space="0" w:color="auto"/>
        <w:right w:val="none" w:sz="0" w:space="0" w:color="auto"/>
      </w:divBdr>
    </w:div>
    <w:div w:id="405616894">
      <w:bodyDiv w:val="1"/>
      <w:marLeft w:val="0"/>
      <w:marRight w:val="0"/>
      <w:marTop w:val="0"/>
      <w:marBottom w:val="0"/>
      <w:divBdr>
        <w:top w:val="none" w:sz="0" w:space="0" w:color="auto"/>
        <w:left w:val="none" w:sz="0" w:space="0" w:color="auto"/>
        <w:bottom w:val="none" w:sz="0" w:space="0" w:color="auto"/>
        <w:right w:val="none" w:sz="0" w:space="0" w:color="auto"/>
      </w:divBdr>
    </w:div>
    <w:div w:id="450629194">
      <w:bodyDiv w:val="1"/>
      <w:marLeft w:val="0"/>
      <w:marRight w:val="0"/>
      <w:marTop w:val="0"/>
      <w:marBottom w:val="0"/>
      <w:divBdr>
        <w:top w:val="none" w:sz="0" w:space="0" w:color="auto"/>
        <w:left w:val="none" w:sz="0" w:space="0" w:color="auto"/>
        <w:bottom w:val="none" w:sz="0" w:space="0" w:color="auto"/>
        <w:right w:val="none" w:sz="0" w:space="0" w:color="auto"/>
      </w:divBdr>
      <w:divsChild>
        <w:div w:id="1857765190">
          <w:marLeft w:val="720"/>
          <w:marRight w:val="0"/>
          <w:marTop w:val="120"/>
          <w:marBottom w:val="0"/>
          <w:divBdr>
            <w:top w:val="none" w:sz="0" w:space="0" w:color="auto"/>
            <w:left w:val="none" w:sz="0" w:space="0" w:color="auto"/>
            <w:bottom w:val="none" w:sz="0" w:space="0" w:color="auto"/>
            <w:right w:val="none" w:sz="0" w:space="0" w:color="auto"/>
          </w:divBdr>
        </w:div>
        <w:div w:id="909463507">
          <w:marLeft w:val="720"/>
          <w:marRight w:val="0"/>
          <w:marTop w:val="120"/>
          <w:marBottom w:val="0"/>
          <w:divBdr>
            <w:top w:val="none" w:sz="0" w:space="0" w:color="auto"/>
            <w:left w:val="none" w:sz="0" w:space="0" w:color="auto"/>
            <w:bottom w:val="none" w:sz="0" w:space="0" w:color="auto"/>
            <w:right w:val="none" w:sz="0" w:space="0" w:color="auto"/>
          </w:divBdr>
        </w:div>
        <w:div w:id="1307391978">
          <w:marLeft w:val="720"/>
          <w:marRight w:val="0"/>
          <w:marTop w:val="120"/>
          <w:marBottom w:val="0"/>
          <w:divBdr>
            <w:top w:val="none" w:sz="0" w:space="0" w:color="auto"/>
            <w:left w:val="none" w:sz="0" w:space="0" w:color="auto"/>
            <w:bottom w:val="none" w:sz="0" w:space="0" w:color="auto"/>
            <w:right w:val="none" w:sz="0" w:space="0" w:color="auto"/>
          </w:divBdr>
        </w:div>
      </w:divsChild>
    </w:div>
    <w:div w:id="472480482">
      <w:bodyDiv w:val="1"/>
      <w:marLeft w:val="0"/>
      <w:marRight w:val="0"/>
      <w:marTop w:val="0"/>
      <w:marBottom w:val="0"/>
      <w:divBdr>
        <w:top w:val="none" w:sz="0" w:space="0" w:color="auto"/>
        <w:left w:val="none" w:sz="0" w:space="0" w:color="auto"/>
        <w:bottom w:val="none" w:sz="0" w:space="0" w:color="auto"/>
        <w:right w:val="none" w:sz="0" w:space="0" w:color="auto"/>
      </w:divBdr>
      <w:divsChild>
        <w:div w:id="317152623">
          <w:marLeft w:val="720"/>
          <w:marRight w:val="0"/>
          <w:marTop w:val="120"/>
          <w:marBottom w:val="0"/>
          <w:divBdr>
            <w:top w:val="none" w:sz="0" w:space="0" w:color="auto"/>
            <w:left w:val="none" w:sz="0" w:space="0" w:color="auto"/>
            <w:bottom w:val="none" w:sz="0" w:space="0" w:color="auto"/>
            <w:right w:val="none" w:sz="0" w:space="0" w:color="auto"/>
          </w:divBdr>
        </w:div>
      </w:divsChild>
    </w:div>
    <w:div w:id="480001162">
      <w:bodyDiv w:val="1"/>
      <w:marLeft w:val="0"/>
      <w:marRight w:val="0"/>
      <w:marTop w:val="0"/>
      <w:marBottom w:val="0"/>
      <w:divBdr>
        <w:top w:val="none" w:sz="0" w:space="0" w:color="auto"/>
        <w:left w:val="none" w:sz="0" w:space="0" w:color="auto"/>
        <w:bottom w:val="none" w:sz="0" w:space="0" w:color="auto"/>
        <w:right w:val="none" w:sz="0" w:space="0" w:color="auto"/>
      </w:divBdr>
      <w:divsChild>
        <w:div w:id="842554454">
          <w:marLeft w:val="504"/>
          <w:marRight w:val="0"/>
          <w:marTop w:val="140"/>
          <w:marBottom w:val="0"/>
          <w:divBdr>
            <w:top w:val="none" w:sz="0" w:space="0" w:color="auto"/>
            <w:left w:val="none" w:sz="0" w:space="0" w:color="auto"/>
            <w:bottom w:val="none" w:sz="0" w:space="0" w:color="auto"/>
            <w:right w:val="none" w:sz="0" w:space="0" w:color="auto"/>
          </w:divBdr>
        </w:div>
        <w:div w:id="197814254">
          <w:marLeft w:val="1008"/>
          <w:marRight w:val="0"/>
          <w:marTop w:val="110"/>
          <w:marBottom w:val="0"/>
          <w:divBdr>
            <w:top w:val="none" w:sz="0" w:space="0" w:color="auto"/>
            <w:left w:val="none" w:sz="0" w:space="0" w:color="auto"/>
            <w:bottom w:val="none" w:sz="0" w:space="0" w:color="auto"/>
            <w:right w:val="none" w:sz="0" w:space="0" w:color="auto"/>
          </w:divBdr>
        </w:div>
        <w:div w:id="1436635652">
          <w:marLeft w:val="1008"/>
          <w:marRight w:val="0"/>
          <w:marTop w:val="110"/>
          <w:marBottom w:val="0"/>
          <w:divBdr>
            <w:top w:val="none" w:sz="0" w:space="0" w:color="auto"/>
            <w:left w:val="none" w:sz="0" w:space="0" w:color="auto"/>
            <w:bottom w:val="none" w:sz="0" w:space="0" w:color="auto"/>
            <w:right w:val="none" w:sz="0" w:space="0" w:color="auto"/>
          </w:divBdr>
        </w:div>
        <w:div w:id="65148943">
          <w:marLeft w:val="1008"/>
          <w:marRight w:val="0"/>
          <w:marTop w:val="110"/>
          <w:marBottom w:val="0"/>
          <w:divBdr>
            <w:top w:val="none" w:sz="0" w:space="0" w:color="auto"/>
            <w:left w:val="none" w:sz="0" w:space="0" w:color="auto"/>
            <w:bottom w:val="none" w:sz="0" w:space="0" w:color="auto"/>
            <w:right w:val="none" w:sz="0" w:space="0" w:color="auto"/>
          </w:divBdr>
        </w:div>
        <w:div w:id="111947984">
          <w:marLeft w:val="504"/>
          <w:marRight w:val="0"/>
          <w:marTop w:val="140"/>
          <w:marBottom w:val="0"/>
          <w:divBdr>
            <w:top w:val="none" w:sz="0" w:space="0" w:color="auto"/>
            <w:left w:val="none" w:sz="0" w:space="0" w:color="auto"/>
            <w:bottom w:val="none" w:sz="0" w:space="0" w:color="auto"/>
            <w:right w:val="none" w:sz="0" w:space="0" w:color="auto"/>
          </w:divBdr>
        </w:div>
        <w:div w:id="1230459909">
          <w:marLeft w:val="1008"/>
          <w:marRight w:val="0"/>
          <w:marTop w:val="110"/>
          <w:marBottom w:val="0"/>
          <w:divBdr>
            <w:top w:val="none" w:sz="0" w:space="0" w:color="auto"/>
            <w:left w:val="none" w:sz="0" w:space="0" w:color="auto"/>
            <w:bottom w:val="none" w:sz="0" w:space="0" w:color="auto"/>
            <w:right w:val="none" w:sz="0" w:space="0" w:color="auto"/>
          </w:divBdr>
        </w:div>
        <w:div w:id="1658461909">
          <w:marLeft w:val="1008"/>
          <w:marRight w:val="0"/>
          <w:marTop w:val="110"/>
          <w:marBottom w:val="0"/>
          <w:divBdr>
            <w:top w:val="none" w:sz="0" w:space="0" w:color="auto"/>
            <w:left w:val="none" w:sz="0" w:space="0" w:color="auto"/>
            <w:bottom w:val="none" w:sz="0" w:space="0" w:color="auto"/>
            <w:right w:val="none" w:sz="0" w:space="0" w:color="auto"/>
          </w:divBdr>
        </w:div>
        <w:div w:id="2098286976">
          <w:marLeft w:val="1008"/>
          <w:marRight w:val="0"/>
          <w:marTop w:val="110"/>
          <w:marBottom w:val="0"/>
          <w:divBdr>
            <w:top w:val="none" w:sz="0" w:space="0" w:color="auto"/>
            <w:left w:val="none" w:sz="0" w:space="0" w:color="auto"/>
            <w:bottom w:val="none" w:sz="0" w:space="0" w:color="auto"/>
            <w:right w:val="none" w:sz="0" w:space="0" w:color="auto"/>
          </w:divBdr>
        </w:div>
        <w:div w:id="518859942">
          <w:marLeft w:val="504"/>
          <w:marRight w:val="0"/>
          <w:marTop w:val="140"/>
          <w:marBottom w:val="0"/>
          <w:divBdr>
            <w:top w:val="none" w:sz="0" w:space="0" w:color="auto"/>
            <w:left w:val="none" w:sz="0" w:space="0" w:color="auto"/>
            <w:bottom w:val="none" w:sz="0" w:space="0" w:color="auto"/>
            <w:right w:val="none" w:sz="0" w:space="0" w:color="auto"/>
          </w:divBdr>
        </w:div>
        <w:div w:id="1234436227">
          <w:marLeft w:val="1008"/>
          <w:marRight w:val="0"/>
          <w:marTop w:val="110"/>
          <w:marBottom w:val="0"/>
          <w:divBdr>
            <w:top w:val="none" w:sz="0" w:space="0" w:color="auto"/>
            <w:left w:val="none" w:sz="0" w:space="0" w:color="auto"/>
            <w:bottom w:val="none" w:sz="0" w:space="0" w:color="auto"/>
            <w:right w:val="none" w:sz="0" w:space="0" w:color="auto"/>
          </w:divBdr>
        </w:div>
        <w:div w:id="1233810302">
          <w:marLeft w:val="1008"/>
          <w:marRight w:val="0"/>
          <w:marTop w:val="110"/>
          <w:marBottom w:val="0"/>
          <w:divBdr>
            <w:top w:val="none" w:sz="0" w:space="0" w:color="auto"/>
            <w:left w:val="none" w:sz="0" w:space="0" w:color="auto"/>
            <w:bottom w:val="none" w:sz="0" w:space="0" w:color="auto"/>
            <w:right w:val="none" w:sz="0" w:space="0" w:color="auto"/>
          </w:divBdr>
        </w:div>
        <w:div w:id="1385838119">
          <w:marLeft w:val="1008"/>
          <w:marRight w:val="0"/>
          <w:marTop w:val="110"/>
          <w:marBottom w:val="0"/>
          <w:divBdr>
            <w:top w:val="none" w:sz="0" w:space="0" w:color="auto"/>
            <w:left w:val="none" w:sz="0" w:space="0" w:color="auto"/>
            <w:bottom w:val="none" w:sz="0" w:space="0" w:color="auto"/>
            <w:right w:val="none" w:sz="0" w:space="0" w:color="auto"/>
          </w:divBdr>
        </w:div>
      </w:divsChild>
    </w:div>
    <w:div w:id="538014182">
      <w:bodyDiv w:val="1"/>
      <w:marLeft w:val="0"/>
      <w:marRight w:val="0"/>
      <w:marTop w:val="0"/>
      <w:marBottom w:val="0"/>
      <w:divBdr>
        <w:top w:val="none" w:sz="0" w:space="0" w:color="auto"/>
        <w:left w:val="none" w:sz="0" w:space="0" w:color="auto"/>
        <w:bottom w:val="none" w:sz="0" w:space="0" w:color="auto"/>
        <w:right w:val="none" w:sz="0" w:space="0" w:color="auto"/>
      </w:divBdr>
    </w:div>
    <w:div w:id="555043762">
      <w:bodyDiv w:val="1"/>
      <w:marLeft w:val="0"/>
      <w:marRight w:val="0"/>
      <w:marTop w:val="0"/>
      <w:marBottom w:val="0"/>
      <w:divBdr>
        <w:top w:val="none" w:sz="0" w:space="0" w:color="auto"/>
        <w:left w:val="none" w:sz="0" w:space="0" w:color="auto"/>
        <w:bottom w:val="none" w:sz="0" w:space="0" w:color="auto"/>
        <w:right w:val="none" w:sz="0" w:space="0" w:color="auto"/>
      </w:divBdr>
      <w:divsChild>
        <w:div w:id="1109160018">
          <w:marLeft w:val="1008"/>
          <w:marRight w:val="0"/>
          <w:marTop w:val="110"/>
          <w:marBottom w:val="0"/>
          <w:divBdr>
            <w:top w:val="none" w:sz="0" w:space="0" w:color="auto"/>
            <w:left w:val="none" w:sz="0" w:space="0" w:color="auto"/>
            <w:bottom w:val="none" w:sz="0" w:space="0" w:color="auto"/>
            <w:right w:val="none" w:sz="0" w:space="0" w:color="auto"/>
          </w:divBdr>
        </w:div>
      </w:divsChild>
    </w:div>
    <w:div w:id="565067154">
      <w:bodyDiv w:val="1"/>
      <w:marLeft w:val="0"/>
      <w:marRight w:val="0"/>
      <w:marTop w:val="0"/>
      <w:marBottom w:val="0"/>
      <w:divBdr>
        <w:top w:val="none" w:sz="0" w:space="0" w:color="auto"/>
        <w:left w:val="none" w:sz="0" w:space="0" w:color="auto"/>
        <w:bottom w:val="none" w:sz="0" w:space="0" w:color="auto"/>
        <w:right w:val="none" w:sz="0" w:space="0" w:color="auto"/>
      </w:divBdr>
    </w:div>
    <w:div w:id="571963884">
      <w:bodyDiv w:val="1"/>
      <w:marLeft w:val="0"/>
      <w:marRight w:val="0"/>
      <w:marTop w:val="0"/>
      <w:marBottom w:val="0"/>
      <w:divBdr>
        <w:top w:val="none" w:sz="0" w:space="0" w:color="auto"/>
        <w:left w:val="none" w:sz="0" w:space="0" w:color="auto"/>
        <w:bottom w:val="none" w:sz="0" w:space="0" w:color="auto"/>
        <w:right w:val="none" w:sz="0" w:space="0" w:color="auto"/>
      </w:divBdr>
      <w:divsChild>
        <w:div w:id="482241277">
          <w:marLeft w:val="1008"/>
          <w:marRight w:val="0"/>
          <w:marTop w:val="110"/>
          <w:marBottom w:val="0"/>
          <w:divBdr>
            <w:top w:val="none" w:sz="0" w:space="0" w:color="auto"/>
            <w:left w:val="none" w:sz="0" w:space="0" w:color="auto"/>
            <w:bottom w:val="none" w:sz="0" w:space="0" w:color="auto"/>
            <w:right w:val="none" w:sz="0" w:space="0" w:color="auto"/>
          </w:divBdr>
        </w:div>
      </w:divsChild>
    </w:div>
    <w:div w:id="584648876">
      <w:bodyDiv w:val="1"/>
      <w:marLeft w:val="0"/>
      <w:marRight w:val="0"/>
      <w:marTop w:val="0"/>
      <w:marBottom w:val="0"/>
      <w:divBdr>
        <w:top w:val="none" w:sz="0" w:space="0" w:color="auto"/>
        <w:left w:val="none" w:sz="0" w:space="0" w:color="auto"/>
        <w:bottom w:val="none" w:sz="0" w:space="0" w:color="auto"/>
        <w:right w:val="none" w:sz="0" w:space="0" w:color="auto"/>
      </w:divBdr>
    </w:div>
    <w:div w:id="608976383">
      <w:bodyDiv w:val="1"/>
      <w:marLeft w:val="0"/>
      <w:marRight w:val="0"/>
      <w:marTop w:val="0"/>
      <w:marBottom w:val="0"/>
      <w:divBdr>
        <w:top w:val="none" w:sz="0" w:space="0" w:color="auto"/>
        <w:left w:val="none" w:sz="0" w:space="0" w:color="auto"/>
        <w:bottom w:val="none" w:sz="0" w:space="0" w:color="auto"/>
        <w:right w:val="none" w:sz="0" w:space="0" w:color="auto"/>
      </w:divBdr>
      <w:divsChild>
        <w:div w:id="1064451916">
          <w:marLeft w:val="504"/>
          <w:marRight w:val="0"/>
          <w:marTop w:val="140"/>
          <w:marBottom w:val="0"/>
          <w:divBdr>
            <w:top w:val="none" w:sz="0" w:space="0" w:color="auto"/>
            <w:left w:val="none" w:sz="0" w:space="0" w:color="auto"/>
            <w:bottom w:val="none" w:sz="0" w:space="0" w:color="auto"/>
            <w:right w:val="none" w:sz="0" w:space="0" w:color="auto"/>
          </w:divBdr>
        </w:div>
        <w:div w:id="489323411">
          <w:marLeft w:val="504"/>
          <w:marRight w:val="0"/>
          <w:marTop w:val="140"/>
          <w:marBottom w:val="0"/>
          <w:divBdr>
            <w:top w:val="none" w:sz="0" w:space="0" w:color="auto"/>
            <w:left w:val="none" w:sz="0" w:space="0" w:color="auto"/>
            <w:bottom w:val="none" w:sz="0" w:space="0" w:color="auto"/>
            <w:right w:val="none" w:sz="0" w:space="0" w:color="auto"/>
          </w:divBdr>
        </w:div>
        <w:div w:id="520358390">
          <w:marLeft w:val="504"/>
          <w:marRight w:val="0"/>
          <w:marTop w:val="140"/>
          <w:marBottom w:val="0"/>
          <w:divBdr>
            <w:top w:val="none" w:sz="0" w:space="0" w:color="auto"/>
            <w:left w:val="none" w:sz="0" w:space="0" w:color="auto"/>
            <w:bottom w:val="none" w:sz="0" w:space="0" w:color="auto"/>
            <w:right w:val="none" w:sz="0" w:space="0" w:color="auto"/>
          </w:divBdr>
        </w:div>
        <w:div w:id="1510827905">
          <w:marLeft w:val="504"/>
          <w:marRight w:val="0"/>
          <w:marTop w:val="140"/>
          <w:marBottom w:val="0"/>
          <w:divBdr>
            <w:top w:val="none" w:sz="0" w:space="0" w:color="auto"/>
            <w:left w:val="none" w:sz="0" w:space="0" w:color="auto"/>
            <w:bottom w:val="none" w:sz="0" w:space="0" w:color="auto"/>
            <w:right w:val="none" w:sz="0" w:space="0" w:color="auto"/>
          </w:divBdr>
        </w:div>
        <w:div w:id="1659723022">
          <w:marLeft w:val="504"/>
          <w:marRight w:val="0"/>
          <w:marTop w:val="140"/>
          <w:marBottom w:val="0"/>
          <w:divBdr>
            <w:top w:val="none" w:sz="0" w:space="0" w:color="auto"/>
            <w:left w:val="none" w:sz="0" w:space="0" w:color="auto"/>
            <w:bottom w:val="none" w:sz="0" w:space="0" w:color="auto"/>
            <w:right w:val="none" w:sz="0" w:space="0" w:color="auto"/>
          </w:divBdr>
        </w:div>
        <w:div w:id="200435488">
          <w:marLeft w:val="504"/>
          <w:marRight w:val="0"/>
          <w:marTop w:val="140"/>
          <w:marBottom w:val="0"/>
          <w:divBdr>
            <w:top w:val="none" w:sz="0" w:space="0" w:color="auto"/>
            <w:left w:val="none" w:sz="0" w:space="0" w:color="auto"/>
            <w:bottom w:val="none" w:sz="0" w:space="0" w:color="auto"/>
            <w:right w:val="none" w:sz="0" w:space="0" w:color="auto"/>
          </w:divBdr>
        </w:div>
        <w:div w:id="2045984941">
          <w:marLeft w:val="504"/>
          <w:marRight w:val="0"/>
          <w:marTop w:val="140"/>
          <w:marBottom w:val="0"/>
          <w:divBdr>
            <w:top w:val="none" w:sz="0" w:space="0" w:color="auto"/>
            <w:left w:val="none" w:sz="0" w:space="0" w:color="auto"/>
            <w:bottom w:val="none" w:sz="0" w:space="0" w:color="auto"/>
            <w:right w:val="none" w:sz="0" w:space="0" w:color="auto"/>
          </w:divBdr>
        </w:div>
        <w:div w:id="573318786">
          <w:marLeft w:val="1008"/>
          <w:marRight w:val="0"/>
          <w:marTop w:val="110"/>
          <w:marBottom w:val="0"/>
          <w:divBdr>
            <w:top w:val="none" w:sz="0" w:space="0" w:color="auto"/>
            <w:left w:val="none" w:sz="0" w:space="0" w:color="auto"/>
            <w:bottom w:val="none" w:sz="0" w:space="0" w:color="auto"/>
            <w:right w:val="none" w:sz="0" w:space="0" w:color="auto"/>
          </w:divBdr>
        </w:div>
        <w:div w:id="1994065730">
          <w:marLeft w:val="619"/>
          <w:marRight w:val="0"/>
          <w:marTop w:val="140"/>
          <w:marBottom w:val="0"/>
          <w:divBdr>
            <w:top w:val="none" w:sz="0" w:space="0" w:color="auto"/>
            <w:left w:val="none" w:sz="0" w:space="0" w:color="auto"/>
            <w:bottom w:val="none" w:sz="0" w:space="0" w:color="auto"/>
            <w:right w:val="none" w:sz="0" w:space="0" w:color="auto"/>
          </w:divBdr>
        </w:div>
        <w:div w:id="1214343249">
          <w:marLeft w:val="1123"/>
          <w:marRight w:val="0"/>
          <w:marTop w:val="110"/>
          <w:marBottom w:val="0"/>
          <w:divBdr>
            <w:top w:val="none" w:sz="0" w:space="0" w:color="auto"/>
            <w:left w:val="none" w:sz="0" w:space="0" w:color="auto"/>
            <w:bottom w:val="none" w:sz="0" w:space="0" w:color="auto"/>
            <w:right w:val="none" w:sz="0" w:space="0" w:color="auto"/>
          </w:divBdr>
        </w:div>
      </w:divsChild>
    </w:div>
    <w:div w:id="615454254">
      <w:bodyDiv w:val="1"/>
      <w:marLeft w:val="0"/>
      <w:marRight w:val="0"/>
      <w:marTop w:val="0"/>
      <w:marBottom w:val="0"/>
      <w:divBdr>
        <w:top w:val="none" w:sz="0" w:space="0" w:color="auto"/>
        <w:left w:val="none" w:sz="0" w:space="0" w:color="auto"/>
        <w:bottom w:val="none" w:sz="0" w:space="0" w:color="auto"/>
        <w:right w:val="none" w:sz="0" w:space="0" w:color="auto"/>
      </w:divBdr>
      <w:divsChild>
        <w:div w:id="1328511963">
          <w:marLeft w:val="720"/>
          <w:marRight w:val="0"/>
          <w:marTop w:val="120"/>
          <w:marBottom w:val="0"/>
          <w:divBdr>
            <w:top w:val="none" w:sz="0" w:space="0" w:color="auto"/>
            <w:left w:val="none" w:sz="0" w:space="0" w:color="auto"/>
            <w:bottom w:val="none" w:sz="0" w:space="0" w:color="auto"/>
            <w:right w:val="none" w:sz="0" w:space="0" w:color="auto"/>
          </w:divBdr>
        </w:div>
        <w:div w:id="1523516609">
          <w:marLeft w:val="1440"/>
          <w:marRight w:val="0"/>
          <w:marTop w:val="0"/>
          <w:marBottom w:val="0"/>
          <w:divBdr>
            <w:top w:val="none" w:sz="0" w:space="0" w:color="auto"/>
            <w:left w:val="none" w:sz="0" w:space="0" w:color="auto"/>
            <w:bottom w:val="none" w:sz="0" w:space="0" w:color="auto"/>
            <w:right w:val="none" w:sz="0" w:space="0" w:color="auto"/>
          </w:divBdr>
        </w:div>
        <w:div w:id="1850754261">
          <w:marLeft w:val="1440"/>
          <w:marRight w:val="0"/>
          <w:marTop w:val="0"/>
          <w:marBottom w:val="0"/>
          <w:divBdr>
            <w:top w:val="none" w:sz="0" w:space="0" w:color="auto"/>
            <w:left w:val="none" w:sz="0" w:space="0" w:color="auto"/>
            <w:bottom w:val="none" w:sz="0" w:space="0" w:color="auto"/>
            <w:right w:val="none" w:sz="0" w:space="0" w:color="auto"/>
          </w:divBdr>
        </w:div>
        <w:div w:id="645092452">
          <w:marLeft w:val="1440"/>
          <w:marRight w:val="0"/>
          <w:marTop w:val="0"/>
          <w:marBottom w:val="0"/>
          <w:divBdr>
            <w:top w:val="none" w:sz="0" w:space="0" w:color="auto"/>
            <w:left w:val="none" w:sz="0" w:space="0" w:color="auto"/>
            <w:bottom w:val="none" w:sz="0" w:space="0" w:color="auto"/>
            <w:right w:val="none" w:sz="0" w:space="0" w:color="auto"/>
          </w:divBdr>
        </w:div>
        <w:div w:id="2090033967">
          <w:marLeft w:val="1440"/>
          <w:marRight w:val="0"/>
          <w:marTop w:val="0"/>
          <w:marBottom w:val="0"/>
          <w:divBdr>
            <w:top w:val="none" w:sz="0" w:space="0" w:color="auto"/>
            <w:left w:val="none" w:sz="0" w:space="0" w:color="auto"/>
            <w:bottom w:val="none" w:sz="0" w:space="0" w:color="auto"/>
            <w:right w:val="none" w:sz="0" w:space="0" w:color="auto"/>
          </w:divBdr>
        </w:div>
      </w:divsChild>
    </w:div>
    <w:div w:id="636229271">
      <w:bodyDiv w:val="1"/>
      <w:marLeft w:val="0"/>
      <w:marRight w:val="0"/>
      <w:marTop w:val="0"/>
      <w:marBottom w:val="0"/>
      <w:divBdr>
        <w:top w:val="none" w:sz="0" w:space="0" w:color="auto"/>
        <w:left w:val="none" w:sz="0" w:space="0" w:color="auto"/>
        <w:bottom w:val="none" w:sz="0" w:space="0" w:color="auto"/>
        <w:right w:val="none" w:sz="0" w:space="0" w:color="auto"/>
      </w:divBdr>
    </w:div>
    <w:div w:id="665717062">
      <w:bodyDiv w:val="1"/>
      <w:marLeft w:val="0"/>
      <w:marRight w:val="0"/>
      <w:marTop w:val="0"/>
      <w:marBottom w:val="0"/>
      <w:divBdr>
        <w:top w:val="none" w:sz="0" w:space="0" w:color="auto"/>
        <w:left w:val="none" w:sz="0" w:space="0" w:color="auto"/>
        <w:bottom w:val="none" w:sz="0" w:space="0" w:color="auto"/>
        <w:right w:val="none" w:sz="0" w:space="0" w:color="auto"/>
      </w:divBdr>
    </w:div>
    <w:div w:id="718361962">
      <w:bodyDiv w:val="1"/>
      <w:marLeft w:val="0"/>
      <w:marRight w:val="0"/>
      <w:marTop w:val="0"/>
      <w:marBottom w:val="0"/>
      <w:divBdr>
        <w:top w:val="none" w:sz="0" w:space="0" w:color="auto"/>
        <w:left w:val="none" w:sz="0" w:space="0" w:color="auto"/>
        <w:bottom w:val="none" w:sz="0" w:space="0" w:color="auto"/>
        <w:right w:val="none" w:sz="0" w:space="0" w:color="auto"/>
      </w:divBdr>
      <w:divsChild>
        <w:div w:id="1795949985">
          <w:marLeft w:val="504"/>
          <w:marRight w:val="0"/>
          <w:marTop w:val="140"/>
          <w:marBottom w:val="0"/>
          <w:divBdr>
            <w:top w:val="none" w:sz="0" w:space="0" w:color="auto"/>
            <w:left w:val="none" w:sz="0" w:space="0" w:color="auto"/>
            <w:bottom w:val="none" w:sz="0" w:space="0" w:color="auto"/>
            <w:right w:val="none" w:sz="0" w:space="0" w:color="auto"/>
          </w:divBdr>
        </w:div>
        <w:div w:id="1911036568">
          <w:marLeft w:val="504"/>
          <w:marRight w:val="0"/>
          <w:marTop w:val="140"/>
          <w:marBottom w:val="0"/>
          <w:divBdr>
            <w:top w:val="none" w:sz="0" w:space="0" w:color="auto"/>
            <w:left w:val="none" w:sz="0" w:space="0" w:color="auto"/>
            <w:bottom w:val="none" w:sz="0" w:space="0" w:color="auto"/>
            <w:right w:val="none" w:sz="0" w:space="0" w:color="auto"/>
          </w:divBdr>
        </w:div>
        <w:div w:id="1734546536">
          <w:marLeft w:val="504"/>
          <w:marRight w:val="0"/>
          <w:marTop w:val="140"/>
          <w:marBottom w:val="0"/>
          <w:divBdr>
            <w:top w:val="none" w:sz="0" w:space="0" w:color="auto"/>
            <w:left w:val="none" w:sz="0" w:space="0" w:color="auto"/>
            <w:bottom w:val="none" w:sz="0" w:space="0" w:color="auto"/>
            <w:right w:val="none" w:sz="0" w:space="0" w:color="auto"/>
          </w:divBdr>
        </w:div>
        <w:div w:id="1392465760">
          <w:marLeft w:val="504"/>
          <w:marRight w:val="0"/>
          <w:marTop w:val="140"/>
          <w:marBottom w:val="0"/>
          <w:divBdr>
            <w:top w:val="none" w:sz="0" w:space="0" w:color="auto"/>
            <w:left w:val="none" w:sz="0" w:space="0" w:color="auto"/>
            <w:bottom w:val="none" w:sz="0" w:space="0" w:color="auto"/>
            <w:right w:val="none" w:sz="0" w:space="0" w:color="auto"/>
          </w:divBdr>
        </w:div>
        <w:div w:id="1280141018">
          <w:marLeft w:val="504"/>
          <w:marRight w:val="0"/>
          <w:marTop w:val="140"/>
          <w:marBottom w:val="0"/>
          <w:divBdr>
            <w:top w:val="none" w:sz="0" w:space="0" w:color="auto"/>
            <w:left w:val="none" w:sz="0" w:space="0" w:color="auto"/>
            <w:bottom w:val="none" w:sz="0" w:space="0" w:color="auto"/>
            <w:right w:val="none" w:sz="0" w:space="0" w:color="auto"/>
          </w:divBdr>
        </w:div>
        <w:div w:id="1431927121">
          <w:marLeft w:val="504"/>
          <w:marRight w:val="0"/>
          <w:marTop w:val="140"/>
          <w:marBottom w:val="0"/>
          <w:divBdr>
            <w:top w:val="none" w:sz="0" w:space="0" w:color="auto"/>
            <w:left w:val="none" w:sz="0" w:space="0" w:color="auto"/>
            <w:bottom w:val="none" w:sz="0" w:space="0" w:color="auto"/>
            <w:right w:val="none" w:sz="0" w:space="0" w:color="auto"/>
          </w:divBdr>
        </w:div>
        <w:div w:id="1081833521">
          <w:marLeft w:val="504"/>
          <w:marRight w:val="0"/>
          <w:marTop w:val="140"/>
          <w:marBottom w:val="0"/>
          <w:divBdr>
            <w:top w:val="none" w:sz="0" w:space="0" w:color="auto"/>
            <w:left w:val="none" w:sz="0" w:space="0" w:color="auto"/>
            <w:bottom w:val="none" w:sz="0" w:space="0" w:color="auto"/>
            <w:right w:val="none" w:sz="0" w:space="0" w:color="auto"/>
          </w:divBdr>
        </w:div>
        <w:div w:id="1782458622">
          <w:marLeft w:val="504"/>
          <w:marRight w:val="0"/>
          <w:marTop w:val="140"/>
          <w:marBottom w:val="0"/>
          <w:divBdr>
            <w:top w:val="none" w:sz="0" w:space="0" w:color="auto"/>
            <w:left w:val="none" w:sz="0" w:space="0" w:color="auto"/>
            <w:bottom w:val="none" w:sz="0" w:space="0" w:color="auto"/>
            <w:right w:val="none" w:sz="0" w:space="0" w:color="auto"/>
          </w:divBdr>
        </w:div>
      </w:divsChild>
    </w:div>
    <w:div w:id="746341983">
      <w:bodyDiv w:val="1"/>
      <w:marLeft w:val="0"/>
      <w:marRight w:val="0"/>
      <w:marTop w:val="0"/>
      <w:marBottom w:val="0"/>
      <w:divBdr>
        <w:top w:val="none" w:sz="0" w:space="0" w:color="auto"/>
        <w:left w:val="none" w:sz="0" w:space="0" w:color="auto"/>
        <w:bottom w:val="none" w:sz="0" w:space="0" w:color="auto"/>
        <w:right w:val="none" w:sz="0" w:space="0" w:color="auto"/>
      </w:divBdr>
      <w:divsChild>
        <w:div w:id="492141914">
          <w:marLeft w:val="446"/>
          <w:marRight w:val="0"/>
          <w:marTop w:val="0"/>
          <w:marBottom w:val="0"/>
          <w:divBdr>
            <w:top w:val="none" w:sz="0" w:space="0" w:color="auto"/>
            <w:left w:val="none" w:sz="0" w:space="0" w:color="auto"/>
            <w:bottom w:val="none" w:sz="0" w:space="0" w:color="auto"/>
            <w:right w:val="none" w:sz="0" w:space="0" w:color="auto"/>
          </w:divBdr>
        </w:div>
        <w:div w:id="1047602985">
          <w:marLeft w:val="446"/>
          <w:marRight w:val="0"/>
          <w:marTop w:val="0"/>
          <w:marBottom w:val="0"/>
          <w:divBdr>
            <w:top w:val="none" w:sz="0" w:space="0" w:color="auto"/>
            <w:left w:val="none" w:sz="0" w:space="0" w:color="auto"/>
            <w:bottom w:val="none" w:sz="0" w:space="0" w:color="auto"/>
            <w:right w:val="none" w:sz="0" w:space="0" w:color="auto"/>
          </w:divBdr>
        </w:div>
        <w:div w:id="1339773816">
          <w:marLeft w:val="446"/>
          <w:marRight w:val="0"/>
          <w:marTop w:val="0"/>
          <w:marBottom w:val="0"/>
          <w:divBdr>
            <w:top w:val="none" w:sz="0" w:space="0" w:color="auto"/>
            <w:left w:val="none" w:sz="0" w:space="0" w:color="auto"/>
            <w:bottom w:val="none" w:sz="0" w:space="0" w:color="auto"/>
            <w:right w:val="none" w:sz="0" w:space="0" w:color="auto"/>
          </w:divBdr>
        </w:div>
        <w:div w:id="316880970">
          <w:marLeft w:val="1166"/>
          <w:marRight w:val="0"/>
          <w:marTop w:val="0"/>
          <w:marBottom w:val="0"/>
          <w:divBdr>
            <w:top w:val="none" w:sz="0" w:space="0" w:color="auto"/>
            <w:left w:val="none" w:sz="0" w:space="0" w:color="auto"/>
            <w:bottom w:val="none" w:sz="0" w:space="0" w:color="auto"/>
            <w:right w:val="none" w:sz="0" w:space="0" w:color="auto"/>
          </w:divBdr>
        </w:div>
        <w:div w:id="1818914213">
          <w:marLeft w:val="1166"/>
          <w:marRight w:val="0"/>
          <w:marTop w:val="0"/>
          <w:marBottom w:val="0"/>
          <w:divBdr>
            <w:top w:val="none" w:sz="0" w:space="0" w:color="auto"/>
            <w:left w:val="none" w:sz="0" w:space="0" w:color="auto"/>
            <w:bottom w:val="none" w:sz="0" w:space="0" w:color="auto"/>
            <w:right w:val="none" w:sz="0" w:space="0" w:color="auto"/>
          </w:divBdr>
        </w:div>
        <w:div w:id="438913297">
          <w:marLeft w:val="446"/>
          <w:marRight w:val="0"/>
          <w:marTop w:val="0"/>
          <w:marBottom w:val="0"/>
          <w:divBdr>
            <w:top w:val="none" w:sz="0" w:space="0" w:color="auto"/>
            <w:left w:val="none" w:sz="0" w:space="0" w:color="auto"/>
            <w:bottom w:val="none" w:sz="0" w:space="0" w:color="auto"/>
            <w:right w:val="none" w:sz="0" w:space="0" w:color="auto"/>
          </w:divBdr>
        </w:div>
      </w:divsChild>
    </w:div>
    <w:div w:id="761529715">
      <w:bodyDiv w:val="1"/>
      <w:marLeft w:val="0"/>
      <w:marRight w:val="0"/>
      <w:marTop w:val="0"/>
      <w:marBottom w:val="0"/>
      <w:divBdr>
        <w:top w:val="none" w:sz="0" w:space="0" w:color="auto"/>
        <w:left w:val="none" w:sz="0" w:space="0" w:color="auto"/>
        <w:bottom w:val="none" w:sz="0" w:space="0" w:color="auto"/>
        <w:right w:val="none" w:sz="0" w:space="0" w:color="auto"/>
      </w:divBdr>
    </w:div>
    <w:div w:id="789781295">
      <w:bodyDiv w:val="1"/>
      <w:marLeft w:val="0"/>
      <w:marRight w:val="0"/>
      <w:marTop w:val="0"/>
      <w:marBottom w:val="0"/>
      <w:divBdr>
        <w:top w:val="none" w:sz="0" w:space="0" w:color="auto"/>
        <w:left w:val="none" w:sz="0" w:space="0" w:color="auto"/>
        <w:bottom w:val="none" w:sz="0" w:space="0" w:color="auto"/>
        <w:right w:val="none" w:sz="0" w:space="0" w:color="auto"/>
      </w:divBdr>
    </w:div>
    <w:div w:id="872617055">
      <w:bodyDiv w:val="1"/>
      <w:marLeft w:val="0"/>
      <w:marRight w:val="0"/>
      <w:marTop w:val="0"/>
      <w:marBottom w:val="0"/>
      <w:divBdr>
        <w:top w:val="none" w:sz="0" w:space="0" w:color="auto"/>
        <w:left w:val="none" w:sz="0" w:space="0" w:color="auto"/>
        <w:bottom w:val="none" w:sz="0" w:space="0" w:color="auto"/>
        <w:right w:val="none" w:sz="0" w:space="0" w:color="auto"/>
      </w:divBdr>
    </w:div>
    <w:div w:id="877208771">
      <w:bodyDiv w:val="1"/>
      <w:marLeft w:val="0"/>
      <w:marRight w:val="0"/>
      <w:marTop w:val="0"/>
      <w:marBottom w:val="0"/>
      <w:divBdr>
        <w:top w:val="none" w:sz="0" w:space="0" w:color="auto"/>
        <w:left w:val="none" w:sz="0" w:space="0" w:color="auto"/>
        <w:bottom w:val="none" w:sz="0" w:space="0" w:color="auto"/>
        <w:right w:val="none" w:sz="0" w:space="0" w:color="auto"/>
      </w:divBdr>
      <w:divsChild>
        <w:div w:id="1967928494">
          <w:marLeft w:val="504"/>
          <w:marRight w:val="0"/>
          <w:marTop w:val="140"/>
          <w:marBottom w:val="0"/>
          <w:divBdr>
            <w:top w:val="none" w:sz="0" w:space="0" w:color="auto"/>
            <w:left w:val="none" w:sz="0" w:space="0" w:color="auto"/>
            <w:bottom w:val="none" w:sz="0" w:space="0" w:color="auto"/>
            <w:right w:val="none" w:sz="0" w:space="0" w:color="auto"/>
          </w:divBdr>
        </w:div>
        <w:div w:id="1620139864">
          <w:marLeft w:val="1008"/>
          <w:marRight w:val="0"/>
          <w:marTop w:val="110"/>
          <w:marBottom w:val="0"/>
          <w:divBdr>
            <w:top w:val="none" w:sz="0" w:space="0" w:color="auto"/>
            <w:left w:val="none" w:sz="0" w:space="0" w:color="auto"/>
            <w:bottom w:val="none" w:sz="0" w:space="0" w:color="auto"/>
            <w:right w:val="none" w:sz="0" w:space="0" w:color="auto"/>
          </w:divBdr>
        </w:div>
        <w:div w:id="565455778">
          <w:marLeft w:val="504"/>
          <w:marRight w:val="0"/>
          <w:marTop w:val="140"/>
          <w:marBottom w:val="0"/>
          <w:divBdr>
            <w:top w:val="none" w:sz="0" w:space="0" w:color="auto"/>
            <w:left w:val="none" w:sz="0" w:space="0" w:color="auto"/>
            <w:bottom w:val="none" w:sz="0" w:space="0" w:color="auto"/>
            <w:right w:val="none" w:sz="0" w:space="0" w:color="auto"/>
          </w:divBdr>
        </w:div>
        <w:div w:id="1190215335">
          <w:marLeft w:val="1008"/>
          <w:marRight w:val="0"/>
          <w:marTop w:val="110"/>
          <w:marBottom w:val="0"/>
          <w:divBdr>
            <w:top w:val="none" w:sz="0" w:space="0" w:color="auto"/>
            <w:left w:val="none" w:sz="0" w:space="0" w:color="auto"/>
            <w:bottom w:val="none" w:sz="0" w:space="0" w:color="auto"/>
            <w:right w:val="none" w:sz="0" w:space="0" w:color="auto"/>
          </w:divBdr>
        </w:div>
        <w:div w:id="1149521143">
          <w:marLeft w:val="504"/>
          <w:marRight w:val="0"/>
          <w:marTop w:val="140"/>
          <w:marBottom w:val="0"/>
          <w:divBdr>
            <w:top w:val="none" w:sz="0" w:space="0" w:color="auto"/>
            <w:left w:val="none" w:sz="0" w:space="0" w:color="auto"/>
            <w:bottom w:val="none" w:sz="0" w:space="0" w:color="auto"/>
            <w:right w:val="none" w:sz="0" w:space="0" w:color="auto"/>
          </w:divBdr>
        </w:div>
        <w:div w:id="924264667">
          <w:marLeft w:val="1008"/>
          <w:marRight w:val="0"/>
          <w:marTop w:val="110"/>
          <w:marBottom w:val="0"/>
          <w:divBdr>
            <w:top w:val="none" w:sz="0" w:space="0" w:color="auto"/>
            <w:left w:val="none" w:sz="0" w:space="0" w:color="auto"/>
            <w:bottom w:val="none" w:sz="0" w:space="0" w:color="auto"/>
            <w:right w:val="none" w:sz="0" w:space="0" w:color="auto"/>
          </w:divBdr>
        </w:div>
        <w:div w:id="1343320013">
          <w:marLeft w:val="504"/>
          <w:marRight w:val="0"/>
          <w:marTop w:val="140"/>
          <w:marBottom w:val="0"/>
          <w:divBdr>
            <w:top w:val="none" w:sz="0" w:space="0" w:color="auto"/>
            <w:left w:val="none" w:sz="0" w:space="0" w:color="auto"/>
            <w:bottom w:val="none" w:sz="0" w:space="0" w:color="auto"/>
            <w:right w:val="none" w:sz="0" w:space="0" w:color="auto"/>
          </w:divBdr>
        </w:div>
        <w:div w:id="804078417">
          <w:marLeft w:val="504"/>
          <w:marRight w:val="0"/>
          <w:marTop w:val="140"/>
          <w:marBottom w:val="0"/>
          <w:divBdr>
            <w:top w:val="none" w:sz="0" w:space="0" w:color="auto"/>
            <w:left w:val="none" w:sz="0" w:space="0" w:color="auto"/>
            <w:bottom w:val="none" w:sz="0" w:space="0" w:color="auto"/>
            <w:right w:val="none" w:sz="0" w:space="0" w:color="auto"/>
          </w:divBdr>
        </w:div>
        <w:div w:id="947004230">
          <w:marLeft w:val="504"/>
          <w:marRight w:val="0"/>
          <w:marTop w:val="140"/>
          <w:marBottom w:val="0"/>
          <w:divBdr>
            <w:top w:val="none" w:sz="0" w:space="0" w:color="auto"/>
            <w:left w:val="none" w:sz="0" w:space="0" w:color="auto"/>
            <w:bottom w:val="none" w:sz="0" w:space="0" w:color="auto"/>
            <w:right w:val="none" w:sz="0" w:space="0" w:color="auto"/>
          </w:divBdr>
        </w:div>
      </w:divsChild>
    </w:div>
    <w:div w:id="878514200">
      <w:bodyDiv w:val="1"/>
      <w:marLeft w:val="0"/>
      <w:marRight w:val="0"/>
      <w:marTop w:val="0"/>
      <w:marBottom w:val="0"/>
      <w:divBdr>
        <w:top w:val="none" w:sz="0" w:space="0" w:color="auto"/>
        <w:left w:val="none" w:sz="0" w:space="0" w:color="auto"/>
        <w:bottom w:val="none" w:sz="0" w:space="0" w:color="auto"/>
        <w:right w:val="none" w:sz="0" w:space="0" w:color="auto"/>
      </w:divBdr>
      <w:divsChild>
        <w:div w:id="339091011">
          <w:marLeft w:val="504"/>
          <w:marRight w:val="0"/>
          <w:marTop w:val="140"/>
          <w:marBottom w:val="0"/>
          <w:divBdr>
            <w:top w:val="none" w:sz="0" w:space="0" w:color="auto"/>
            <w:left w:val="none" w:sz="0" w:space="0" w:color="auto"/>
            <w:bottom w:val="none" w:sz="0" w:space="0" w:color="auto"/>
            <w:right w:val="none" w:sz="0" w:space="0" w:color="auto"/>
          </w:divBdr>
        </w:div>
        <w:div w:id="897285531">
          <w:marLeft w:val="1008"/>
          <w:marRight w:val="0"/>
          <w:marTop w:val="110"/>
          <w:marBottom w:val="0"/>
          <w:divBdr>
            <w:top w:val="none" w:sz="0" w:space="0" w:color="auto"/>
            <w:left w:val="none" w:sz="0" w:space="0" w:color="auto"/>
            <w:bottom w:val="none" w:sz="0" w:space="0" w:color="auto"/>
            <w:right w:val="none" w:sz="0" w:space="0" w:color="auto"/>
          </w:divBdr>
        </w:div>
        <w:div w:id="1753163133">
          <w:marLeft w:val="1008"/>
          <w:marRight w:val="0"/>
          <w:marTop w:val="110"/>
          <w:marBottom w:val="0"/>
          <w:divBdr>
            <w:top w:val="none" w:sz="0" w:space="0" w:color="auto"/>
            <w:left w:val="none" w:sz="0" w:space="0" w:color="auto"/>
            <w:bottom w:val="none" w:sz="0" w:space="0" w:color="auto"/>
            <w:right w:val="none" w:sz="0" w:space="0" w:color="auto"/>
          </w:divBdr>
        </w:div>
      </w:divsChild>
    </w:div>
    <w:div w:id="879977427">
      <w:bodyDiv w:val="1"/>
      <w:marLeft w:val="0"/>
      <w:marRight w:val="0"/>
      <w:marTop w:val="0"/>
      <w:marBottom w:val="0"/>
      <w:divBdr>
        <w:top w:val="none" w:sz="0" w:space="0" w:color="auto"/>
        <w:left w:val="none" w:sz="0" w:space="0" w:color="auto"/>
        <w:bottom w:val="none" w:sz="0" w:space="0" w:color="auto"/>
        <w:right w:val="none" w:sz="0" w:space="0" w:color="auto"/>
      </w:divBdr>
      <w:divsChild>
        <w:div w:id="930046769">
          <w:marLeft w:val="1008"/>
          <w:marRight w:val="0"/>
          <w:marTop w:val="110"/>
          <w:marBottom w:val="0"/>
          <w:divBdr>
            <w:top w:val="none" w:sz="0" w:space="0" w:color="auto"/>
            <w:left w:val="none" w:sz="0" w:space="0" w:color="auto"/>
            <w:bottom w:val="none" w:sz="0" w:space="0" w:color="auto"/>
            <w:right w:val="none" w:sz="0" w:space="0" w:color="auto"/>
          </w:divBdr>
        </w:div>
        <w:div w:id="1001352224">
          <w:marLeft w:val="1008"/>
          <w:marRight w:val="0"/>
          <w:marTop w:val="110"/>
          <w:marBottom w:val="0"/>
          <w:divBdr>
            <w:top w:val="none" w:sz="0" w:space="0" w:color="auto"/>
            <w:left w:val="none" w:sz="0" w:space="0" w:color="auto"/>
            <w:bottom w:val="none" w:sz="0" w:space="0" w:color="auto"/>
            <w:right w:val="none" w:sz="0" w:space="0" w:color="auto"/>
          </w:divBdr>
        </w:div>
      </w:divsChild>
    </w:div>
    <w:div w:id="880241744">
      <w:bodyDiv w:val="1"/>
      <w:marLeft w:val="0"/>
      <w:marRight w:val="0"/>
      <w:marTop w:val="0"/>
      <w:marBottom w:val="0"/>
      <w:divBdr>
        <w:top w:val="none" w:sz="0" w:space="0" w:color="auto"/>
        <w:left w:val="none" w:sz="0" w:space="0" w:color="auto"/>
        <w:bottom w:val="none" w:sz="0" w:space="0" w:color="auto"/>
        <w:right w:val="none" w:sz="0" w:space="0" w:color="auto"/>
      </w:divBdr>
    </w:div>
    <w:div w:id="894047925">
      <w:bodyDiv w:val="1"/>
      <w:marLeft w:val="0"/>
      <w:marRight w:val="0"/>
      <w:marTop w:val="0"/>
      <w:marBottom w:val="0"/>
      <w:divBdr>
        <w:top w:val="none" w:sz="0" w:space="0" w:color="auto"/>
        <w:left w:val="none" w:sz="0" w:space="0" w:color="auto"/>
        <w:bottom w:val="none" w:sz="0" w:space="0" w:color="auto"/>
        <w:right w:val="none" w:sz="0" w:space="0" w:color="auto"/>
      </w:divBdr>
      <w:divsChild>
        <w:div w:id="43532457">
          <w:marLeft w:val="446"/>
          <w:marRight w:val="0"/>
          <w:marTop w:val="0"/>
          <w:marBottom w:val="0"/>
          <w:divBdr>
            <w:top w:val="none" w:sz="0" w:space="0" w:color="auto"/>
            <w:left w:val="none" w:sz="0" w:space="0" w:color="auto"/>
            <w:bottom w:val="none" w:sz="0" w:space="0" w:color="auto"/>
            <w:right w:val="none" w:sz="0" w:space="0" w:color="auto"/>
          </w:divBdr>
        </w:div>
      </w:divsChild>
    </w:div>
    <w:div w:id="901908487">
      <w:bodyDiv w:val="1"/>
      <w:marLeft w:val="0"/>
      <w:marRight w:val="0"/>
      <w:marTop w:val="0"/>
      <w:marBottom w:val="0"/>
      <w:divBdr>
        <w:top w:val="none" w:sz="0" w:space="0" w:color="auto"/>
        <w:left w:val="none" w:sz="0" w:space="0" w:color="auto"/>
        <w:bottom w:val="none" w:sz="0" w:space="0" w:color="auto"/>
        <w:right w:val="none" w:sz="0" w:space="0" w:color="auto"/>
      </w:divBdr>
    </w:div>
    <w:div w:id="945960163">
      <w:bodyDiv w:val="1"/>
      <w:marLeft w:val="0"/>
      <w:marRight w:val="0"/>
      <w:marTop w:val="0"/>
      <w:marBottom w:val="0"/>
      <w:divBdr>
        <w:top w:val="none" w:sz="0" w:space="0" w:color="auto"/>
        <w:left w:val="none" w:sz="0" w:space="0" w:color="auto"/>
        <w:bottom w:val="none" w:sz="0" w:space="0" w:color="auto"/>
        <w:right w:val="none" w:sz="0" w:space="0" w:color="auto"/>
      </w:divBdr>
      <w:divsChild>
        <w:div w:id="188564189">
          <w:marLeft w:val="1008"/>
          <w:marRight w:val="0"/>
          <w:marTop w:val="110"/>
          <w:marBottom w:val="0"/>
          <w:divBdr>
            <w:top w:val="none" w:sz="0" w:space="0" w:color="auto"/>
            <w:left w:val="none" w:sz="0" w:space="0" w:color="auto"/>
            <w:bottom w:val="none" w:sz="0" w:space="0" w:color="auto"/>
            <w:right w:val="none" w:sz="0" w:space="0" w:color="auto"/>
          </w:divBdr>
        </w:div>
      </w:divsChild>
    </w:div>
    <w:div w:id="950163498">
      <w:bodyDiv w:val="1"/>
      <w:marLeft w:val="0"/>
      <w:marRight w:val="0"/>
      <w:marTop w:val="0"/>
      <w:marBottom w:val="0"/>
      <w:divBdr>
        <w:top w:val="none" w:sz="0" w:space="0" w:color="auto"/>
        <w:left w:val="none" w:sz="0" w:space="0" w:color="auto"/>
        <w:bottom w:val="none" w:sz="0" w:space="0" w:color="auto"/>
        <w:right w:val="none" w:sz="0" w:space="0" w:color="auto"/>
      </w:divBdr>
      <w:divsChild>
        <w:div w:id="255746847">
          <w:marLeft w:val="720"/>
          <w:marRight w:val="0"/>
          <w:marTop w:val="120"/>
          <w:marBottom w:val="0"/>
          <w:divBdr>
            <w:top w:val="none" w:sz="0" w:space="0" w:color="auto"/>
            <w:left w:val="none" w:sz="0" w:space="0" w:color="auto"/>
            <w:bottom w:val="none" w:sz="0" w:space="0" w:color="auto"/>
            <w:right w:val="none" w:sz="0" w:space="0" w:color="auto"/>
          </w:divBdr>
        </w:div>
        <w:div w:id="1387994598">
          <w:marLeft w:val="720"/>
          <w:marRight w:val="0"/>
          <w:marTop w:val="120"/>
          <w:marBottom w:val="0"/>
          <w:divBdr>
            <w:top w:val="none" w:sz="0" w:space="0" w:color="auto"/>
            <w:left w:val="none" w:sz="0" w:space="0" w:color="auto"/>
            <w:bottom w:val="none" w:sz="0" w:space="0" w:color="auto"/>
            <w:right w:val="none" w:sz="0" w:space="0" w:color="auto"/>
          </w:divBdr>
        </w:div>
        <w:div w:id="1043361427">
          <w:marLeft w:val="547"/>
          <w:marRight w:val="0"/>
          <w:marTop w:val="120"/>
          <w:marBottom w:val="0"/>
          <w:divBdr>
            <w:top w:val="none" w:sz="0" w:space="0" w:color="auto"/>
            <w:left w:val="none" w:sz="0" w:space="0" w:color="auto"/>
            <w:bottom w:val="none" w:sz="0" w:space="0" w:color="auto"/>
            <w:right w:val="none" w:sz="0" w:space="0" w:color="auto"/>
          </w:divBdr>
        </w:div>
        <w:div w:id="1244413664">
          <w:marLeft w:val="547"/>
          <w:marRight w:val="0"/>
          <w:marTop w:val="120"/>
          <w:marBottom w:val="0"/>
          <w:divBdr>
            <w:top w:val="none" w:sz="0" w:space="0" w:color="auto"/>
            <w:left w:val="none" w:sz="0" w:space="0" w:color="auto"/>
            <w:bottom w:val="none" w:sz="0" w:space="0" w:color="auto"/>
            <w:right w:val="none" w:sz="0" w:space="0" w:color="auto"/>
          </w:divBdr>
        </w:div>
        <w:div w:id="1442023">
          <w:marLeft w:val="547"/>
          <w:marRight w:val="0"/>
          <w:marTop w:val="120"/>
          <w:marBottom w:val="0"/>
          <w:divBdr>
            <w:top w:val="none" w:sz="0" w:space="0" w:color="auto"/>
            <w:left w:val="none" w:sz="0" w:space="0" w:color="auto"/>
            <w:bottom w:val="none" w:sz="0" w:space="0" w:color="auto"/>
            <w:right w:val="none" w:sz="0" w:space="0" w:color="auto"/>
          </w:divBdr>
        </w:div>
      </w:divsChild>
    </w:div>
    <w:div w:id="957107578">
      <w:bodyDiv w:val="1"/>
      <w:marLeft w:val="0"/>
      <w:marRight w:val="0"/>
      <w:marTop w:val="0"/>
      <w:marBottom w:val="0"/>
      <w:divBdr>
        <w:top w:val="none" w:sz="0" w:space="0" w:color="auto"/>
        <w:left w:val="none" w:sz="0" w:space="0" w:color="auto"/>
        <w:bottom w:val="none" w:sz="0" w:space="0" w:color="auto"/>
        <w:right w:val="none" w:sz="0" w:space="0" w:color="auto"/>
      </w:divBdr>
    </w:div>
    <w:div w:id="980696988">
      <w:bodyDiv w:val="1"/>
      <w:marLeft w:val="0"/>
      <w:marRight w:val="0"/>
      <w:marTop w:val="0"/>
      <w:marBottom w:val="0"/>
      <w:divBdr>
        <w:top w:val="none" w:sz="0" w:space="0" w:color="auto"/>
        <w:left w:val="none" w:sz="0" w:space="0" w:color="auto"/>
        <w:bottom w:val="none" w:sz="0" w:space="0" w:color="auto"/>
        <w:right w:val="none" w:sz="0" w:space="0" w:color="auto"/>
      </w:divBdr>
      <w:divsChild>
        <w:div w:id="1047602620">
          <w:marLeft w:val="1008"/>
          <w:marRight w:val="0"/>
          <w:marTop w:val="110"/>
          <w:marBottom w:val="0"/>
          <w:divBdr>
            <w:top w:val="none" w:sz="0" w:space="0" w:color="auto"/>
            <w:left w:val="none" w:sz="0" w:space="0" w:color="auto"/>
            <w:bottom w:val="none" w:sz="0" w:space="0" w:color="auto"/>
            <w:right w:val="none" w:sz="0" w:space="0" w:color="auto"/>
          </w:divBdr>
        </w:div>
      </w:divsChild>
    </w:div>
    <w:div w:id="998188918">
      <w:bodyDiv w:val="1"/>
      <w:marLeft w:val="0"/>
      <w:marRight w:val="0"/>
      <w:marTop w:val="0"/>
      <w:marBottom w:val="0"/>
      <w:divBdr>
        <w:top w:val="none" w:sz="0" w:space="0" w:color="auto"/>
        <w:left w:val="none" w:sz="0" w:space="0" w:color="auto"/>
        <w:bottom w:val="none" w:sz="0" w:space="0" w:color="auto"/>
        <w:right w:val="none" w:sz="0" w:space="0" w:color="auto"/>
      </w:divBdr>
      <w:divsChild>
        <w:div w:id="326792334">
          <w:marLeft w:val="720"/>
          <w:marRight w:val="0"/>
          <w:marTop w:val="120"/>
          <w:marBottom w:val="0"/>
          <w:divBdr>
            <w:top w:val="none" w:sz="0" w:space="0" w:color="auto"/>
            <w:left w:val="none" w:sz="0" w:space="0" w:color="auto"/>
            <w:bottom w:val="none" w:sz="0" w:space="0" w:color="auto"/>
            <w:right w:val="none" w:sz="0" w:space="0" w:color="auto"/>
          </w:divBdr>
        </w:div>
        <w:div w:id="955910324">
          <w:marLeft w:val="720"/>
          <w:marRight w:val="0"/>
          <w:marTop w:val="120"/>
          <w:marBottom w:val="0"/>
          <w:divBdr>
            <w:top w:val="none" w:sz="0" w:space="0" w:color="auto"/>
            <w:left w:val="none" w:sz="0" w:space="0" w:color="auto"/>
            <w:bottom w:val="none" w:sz="0" w:space="0" w:color="auto"/>
            <w:right w:val="none" w:sz="0" w:space="0" w:color="auto"/>
          </w:divBdr>
        </w:div>
        <w:div w:id="331226309">
          <w:marLeft w:val="720"/>
          <w:marRight w:val="0"/>
          <w:marTop w:val="120"/>
          <w:marBottom w:val="0"/>
          <w:divBdr>
            <w:top w:val="none" w:sz="0" w:space="0" w:color="auto"/>
            <w:left w:val="none" w:sz="0" w:space="0" w:color="auto"/>
            <w:bottom w:val="none" w:sz="0" w:space="0" w:color="auto"/>
            <w:right w:val="none" w:sz="0" w:space="0" w:color="auto"/>
          </w:divBdr>
        </w:div>
        <w:div w:id="1182010784">
          <w:marLeft w:val="720"/>
          <w:marRight w:val="0"/>
          <w:marTop w:val="120"/>
          <w:marBottom w:val="0"/>
          <w:divBdr>
            <w:top w:val="none" w:sz="0" w:space="0" w:color="auto"/>
            <w:left w:val="none" w:sz="0" w:space="0" w:color="auto"/>
            <w:bottom w:val="none" w:sz="0" w:space="0" w:color="auto"/>
            <w:right w:val="none" w:sz="0" w:space="0" w:color="auto"/>
          </w:divBdr>
        </w:div>
      </w:divsChild>
    </w:div>
    <w:div w:id="1032002924">
      <w:bodyDiv w:val="1"/>
      <w:marLeft w:val="0"/>
      <w:marRight w:val="0"/>
      <w:marTop w:val="0"/>
      <w:marBottom w:val="0"/>
      <w:divBdr>
        <w:top w:val="none" w:sz="0" w:space="0" w:color="auto"/>
        <w:left w:val="none" w:sz="0" w:space="0" w:color="auto"/>
        <w:bottom w:val="none" w:sz="0" w:space="0" w:color="auto"/>
        <w:right w:val="none" w:sz="0" w:space="0" w:color="auto"/>
      </w:divBdr>
    </w:div>
    <w:div w:id="1065764305">
      <w:bodyDiv w:val="1"/>
      <w:marLeft w:val="0"/>
      <w:marRight w:val="0"/>
      <w:marTop w:val="0"/>
      <w:marBottom w:val="0"/>
      <w:divBdr>
        <w:top w:val="none" w:sz="0" w:space="0" w:color="auto"/>
        <w:left w:val="none" w:sz="0" w:space="0" w:color="auto"/>
        <w:bottom w:val="none" w:sz="0" w:space="0" w:color="auto"/>
        <w:right w:val="none" w:sz="0" w:space="0" w:color="auto"/>
      </w:divBdr>
      <w:divsChild>
        <w:div w:id="1920868943">
          <w:marLeft w:val="504"/>
          <w:marRight w:val="0"/>
          <w:marTop w:val="140"/>
          <w:marBottom w:val="0"/>
          <w:divBdr>
            <w:top w:val="none" w:sz="0" w:space="0" w:color="auto"/>
            <w:left w:val="none" w:sz="0" w:space="0" w:color="auto"/>
            <w:bottom w:val="none" w:sz="0" w:space="0" w:color="auto"/>
            <w:right w:val="none" w:sz="0" w:space="0" w:color="auto"/>
          </w:divBdr>
        </w:div>
      </w:divsChild>
    </w:div>
    <w:div w:id="1091849414">
      <w:bodyDiv w:val="1"/>
      <w:marLeft w:val="0"/>
      <w:marRight w:val="0"/>
      <w:marTop w:val="0"/>
      <w:marBottom w:val="0"/>
      <w:divBdr>
        <w:top w:val="none" w:sz="0" w:space="0" w:color="auto"/>
        <w:left w:val="none" w:sz="0" w:space="0" w:color="auto"/>
        <w:bottom w:val="none" w:sz="0" w:space="0" w:color="auto"/>
        <w:right w:val="none" w:sz="0" w:space="0" w:color="auto"/>
      </w:divBdr>
    </w:div>
    <w:div w:id="1108619466">
      <w:bodyDiv w:val="1"/>
      <w:marLeft w:val="0"/>
      <w:marRight w:val="0"/>
      <w:marTop w:val="0"/>
      <w:marBottom w:val="0"/>
      <w:divBdr>
        <w:top w:val="none" w:sz="0" w:space="0" w:color="auto"/>
        <w:left w:val="none" w:sz="0" w:space="0" w:color="auto"/>
        <w:bottom w:val="none" w:sz="0" w:space="0" w:color="auto"/>
        <w:right w:val="none" w:sz="0" w:space="0" w:color="auto"/>
      </w:divBdr>
      <w:divsChild>
        <w:div w:id="1233740075">
          <w:marLeft w:val="446"/>
          <w:marRight w:val="0"/>
          <w:marTop w:val="0"/>
          <w:marBottom w:val="0"/>
          <w:divBdr>
            <w:top w:val="none" w:sz="0" w:space="0" w:color="auto"/>
            <w:left w:val="none" w:sz="0" w:space="0" w:color="auto"/>
            <w:bottom w:val="none" w:sz="0" w:space="0" w:color="auto"/>
            <w:right w:val="none" w:sz="0" w:space="0" w:color="auto"/>
          </w:divBdr>
        </w:div>
      </w:divsChild>
    </w:div>
    <w:div w:id="1184397029">
      <w:bodyDiv w:val="1"/>
      <w:marLeft w:val="0"/>
      <w:marRight w:val="0"/>
      <w:marTop w:val="0"/>
      <w:marBottom w:val="0"/>
      <w:divBdr>
        <w:top w:val="none" w:sz="0" w:space="0" w:color="auto"/>
        <w:left w:val="none" w:sz="0" w:space="0" w:color="auto"/>
        <w:bottom w:val="none" w:sz="0" w:space="0" w:color="auto"/>
        <w:right w:val="none" w:sz="0" w:space="0" w:color="auto"/>
      </w:divBdr>
      <w:divsChild>
        <w:div w:id="1907716593">
          <w:marLeft w:val="1008"/>
          <w:marRight w:val="0"/>
          <w:marTop w:val="110"/>
          <w:marBottom w:val="0"/>
          <w:divBdr>
            <w:top w:val="none" w:sz="0" w:space="0" w:color="auto"/>
            <w:left w:val="none" w:sz="0" w:space="0" w:color="auto"/>
            <w:bottom w:val="none" w:sz="0" w:space="0" w:color="auto"/>
            <w:right w:val="none" w:sz="0" w:space="0" w:color="auto"/>
          </w:divBdr>
        </w:div>
      </w:divsChild>
    </w:div>
    <w:div w:id="1194422592">
      <w:bodyDiv w:val="1"/>
      <w:marLeft w:val="0"/>
      <w:marRight w:val="0"/>
      <w:marTop w:val="0"/>
      <w:marBottom w:val="0"/>
      <w:divBdr>
        <w:top w:val="none" w:sz="0" w:space="0" w:color="auto"/>
        <w:left w:val="none" w:sz="0" w:space="0" w:color="auto"/>
        <w:bottom w:val="none" w:sz="0" w:space="0" w:color="auto"/>
        <w:right w:val="none" w:sz="0" w:space="0" w:color="auto"/>
      </w:divBdr>
      <w:divsChild>
        <w:div w:id="375861259">
          <w:marLeft w:val="504"/>
          <w:marRight w:val="0"/>
          <w:marTop w:val="140"/>
          <w:marBottom w:val="0"/>
          <w:divBdr>
            <w:top w:val="none" w:sz="0" w:space="0" w:color="auto"/>
            <w:left w:val="none" w:sz="0" w:space="0" w:color="auto"/>
            <w:bottom w:val="none" w:sz="0" w:space="0" w:color="auto"/>
            <w:right w:val="none" w:sz="0" w:space="0" w:color="auto"/>
          </w:divBdr>
        </w:div>
        <w:div w:id="2142574891">
          <w:marLeft w:val="504"/>
          <w:marRight w:val="0"/>
          <w:marTop w:val="140"/>
          <w:marBottom w:val="0"/>
          <w:divBdr>
            <w:top w:val="none" w:sz="0" w:space="0" w:color="auto"/>
            <w:left w:val="none" w:sz="0" w:space="0" w:color="auto"/>
            <w:bottom w:val="none" w:sz="0" w:space="0" w:color="auto"/>
            <w:right w:val="none" w:sz="0" w:space="0" w:color="auto"/>
          </w:divBdr>
        </w:div>
        <w:div w:id="176583453">
          <w:marLeft w:val="504"/>
          <w:marRight w:val="0"/>
          <w:marTop w:val="140"/>
          <w:marBottom w:val="0"/>
          <w:divBdr>
            <w:top w:val="none" w:sz="0" w:space="0" w:color="auto"/>
            <w:left w:val="none" w:sz="0" w:space="0" w:color="auto"/>
            <w:bottom w:val="none" w:sz="0" w:space="0" w:color="auto"/>
            <w:right w:val="none" w:sz="0" w:space="0" w:color="auto"/>
          </w:divBdr>
        </w:div>
        <w:div w:id="1649936119">
          <w:marLeft w:val="504"/>
          <w:marRight w:val="0"/>
          <w:marTop w:val="140"/>
          <w:marBottom w:val="0"/>
          <w:divBdr>
            <w:top w:val="none" w:sz="0" w:space="0" w:color="auto"/>
            <w:left w:val="none" w:sz="0" w:space="0" w:color="auto"/>
            <w:bottom w:val="none" w:sz="0" w:space="0" w:color="auto"/>
            <w:right w:val="none" w:sz="0" w:space="0" w:color="auto"/>
          </w:divBdr>
        </w:div>
      </w:divsChild>
    </w:div>
    <w:div w:id="1233736756">
      <w:bodyDiv w:val="1"/>
      <w:marLeft w:val="0"/>
      <w:marRight w:val="0"/>
      <w:marTop w:val="0"/>
      <w:marBottom w:val="0"/>
      <w:divBdr>
        <w:top w:val="none" w:sz="0" w:space="0" w:color="auto"/>
        <w:left w:val="none" w:sz="0" w:space="0" w:color="auto"/>
        <w:bottom w:val="none" w:sz="0" w:space="0" w:color="auto"/>
        <w:right w:val="none" w:sz="0" w:space="0" w:color="auto"/>
      </w:divBdr>
      <w:divsChild>
        <w:div w:id="755398659">
          <w:marLeft w:val="446"/>
          <w:marRight w:val="0"/>
          <w:marTop w:val="0"/>
          <w:marBottom w:val="0"/>
          <w:divBdr>
            <w:top w:val="none" w:sz="0" w:space="0" w:color="auto"/>
            <w:left w:val="none" w:sz="0" w:space="0" w:color="auto"/>
            <w:bottom w:val="none" w:sz="0" w:space="0" w:color="auto"/>
            <w:right w:val="none" w:sz="0" w:space="0" w:color="auto"/>
          </w:divBdr>
        </w:div>
      </w:divsChild>
    </w:div>
    <w:div w:id="1278290625">
      <w:bodyDiv w:val="1"/>
      <w:marLeft w:val="0"/>
      <w:marRight w:val="0"/>
      <w:marTop w:val="0"/>
      <w:marBottom w:val="0"/>
      <w:divBdr>
        <w:top w:val="none" w:sz="0" w:space="0" w:color="auto"/>
        <w:left w:val="none" w:sz="0" w:space="0" w:color="auto"/>
        <w:bottom w:val="none" w:sz="0" w:space="0" w:color="auto"/>
        <w:right w:val="none" w:sz="0" w:space="0" w:color="auto"/>
      </w:divBdr>
      <w:divsChild>
        <w:div w:id="60099058">
          <w:marLeft w:val="504"/>
          <w:marRight w:val="0"/>
          <w:marTop w:val="140"/>
          <w:marBottom w:val="0"/>
          <w:divBdr>
            <w:top w:val="none" w:sz="0" w:space="0" w:color="auto"/>
            <w:left w:val="none" w:sz="0" w:space="0" w:color="auto"/>
            <w:bottom w:val="none" w:sz="0" w:space="0" w:color="auto"/>
            <w:right w:val="none" w:sz="0" w:space="0" w:color="auto"/>
          </w:divBdr>
        </w:div>
        <w:div w:id="580649325">
          <w:marLeft w:val="1008"/>
          <w:marRight w:val="0"/>
          <w:marTop w:val="110"/>
          <w:marBottom w:val="0"/>
          <w:divBdr>
            <w:top w:val="none" w:sz="0" w:space="0" w:color="auto"/>
            <w:left w:val="none" w:sz="0" w:space="0" w:color="auto"/>
            <w:bottom w:val="none" w:sz="0" w:space="0" w:color="auto"/>
            <w:right w:val="none" w:sz="0" w:space="0" w:color="auto"/>
          </w:divBdr>
        </w:div>
        <w:div w:id="1161312360">
          <w:marLeft w:val="1008"/>
          <w:marRight w:val="0"/>
          <w:marTop w:val="110"/>
          <w:marBottom w:val="0"/>
          <w:divBdr>
            <w:top w:val="none" w:sz="0" w:space="0" w:color="auto"/>
            <w:left w:val="none" w:sz="0" w:space="0" w:color="auto"/>
            <w:bottom w:val="none" w:sz="0" w:space="0" w:color="auto"/>
            <w:right w:val="none" w:sz="0" w:space="0" w:color="auto"/>
          </w:divBdr>
        </w:div>
        <w:div w:id="1378318291">
          <w:marLeft w:val="1008"/>
          <w:marRight w:val="0"/>
          <w:marTop w:val="110"/>
          <w:marBottom w:val="0"/>
          <w:divBdr>
            <w:top w:val="none" w:sz="0" w:space="0" w:color="auto"/>
            <w:left w:val="none" w:sz="0" w:space="0" w:color="auto"/>
            <w:bottom w:val="none" w:sz="0" w:space="0" w:color="auto"/>
            <w:right w:val="none" w:sz="0" w:space="0" w:color="auto"/>
          </w:divBdr>
        </w:div>
        <w:div w:id="649481538">
          <w:marLeft w:val="1008"/>
          <w:marRight w:val="0"/>
          <w:marTop w:val="110"/>
          <w:marBottom w:val="0"/>
          <w:divBdr>
            <w:top w:val="none" w:sz="0" w:space="0" w:color="auto"/>
            <w:left w:val="none" w:sz="0" w:space="0" w:color="auto"/>
            <w:bottom w:val="none" w:sz="0" w:space="0" w:color="auto"/>
            <w:right w:val="none" w:sz="0" w:space="0" w:color="auto"/>
          </w:divBdr>
        </w:div>
        <w:div w:id="1050614232">
          <w:marLeft w:val="1008"/>
          <w:marRight w:val="0"/>
          <w:marTop w:val="110"/>
          <w:marBottom w:val="0"/>
          <w:divBdr>
            <w:top w:val="none" w:sz="0" w:space="0" w:color="auto"/>
            <w:left w:val="none" w:sz="0" w:space="0" w:color="auto"/>
            <w:bottom w:val="none" w:sz="0" w:space="0" w:color="auto"/>
            <w:right w:val="none" w:sz="0" w:space="0" w:color="auto"/>
          </w:divBdr>
        </w:div>
        <w:div w:id="129330629">
          <w:marLeft w:val="1008"/>
          <w:marRight w:val="0"/>
          <w:marTop w:val="110"/>
          <w:marBottom w:val="0"/>
          <w:divBdr>
            <w:top w:val="none" w:sz="0" w:space="0" w:color="auto"/>
            <w:left w:val="none" w:sz="0" w:space="0" w:color="auto"/>
            <w:bottom w:val="none" w:sz="0" w:space="0" w:color="auto"/>
            <w:right w:val="none" w:sz="0" w:space="0" w:color="auto"/>
          </w:divBdr>
        </w:div>
        <w:div w:id="700473968">
          <w:marLeft w:val="1008"/>
          <w:marRight w:val="0"/>
          <w:marTop w:val="110"/>
          <w:marBottom w:val="0"/>
          <w:divBdr>
            <w:top w:val="none" w:sz="0" w:space="0" w:color="auto"/>
            <w:left w:val="none" w:sz="0" w:space="0" w:color="auto"/>
            <w:bottom w:val="none" w:sz="0" w:space="0" w:color="auto"/>
            <w:right w:val="none" w:sz="0" w:space="0" w:color="auto"/>
          </w:divBdr>
        </w:div>
        <w:div w:id="856961286">
          <w:marLeft w:val="1008"/>
          <w:marRight w:val="0"/>
          <w:marTop w:val="110"/>
          <w:marBottom w:val="0"/>
          <w:divBdr>
            <w:top w:val="none" w:sz="0" w:space="0" w:color="auto"/>
            <w:left w:val="none" w:sz="0" w:space="0" w:color="auto"/>
            <w:bottom w:val="none" w:sz="0" w:space="0" w:color="auto"/>
            <w:right w:val="none" w:sz="0" w:space="0" w:color="auto"/>
          </w:divBdr>
        </w:div>
      </w:divsChild>
    </w:div>
    <w:div w:id="1280991943">
      <w:bodyDiv w:val="1"/>
      <w:marLeft w:val="0"/>
      <w:marRight w:val="0"/>
      <w:marTop w:val="0"/>
      <w:marBottom w:val="0"/>
      <w:divBdr>
        <w:top w:val="none" w:sz="0" w:space="0" w:color="auto"/>
        <w:left w:val="none" w:sz="0" w:space="0" w:color="auto"/>
        <w:bottom w:val="none" w:sz="0" w:space="0" w:color="auto"/>
        <w:right w:val="none" w:sz="0" w:space="0" w:color="auto"/>
      </w:divBdr>
    </w:div>
    <w:div w:id="1304652607">
      <w:bodyDiv w:val="1"/>
      <w:marLeft w:val="0"/>
      <w:marRight w:val="0"/>
      <w:marTop w:val="0"/>
      <w:marBottom w:val="0"/>
      <w:divBdr>
        <w:top w:val="none" w:sz="0" w:space="0" w:color="auto"/>
        <w:left w:val="none" w:sz="0" w:space="0" w:color="auto"/>
        <w:bottom w:val="none" w:sz="0" w:space="0" w:color="auto"/>
        <w:right w:val="none" w:sz="0" w:space="0" w:color="auto"/>
      </w:divBdr>
      <w:divsChild>
        <w:div w:id="287585426">
          <w:marLeft w:val="1008"/>
          <w:marRight w:val="0"/>
          <w:marTop w:val="110"/>
          <w:marBottom w:val="0"/>
          <w:divBdr>
            <w:top w:val="none" w:sz="0" w:space="0" w:color="auto"/>
            <w:left w:val="none" w:sz="0" w:space="0" w:color="auto"/>
            <w:bottom w:val="none" w:sz="0" w:space="0" w:color="auto"/>
            <w:right w:val="none" w:sz="0" w:space="0" w:color="auto"/>
          </w:divBdr>
        </w:div>
      </w:divsChild>
    </w:div>
    <w:div w:id="1307514304">
      <w:bodyDiv w:val="1"/>
      <w:marLeft w:val="0"/>
      <w:marRight w:val="0"/>
      <w:marTop w:val="0"/>
      <w:marBottom w:val="0"/>
      <w:divBdr>
        <w:top w:val="none" w:sz="0" w:space="0" w:color="auto"/>
        <w:left w:val="none" w:sz="0" w:space="0" w:color="auto"/>
        <w:bottom w:val="none" w:sz="0" w:space="0" w:color="auto"/>
        <w:right w:val="none" w:sz="0" w:space="0" w:color="auto"/>
      </w:divBdr>
    </w:div>
    <w:div w:id="1341733417">
      <w:bodyDiv w:val="1"/>
      <w:marLeft w:val="0"/>
      <w:marRight w:val="0"/>
      <w:marTop w:val="0"/>
      <w:marBottom w:val="0"/>
      <w:divBdr>
        <w:top w:val="none" w:sz="0" w:space="0" w:color="auto"/>
        <w:left w:val="none" w:sz="0" w:space="0" w:color="auto"/>
        <w:bottom w:val="none" w:sz="0" w:space="0" w:color="auto"/>
        <w:right w:val="none" w:sz="0" w:space="0" w:color="auto"/>
      </w:divBdr>
      <w:divsChild>
        <w:div w:id="229998492">
          <w:marLeft w:val="1008"/>
          <w:marRight w:val="0"/>
          <w:marTop w:val="110"/>
          <w:marBottom w:val="0"/>
          <w:divBdr>
            <w:top w:val="none" w:sz="0" w:space="0" w:color="auto"/>
            <w:left w:val="none" w:sz="0" w:space="0" w:color="auto"/>
            <w:bottom w:val="none" w:sz="0" w:space="0" w:color="auto"/>
            <w:right w:val="none" w:sz="0" w:space="0" w:color="auto"/>
          </w:divBdr>
        </w:div>
        <w:div w:id="513500127">
          <w:marLeft w:val="1008"/>
          <w:marRight w:val="0"/>
          <w:marTop w:val="110"/>
          <w:marBottom w:val="0"/>
          <w:divBdr>
            <w:top w:val="none" w:sz="0" w:space="0" w:color="auto"/>
            <w:left w:val="none" w:sz="0" w:space="0" w:color="auto"/>
            <w:bottom w:val="none" w:sz="0" w:space="0" w:color="auto"/>
            <w:right w:val="none" w:sz="0" w:space="0" w:color="auto"/>
          </w:divBdr>
        </w:div>
        <w:div w:id="402021529">
          <w:marLeft w:val="1008"/>
          <w:marRight w:val="0"/>
          <w:marTop w:val="110"/>
          <w:marBottom w:val="0"/>
          <w:divBdr>
            <w:top w:val="none" w:sz="0" w:space="0" w:color="auto"/>
            <w:left w:val="none" w:sz="0" w:space="0" w:color="auto"/>
            <w:bottom w:val="none" w:sz="0" w:space="0" w:color="auto"/>
            <w:right w:val="none" w:sz="0" w:space="0" w:color="auto"/>
          </w:divBdr>
        </w:div>
        <w:div w:id="2084254152">
          <w:marLeft w:val="1008"/>
          <w:marRight w:val="0"/>
          <w:marTop w:val="110"/>
          <w:marBottom w:val="0"/>
          <w:divBdr>
            <w:top w:val="none" w:sz="0" w:space="0" w:color="auto"/>
            <w:left w:val="none" w:sz="0" w:space="0" w:color="auto"/>
            <w:bottom w:val="none" w:sz="0" w:space="0" w:color="auto"/>
            <w:right w:val="none" w:sz="0" w:space="0" w:color="auto"/>
          </w:divBdr>
        </w:div>
      </w:divsChild>
    </w:div>
    <w:div w:id="1343554987">
      <w:bodyDiv w:val="1"/>
      <w:marLeft w:val="0"/>
      <w:marRight w:val="0"/>
      <w:marTop w:val="0"/>
      <w:marBottom w:val="0"/>
      <w:divBdr>
        <w:top w:val="none" w:sz="0" w:space="0" w:color="auto"/>
        <w:left w:val="none" w:sz="0" w:space="0" w:color="auto"/>
        <w:bottom w:val="none" w:sz="0" w:space="0" w:color="auto"/>
        <w:right w:val="none" w:sz="0" w:space="0" w:color="auto"/>
      </w:divBdr>
      <w:divsChild>
        <w:div w:id="1458571990">
          <w:marLeft w:val="446"/>
          <w:marRight w:val="0"/>
          <w:marTop w:val="0"/>
          <w:marBottom w:val="0"/>
          <w:divBdr>
            <w:top w:val="none" w:sz="0" w:space="0" w:color="auto"/>
            <w:left w:val="none" w:sz="0" w:space="0" w:color="auto"/>
            <w:bottom w:val="none" w:sz="0" w:space="0" w:color="auto"/>
            <w:right w:val="none" w:sz="0" w:space="0" w:color="auto"/>
          </w:divBdr>
        </w:div>
        <w:div w:id="346448830">
          <w:marLeft w:val="446"/>
          <w:marRight w:val="0"/>
          <w:marTop w:val="0"/>
          <w:marBottom w:val="0"/>
          <w:divBdr>
            <w:top w:val="none" w:sz="0" w:space="0" w:color="auto"/>
            <w:left w:val="none" w:sz="0" w:space="0" w:color="auto"/>
            <w:bottom w:val="none" w:sz="0" w:space="0" w:color="auto"/>
            <w:right w:val="none" w:sz="0" w:space="0" w:color="auto"/>
          </w:divBdr>
        </w:div>
        <w:div w:id="253129341">
          <w:marLeft w:val="446"/>
          <w:marRight w:val="0"/>
          <w:marTop w:val="0"/>
          <w:marBottom w:val="0"/>
          <w:divBdr>
            <w:top w:val="none" w:sz="0" w:space="0" w:color="auto"/>
            <w:left w:val="none" w:sz="0" w:space="0" w:color="auto"/>
            <w:bottom w:val="none" w:sz="0" w:space="0" w:color="auto"/>
            <w:right w:val="none" w:sz="0" w:space="0" w:color="auto"/>
          </w:divBdr>
        </w:div>
      </w:divsChild>
    </w:div>
    <w:div w:id="1371881683">
      <w:bodyDiv w:val="1"/>
      <w:marLeft w:val="0"/>
      <w:marRight w:val="0"/>
      <w:marTop w:val="0"/>
      <w:marBottom w:val="0"/>
      <w:divBdr>
        <w:top w:val="none" w:sz="0" w:space="0" w:color="auto"/>
        <w:left w:val="none" w:sz="0" w:space="0" w:color="auto"/>
        <w:bottom w:val="none" w:sz="0" w:space="0" w:color="auto"/>
        <w:right w:val="none" w:sz="0" w:space="0" w:color="auto"/>
      </w:divBdr>
      <w:divsChild>
        <w:div w:id="725102607">
          <w:marLeft w:val="1008"/>
          <w:marRight w:val="0"/>
          <w:marTop w:val="110"/>
          <w:marBottom w:val="0"/>
          <w:divBdr>
            <w:top w:val="none" w:sz="0" w:space="0" w:color="auto"/>
            <w:left w:val="none" w:sz="0" w:space="0" w:color="auto"/>
            <w:bottom w:val="none" w:sz="0" w:space="0" w:color="auto"/>
            <w:right w:val="none" w:sz="0" w:space="0" w:color="auto"/>
          </w:divBdr>
        </w:div>
      </w:divsChild>
    </w:div>
    <w:div w:id="1383284313">
      <w:bodyDiv w:val="1"/>
      <w:marLeft w:val="0"/>
      <w:marRight w:val="0"/>
      <w:marTop w:val="0"/>
      <w:marBottom w:val="0"/>
      <w:divBdr>
        <w:top w:val="none" w:sz="0" w:space="0" w:color="auto"/>
        <w:left w:val="none" w:sz="0" w:space="0" w:color="auto"/>
        <w:bottom w:val="none" w:sz="0" w:space="0" w:color="auto"/>
        <w:right w:val="none" w:sz="0" w:space="0" w:color="auto"/>
      </w:divBdr>
      <w:divsChild>
        <w:div w:id="2046903901">
          <w:marLeft w:val="720"/>
          <w:marRight w:val="0"/>
          <w:marTop w:val="120"/>
          <w:marBottom w:val="0"/>
          <w:divBdr>
            <w:top w:val="none" w:sz="0" w:space="0" w:color="auto"/>
            <w:left w:val="none" w:sz="0" w:space="0" w:color="auto"/>
            <w:bottom w:val="none" w:sz="0" w:space="0" w:color="auto"/>
            <w:right w:val="none" w:sz="0" w:space="0" w:color="auto"/>
          </w:divBdr>
        </w:div>
        <w:div w:id="1391004229">
          <w:marLeft w:val="720"/>
          <w:marRight w:val="0"/>
          <w:marTop w:val="120"/>
          <w:marBottom w:val="0"/>
          <w:divBdr>
            <w:top w:val="none" w:sz="0" w:space="0" w:color="auto"/>
            <w:left w:val="none" w:sz="0" w:space="0" w:color="auto"/>
            <w:bottom w:val="none" w:sz="0" w:space="0" w:color="auto"/>
            <w:right w:val="none" w:sz="0" w:space="0" w:color="auto"/>
          </w:divBdr>
        </w:div>
        <w:div w:id="1104033657">
          <w:marLeft w:val="720"/>
          <w:marRight w:val="0"/>
          <w:marTop w:val="120"/>
          <w:marBottom w:val="0"/>
          <w:divBdr>
            <w:top w:val="none" w:sz="0" w:space="0" w:color="auto"/>
            <w:left w:val="none" w:sz="0" w:space="0" w:color="auto"/>
            <w:bottom w:val="none" w:sz="0" w:space="0" w:color="auto"/>
            <w:right w:val="none" w:sz="0" w:space="0" w:color="auto"/>
          </w:divBdr>
        </w:div>
        <w:div w:id="312635842">
          <w:marLeft w:val="720"/>
          <w:marRight w:val="0"/>
          <w:marTop w:val="120"/>
          <w:marBottom w:val="0"/>
          <w:divBdr>
            <w:top w:val="none" w:sz="0" w:space="0" w:color="auto"/>
            <w:left w:val="none" w:sz="0" w:space="0" w:color="auto"/>
            <w:bottom w:val="none" w:sz="0" w:space="0" w:color="auto"/>
            <w:right w:val="none" w:sz="0" w:space="0" w:color="auto"/>
          </w:divBdr>
        </w:div>
      </w:divsChild>
    </w:div>
    <w:div w:id="1388068260">
      <w:bodyDiv w:val="1"/>
      <w:marLeft w:val="0"/>
      <w:marRight w:val="0"/>
      <w:marTop w:val="0"/>
      <w:marBottom w:val="0"/>
      <w:divBdr>
        <w:top w:val="none" w:sz="0" w:space="0" w:color="auto"/>
        <w:left w:val="none" w:sz="0" w:space="0" w:color="auto"/>
        <w:bottom w:val="none" w:sz="0" w:space="0" w:color="auto"/>
        <w:right w:val="none" w:sz="0" w:space="0" w:color="auto"/>
      </w:divBdr>
    </w:div>
    <w:div w:id="1393389309">
      <w:bodyDiv w:val="1"/>
      <w:marLeft w:val="0"/>
      <w:marRight w:val="0"/>
      <w:marTop w:val="0"/>
      <w:marBottom w:val="0"/>
      <w:divBdr>
        <w:top w:val="none" w:sz="0" w:space="0" w:color="auto"/>
        <w:left w:val="none" w:sz="0" w:space="0" w:color="auto"/>
        <w:bottom w:val="none" w:sz="0" w:space="0" w:color="auto"/>
        <w:right w:val="none" w:sz="0" w:space="0" w:color="auto"/>
      </w:divBdr>
      <w:divsChild>
        <w:div w:id="1315767348">
          <w:marLeft w:val="1440"/>
          <w:marRight w:val="0"/>
          <w:marTop w:val="100"/>
          <w:marBottom w:val="0"/>
          <w:divBdr>
            <w:top w:val="none" w:sz="0" w:space="0" w:color="auto"/>
            <w:left w:val="none" w:sz="0" w:space="0" w:color="auto"/>
            <w:bottom w:val="none" w:sz="0" w:space="0" w:color="auto"/>
            <w:right w:val="none" w:sz="0" w:space="0" w:color="auto"/>
          </w:divBdr>
        </w:div>
        <w:div w:id="1371957431">
          <w:marLeft w:val="1440"/>
          <w:marRight w:val="0"/>
          <w:marTop w:val="100"/>
          <w:marBottom w:val="0"/>
          <w:divBdr>
            <w:top w:val="none" w:sz="0" w:space="0" w:color="auto"/>
            <w:left w:val="none" w:sz="0" w:space="0" w:color="auto"/>
            <w:bottom w:val="none" w:sz="0" w:space="0" w:color="auto"/>
            <w:right w:val="none" w:sz="0" w:space="0" w:color="auto"/>
          </w:divBdr>
        </w:div>
      </w:divsChild>
    </w:div>
    <w:div w:id="1459714217">
      <w:bodyDiv w:val="1"/>
      <w:marLeft w:val="0"/>
      <w:marRight w:val="0"/>
      <w:marTop w:val="0"/>
      <w:marBottom w:val="0"/>
      <w:divBdr>
        <w:top w:val="none" w:sz="0" w:space="0" w:color="auto"/>
        <w:left w:val="none" w:sz="0" w:space="0" w:color="auto"/>
        <w:bottom w:val="none" w:sz="0" w:space="0" w:color="auto"/>
        <w:right w:val="none" w:sz="0" w:space="0" w:color="auto"/>
      </w:divBdr>
    </w:div>
    <w:div w:id="1489400067">
      <w:bodyDiv w:val="1"/>
      <w:marLeft w:val="0"/>
      <w:marRight w:val="0"/>
      <w:marTop w:val="0"/>
      <w:marBottom w:val="0"/>
      <w:divBdr>
        <w:top w:val="none" w:sz="0" w:space="0" w:color="auto"/>
        <w:left w:val="none" w:sz="0" w:space="0" w:color="auto"/>
        <w:bottom w:val="none" w:sz="0" w:space="0" w:color="auto"/>
        <w:right w:val="none" w:sz="0" w:space="0" w:color="auto"/>
      </w:divBdr>
    </w:div>
    <w:div w:id="1496844380">
      <w:bodyDiv w:val="1"/>
      <w:marLeft w:val="0"/>
      <w:marRight w:val="0"/>
      <w:marTop w:val="0"/>
      <w:marBottom w:val="0"/>
      <w:divBdr>
        <w:top w:val="none" w:sz="0" w:space="0" w:color="auto"/>
        <w:left w:val="none" w:sz="0" w:space="0" w:color="auto"/>
        <w:bottom w:val="none" w:sz="0" w:space="0" w:color="auto"/>
        <w:right w:val="none" w:sz="0" w:space="0" w:color="auto"/>
      </w:divBdr>
      <w:divsChild>
        <w:div w:id="1451557757">
          <w:marLeft w:val="1008"/>
          <w:marRight w:val="0"/>
          <w:marTop w:val="110"/>
          <w:marBottom w:val="0"/>
          <w:divBdr>
            <w:top w:val="none" w:sz="0" w:space="0" w:color="auto"/>
            <w:left w:val="none" w:sz="0" w:space="0" w:color="auto"/>
            <w:bottom w:val="none" w:sz="0" w:space="0" w:color="auto"/>
            <w:right w:val="none" w:sz="0" w:space="0" w:color="auto"/>
          </w:divBdr>
        </w:div>
      </w:divsChild>
    </w:div>
    <w:div w:id="1516067496">
      <w:bodyDiv w:val="1"/>
      <w:marLeft w:val="0"/>
      <w:marRight w:val="0"/>
      <w:marTop w:val="0"/>
      <w:marBottom w:val="0"/>
      <w:divBdr>
        <w:top w:val="none" w:sz="0" w:space="0" w:color="auto"/>
        <w:left w:val="none" w:sz="0" w:space="0" w:color="auto"/>
        <w:bottom w:val="none" w:sz="0" w:space="0" w:color="auto"/>
        <w:right w:val="none" w:sz="0" w:space="0" w:color="auto"/>
      </w:divBdr>
    </w:div>
    <w:div w:id="1564759460">
      <w:bodyDiv w:val="1"/>
      <w:marLeft w:val="0"/>
      <w:marRight w:val="0"/>
      <w:marTop w:val="0"/>
      <w:marBottom w:val="0"/>
      <w:divBdr>
        <w:top w:val="none" w:sz="0" w:space="0" w:color="auto"/>
        <w:left w:val="none" w:sz="0" w:space="0" w:color="auto"/>
        <w:bottom w:val="none" w:sz="0" w:space="0" w:color="auto"/>
        <w:right w:val="none" w:sz="0" w:space="0" w:color="auto"/>
      </w:divBdr>
      <w:divsChild>
        <w:div w:id="1467819981">
          <w:marLeft w:val="504"/>
          <w:marRight w:val="0"/>
          <w:marTop w:val="140"/>
          <w:marBottom w:val="0"/>
          <w:divBdr>
            <w:top w:val="none" w:sz="0" w:space="0" w:color="auto"/>
            <w:left w:val="none" w:sz="0" w:space="0" w:color="auto"/>
            <w:bottom w:val="none" w:sz="0" w:space="0" w:color="auto"/>
            <w:right w:val="none" w:sz="0" w:space="0" w:color="auto"/>
          </w:divBdr>
        </w:div>
        <w:div w:id="74400631">
          <w:marLeft w:val="1008"/>
          <w:marRight w:val="0"/>
          <w:marTop w:val="110"/>
          <w:marBottom w:val="0"/>
          <w:divBdr>
            <w:top w:val="none" w:sz="0" w:space="0" w:color="auto"/>
            <w:left w:val="none" w:sz="0" w:space="0" w:color="auto"/>
            <w:bottom w:val="none" w:sz="0" w:space="0" w:color="auto"/>
            <w:right w:val="none" w:sz="0" w:space="0" w:color="auto"/>
          </w:divBdr>
        </w:div>
        <w:div w:id="1337732801">
          <w:marLeft w:val="1008"/>
          <w:marRight w:val="0"/>
          <w:marTop w:val="110"/>
          <w:marBottom w:val="0"/>
          <w:divBdr>
            <w:top w:val="none" w:sz="0" w:space="0" w:color="auto"/>
            <w:left w:val="none" w:sz="0" w:space="0" w:color="auto"/>
            <w:bottom w:val="none" w:sz="0" w:space="0" w:color="auto"/>
            <w:right w:val="none" w:sz="0" w:space="0" w:color="auto"/>
          </w:divBdr>
        </w:div>
        <w:div w:id="1910263086">
          <w:marLeft w:val="1008"/>
          <w:marRight w:val="0"/>
          <w:marTop w:val="110"/>
          <w:marBottom w:val="0"/>
          <w:divBdr>
            <w:top w:val="none" w:sz="0" w:space="0" w:color="auto"/>
            <w:left w:val="none" w:sz="0" w:space="0" w:color="auto"/>
            <w:bottom w:val="none" w:sz="0" w:space="0" w:color="auto"/>
            <w:right w:val="none" w:sz="0" w:space="0" w:color="auto"/>
          </w:divBdr>
        </w:div>
        <w:div w:id="1338078259">
          <w:marLeft w:val="504"/>
          <w:marRight w:val="0"/>
          <w:marTop w:val="140"/>
          <w:marBottom w:val="0"/>
          <w:divBdr>
            <w:top w:val="none" w:sz="0" w:space="0" w:color="auto"/>
            <w:left w:val="none" w:sz="0" w:space="0" w:color="auto"/>
            <w:bottom w:val="none" w:sz="0" w:space="0" w:color="auto"/>
            <w:right w:val="none" w:sz="0" w:space="0" w:color="auto"/>
          </w:divBdr>
        </w:div>
        <w:div w:id="1119954420">
          <w:marLeft w:val="504"/>
          <w:marRight w:val="0"/>
          <w:marTop w:val="140"/>
          <w:marBottom w:val="0"/>
          <w:divBdr>
            <w:top w:val="none" w:sz="0" w:space="0" w:color="auto"/>
            <w:left w:val="none" w:sz="0" w:space="0" w:color="auto"/>
            <w:bottom w:val="none" w:sz="0" w:space="0" w:color="auto"/>
            <w:right w:val="none" w:sz="0" w:space="0" w:color="auto"/>
          </w:divBdr>
        </w:div>
        <w:div w:id="1678455724">
          <w:marLeft w:val="504"/>
          <w:marRight w:val="0"/>
          <w:marTop w:val="140"/>
          <w:marBottom w:val="0"/>
          <w:divBdr>
            <w:top w:val="none" w:sz="0" w:space="0" w:color="auto"/>
            <w:left w:val="none" w:sz="0" w:space="0" w:color="auto"/>
            <w:bottom w:val="none" w:sz="0" w:space="0" w:color="auto"/>
            <w:right w:val="none" w:sz="0" w:space="0" w:color="auto"/>
          </w:divBdr>
        </w:div>
      </w:divsChild>
    </w:div>
    <w:div w:id="1577740829">
      <w:bodyDiv w:val="1"/>
      <w:marLeft w:val="0"/>
      <w:marRight w:val="0"/>
      <w:marTop w:val="0"/>
      <w:marBottom w:val="0"/>
      <w:divBdr>
        <w:top w:val="none" w:sz="0" w:space="0" w:color="auto"/>
        <w:left w:val="none" w:sz="0" w:space="0" w:color="auto"/>
        <w:bottom w:val="none" w:sz="0" w:space="0" w:color="auto"/>
        <w:right w:val="none" w:sz="0" w:space="0" w:color="auto"/>
      </w:divBdr>
      <w:divsChild>
        <w:div w:id="2004238051">
          <w:marLeft w:val="504"/>
          <w:marRight w:val="0"/>
          <w:marTop w:val="140"/>
          <w:marBottom w:val="0"/>
          <w:divBdr>
            <w:top w:val="none" w:sz="0" w:space="0" w:color="auto"/>
            <w:left w:val="none" w:sz="0" w:space="0" w:color="auto"/>
            <w:bottom w:val="none" w:sz="0" w:space="0" w:color="auto"/>
            <w:right w:val="none" w:sz="0" w:space="0" w:color="auto"/>
          </w:divBdr>
        </w:div>
        <w:div w:id="985166500">
          <w:marLeft w:val="1008"/>
          <w:marRight w:val="0"/>
          <w:marTop w:val="110"/>
          <w:marBottom w:val="0"/>
          <w:divBdr>
            <w:top w:val="none" w:sz="0" w:space="0" w:color="auto"/>
            <w:left w:val="none" w:sz="0" w:space="0" w:color="auto"/>
            <w:bottom w:val="none" w:sz="0" w:space="0" w:color="auto"/>
            <w:right w:val="none" w:sz="0" w:space="0" w:color="auto"/>
          </w:divBdr>
        </w:div>
        <w:div w:id="1029573060">
          <w:marLeft w:val="1008"/>
          <w:marRight w:val="0"/>
          <w:marTop w:val="110"/>
          <w:marBottom w:val="0"/>
          <w:divBdr>
            <w:top w:val="none" w:sz="0" w:space="0" w:color="auto"/>
            <w:left w:val="none" w:sz="0" w:space="0" w:color="auto"/>
            <w:bottom w:val="none" w:sz="0" w:space="0" w:color="auto"/>
            <w:right w:val="none" w:sz="0" w:space="0" w:color="auto"/>
          </w:divBdr>
        </w:div>
        <w:div w:id="816841689">
          <w:marLeft w:val="504"/>
          <w:marRight w:val="0"/>
          <w:marTop w:val="140"/>
          <w:marBottom w:val="0"/>
          <w:divBdr>
            <w:top w:val="none" w:sz="0" w:space="0" w:color="auto"/>
            <w:left w:val="none" w:sz="0" w:space="0" w:color="auto"/>
            <w:bottom w:val="none" w:sz="0" w:space="0" w:color="auto"/>
            <w:right w:val="none" w:sz="0" w:space="0" w:color="auto"/>
          </w:divBdr>
        </w:div>
        <w:div w:id="467819508">
          <w:marLeft w:val="504"/>
          <w:marRight w:val="0"/>
          <w:marTop w:val="140"/>
          <w:marBottom w:val="0"/>
          <w:divBdr>
            <w:top w:val="none" w:sz="0" w:space="0" w:color="auto"/>
            <w:left w:val="none" w:sz="0" w:space="0" w:color="auto"/>
            <w:bottom w:val="none" w:sz="0" w:space="0" w:color="auto"/>
            <w:right w:val="none" w:sz="0" w:space="0" w:color="auto"/>
          </w:divBdr>
        </w:div>
        <w:div w:id="347683165">
          <w:marLeft w:val="504"/>
          <w:marRight w:val="0"/>
          <w:marTop w:val="140"/>
          <w:marBottom w:val="0"/>
          <w:divBdr>
            <w:top w:val="none" w:sz="0" w:space="0" w:color="auto"/>
            <w:left w:val="none" w:sz="0" w:space="0" w:color="auto"/>
            <w:bottom w:val="none" w:sz="0" w:space="0" w:color="auto"/>
            <w:right w:val="none" w:sz="0" w:space="0" w:color="auto"/>
          </w:divBdr>
        </w:div>
        <w:div w:id="597492302">
          <w:marLeft w:val="504"/>
          <w:marRight w:val="0"/>
          <w:marTop w:val="140"/>
          <w:marBottom w:val="0"/>
          <w:divBdr>
            <w:top w:val="none" w:sz="0" w:space="0" w:color="auto"/>
            <w:left w:val="none" w:sz="0" w:space="0" w:color="auto"/>
            <w:bottom w:val="none" w:sz="0" w:space="0" w:color="auto"/>
            <w:right w:val="none" w:sz="0" w:space="0" w:color="auto"/>
          </w:divBdr>
        </w:div>
        <w:div w:id="1919711365">
          <w:marLeft w:val="504"/>
          <w:marRight w:val="0"/>
          <w:marTop w:val="140"/>
          <w:marBottom w:val="0"/>
          <w:divBdr>
            <w:top w:val="none" w:sz="0" w:space="0" w:color="auto"/>
            <w:left w:val="none" w:sz="0" w:space="0" w:color="auto"/>
            <w:bottom w:val="none" w:sz="0" w:space="0" w:color="auto"/>
            <w:right w:val="none" w:sz="0" w:space="0" w:color="auto"/>
          </w:divBdr>
        </w:div>
        <w:div w:id="1622147459">
          <w:marLeft w:val="504"/>
          <w:marRight w:val="0"/>
          <w:marTop w:val="140"/>
          <w:marBottom w:val="0"/>
          <w:divBdr>
            <w:top w:val="none" w:sz="0" w:space="0" w:color="auto"/>
            <w:left w:val="none" w:sz="0" w:space="0" w:color="auto"/>
            <w:bottom w:val="none" w:sz="0" w:space="0" w:color="auto"/>
            <w:right w:val="none" w:sz="0" w:space="0" w:color="auto"/>
          </w:divBdr>
        </w:div>
        <w:div w:id="550191114">
          <w:marLeft w:val="504"/>
          <w:marRight w:val="0"/>
          <w:marTop w:val="140"/>
          <w:marBottom w:val="0"/>
          <w:divBdr>
            <w:top w:val="none" w:sz="0" w:space="0" w:color="auto"/>
            <w:left w:val="none" w:sz="0" w:space="0" w:color="auto"/>
            <w:bottom w:val="none" w:sz="0" w:space="0" w:color="auto"/>
            <w:right w:val="none" w:sz="0" w:space="0" w:color="auto"/>
          </w:divBdr>
        </w:div>
      </w:divsChild>
    </w:div>
    <w:div w:id="1642349404">
      <w:bodyDiv w:val="1"/>
      <w:marLeft w:val="0"/>
      <w:marRight w:val="0"/>
      <w:marTop w:val="0"/>
      <w:marBottom w:val="0"/>
      <w:divBdr>
        <w:top w:val="none" w:sz="0" w:space="0" w:color="auto"/>
        <w:left w:val="none" w:sz="0" w:space="0" w:color="auto"/>
        <w:bottom w:val="none" w:sz="0" w:space="0" w:color="auto"/>
        <w:right w:val="none" w:sz="0" w:space="0" w:color="auto"/>
      </w:divBdr>
      <w:divsChild>
        <w:div w:id="726034656">
          <w:marLeft w:val="1008"/>
          <w:marRight w:val="0"/>
          <w:marTop w:val="110"/>
          <w:marBottom w:val="0"/>
          <w:divBdr>
            <w:top w:val="none" w:sz="0" w:space="0" w:color="auto"/>
            <w:left w:val="none" w:sz="0" w:space="0" w:color="auto"/>
            <w:bottom w:val="none" w:sz="0" w:space="0" w:color="auto"/>
            <w:right w:val="none" w:sz="0" w:space="0" w:color="auto"/>
          </w:divBdr>
        </w:div>
        <w:div w:id="578831074">
          <w:marLeft w:val="1008"/>
          <w:marRight w:val="0"/>
          <w:marTop w:val="110"/>
          <w:marBottom w:val="0"/>
          <w:divBdr>
            <w:top w:val="none" w:sz="0" w:space="0" w:color="auto"/>
            <w:left w:val="none" w:sz="0" w:space="0" w:color="auto"/>
            <w:bottom w:val="none" w:sz="0" w:space="0" w:color="auto"/>
            <w:right w:val="none" w:sz="0" w:space="0" w:color="auto"/>
          </w:divBdr>
        </w:div>
      </w:divsChild>
    </w:div>
    <w:div w:id="1682706054">
      <w:bodyDiv w:val="1"/>
      <w:marLeft w:val="0"/>
      <w:marRight w:val="0"/>
      <w:marTop w:val="0"/>
      <w:marBottom w:val="0"/>
      <w:divBdr>
        <w:top w:val="none" w:sz="0" w:space="0" w:color="auto"/>
        <w:left w:val="none" w:sz="0" w:space="0" w:color="auto"/>
        <w:bottom w:val="none" w:sz="0" w:space="0" w:color="auto"/>
        <w:right w:val="none" w:sz="0" w:space="0" w:color="auto"/>
      </w:divBdr>
      <w:divsChild>
        <w:div w:id="264117563">
          <w:marLeft w:val="446"/>
          <w:marRight w:val="0"/>
          <w:marTop w:val="0"/>
          <w:marBottom w:val="0"/>
          <w:divBdr>
            <w:top w:val="none" w:sz="0" w:space="0" w:color="auto"/>
            <w:left w:val="none" w:sz="0" w:space="0" w:color="auto"/>
            <w:bottom w:val="none" w:sz="0" w:space="0" w:color="auto"/>
            <w:right w:val="none" w:sz="0" w:space="0" w:color="auto"/>
          </w:divBdr>
        </w:div>
      </w:divsChild>
    </w:div>
    <w:div w:id="1687441060">
      <w:bodyDiv w:val="1"/>
      <w:marLeft w:val="0"/>
      <w:marRight w:val="0"/>
      <w:marTop w:val="0"/>
      <w:marBottom w:val="0"/>
      <w:divBdr>
        <w:top w:val="none" w:sz="0" w:space="0" w:color="auto"/>
        <w:left w:val="none" w:sz="0" w:space="0" w:color="auto"/>
        <w:bottom w:val="none" w:sz="0" w:space="0" w:color="auto"/>
        <w:right w:val="none" w:sz="0" w:space="0" w:color="auto"/>
      </w:divBdr>
      <w:divsChild>
        <w:div w:id="519243068">
          <w:marLeft w:val="1008"/>
          <w:marRight w:val="0"/>
          <w:marTop w:val="110"/>
          <w:marBottom w:val="0"/>
          <w:divBdr>
            <w:top w:val="none" w:sz="0" w:space="0" w:color="auto"/>
            <w:left w:val="none" w:sz="0" w:space="0" w:color="auto"/>
            <w:bottom w:val="none" w:sz="0" w:space="0" w:color="auto"/>
            <w:right w:val="none" w:sz="0" w:space="0" w:color="auto"/>
          </w:divBdr>
        </w:div>
      </w:divsChild>
    </w:div>
    <w:div w:id="1711342181">
      <w:bodyDiv w:val="1"/>
      <w:marLeft w:val="0"/>
      <w:marRight w:val="0"/>
      <w:marTop w:val="0"/>
      <w:marBottom w:val="0"/>
      <w:divBdr>
        <w:top w:val="none" w:sz="0" w:space="0" w:color="auto"/>
        <w:left w:val="none" w:sz="0" w:space="0" w:color="auto"/>
        <w:bottom w:val="none" w:sz="0" w:space="0" w:color="auto"/>
        <w:right w:val="none" w:sz="0" w:space="0" w:color="auto"/>
      </w:divBdr>
    </w:div>
    <w:div w:id="1724478269">
      <w:bodyDiv w:val="1"/>
      <w:marLeft w:val="0"/>
      <w:marRight w:val="0"/>
      <w:marTop w:val="0"/>
      <w:marBottom w:val="0"/>
      <w:divBdr>
        <w:top w:val="none" w:sz="0" w:space="0" w:color="auto"/>
        <w:left w:val="none" w:sz="0" w:space="0" w:color="auto"/>
        <w:bottom w:val="none" w:sz="0" w:space="0" w:color="auto"/>
        <w:right w:val="none" w:sz="0" w:space="0" w:color="auto"/>
      </w:divBdr>
      <w:divsChild>
        <w:div w:id="1109398752">
          <w:marLeft w:val="504"/>
          <w:marRight w:val="0"/>
          <w:marTop w:val="140"/>
          <w:marBottom w:val="0"/>
          <w:divBdr>
            <w:top w:val="none" w:sz="0" w:space="0" w:color="auto"/>
            <w:left w:val="none" w:sz="0" w:space="0" w:color="auto"/>
            <w:bottom w:val="none" w:sz="0" w:space="0" w:color="auto"/>
            <w:right w:val="none" w:sz="0" w:space="0" w:color="auto"/>
          </w:divBdr>
        </w:div>
        <w:div w:id="1781216936">
          <w:marLeft w:val="1008"/>
          <w:marRight w:val="0"/>
          <w:marTop w:val="110"/>
          <w:marBottom w:val="0"/>
          <w:divBdr>
            <w:top w:val="none" w:sz="0" w:space="0" w:color="auto"/>
            <w:left w:val="none" w:sz="0" w:space="0" w:color="auto"/>
            <w:bottom w:val="none" w:sz="0" w:space="0" w:color="auto"/>
            <w:right w:val="none" w:sz="0" w:space="0" w:color="auto"/>
          </w:divBdr>
        </w:div>
        <w:div w:id="836113932">
          <w:marLeft w:val="1008"/>
          <w:marRight w:val="0"/>
          <w:marTop w:val="110"/>
          <w:marBottom w:val="0"/>
          <w:divBdr>
            <w:top w:val="none" w:sz="0" w:space="0" w:color="auto"/>
            <w:left w:val="none" w:sz="0" w:space="0" w:color="auto"/>
            <w:bottom w:val="none" w:sz="0" w:space="0" w:color="auto"/>
            <w:right w:val="none" w:sz="0" w:space="0" w:color="auto"/>
          </w:divBdr>
        </w:div>
        <w:div w:id="1971547732">
          <w:marLeft w:val="504"/>
          <w:marRight w:val="0"/>
          <w:marTop w:val="140"/>
          <w:marBottom w:val="0"/>
          <w:divBdr>
            <w:top w:val="none" w:sz="0" w:space="0" w:color="auto"/>
            <w:left w:val="none" w:sz="0" w:space="0" w:color="auto"/>
            <w:bottom w:val="none" w:sz="0" w:space="0" w:color="auto"/>
            <w:right w:val="none" w:sz="0" w:space="0" w:color="auto"/>
          </w:divBdr>
        </w:div>
        <w:div w:id="1370379769">
          <w:marLeft w:val="1008"/>
          <w:marRight w:val="0"/>
          <w:marTop w:val="110"/>
          <w:marBottom w:val="0"/>
          <w:divBdr>
            <w:top w:val="none" w:sz="0" w:space="0" w:color="auto"/>
            <w:left w:val="none" w:sz="0" w:space="0" w:color="auto"/>
            <w:bottom w:val="none" w:sz="0" w:space="0" w:color="auto"/>
            <w:right w:val="none" w:sz="0" w:space="0" w:color="auto"/>
          </w:divBdr>
        </w:div>
        <w:div w:id="1182007659">
          <w:marLeft w:val="1008"/>
          <w:marRight w:val="0"/>
          <w:marTop w:val="110"/>
          <w:marBottom w:val="0"/>
          <w:divBdr>
            <w:top w:val="none" w:sz="0" w:space="0" w:color="auto"/>
            <w:left w:val="none" w:sz="0" w:space="0" w:color="auto"/>
            <w:bottom w:val="none" w:sz="0" w:space="0" w:color="auto"/>
            <w:right w:val="none" w:sz="0" w:space="0" w:color="auto"/>
          </w:divBdr>
        </w:div>
      </w:divsChild>
    </w:div>
    <w:div w:id="1770194102">
      <w:bodyDiv w:val="1"/>
      <w:marLeft w:val="0"/>
      <w:marRight w:val="0"/>
      <w:marTop w:val="0"/>
      <w:marBottom w:val="0"/>
      <w:divBdr>
        <w:top w:val="none" w:sz="0" w:space="0" w:color="auto"/>
        <w:left w:val="none" w:sz="0" w:space="0" w:color="auto"/>
        <w:bottom w:val="none" w:sz="0" w:space="0" w:color="auto"/>
        <w:right w:val="none" w:sz="0" w:space="0" w:color="auto"/>
      </w:divBdr>
      <w:divsChild>
        <w:div w:id="1573545186">
          <w:marLeft w:val="1008"/>
          <w:marRight w:val="0"/>
          <w:marTop w:val="110"/>
          <w:marBottom w:val="0"/>
          <w:divBdr>
            <w:top w:val="none" w:sz="0" w:space="0" w:color="auto"/>
            <w:left w:val="none" w:sz="0" w:space="0" w:color="auto"/>
            <w:bottom w:val="none" w:sz="0" w:space="0" w:color="auto"/>
            <w:right w:val="none" w:sz="0" w:space="0" w:color="auto"/>
          </w:divBdr>
        </w:div>
      </w:divsChild>
    </w:div>
    <w:div w:id="1788429936">
      <w:bodyDiv w:val="1"/>
      <w:marLeft w:val="0"/>
      <w:marRight w:val="0"/>
      <w:marTop w:val="0"/>
      <w:marBottom w:val="0"/>
      <w:divBdr>
        <w:top w:val="none" w:sz="0" w:space="0" w:color="auto"/>
        <w:left w:val="none" w:sz="0" w:space="0" w:color="auto"/>
        <w:bottom w:val="none" w:sz="0" w:space="0" w:color="auto"/>
        <w:right w:val="none" w:sz="0" w:space="0" w:color="auto"/>
      </w:divBdr>
      <w:divsChild>
        <w:div w:id="884366388">
          <w:marLeft w:val="504"/>
          <w:marRight w:val="0"/>
          <w:marTop w:val="140"/>
          <w:marBottom w:val="0"/>
          <w:divBdr>
            <w:top w:val="none" w:sz="0" w:space="0" w:color="auto"/>
            <w:left w:val="none" w:sz="0" w:space="0" w:color="auto"/>
            <w:bottom w:val="none" w:sz="0" w:space="0" w:color="auto"/>
            <w:right w:val="none" w:sz="0" w:space="0" w:color="auto"/>
          </w:divBdr>
        </w:div>
      </w:divsChild>
    </w:div>
    <w:div w:id="1793984466">
      <w:bodyDiv w:val="1"/>
      <w:marLeft w:val="0"/>
      <w:marRight w:val="0"/>
      <w:marTop w:val="0"/>
      <w:marBottom w:val="0"/>
      <w:divBdr>
        <w:top w:val="none" w:sz="0" w:space="0" w:color="auto"/>
        <w:left w:val="none" w:sz="0" w:space="0" w:color="auto"/>
        <w:bottom w:val="none" w:sz="0" w:space="0" w:color="auto"/>
        <w:right w:val="none" w:sz="0" w:space="0" w:color="auto"/>
      </w:divBdr>
    </w:div>
    <w:div w:id="1803688532">
      <w:bodyDiv w:val="1"/>
      <w:marLeft w:val="0"/>
      <w:marRight w:val="0"/>
      <w:marTop w:val="0"/>
      <w:marBottom w:val="0"/>
      <w:divBdr>
        <w:top w:val="none" w:sz="0" w:space="0" w:color="auto"/>
        <w:left w:val="none" w:sz="0" w:space="0" w:color="auto"/>
        <w:bottom w:val="none" w:sz="0" w:space="0" w:color="auto"/>
        <w:right w:val="none" w:sz="0" w:space="0" w:color="auto"/>
      </w:divBdr>
    </w:div>
    <w:div w:id="1822503279">
      <w:bodyDiv w:val="1"/>
      <w:marLeft w:val="0"/>
      <w:marRight w:val="0"/>
      <w:marTop w:val="0"/>
      <w:marBottom w:val="0"/>
      <w:divBdr>
        <w:top w:val="none" w:sz="0" w:space="0" w:color="auto"/>
        <w:left w:val="none" w:sz="0" w:space="0" w:color="auto"/>
        <w:bottom w:val="none" w:sz="0" w:space="0" w:color="auto"/>
        <w:right w:val="none" w:sz="0" w:space="0" w:color="auto"/>
      </w:divBdr>
    </w:div>
    <w:div w:id="1873617365">
      <w:bodyDiv w:val="1"/>
      <w:marLeft w:val="0"/>
      <w:marRight w:val="0"/>
      <w:marTop w:val="0"/>
      <w:marBottom w:val="0"/>
      <w:divBdr>
        <w:top w:val="none" w:sz="0" w:space="0" w:color="auto"/>
        <w:left w:val="none" w:sz="0" w:space="0" w:color="auto"/>
        <w:bottom w:val="none" w:sz="0" w:space="0" w:color="auto"/>
        <w:right w:val="none" w:sz="0" w:space="0" w:color="auto"/>
      </w:divBdr>
      <w:divsChild>
        <w:div w:id="1530219080">
          <w:marLeft w:val="446"/>
          <w:marRight w:val="0"/>
          <w:marTop w:val="0"/>
          <w:marBottom w:val="0"/>
          <w:divBdr>
            <w:top w:val="none" w:sz="0" w:space="0" w:color="auto"/>
            <w:left w:val="none" w:sz="0" w:space="0" w:color="auto"/>
            <w:bottom w:val="none" w:sz="0" w:space="0" w:color="auto"/>
            <w:right w:val="none" w:sz="0" w:space="0" w:color="auto"/>
          </w:divBdr>
        </w:div>
        <w:div w:id="359741916">
          <w:marLeft w:val="446"/>
          <w:marRight w:val="0"/>
          <w:marTop w:val="0"/>
          <w:marBottom w:val="0"/>
          <w:divBdr>
            <w:top w:val="none" w:sz="0" w:space="0" w:color="auto"/>
            <w:left w:val="none" w:sz="0" w:space="0" w:color="auto"/>
            <w:bottom w:val="none" w:sz="0" w:space="0" w:color="auto"/>
            <w:right w:val="none" w:sz="0" w:space="0" w:color="auto"/>
          </w:divBdr>
        </w:div>
        <w:div w:id="2065450591">
          <w:marLeft w:val="446"/>
          <w:marRight w:val="0"/>
          <w:marTop w:val="0"/>
          <w:marBottom w:val="0"/>
          <w:divBdr>
            <w:top w:val="none" w:sz="0" w:space="0" w:color="auto"/>
            <w:left w:val="none" w:sz="0" w:space="0" w:color="auto"/>
            <w:bottom w:val="none" w:sz="0" w:space="0" w:color="auto"/>
            <w:right w:val="none" w:sz="0" w:space="0" w:color="auto"/>
          </w:divBdr>
        </w:div>
        <w:div w:id="1805268628">
          <w:marLeft w:val="446"/>
          <w:marRight w:val="0"/>
          <w:marTop w:val="0"/>
          <w:marBottom w:val="0"/>
          <w:divBdr>
            <w:top w:val="none" w:sz="0" w:space="0" w:color="auto"/>
            <w:left w:val="none" w:sz="0" w:space="0" w:color="auto"/>
            <w:bottom w:val="none" w:sz="0" w:space="0" w:color="auto"/>
            <w:right w:val="none" w:sz="0" w:space="0" w:color="auto"/>
          </w:divBdr>
        </w:div>
      </w:divsChild>
    </w:div>
    <w:div w:id="1876192584">
      <w:bodyDiv w:val="1"/>
      <w:marLeft w:val="0"/>
      <w:marRight w:val="0"/>
      <w:marTop w:val="0"/>
      <w:marBottom w:val="0"/>
      <w:divBdr>
        <w:top w:val="none" w:sz="0" w:space="0" w:color="auto"/>
        <w:left w:val="none" w:sz="0" w:space="0" w:color="auto"/>
        <w:bottom w:val="none" w:sz="0" w:space="0" w:color="auto"/>
        <w:right w:val="none" w:sz="0" w:space="0" w:color="auto"/>
      </w:divBdr>
      <w:divsChild>
        <w:div w:id="929511524">
          <w:marLeft w:val="1051"/>
          <w:marRight w:val="0"/>
          <w:marTop w:val="110"/>
          <w:marBottom w:val="0"/>
          <w:divBdr>
            <w:top w:val="none" w:sz="0" w:space="0" w:color="auto"/>
            <w:left w:val="none" w:sz="0" w:space="0" w:color="auto"/>
            <w:bottom w:val="none" w:sz="0" w:space="0" w:color="auto"/>
            <w:right w:val="none" w:sz="0" w:space="0" w:color="auto"/>
          </w:divBdr>
        </w:div>
      </w:divsChild>
    </w:div>
    <w:div w:id="1897618148">
      <w:bodyDiv w:val="1"/>
      <w:marLeft w:val="0"/>
      <w:marRight w:val="0"/>
      <w:marTop w:val="0"/>
      <w:marBottom w:val="0"/>
      <w:divBdr>
        <w:top w:val="none" w:sz="0" w:space="0" w:color="auto"/>
        <w:left w:val="none" w:sz="0" w:space="0" w:color="auto"/>
        <w:bottom w:val="none" w:sz="0" w:space="0" w:color="auto"/>
        <w:right w:val="none" w:sz="0" w:space="0" w:color="auto"/>
      </w:divBdr>
      <w:divsChild>
        <w:div w:id="1322389358">
          <w:marLeft w:val="547"/>
          <w:marRight w:val="0"/>
          <w:marTop w:val="140"/>
          <w:marBottom w:val="0"/>
          <w:divBdr>
            <w:top w:val="none" w:sz="0" w:space="0" w:color="auto"/>
            <w:left w:val="none" w:sz="0" w:space="0" w:color="auto"/>
            <w:bottom w:val="none" w:sz="0" w:space="0" w:color="auto"/>
            <w:right w:val="none" w:sz="0" w:space="0" w:color="auto"/>
          </w:divBdr>
        </w:div>
        <w:div w:id="260334221">
          <w:marLeft w:val="547"/>
          <w:marRight w:val="0"/>
          <w:marTop w:val="140"/>
          <w:marBottom w:val="0"/>
          <w:divBdr>
            <w:top w:val="none" w:sz="0" w:space="0" w:color="auto"/>
            <w:left w:val="none" w:sz="0" w:space="0" w:color="auto"/>
            <w:bottom w:val="none" w:sz="0" w:space="0" w:color="auto"/>
            <w:right w:val="none" w:sz="0" w:space="0" w:color="auto"/>
          </w:divBdr>
        </w:div>
        <w:div w:id="1096904218">
          <w:marLeft w:val="504"/>
          <w:marRight w:val="0"/>
          <w:marTop w:val="140"/>
          <w:marBottom w:val="0"/>
          <w:divBdr>
            <w:top w:val="none" w:sz="0" w:space="0" w:color="auto"/>
            <w:left w:val="none" w:sz="0" w:space="0" w:color="auto"/>
            <w:bottom w:val="none" w:sz="0" w:space="0" w:color="auto"/>
            <w:right w:val="none" w:sz="0" w:space="0" w:color="auto"/>
          </w:divBdr>
        </w:div>
        <w:div w:id="940913402">
          <w:marLeft w:val="504"/>
          <w:marRight w:val="0"/>
          <w:marTop w:val="140"/>
          <w:marBottom w:val="0"/>
          <w:divBdr>
            <w:top w:val="none" w:sz="0" w:space="0" w:color="auto"/>
            <w:left w:val="none" w:sz="0" w:space="0" w:color="auto"/>
            <w:bottom w:val="none" w:sz="0" w:space="0" w:color="auto"/>
            <w:right w:val="none" w:sz="0" w:space="0" w:color="auto"/>
          </w:divBdr>
        </w:div>
        <w:div w:id="1939369384">
          <w:marLeft w:val="504"/>
          <w:marRight w:val="0"/>
          <w:marTop w:val="140"/>
          <w:marBottom w:val="0"/>
          <w:divBdr>
            <w:top w:val="none" w:sz="0" w:space="0" w:color="auto"/>
            <w:left w:val="none" w:sz="0" w:space="0" w:color="auto"/>
            <w:bottom w:val="none" w:sz="0" w:space="0" w:color="auto"/>
            <w:right w:val="none" w:sz="0" w:space="0" w:color="auto"/>
          </w:divBdr>
        </w:div>
      </w:divsChild>
    </w:div>
    <w:div w:id="1903710420">
      <w:bodyDiv w:val="1"/>
      <w:marLeft w:val="0"/>
      <w:marRight w:val="0"/>
      <w:marTop w:val="0"/>
      <w:marBottom w:val="0"/>
      <w:divBdr>
        <w:top w:val="none" w:sz="0" w:space="0" w:color="auto"/>
        <w:left w:val="none" w:sz="0" w:space="0" w:color="auto"/>
        <w:bottom w:val="none" w:sz="0" w:space="0" w:color="auto"/>
        <w:right w:val="none" w:sz="0" w:space="0" w:color="auto"/>
      </w:divBdr>
      <w:divsChild>
        <w:div w:id="1939635605">
          <w:marLeft w:val="1008"/>
          <w:marRight w:val="0"/>
          <w:marTop w:val="110"/>
          <w:marBottom w:val="0"/>
          <w:divBdr>
            <w:top w:val="none" w:sz="0" w:space="0" w:color="auto"/>
            <w:left w:val="none" w:sz="0" w:space="0" w:color="auto"/>
            <w:bottom w:val="none" w:sz="0" w:space="0" w:color="auto"/>
            <w:right w:val="none" w:sz="0" w:space="0" w:color="auto"/>
          </w:divBdr>
        </w:div>
      </w:divsChild>
    </w:div>
    <w:div w:id="1958755805">
      <w:bodyDiv w:val="1"/>
      <w:marLeft w:val="0"/>
      <w:marRight w:val="0"/>
      <w:marTop w:val="0"/>
      <w:marBottom w:val="0"/>
      <w:divBdr>
        <w:top w:val="none" w:sz="0" w:space="0" w:color="auto"/>
        <w:left w:val="none" w:sz="0" w:space="0" w:color="auto"/>
        <w:bottom w:val="none" w:sz="0" w:space="0" w:color="auto"/>
        <w:right w:val="none" w:sz="0" w:space="0" w:color="auto"/>
      </w:divBdr>
      <w:divsChild>
        <w:div w:id="346323978">
          <w:marLeft w:val="1008"/>
          <w:marRight w:val="0"/>
          <w:marTop w:val="110"/>
          <w:marBottom w:val="0"/>
          <w:divBdr>
            <w:top w:val="none" w:sz="0" w:space="0" w:color="auto"/>
            <w:left w:val="none" w:sz="0" w:space="0" w:color="auto"/>
            <w:bottom w:val="none" w:sz="0" w:space="0" w:color="auto"/>
            <w:right w:val="none" w:sz="0" w:space="0" w:color="auto"/>
          </w:divBdr>
        </w:div>
        <w:div w:id="1686899606">
          <w:marLeft w:val="1008"/>
          <w:marRight w:val="0"/>
          <w:marTop w:val="110"/>
          <w:marBottom w:val="0"/>
          <w:divBdr>
            <w:top w:val="none" w:sz="0" w:space="0" w:color="auto"/>
            <w:left w:val="none" w:sz="0" w:space="0" w:color="auto"/>
            <w:bottom w:val="none" w:sz="0" w:space="0" w:color="auto"/>
            <w:right w:val="none" w:sz="0" w:space="0" w:color="auto"/>
          </w:divBdr>
        </w:div>
      </w:divsChild>
    </w:div>
    <w:div w:id="1988826935">
      <w:bodyDiv w:val="1"/>
      <w:marLeft w:val="0"/>
      <w:marRight w:val="0"/>
      <w:marTop w:val="0"/>
      <w:marBottom w:val="0"/>
      <w:divBdr>
        <w:top w:val="none" w:sz="0" w:space="0" w:color="auto"/>
        <w:left w:val="none" w:sz="0" w:space="0" w:color="auto"/>
        <w:bottom w:val="none" w:sz="0" w:space="0" w:color="auto"/>
        <w:right w:val="none" w:sz="0" w:space="0" w:color="auto"/>
      </w:divBdr>
    </w:div>
    <w:div w:id="1989090066">
      <w:bodyDiv w:val="1"/>
      <w:marLeft w:val="0"/>
      <w:marRight w:val="0"/>
      <w:marTop w:val="0"/>
      <w:marBottom w:val="0"/>
      <w:divBdr>
        <w:top w:val="none" w:sz="0" w:space="0" w:color="auto"/>
        <w:left w:val="none" w:sz="0" w:space="0" w:color="auto"/>
        <w:bottom w:val="none" w:sz="0" w:space="0" w:color="auto"/>
        <w:right w:val="none" w:sz="0" w:space="0" w:color="auto"/>
      </w:divBdr>
    </w:div>
    <w:div w:id="1994290812">
      <w:bodyDiv w:val="1"/>
      <w:marLeft w:val="0"/>
      <w:marRight w:val="0"/>
      <w:marTop w:val="0"/>
      <w:marBottom w:val="0"/>
      <w:divBdr>
        <w:top w:val="none" w:sz="0" w:space="0" w:color="auto"/>
        <w:left w:val="none" w:sz="0" w:space="0" w:color="auto"/>
        <w:bottom w:val="none" w:sz="0" w:space="0" w:color="auto"/>
        <w:right w:val="none" w:sz="0" w:space="0" w:color="auto"/>
      </w:divBdr>
    </w:div>
    <w:div w:id="2002848409">
      <w:bodyDiv w:val="1"/>
      <w:marLeft w:val="0"/>
      <w:marRight w:val="0"/>
      <w:marTop w:val="0"/>
      <w:marBottom w:val="0"/>
      <w:divBdr>
        <w:top w:val="none" w:sz="0" w:space="0" w:color="auto"/>
        <w:left w:val="none" w:sz="0" w:space="0" w:color="auto"/>
        <w:bottom w:val="none" w:sz="0" w:space="0" w:color="auto"/>
        <w:right w:val="none" w:sz="0" w:space="0" w:color="auto"/>
      </w:divBdr>
      <w:divsChild>
        <w:div w:id="1960143931">
          <w:marLeft w:val="720"/>
          <w:marRight w:val="0"/>
          <w:marTop w:val="120"/>
          <w:marBottom w:val="0"/>
          <w:divBdr>
            <w:top w:val="none" w:sz="0" w:space="0" w:color="auto"/>
            <w:left w:val="none" w:sz="0" w:space="0" w:color="auto"/>
            <w:bottom w:val="none" w:sz="0" w:space="0" w:color="auto"/>
            <w:right w:val="none" w:sz="0" w:space="0" w:color="auto"/>
          </w:divBdr>
        </w:div>
        <w:div w:id="1286697168">
          <w:marLeft w:val="720"/>
          <w:marRight w:val="0"/>
          <w:marTop w:val="120"/>
          <w:marBottom w:val="0"/>
          <w:divBdr>
            <w:top w:val="none" w:sz="0" w:space="0" w:color="auto"/>
            <w:left w:val="none" w:sz="0" w:space="0" w:color="auto"/>
            <w:bottom w:val="none" w:sz="0" w:space="0" w:color="auto"/>
            <w:right w:val="none" w:sz="0" w:space="0" w:color="auto"/>
          </w:divBdr>
        </w:div>
        <w:div w:id="571231284">
          <w:marLeft w:val="547"/>
          <w:marRight w:val="0"/>
          <w:marTop w:val="120"/>
          <w:marBottom w:val="0"/>
          <w:divBdr>
            <w:top w:val="none" w:sz="0" w:space="0" w:color="auto"/>
            <w:left w:val="none" w:sz="0" w:space="0" w:color="auto"/>
            <w:bottom w:val="none" w:sz="0" w:space="0" w:color="auto"/>
            <w:right w:val="none" w:sz="0" w:space="0" w:color="auto"/>
          </w:divBdr>
        </w:div>
        <w:div w:id="1124732255">
          <w:marLeft w:val="547"/>
          <w:marRight w:val="0"/>
          <w:marTop w:val="120"/>
          <w:marBottom w:val="0"/>
          <w:divBdr>
            <w:top w:val="none" w:sz="0" w:space="0" w:color="auto"/>
            <w:left w:val="none" w:sz="0" w:space="0" w:color="auto"/>
            <w:bottom w:val="none" w:sz="0" w:space="0" w:color="auto"/>
            <w:right w:val="none" w:sz="0" w:space="0" w:color="auto"/>
          </w:divBdr>
        </w:div>
        <w:div w:id="99110500">
          <w:marLeft w:val="547"/>
          <w:marRight w:val="0"/>
          <w:marTop w:val="120"/>
          <w:marBottom w:val="0"/>
          <w:divBdr>
            <w:top w:val="none" w:sz="0" w:space="0" w:color="auto"/>
            <w:left w:val="none" w:sz="0" w:space="0" w:color="auto"/>
            <w:bottom w:val="none" w:sz="0" w:space="0" w:color="auto"/>
            <w:right w:val="none" w:sz="0" w:space="0" w:color="auto"/>
          </w:divBdr>
        </w:div>
      </w:divsChild>
    </w:div>
    <w:div w:id="2012752023">
      <w:bodyDiv w:val="1"/>
      <w:marLeft w:val="0"/>
      <w:marRight w:val="0"/>
      <w:marTop w:val="0"/>
      <w:marBottom w:val="0"/>
      <w:divBdr>
        <w:top w:val="none" w:sz="0" w:space="0" w:color="auto"/>
        <w:left w:val="none" w:sz="0" w:space="0" w:color="auto"/>
        <w:bottom w:val="none" w:sz="0" w:space="0" w:color="auto"/>
        <w:right w:val="none" w:sz="0" w:space="0" w:color="auto"/>
      </w:divBdr>
    </w:div>
    <w:div w:id="2060935432">
      <w:bodyDiv w:val="1"/>
      <w:marLeft w:val="0"/>
      <w:marRight w:val="0"/>
      <w:marTop w:val="0"/>
      <w:marBottom w:val="0"/>
      <w:divBdr>
        <w:top w:val="none" w:sz="0" w:space="0" w:color="auto"/>
        <w:left w:val="none" w:sz="0" w:space="0" w:color="auto"/>
        <w:bottom w:val="none" w:sz="0" w:space="0" w:color="auto"/>
        <w:right w:val="none" w:sz="0" w:space="0" w:color="auto"/>
      </w:divBdr>
      <w:divsChild>
        <w:div w:id="1269585015">
          <w:marLeft w:val="1051"/>
          <w:marRight w:val="0"/>
          <w:marTop w:val="110"/>
          <w:marBottom w:val="0"/>
          <w:divBdr>
            <w:top w:val="none" w:sz="0" w:space="0" w:color="auto"/>
            <w:left w:val="none" w:sz="0" w:space="0" w:color="auto"/>
            <w:bottom w:val="none" w:sz="0" w:space="0" w:color="auto"/>
            <w:right w:val="none" w:sz="0" w:space="0" w:color="auto"/>
          </w:divBdr>
        </w:div>
      </w:divsChild>
    </w:div>
    <w:div w:id="2102679016">
      <w:bodyDiv w:val="1"/>
      <w:marLeft w:val="0"/>
      <w:marRight w:val="0"/>
      <w:marTop w:val="0"/>
      <w:marBottom w:val="0"/>
      <w:divBdr>
        <w:top w:val="none" w:sz="0" w:space="0" w:color="auto"/>
        <w:left w:val="none" w:sz="0" w:space="0" w:color="auto"/>
        <w:bottom w:val="none" w:sz="0" w:space="0" w:color="auto"/>
        <w:right w:val="none" w:sz="0" w:space="0" w:color="auto"/>
      </w:divBdr>
      <w:divsChild>
        <w:div w:id="1168984625">
          <w:marLeft w:val="504"/>
          <w:marRight w:val="0"/>
          <w:marTop w:val="140"/>
          <w:marBottom w:val="0"/>
          <w:divBdr>
            <w:top w:val="none" w:sz="0" w:space="0" w:color="auto"/>
            <w:left w:val="none" w:sz="0" w:space="0" w:color="auto"/>
            <w:bottom w:val="none" w:sz="0" w:space="0" w:color="auto"/>
            <w:right w:val="none" w:sz="0" w:space="0" w:color="auto"/>
          </w:divBdr>
        </w:div>
        <w:div w:id="702750922">
          <w:marLeft w:val="504"/>
          <w:marRight w:val="0"/>
          <w:marTop w:val="140"/>
          <w:marBottom w:val="0"/>
          <w:divBdr>
            <w:top w:val="none" w:sz="0" w:space="0" w:color="auto"/>
            <w:left w:val="none" w:sz="0" w:space="0" w:color="auto"/>
            <w:bottom w:val="none" w:sz="0" w:space="0" w:color="auto"/>
            <w:right w:val="none" w:sz="0" w:space="0" w:color="auto"/>
          </w:divBdr>
        </w:div>
        <w:div w:id="828982142">
          <w:marLeft w:val="504"/>
          <w:marRight w:val="0"/>
          <w:marTop w:val="140"/>
          <w:marBottom w:val="0"/>
          <w:divBdr>
            <w:top w:val="none" w:sz="0" w:space="0" w:color="auto"/>
            <w:left w:val="none" w:sz="0" w:space="0" w:color="auto"/>
            <w:bottom w:val="none" w:sz="0" w:space="0" w:color="auto"/>
            <w:right w:val="none" w:sz="0" w:space="0" w:color="auto"/>
          </w:divBdr>
        </w:div>
        <w:div w:id="631057452">
          <w:marLeft w:val="504"/>
          <w:marRight w:val="0"/>
          <w:marTop w:val="140"/>
          <w:marBottom w:val="0"/>
          <w:divBdr>
            <w:top w:val="none" w:sz="0" w:space="0" w:color="auto"/>
            <w:left w:val="none" w:sz="0" w:space="0" w:color="auto"/>
            <w:bottom w:val="none" w:sz="0" w:space="0" w:color="auto"/>
            <w:right w:val="none" w:sz="0" w:space="0" w:color="auto"/>
          </w:divBdr>
        </w:div>
        <w:div w:id="1308317883">
          <w:marLeft w:val="504"/>
          <w:marRight w:val="0"/>
          <w:marTop w:val="140"/>
          <w:marBottom w:val="0"/>
          <w:divBdr>
            <w:top w:val="none" w:sz="0" w:space="0" w:color="auto"/>
            <w:left w:val="none" w:sz="0" w:space="0" w:color="auto"/>
            <w:bottom w:val="none" w:sz="0" w:space="0" w:color="auto"/>
            <w:right w:val="none" w:sz="0" w:space="0" w:color="auto"/>
          </w:divBdr>
        </w:div>
        <w:div w:id="1748458052">
          <w:marLeft w:val="504"/>
          <w:marRight w:val="0"/>
          <w:marTop w:val="140"/>
          <w:marBottom w:val="0"/>
          <w:divBdr>
            <w:top w:val="none" w:sz="0" w:space="0" w:color="auto"/>
            <w:left w:val="none" w:sz="0" w:space="0" w:color="auto"/>
            <w:bottom w:val="none" w:sz="0" w:space="0" w:color="auto"/>
            <w:right w:val="none" w:sz="0" w:space="0" w:color="auto"/>
          </w:divBdr>
        </w:div>
        <w:div w:id="829292618">
          <w:marLeft w:val="504"/>
          <w:marRight w:val="0"/>
          <w:marTop w:val="140"/>
          <w:marBottom w:val="0"/>
          <w:divBdr>
            <w:top w:val="none" w:sz="0" w:space="0" w:color="auto"/>
            <w:left w:val="none" w:sz="0" w:space="0" w:color="auto"/>
            <w:bottom w:val="none" w:sz="0" w:space="0" w:color="auto"/>
            <w:right w:val="none" w:sz="0" w:space="0" w:color="auto"/>
          </w:divBdr>
        </w:div>
        <w:div w:id="1087772855">
          <w:marLeft w:val="504"/>
          <w:marRight w:val="0"/>
          <w:marTop w:val="140"/>
          <w:marBottom w:val="0"/>
          <w:divBdr>
            <w:top w:val="none" w:sz="0" w:space="0" w:color="auto"/>
            <w:left w:val="none" w:sz="0" w:space="0" w:color="auto"/>
            <w:bottom w:val="none" w:sz="0" w:space="0" w:color="auto"/>
            <w:right w:val="none" w:sz="0" w:space="0" w:color="auto"/>
          </w:divBdr>
        </w:div>
        <w:div w:id="1193762742">
          <w:marLeft w:val="504"/>
          <w:marRight w:val="0"/>
          <w:marTop w:val="140"/>
          <w:marBottom w:val="0"/>
          <w:divBdr>
            <w:top w:val="none" w:sz="0" w:space="0" w:color="auto"/>
            <w:left w:val="none" w:sz="0" w:space="0" w:color="auto"/>
            <w:bottom w:val="none" w:sz="0" w:space="0" w:color="auto"/>
            <w:right w:val="none" w:sz="0" w:space="0" w:color="auto"/>
          </w:divBdr>
        </w:div>
      </w:divsChild>
    </w:div>
    <w:div w:id="2103449713">
      <w:bodyDiv w:val="1"/>
      <w:marLeft w:val="0"/>
      <w:marRight w:val="0"/>
      <w:marTop w:val="0"/>
      <w:marBottom w:val="0"/>
      <w:divBdr>
        <w:top w:val="none" w:sz="0" w:space="0" w:color="auto"/>
        <w:left w:val="none" w:sz="0" w:space="0" w:color="auto"/>
        <w:bottom w:val="none" w:sz="0" w:space="0" w:color="auto"/>
        <w:right w:val="none" w:sz="0" w:space="0" w:color="auto"/>
      </w:divBdr>
      <w:divsChild>
        <w:div w:id="628436526">
          <w:marLeft w:val="504"/>
          <w:marRight w:val="0"/>
          <w:marTop w:val="140"/>
          <w:marBottom w:val="0"/>
          <w:divBdr>
            <w:top w:val="none" w:sz="0" w:space="0" w:color="auto"/>
            <w:left w:val="none" w:sz="0" w:space="0" w:color="auto"/>
            <w:bottom w:val="none" w:sz="0" w:space="0" w:color="auto"/>
            <w:right w:val="none" w:sz="0" w:space="0" w:color="auto"/>
          </w:divBdr>
        </w:div>
        <w:div w:id="817957246">
          <w:marLeft w:val="1008"/>
          <w:marRight w:val="0"/>
          <w:marTop w:val="110"/>
          <w:marBottom w:val="0"/>
          <w:divBdr>
            <w:top w:val="none" w:sz="0" w:space="0" w:color="auto"/>
            <w:left w:val="none" w:sz="0" w:space="0" w:color="auto"/>
            <w:bottom w:val="none" w:sz="0" w:space="0" w:color="auto"/>
            <w:right w:val="none" w:sz="0" w:space="0" w:color="auto"/>
          </w:divBdr>
        </w:div>
        <w:div w:id="1943148878">
          <w:marLeft w:val="504"/>
          <w:marRight w:val="0"/>
          <w:marTop w:val="140"/>
          <w:marBottom w:val="0"/>
          <w:divBdr>
            <w:top w:val="none" w:sz="0" w:space="0" w:color="auto"/>
            <w:left w:val="none" w:sz="0" w:space="0" w:color="auto"/>
            <w:bottom w:val="none" w:sz="0" w:space="0" w:color="auto"/>
            <w:right w:val="none" w:sz="0" w:space="0" w:color="auto"/>
          </w:divBdr>
        </w:div>
        <w:div w:id="979307266">
          <w:marLeft w:val="504"/>
          <w:marRight w:val="0"/>
          <w:marTop w:val="140"/>
          <w:marBottom w:val="0"/>
          <w:divBdr>
            <w:top w:val="none" w:sz="0" w:space="0" w:color="auto"/>
            <w:left w:val="none" w:sz="0" w:space="0" w:color="auto"/>
            <w:bottom w:val="none" w:sz="0" w:space="0" w:color="auto"/>
            <w:right w:val="none" w:sz="0" w:space="0" w:color="auto"/>
          </w:divBdr>
        </w:div>
        <w:div w:id="2097703594">
          <w:marLeft w:val="504"/>
          <w:marRight w:val="0"/>
          <w:marTop w:val="140"/>
          <w:marBottom w:val="0"/>
          <w:divBdr>
            <w:top w:val="none" w:sz="0" w:space="0" w:color="auto"/>
            <w:left w:val="none" w:sz="0" w:space="0" w:color="auto"/>
            <w:bottom w:val="none" w:sz="0" w:space="0" w:color="auto"/>
            <w:right w:val="none" w:sz="0" w:space="0" w:color="auto"/>
          </w:divBdr>
        </w:div>
        <w:div w:id="586186592">
          <w:marLeft w:val="504"/>
          <w:marRight w:val="0"/>
          <w:marTop w:val="140"/>
          <w:marBottom w:val="0"/>
          <w:divBdr>
            <w:top w:val="none" w:sz="0" w:space="0" w:color="auto"/>
            <w:left w:val="none" w:sz="0" w:space="0" w:color="auto"/>
            <w:bottom w:val="none" w:sz="0" w:space="0" w:color="auto"/>
            <w:right w:val="none" w:sz="0" w:space="0" w:color="auto"/>
          </w:divBdr>
        </w:div>
        <w:div w:id="1393041493">
          <w:marLeft w:val="504"/>
          <w:marRight w:val="0"/>
          <w:marTop w:val="140"/>
          <w:marBottom w:val="0"/>
          <w:divBdr>
            <w:top w:val="none" w:sz="0" w:space="0" w:color="auto"/>
            <w:left w:val="none" w:sz="0" w:space="0" w:color="auto"/>
            <w:bottom w:val="none" w:sz="0" w:space="0" w:color="auto"/>
            <w:right w:val="none" w:sz="0" w:space="0" w:color="auto"/>
          </w:divBdr>
        </w:div>
      </w:divsChild>
    </w:div>
    <w:div w:id="2119523942">
      <w:bodyDiv w:val="1"/>
      <w:marLeft w:val="0"/>
      <w:marRight w:val="0"/>
      <w:marTop w:val="0"/>
      <w:marBottom w:val="0"/>
      <w:divBdr>
        <w:top w:val="none" w:sz="0" w:space="0" w:color="auto"/>
        <w:left w:val="none" w:sz="0" w:space="0" w:color="auto"/>
        <w:bottom w:val="none" w:sz="0" w:space="0" w:color="auto"/>
        <w:right w:val="none" w:sz="0" w:space="0" w:color="auto"/>
      </w:divBdr>
      <w:divsChild>
        <w:div w:id="1998344379">
          <w:marLeft w:val="720"/>
          <w:marRight w:val="187"/>
          <w:marTop w:val="240"/>
          <w:marBottom w:val="0"/>
          <w:divBdr>
            <w:top w:val="none" w:sz="0" w:space="0" w:color="auto"/>
            <w:left w:val="none" w:sz="0" w:space="0" w:color="auto"/>
            <w:bottom w:val="none" w:sz="0" w:space="0" w:color="auto"/>
            <w:right w:val="none" w:sz="0" w:space="0" w:color="auto"/>
          </w:divBdr>
        </w:div>
        <w:div w:id="1922177340">
          <w:marLeft w:val="720"/>
          <w:marRight w:val="187"/>
          <w:marTop w:val="240"/>
          <w:marBottom w:val="0"/>
          <w:divBdr>
            <w:top w:val="none" w:sz="0" w:space="0" w:color="auto"/>
            <w:left w:val="none" w:sz="0" w:space="0" w:color="auto"/>
            <w:bottom w:val="none" w:sz="0" w:space="0" w:color="auto"/>
            <w:right w:val="none" w:sz="0" w:space="0" w:color="auto"/>
          </w:divBdr>
        </w:div>
        <w:div w:id="884177969">
          <w:marLeft w:val="720"/>
          <w:marRight w:val="187"/>
          <w:marTop w:val="240"/>
          <w:marBottom w:val="0"/>
          <w:divBdr>
            <w:top w:val="none" w:sz="0" w:space="0" w:color="auto"/>
            <w:left w:val="none" w:sz="0" w:space="0" w:color="auto"/>
            <w:bottom w:val="none" w:sz="0" w:space="0" w:color="auto"/>
            <w:right w:val="none" w:sz="0" w:space="0" w:color="auto"/>
          </w:divBdr>
        </w:div>
      </w:divsChild>
    </w:div>
    <w:div w:id="2121994149">
      <w:bodyDiv w:val="1"/>
      <w:marLeft w:val="0"/>
      <w:marRight w:val="0"/>
      <w:marTop w:val="0"/>
      <w:marBottom w:val="0"/>
      <w:divBdr>
        <w:top w:val="none" w:sz="0" w:space="0" w:color="auto"/>
        <w:left w:val="none" w:sz="0" w:space="0" w:color="auto"/>
        <w:bottom w:val="none" w:sz="0" w:space="0" w:color="auto"/>
        <w:right w:val="none" w:sz="0" w:space="0" w:color="auto"/>
      </w:divBdr>
    </w:div>
    <w:div w:id="2145656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83407-6A11-44F7-B3F8-4CF99542F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10</Pages>
  <Words>3479</Words>
  <Characters>19834</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23267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Lilian.Russell@gjnh.scot.nhs.uk</dc:creator>
  <cp:keywords/>
  <dc:description/>
  <cp:lastModifiedBy>Alison Mackay</cp:lastModifiedBy>
  <cp:revision>5</cp:revision>
  <cp:lastPrinted>2022-03-10T11:42:00Z</cp:lastPrinted>
  <dcterms:created xsi:type="dcterms:W3CDTF">2022-11-01T14:29:00Z</dcterms:created>
  <dcterms:modified xsi:type="dcterms:W3CDTF">2022-11-11T15:54:00Z</dcterms:modified>
</cp:coreProperties>
</file>