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37E39415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574266">
        <w:rPr>
          <w:rStyle w:val="Heading3Char"/>
          <w:b/>
        </w:rPr>
        <w:t>NHS Golden Jubilee Board</w:t>
      </w:r>
    </w:p>
    <w:p w14:paraId="0AA470B6" w14:textId="7E3127C7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574266">
        <w:rPr>
          <w:rStyle w:val="Heading3Char"/>
          <w:b/>
        </w:rPr>
        <w:t>25</w:t>
      </w:r>
      <w:r w:rsidR="00833AF5">
        <w:rPr>
          <w:rStyle w:val="Heading3Char"/>
          <w:b/>
        </w:rPr>
        <w:t xml:space="preserve"> Ma</w:t>
      </w:r>
      <w:r w:rsidR="008F6840">
        <w:rPr>
          <w:rStyle w:val="Heading3Char"/>
          <w:b/>
        </w:rPr>
        <w:t>y</w:t>
      </w:r>
      <w:r w:rsidR="000E7C8F" w:rsidRPr="000E7C8F">
        <w:rPr>
          <w:rStyle w:val="Heading3Char"/>
          <w:b/>
        </w:rPr>
        <w:t xml:space="preserve"> 2023</w:t>
      </w:r>
    </w:p>
    <w:p w14:paraId="61849E94" w14:textId="44CBC2B7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t 31 </w:t>
      </w:r>
      <w:r w:rsidR="008F6840">
        <w:rPr>
          <w:rStyle w:val="Heading3Char"/>
          <w:b/>
        </w:rPr>
        <w:t>March 2023 (</w:t>
      </w:r>
      <w:r w:rsidR="004A7AF2">
        <w:rPr>
          <w:rStyle w:val="Heading3Char"/>
          <w:b/>
        </w:rPr>
        <w:t xml:space="preserve">Month </w:t>
      </w:r>
      <w:r w:rsidR="008F6840">
        <w:rPr>
          <w:rStyle w:val="Heading3Char"/>
          <w:b/>
        </w:rPr>
        <w:t>12)</w:t>
      </w:r>
    </w:p>
    <w:p w14:paraId="37C470E7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E7C8F">
        <w:rPr>
          <w:rStyle w:val="Heading3Char"/>
          <w:b/>
        </w:rPr>
        <w:t>Michael Breen, Director of Finance</w:t>
      </w:r>
    </w:p>
    <w:p w14:paraId="062C1F4B" w14:textId="3AB4328D" w:rsidR="00430C09" w:rsidRDefault="00430C09" w:rsidP="00833AF5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F31BC">
        <w:rPr>
          <w:rStyle w:val="Heading3Char"/>
          <w:b/>
        </w:rPr>
        <w:t>Michael Breen, Director of Finance</w:t>
      </w:r>
    </w:p>
    <w:p w14:paraId="7374CFBE" w14:textId="77777777" w:rsidR="00833AF5" w:rsidRPr="00833AF5" w:rsidRDefault="00833AF5" w:rsidP="00833AF5">
      <w:pPr>
        <w:rPr>
          <w:rFonts w:eastAsiaTheme="majorEastAsia"/>
        </w:rPr>
      </w:pP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11350625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77777777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6DE72709" w14:textId="10919EAA" w:rsidR="00CE5689" w:rsidRPr="0023416D" w:rsidRDefault="00C94BF7" w:rsidP="0023416D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02DFEB31" w14:textId="3CE957FC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</w:t>
      </w:r>
      <w:r w:rsidR="00F73E71">
        <w:rPr>
          <w:rFonts w:cs="Arial"/>
          <w:color w:val="000000"/>
          <w:szCs w:val="24"/>
        </w:rPr>
        <w:t>s</w:t>
      </w:r>
      <w:r>
        <w:rPr>
          <w:rFonts w:cs="Arial"/>
          <w:color w:val="000000"/>
          <w:szCs w:val="24"/>
        </w:rPr>
        <w:t xml:space="preserve">ummary Finance Report as at 31 </w:t>
      </w:r>
      <w:r w:rsidR="008F6840">
        <w:rPr>
          <w:rFonts w:cs="Arial"/>
          <w:color w:val="000000"/>
          <w:szCs w:val="24"/>
        </w:rPr>
        <w:t xml:space="preserve">March </w:t>
      </w:r>
      <w:r>
        <w:rPr>
          <w:rFonts w:cs="Arial"/>
          <w:color w:val="000000"/>
          <w:szCs w:val="24"/>
        </w:rPr>
        <w:t>202</w:t>
      </w:r>
      <w:r w:rsidR="008F6840">
        <w:rPr>
          <w:rFonts w:cs="Arial"/>
          <w:color w:val="000000"/>
          <w:szCs w:val="24"/>
        </w:rPr>
        <w:t>3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8F6840">
        <w:rPr>
          <w:rFonts w:cs="Arial"/>
          <w:color w:val="000000"/>
          <w:szCs w:val="24"/>
        </w:rPr>
        <w:t>12)</w:t>
      </w:r>
      <w:r>
        <w:rPr>
          <w:rFonts w:cs="Arial"/>
          <w:color w:val="000000"/>
          <w:szCs w:val="24"/>
        </w:rPr>
        <w:t xml:space="preserve"> is attached as Appendix 1. </w:t>
      </w:r>
      <w:r w:rsidR="00F73E71">
        <w:rPr>
          <w:rFonts w:cs="Arial"/>
          <w:color w:val="000000"/>
          <w:szCs w:val="24"/>
        </w:rPr>
        <w:t xml:space="preserve">A </w:t>
      </w:r>
      <w:r>
        <w:rPr>
          <w:rFonts w:cs="Arial"/>
          <w:color w:val="000000"/>
          <w:szCs w:val="24"/>
        </w:rPr>
        <w:t xml:space="preserve">presentation </w:t>
      </w:r>
      <w:r w:rsidR="008F6840">
        <w:rPr>
          <w:rFonts w:cs="Arial"/>
          <w:color w:val="000000"/>
          <w:szCs w:val="24"/>
        </w:rPr>
        <w:t xml:space="preserve">included as Appendix 2 </w:t>
      </w:r>
      <w:r w:rsidR="00F73E71">
        <w:rPr>
          <w:rFonts w:cs="Arial"/>
          <w:color w:val="000000"/>
          <w:szCs w:val="24"/>
        </w:rPr>
        <w:t xml:space="preserve">covering the key financial points will accompany this report </w:t>
      </w:r>
      <w:r>
        <w:rPr>
          <w:rFonts w:cs="Arial"/>
          <w:color w:val="000000"/>
          <w:szCs w:val="24"/>
        </w:rPr>
        <w:t>at the meeting.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0ACF18C3" w:rsidR="00CE5689" w:rsidRP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77777777"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6A03D7D" w14:textId="4E72381A" w:rsidR="00AA77F7" w:rsidRDefault="00F73E71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5FE84E9C" w14:textId="566572E6" w:rsidR="00F3337D" w:rsidRDefault="00C754FD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98D3B80" w14:textId="77777777" w:rsidR="00F3337D" w:rsidRDefault="00C754FD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77777777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00354D0C" w14:textId="2BFADF69" w:rsidR="00BF3AF0" w:rsidRPr="00C754FD" w:rsidRDefault="00F3337D" w:rsidP="0023416D">
      <w:pPr>
        <w:ind w:left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7777777" w:rsidR="00446219" w:rsidRPr="00DA354A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28630161" w14:textId="7502AC1D" w:rsidR="00446219" w:rsidRDefault="00C754FD" w:rsidP="0023416D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64B6D329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1972B7E3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60B376CB" w14:textId="3C7E0316" w:rsidR="00446219" w:rsidRPr="00BF3AF0" w:rsidRDefault="00736F9F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238EF">
        <w:rPr>
          <w:rFonts w:cs="Arial"/>
          <w:szCs w:val="24"/>
        </w:rPr>
        <w:t xml:space="preserve">Summary Finance Report </w:t>
      </w:r>
      <w:r w:rsidR="00F73E71">
        <w:rPr>
          <w:rFonts w:cs="Arial"/>
          <w:szCs w:val="24"/>
        </w:rPr>
        <w:t xml:space="preserve">for Month </w:t>
      </w:r>
      <w:r w:rsidR="008F6840">
        <w:rPr>
          <w:rFonts w:cs="Arial"/>
          <w:szCs w:val="24"/>
        </w:rPr>
        <w:t>12</w:t>
      </w:r>
      <w:r w:rsidR="00F73E7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was previously</w:t>
      </w:r>
      <w:r w:rsidR="002238EF">
        <w:rPr>
          <w:rFonts w:cs="Arial"/>
          <w:szCs w:val="24"/>
        </w:rPr>
        <w:t xml:space="preserve"> approved</w:t>
      </w:r>
      <w:r>
        <w:rPr>
          <w:rFonts w:cs="Arial"/>
          <w:szCs w:val="24"/>
        </w:rPr>
        <w:t xml:space="preserve"> by </w:t>
      </w:r>
      <w:r w:rsidR="002238EF">
        <w:rPr>
          <w:rFonts w:cs="Arial"/>
          <w:szCs w:val="24"/>
        </w:rPr>
        <w:t>the Executive Leadership Team</w:t>
      </w:r>
      <w:r w:rsidR="008F6840">
        <w:rPr>
          <w:rFonts w:cs="Arial"/>
          <w:szCs w:val="24"/>
        </w:rPr>
        <w:t>.</w:t>
      </w:r>
      <w:r w:rsidR="00446219" w:rsidRPr="00BF3AF0">
        <w:rPr>
          <w:rFonts w:cs="Arial"/>
          <w:szCs w:val="24"/>
        </w:rPr>
        <w:t xml:space="preserve"> </w:t>
      </w:r>
    </w:p>
    <w:p w14:paraId="5FE12C46" w14:textId="77777777" w:rsidR="00430C09" w:rsidRPr="00DB4216" w:rsidRDefault="00430C09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378B7A70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574266">
        <w:rPr>
          <w:rFonts w:cs="Arial"/>
          <w:b w:val="0"/>
        </w:rPr>
        <w:t>The NHS</w:t>
      </w:r>
      <w:bookmarkStart w:id="0" w:name="_GoBack"/>
      <w:bookmarkEnd w:id="0"/>
      <w:r w:rsidR="00574266">
        <w:rPr>
          <w:rFonts w:cs="Arial"/>
          <w:b w:val="0"/>
        </w:rPr>
        <w:t xml:space="preserve"> Golden Jubilee Board</w:t>
      </w:r>
      <w:r w:rsidRPr="00401E1B">
        <w:rPr>
          <w:rFonts w:cs="Arial"/>
          <w:b w:val="0"/>
        </w:rPr>
        <w:t xml:space="preserve"> </w:t>
      </w:r>
      <w:r w:rsidR="00401E1B">
        <w:rPr>
          <w:rFonts w:cs="Arial"/>
          <w:b w:val="0"/>
        </w:rPr>
        <w:t xml:space="preserve">are asked 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</w:p>
    <w:p w14:paraId="7496750C" w14:textId="09645187" w:rsidR="00C87B62" w:rsidRPr="00FB6AC9" w:rsidRDefault="00FB6AC9" w:rsidP="00FB6AC9">
      <w:pPr>
        <w:pStyle w:val="Heading3"/>
        <w:numPr>
          <w:ilvl w:val="0"/>
          <w:numId w:val="21"/>
        </w:numPr>
        <w:spacing w:before="0"/>
        <w:rPr>
          <w:b w:val="0"/>
          <w:lang w:eastAsia="en-GB"/>
        </w:rPr>
      </w:pPr>
      <w:r w:rsidRPr="00FB6AC9">
        <w:rPr>
          <w:b w:val="0"/>
          <w:lang w:eastAsia="en-GB"/>
        </w:rPr>
        <w:t>A</w:t>
      </w:r>
      <w:r w:rsidR="002238EF" w:rsidRPr="00FB6AC9">
        <w:rPr>
          <w:b w:val="0"/>
          <w:lang w:eastAsia="en-GB"/>
        </w:rPr>
        <w:t>pprove the Summary Financ</w:t>
      </w:r>
      <w:r w:rsidR="008F6840" w:rsidRPr="00FB6AC9">
        <w:rPr>
          <w:b w:val="0"/>
          <w:lang w:eastAsia="en-GB"/>
        </w:rPr>
        <w:t>ial Report as a</w:t>
      </w:r>
      <w:r w:rsidR="002238EF" w:rsidRPr="00FB6AC9">
        <w:rPr>
          <w:b w:val="0"/>
          <w:lang w:eastAsia="en-GB"/>
        </w:rPr>
        <w:t xml:space="preserve">t 31 </w:t>
      </w:r>
      <w:r w:rsidR="008F6840" w:rsidRPr="00FB6AC9">
        <w:rPr>
          <w:b w:val="0"/>
          <w:lang w:eastAsia="en-GB"/>
        </w:rPr>
        <w:t>March 20</w:t>
      </w:r>
      <w:r w:rsidR="002238EF" w:rsidRPr="00FB6AC9">
        <w:rPr>
          <w:b w:val="0"/>
          <w:lang w:eastAsia="en-GB"/>
        </w:rPr>
        <w:t>2</w:t>
      </w:r>
      <w:r w:rsidR="008F6840" w:rsidRPr="00FB6AC9">
        <w:rPr>
          <w:b w:val="0"/>
          <w:lang w:eastAsia="en-GB"/>
        </w:rPr>
        <w:t>3 (</w:t>
      </w:r>
      <w:r w:rsidR="002238EF" w:rsidRPr="00FB6AC9">
        <w:rPr>
          <w:b w:val="0"/>
          <w:lang w:eastAsia="en-GB"/>
        </w:rPr>
        <w:t xml:space="preserve">Month </w:t>
      </w:r>
      <w:r w:rsidR="008F6840" w:rsidRPr="00FB6AC9">
        <w:rPr>
          <w:b w:val="0"/>
          <w:lang w:eastAsia="en-GB"/>
        </w:rPr>
        <w:t>12)</w:t>
      </w:r>
    </w:p>
    <w:p w14:paraId="689856F2" w14:textId="73E9C1B0" w:rsidR="00FB6AC9" w:rsidRPr="00FB6AC9" w:rsidRDefault="00FB6AC9" w:rsidP="00FB6AC9">
      <w:pPr>
        <w:rPr>
          <w:lang w:eastAsia="en-GB"/>
        </w:rPr>
      </w:pPr>
    </w:p>
    <w:p w14:paraId="69B87618" w14:textId="5D111C52" w:rsidR="00FB6AC9" w:rsidRPr="00FB6AC9" w:rsidRDefault="00FB6AC9" w:rsidP="00FB6AC9">
      <w:pPr>
        <w:pStyle w:val="Heading3"/>
        <w:numPr>
          <w:ilvl w:val="0"/>
          <w:numId w:val="21"/>
        </w:numPr>
        <w:spacing w:before="0"/>
        <w:rPr>
          <w:b w:val="0"/>
          <w:lang w:eastAsia="en-GB"/>
        </w:rPr>
      </w:pPr>
      <w:r w:rsidRPr="00FB6AC9">
        <w:rPr>
          <w:b w:val="0"/>
        </w:rPr>
        <w:t>Note the 31 March 2023 (Month 12) positon is subject to External Audit review</w:t>
      </w: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77777777" w:rsidR="00C87B62" w:rsidRDefault="00C87B62" w:rsidP="0023416D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77777777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31 </w:t>
      </w:r>
      <w:r w:rsidR="008F6840">
        <w:rPr>
          <w:rFonts w:ascii="Arial" w:hAnsi="Arial" w:cs="Arial"/>
          <w:color w:val="000000"/>
          <w:sz w:val="24"/>
          <w:szCs w:val="24"/>
        </w:rPr>
        <w:t>March 2023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8F6840">
        <w:rPr>
          <w:rFonts w:ascii="Arial" w:hAnsi="Arial" w:cs="Arial"/>
          <w:color w:val="000000"/>
          <w:sz w:val="24"/>
          <w:szCs w:val="24"/>
        </w:rPr>
        <w:t>12)</w:t>
      </w:r>
    </w:p>
    <w:p w14:paraId="3AEB1C5E" w14:textId="550B62FE" w:rsidR="008F6840" w:rsidRDefault="008F6840" w:rsidP="008F6840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Appendix No 2, Presentation-Summary Financial Report as at 31 March 2023 (Month 12)</w:t>
      </w:r>
    </w:p>
    <w:p w14:paraId="47332683" w14:textId="3163055F" w:rsidR="00C87B62" w:rsidRPr="00F73E71" w:rsidRDefault="00C87B62" w:rsidP="008F6840">
      <w:pPr>
        <w:pStyle w:val="ListParagraph"/>
        <w:ind w:left="1134"/>
        <w:rPr>
          <w:rFonts w:ascii="Arial" w:hAnsi="Arial" w:cs="Arial"/>
          <w:color w:val="000000"/>
          <w:sz w:val="24"/>
          <w:szCs w:val="24"/>
        </w:rPr>
      </w:pPr>
    </w:p>
    <w:p w14:paraId="44F8B351" w14:textId="1696E41F" w:rsidR="00F73E71" w:rsidRPr="00F73E71" w:rsidRDefault="00F73E71" w:rsidP="0023416D">
      <w:pPr>
        <w:ind w:left="709"/>
        <w:rPr>
          <w:rFonts w:cs="Arial"/>
          <w:color w:val="000000"/>
          <w:szCs w:val="24"/>
        </w:rPr>
      </w:pP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D50DE" w14:textId="77777777" w:rsidR="00D4385E" w:rsidRDefault="00D4385E">
      <w:r>
        <w:separator/>
      </w:r>
    </w:p>
  </w:endnote>
  <w:endnote w:type="continuationSeparator" w:id="0">
    <w:p w14:paraId="1774BB53" w14:textId="77777777" w:rsidR="00D4385E" w:rsidRDefault="00D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4DE41B92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57426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57426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1B95" w14:textId="77777777" w:rsidR="00D4385E" w:rsidRDefault="00D4385E">
      <w:r>
        <w:separator/>
      </w:r>
    </w:p>
  </w:footnote>
  <w:footnote w:type="continuationSeparator" w:id="0">
    <w:p w14:paraId="30DA995B" w14:textId="77777777" w:rsidR="00D4385E" w:rsidRDefault="00D4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57F3" w14:textId="4C508143" w:rsidR="000E7C8F" w:rsidRPr="00125A9E" w:rsidRDefault="00125A9E" w:rsidP="000E7C8F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DF31BC">
      <w:rPr>
        <w:rFonts w:cs="Arial"/>
        <w:b/>
        <w:color w:val="2E74B5" w:themeColor="accent1" w:themeShade="BF"/>
        <w:sz w:val="20"/>
      </w:rPr>
      <w:t xml:space="preserve">Item </w:t>
    </w:r>
    <w:r w:rsidR="00574266">
      <w:rPr>
        <w:rFonts w:cs="Arial"/>
        <w:b/>
        <w:color w:val="2E74B5" w:themeColor="accent1" w:themeShade="BF"/>
        <w:sz w:val="20"/>
      </w:rPr>
      <w:t>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A4406"/>
    <w:rsid w:val="001C28B3"/>
    <w:rsid w:val="002143A5"/>
    <w:rsid w:val="002238EF"/>
    <w:rsid w:val="0023416D"/>
    <w:rsid w:val="0023473B"/>
    <w:rsid w:val="00246B07"/>
    <w:rsid w:val="002B00C7"/>
    <w:rsid w:val="002D3C8C"/>
    <w:rsid w:val="0033790B"/>
    <w:rsid w:val="003F7F61"/>
    <w:rsid w:val="00401E1B"/>
    <w:rsid w:val="00430C09"/>
    <w:rsid w:val="00446219"/>
    <w:rsid w:val="00495B36"/>
    <w:rsid w:val="004A3A5F"/>
    <w:rsid w:val="004A7AF2"/>
    <w:rsid w:val="004C24DE"/>
    <w:rsid w:val="00546124"/>
    <w:rsid w:val="00574266"/>
    <w:rsid w:val="00591C18"/>
    <w:rsid w:val="005D509D"/>
    <w:rsid w:val="005F6E03"/>
    <w:rsid w:val="00610728"/>
    <w:rsid w:val="006173A9"/>
    <w:rsid w:val="006878C7"/>
    <w:rsid w:val="006C5D29"/>
    <w:rsid w:val="006D1343"/>
    <w:rsid w:val="00736F9F"/>
    <w:rsid w:val="007F32CF"/>
    <w:rsid w:val="00816E22"/>
    <w:rsid w:val="00833AF5"/>
    <w:rsid w:val="008F6840"/>
    <w:rsid w:val="00927C6C"/>
    <w:rsid w:val="009807B4"/>
    <w:rsid w:val="00A2680C"/>
    <w:rsid w:val="00A62B58"/>
    <w:rsid w:val="00A82672"/>
    <w:rsid w:val="00A84C97"/>
    <w:rsid w:val="00A857CC"/>
    <w:rsid w:val="00AA77F7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754FD"/>
    <w:rsid w:val="00C87B62"/>
    <w:rsid w:val="00C94BF7"/>
    <w:rsid w:val="00CC5F74"/>
    <w:rsid w:val="00CE5689"/>
    <w:rsid w:val="00D4385E"/>
    <w:rsid w:val="00DD2D3D"/>
    <w:rsid w:val="00DD6252"/>
    <w:rsid w:val="00DF1BE0"/>
    <w:rsid w:val="00DF31BC"/>
    <w:rsid w:val="00E3614B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095C-F961-4182-BDAF-D4F7B349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3</cp:revision>
  <cp:lastPrinted>2019-10-07T12:25:00Z</cp:lastPrinted>
  <dcterms:created xsi:type="dcterms:W3CDTF">2023-05-04T06:54:00Z</dcterms:created>
  <dcterms:modified xsi:type="dcterms:W3CDTF">2023-05-17T12:36:00Z</dcterms:modified>
</cp:coreProperties>
</file>