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D70625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D70625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Meeting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965C01">
        <w:rPr>
          <w:rStyle w:val="Heading3Char"/>
          <w:b/>
        </w:rPr>
        <w:t>25 May 2023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5F5804">
        <w:rPr>
          <w:rFonts w:cs="Arial"/>
          <w:bCs/>
        </w:rPr>
        <w:t>Strategic Portfolio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5F5804">
        <w:rPr>
          <w:rStyle w:val="Heading3Char"/>
          <w:b/>
        </w:rPr>
        <w:t>Linda Semple</w:t>
      </w:r>
      <w:r w:rsidR="00D1022D">
        <w:rPr>
          <w:rStyle w:val="Heading3Char"/>
          <w:b/>
        </w:rPr>
        <w:t>, Non-Executive Director (Chair)</w:t>
      </w:r>
    </w:p>
    <w:p w:rsidR="0003098A" w:rsidRDefault="005F5804" w:rsidP="00D1022D">
      <w:pPr>
        <w:pStyle w:val="Heading3"/>
        <w:ind w:left="4536"/>
      </w:pPr>
      <w:r>
        <w:rPr>
          <w:rStyle w:val="Heading3Char"/>
          <w:b/>
        </w:rPr>
        <w:t>Gareth Adkins</w:t>
      </w:r>
      <w:r w:rsidR="00961989" w:rsidRPr="00D1415F">
        <w:t xml:space="preserve">, Executive Director of </w:t>
      </w:r>
      <w:r>
        <w:t xml:space="preserve">Strategy, Performance and Planning 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CD2DC5">
      <w:pPr>
        <w:pStyle w:val="Heading2"/>
        <w:numPr>
          <w:ilvl w:val="0"/>
          <w:numId w:val="21"/>
        </w:numPr>
        <w:spacing w:line="276" w:lineRule="auto"/>
        <w:ind w:left="1134" w:hanging="708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CD2DC5">
      <w:pPr>
        <w:pStyle w:val="Heading3"/>
        <w:spacing w:line="276" w:lineRule="auto"/>
        <w:ind w:left="720" w:firstLine="556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CD2DC5">
      <w:pPr>
        <w:pStyle w:val="Heading3"/>
        <w:numPr>
          <w:ilvl w:val="0"/>
          <w:numId w:val="9"/>
        </w:numPr>
        <w:spacing w:line="276" w:lineRule="auto"/>
        <w:ind w:left="1843" w:hanging="425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3D757C" w:rsidRPr="003D757C" w:rsidRDefault="003D757C" w:rsidP="003D757C">
      <w:pPr>
        <w:rPr>
          <w:lang w:eastAsia="en-GB"/>
        </w:rPr>
      </w:pPr>
    </w:p>
    <w:p w:rsidR="00A43898" w:rsidRPr="00E91820" w:rsidRDefault="00A43898" w:rsidP="00CD2DC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4A3155">
        <w:rPr>
          <w:rFonts w:ascii="Arial" w:hAnsi="Arial" w:cs="Arial"/>
          <w:color w:val="000000"/>
          <w:sz w:val="24"/>
          <w:szCs w:val="24"/>
        </w:rPr>
        <w:t xml:space="preserve">all </w:t>
      </w:r>
      <w:r w:rsidRPr="00E91820">
        <w:rPr>
          <w:rFonts w:ascii="Arial" w:hAnsi="Arial" w:cs="Arial"/>
          <w:color w:val="000000"/>
          <w:sz w:val="24"/>
          <w:szCs w:val="24"/>
        </w:rPr>
        <w:t>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CD2DC5">
      <w:pPr>
        <w:pStyle w:val="Heading2"/>
        <w:spacing w:line="276" w:lineRule="auto"/>
        <w:ind w:left="1134" w:hanging="708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5F5804" w:rsidP="00CD2DC5">
      <w:pPr>
        <w:ind w:left="1134" w:right="183"/>
        <w:rPr>
          <w:rFonts w:cs="Arial"/>
          <w:bCs/>
        </w:rPr>
      </w:pPr>
      <w:r>
        <w:rPr>
          <w:rFonts w:cs="Arial"/>
          <w:bCs/>
        </w:rPr>
        <w:t>Strategic Portfolio Governance Committee</w:t>
      </w:r>
      <w:r w:rsidR="00050D76">
        <w:rPr>
          <w:rFonts w:cs="Arial"/>
          <w:bCs/>
        </w:rPr>
        <w:t xml:space="preserve"> was held on </w:t>
      </w:r>
      <w:r w:rsidR="00D2038F">
        <w:rPr>
          <w:rFonts w:cs="Arial"/>
          <w:bCs/>
        </w:rPr>
        <w:t>9 May</w:t>
      </w:r>
      <w:r w:rsidR="00050D76">
        <w:rPr>
          <w:rFonts w:cs="Arial"/>
          <w:bCs/>
        </w:rPr>
        <w:t xml:space="preserve"> 202</w:t>
      </w:r>
      <w:r w:rsidR="00961989">
        <w:rPr>
          <w:rFonts w:cs="Arial"/>
          <w:bCs/>
        </w:rPr>
        <w:t>3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4A3155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4A3155">
            <w:pPr>
              <w:ind w:left="59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:rsidTr="004A3155">
        <w:tc>
          <w:tcPr>
            <w:tcW w:w="1251" w:type="dxa"/>
            <w:gridSpan w:val="2"/>
          </w:tcPr>
          <w:p w:rsidR="00733D1F" w:rsidRPr="004A3155" w:rsidRDefault="00733D1F" w:rsidP="00F84DD9">
            <w:pPr>
              <w:ind w:left="34"/>
              <w:rPr>
                <w:rFonts w:cs="Arial"/>
                <w:bCs/>
                <w:szCs w:val="24"/>
                <w:lang w:val="en-US"/>
              </w:rPr>
            </w:pPr>
            <w:r w:rsidRPr="004A3155">
              <w:rPr>
                <w:rFonts w:cs="Arial"/>
                <w:bCs/>
                <w:szCs w:val="24"/>
                <w:lang w:val="en-US"/>
              </w:rPr>
              <w:t>Effective</w:t>
            </w:r>
          </w:p>
        </w:tc>
        <w:tc>
          <w:tcPr>
            <w:tcW w:w="7929" w:type="dxa"/>
          </w:tcPr>
          <w:p w:rsidR="002154AE" w:rsidRPr="004A3155" w:rsidRDefault="002154AE" w:rsidP="00A60491">
            <w:pPr>
              <w:rPr>
                <w:rFonts w:cs="Arial"/>
                <w:b/>
                <w:szCs w:val="24"/>
              </w:rPr>
            </w:pPr>
            <w:r w:rsidRPr="004A3155">
              <w:rPr>
                <w:rFonts w:cs="Arial"/>
                <w:szCs w:val="24"/>
              </w:rPr>
              <w:t>The Committee agreed that the update to the Board should include the following:</w:t>
            </w:r>
          </w:p>
          <w:p w:rsidR="002154AE" w:rsidRPr="004A3155" w:rsidRDefault="002154AE" w:rsidP="002154AE">
            <w:pPr>
              <w:ind w:left="567" w:hanging="567"/>
              <w:rPr>
                <w:rFonts w:cs="Arial"/>
                <w:szCs w:val="24"/>
              </w:rPr>
            </w:pPr>
            <w:bookmarkStart w:id="0" w:name="_GoBack"/>
            <w:bookmarkEnd w:id="0"/>
          </w:p>
          <w:p w:rsidR="002766A5" w:rsidRPr="004A3155" w:rsidRDefault="002766A5" w:rsidP="002766A5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 xml:space="preserve">The Committee noted progress, commended the work on various programmes and approved the </w:t>
            </w:r>
            <w:r w:rsidR="004A3155">
              <w:rPr>
                <w:rFonts w:ascii="Arial" w:hAnsi="Arial" w:cs="Arial"/>
                <w:sz w:val="24"/>
                <w:szCs w:val="24"/>
              </w:rPr>
              <w:t>A</w:t>
            </w:r>
            <w:r w:rsidRPr="004A3155">
              <w:rPr>
                <w:rFonts w:ascii="Arial" w:hAnsi="Arial" w:cs="Arial"/>
                <w:sz w:val="24"/>
                <w:szCs w:val="24"/>
              </w:rPr>
              <w:t>nnual</w:t>
            </w:r>
            <w:r w:rsidR="004A3155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4A3155">
              <w:rPr>
                <w:rFonts w:ascii="Arial" w:hAnsi="Arial" w:cs="Arial"/>
                <w:sz w:val="24"/>
                <w:szCs w:val="24"/>
              </w:rPr>
              <w:t xml:space="preserve">ssurance </w:t>
            </w:r>
            <w:r w:rsidR="004A3155">
              <w:rPr>
                <w:rFonts w:ascii="Arial" w:hAnsi="Arial" w:cs="Arial"/>
                <w:sz w:val="24"/>
                <w:szCs w:val="24"/>
              </w:rPr>
              <w:t>S</w:t>
            </w:r>
            <w:r w:rsidRPr="004A3155">
              <w:rPr>
                <w:rFonts w:ascii="Arial" w:hAnsi="Arial" w:cs="Arial"/>
                <w:sz w:val="24"/>
                <w:szCs w:val="24"/>
              </w:rPr>
              <w:t>tatement for CfSD.</w:t>
            </w:r>
          </w:p>
          <w:p w:rsidR="002766A5" w:rsidRPr="004A3155" w:rsidRDefault="002766A5" w:rsidP="002766A5">
            <w:pPr>
              <w:contextualSpacing/>
              <w:rPr>
                <w:rFonts w:cs="Arial"/>
                <w:szCs w:val="24"/>
              </w:rPr>
            </w:pPr>
          </w:p>
          <w:p w:rsidR="002766A5" w:rsidRPr="004A3155" w:rsidRDefault="002766A5" w:rsidP="002766A5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>The Committee noted the NHS GJ Strategic Programmes update, including Value &amp; Sustainability, changes to the Summary Report and Governance arrangements.</w:t>
            </w:r>
          </w:p>
          <w:p w:rsidR="002766A5" w:rsidRPr="004A3155" w:rsidRDefault="002766A5" w:rsidP="002766A5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766A5" w:rsidRPr="004A3155" w:rsidRDefault="002766A5" w:rsidP="002766A5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 xml:space="preserve">The Committee noted the NHSSA update. </w:t>
            </w:r>
          </w:p>
          <w:p w:rsidR="002766A5" w:rsidRPr="004A3155" w:rsidRDefault="002766A5" w:rsidP="002766A5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766A5" w:rsidRPr="004A3155" w:rsidRDefault="002766A5" w:rsidP="002766A5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>The Committee noted the Expansion / NTC update.</w:t>
            </w:r>
          </w:p>
          <w:p w:rsidR="002766A5" w:rsidRPr="004A3155" w:rsidRDefault="002766A5" w:rsidP="002766A5">
            <w:pPr>
              <w:pStyle w:val="ListParagraph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766A5" w:rsidRPr="004A3155" w:rsidRDefault="002766A5" w:rsidP="002766A5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>The Committee noted the Annual Delivery Plan update.</w:t>
            </w:r>
          </w:p>
          <w:p w:rsidR="002766A5" w:rsidRPr="004A3155" w:rsidRDefault="002766A5" w:rsidP="002766A5">
            <w:pPr>
              <w:contextualSpacing/>
              <w:rPr>
                <w:rFonts w:cs="Arial"/>
                <w:szCs w:val="24"/>
              </w:rPr>
            </w:pPr>
          </w:p>
          <w:p w:rsidR="002766A5" w:rsidRPr="004A3155" w:rsidRDefault="002766A5" w:rsidP="002766A5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>The Committee approved the SPGC Annual Report for 2022/23</w:t>
            </w:r>
            <w:r w:rsidR="004A31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766A5" w:rsidRPr="004A3155" w:rsidRDefault="002766A5" w:rsidP="002766A5">
            <w:pPr>
              <w:contextualSpacing/>
              <w:rPr>
                <w:rFonts w:cs="Arial"/>
                <w:szCs w:val="24"/>
              </w:rPr>
            </w:pPr>
          </w:p>
          <w:p w:rsidR="00961989" w:rsidRPr="004A3155" w:rsidRDefault="002766A5" w:rsidP="002766A5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3155">
              <w:rPr>
                <w:rFonts w:ascii="Arial" w:hAnsi="Arial" w:cs="Arial"/>
                <w:sz w:val="24"/>
                <w:szCs w:val="24"/>
              </w:rPr>
              <w:t>The Committee agreed there were no risks or issues to be highlighted to the Audit and Risk Committee.</w:t>
            </w:r>
          </w:p>
          <w:p w:rsidR="002766A5" w:rsidRPr="004A3155" w:rsidRDefault="002766A5" w:rsidP="002766A5">
            <w:pPr>
              <w:contextualSpacing/>
              <w:rPr>
                <w:rFonts w:cs="Arial"/>
                <w:szCs w:val="24"/>
              </w:rPr>
            </w:pPr>
          </w:p>
        </w:tc>
      </w:tr>
    </w:tbl>
    <w:p w:rsidR="00050D76" w:rsidRDefault="00050D76" w:rsidP="00050D76"/>
    <w:p w:rsidR="007E133D" w:rsidRDefault="007E133D" w:rsidP="00050D76"/>
    <w:p w:rsidR="007E133D" w:rsidRDefault="00CD2DC5" w:rsidP="00CD2DC5">
      <w:pPr>
        <w:pStyle w:val="Body"/>
        <w:tabs>
          <w:tab w:val="left" w:pos="5580"/>
          <w:tab w:val="left" w:pos="7740"/>
        </w:tabs>
        <w:ind w:left="993" w:hanging="273"/>
        <w:rPr>
          <w:rFonts w:hAnsi="Arial" w:cs="Arial"/>
          <w:lang w:val="en-US"/>
        </w:rPr>
      </w:pPr>
      <w:r>
        <w:rPr>
          <w:rFonts w:hAnsi="Arial" w:cs="Arial"/>
          <w:lang w:val="en-US"/>
        </w:rPr>
        <w:tab/>
      </w:r>
      <w:r w:rsidR="007E133D"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D51002">
        <w:rPr>
          <w:rFonts w:hAnsi="Arial" w:cs="Arial"/>
          <w:lang w:val="en-US"/>
        </w:rPr>
        <w:t xml:space="preserve">Strategic Portfolio </w:t>
      </w:r>
      <w:r w:rsidR="008E1DD5">
        <w:rPr>
          <w:rFonts w:hAnsi="Arial" w:cs="Arial"/>
          <w:lang w:val="en-US"/>
        </w:rPr>
        <w:t xml:space="preserve">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114796">
        <w:rPr>
          <w:rFonts w:hAnsi="Arial" w:cs="Arial"/>
          <w:lang w:val="en-US"/>
        </w:rPr>
        <w:t xml:space="preserve">4 July </w:t>
      </w:r>
      <w:r w:rsidR="007E133D">
        <w:rPr>
          <w:rFonts w:hAnsi="Arial" w:cs="Arial"/>
          <w:lang w:val="en-US"/>
        </w:rPr>
        <w:t>2023.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CD2DC5">
      <w:pPr>
        <w:pStyle w:val="Heading2"/>
        <w:ind w:left="993" w:hanging="709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CD2DC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D51002">
        <w:rPr>
          <w:rFonts w:cs="Arial"/>
        </w:rPr>
        <w:t>Strategic Portfolio</w:t>
      </w:r>
      <w:r w:rsidR="00733D1F">
        <w:rPr>
          <w:rFonts w:cs="Arial"/>
        </w:rPr>
        <w:t xml:space="preserve"> Governance </w:t>
      </w:r>
      <w:r w:rsidR="007E133D">
        <w:rPr>
          <w:rFonts w:cs="Arial"/>
        </w:rPr>
        <w:t>Committee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Linda Semple, Chair</w:t>
      </w: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Strategic Portfolio Governance Committee</w:t>
      </w:r>
    </w:p>
    <w:p w:rsidR="00D51002" w:rsidRDefault="002766A5" w:rsidP="00CD2DC5">
      <w:pPr>
        <w:ind w:left="993"/>
        <w:rPr>
          <w:b/>
          <w:bCs/>
        </w:rPr>
      </w:pPr>
      <w:r>
        <w:rPr>
          <w:b/>
          <w:bCs/>
        </w:rPr>
        <w:t>May</w:t>
      </w:r>
      <w:r w:rsidR="00D51002">
        <w:rPr>
          <w:b/>
          <w:bCs/>
        </w:rPr>
        <w:t xml:space="preserve"> 2023</w:t>
      </w:r>
    </w:p>
    <w:p w:rsidR="003D757C" w:rsidRDefault="003D757C" w:rsidP="007E133D">
      <w:pPr>
        <w:ind w:right="183"/>
        <w:rPr>
          <w:rFonts w:cs="Arial"/>
        </w:rPr>
      </w:pPr>
    </w:p>
    <w:sectPr w:rsidR="003D757C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55" w:rsidRDefault="00330455">
      <w:r>
        <w:separator/>
      </w:r>
    </w:p>
  </w:endnote>
  <w:endnote w:type="continuationSeparator" w:id="0">
    <w:p w:rsidR="00330455" w:rsidRDefault="0033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D2038F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D2038F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55" w:rsidRDefault="00330455">
      <w:r>
        <w:separator/>
      </w:r>
    </w:p>
  </w:footnote>
  <w:footnote w:type="continuationSeparator" w:id="0">
    <w:p w:rsidR="00330455" w:rsidRDefault="0033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EC34E0">
      <w:rPr>
        <w:rFonts w:cs="Arial"/>
        <w:b/>
        <w:color w:val="2E74B5" w:themeColor="accent1" w:themeShade="BF"/>
        <w:sz w:val="20"/>
      </w:rPr>
      <w:t>7.1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3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25"/>
  </w:num>
  <w:num w:numId="5">
    <w:abstractNumId w:val="13"/>
  </w:num>
  <w:num w:numId="6">
    <w:abstractNumId w:val="10"/>
  </w:num>
  <w:num w:numId="7">
    <w:abstractNumId w:val="17"/>
  </w:num>
  <w:num w:numId="8">
    <w:abstractNumId w:val="8"/>
  </w:num>
  <w:num w:numId="9">
    <w:abstractNumId w:val="22"/>
  </w:num>
  <w:num w:numId="10">
    <w:abstractNumId w:val="5"/>
  </w:num>
  <w:num w:numId="11">
    <w:abstractNumId w:val="23"/>
  </w:num>
  <w:num w:numId="12">
    <w:abstractNumId w:val="4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20"/>
  </w:num>
  <w:num w:numId="18">
    <w:abstractNumId w:val="19"/>
  </w:num>
  <w:num w:numId="19">
    <w:abstractNumId w:val="7"/>
  </w:num>
  <w:num w:numId="20">
    <w:abstractNumId w:val="18"/>
  </w:num>
  <w:num w:numId="21">
    <w:abstractNumId w:val="3"/>
  </w:num>
  <w:num w:numId="22">
    <w:abstractNumId w:val="15"/>
  </w:num>
  <w:num w:numId="23">
    <w:abstractNumId w:val="2"/>
  </w:num>
  <w:num w:numId="24">
    <w:abstractNumId w:val="21"/>
  </w:num>
  <w:num w:numId="25">
    <w:abstractNumId w:val="9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7CFD"/>
    <w:rsid w:val="0003098A"/>
    <w:rsid w:val="00047714"/>
    <w:rsid w:val="00050D76"/>
    <w:rsid w:val="00072A23"/>
    <w:rsid w:val="00075289"/>
    <w:rsid w:val="00091974"/>
    <w:rsid w:val="000945DB"/>
    <w:rsid w:val="000F0454"/>
    <w:rsid w:val="000F7706"/>
    <w:rsid w:val="00100233"/>
    <w:rsid w:val="00114796"/>
    <w:rsid w:val="00125A9E"/>
    <w:rsid w:val="00140DB3"/>
    <w:rsid w:val="002154AE"/>
    <w:rsid w:val="0023473B"/>
    <w:rsid w:val="002766A5"/>
    <w:rsid w:val="002B021F"/>
    <w:rsid w:val="0030362F"/>
    <w:rsid w:val="00330455"/>
    <w:rsid w:val="0033790B"/>
    <w:rsid w:val="00346269"/>
    <w:rsid w:val="00377F9B"/>
    <w:rsid w:val="003C6D95"/>
    <w:rsid w:val="003D757C"/>
    <w:rsid w:val="003E0691"/>
    <w:rsid w:val="003F1696"/>
    <w:rsid w:val="003F7F61"/>
    <w:rsid w:val="00430C09"/>
    <w:rsid w:val="00446219"/>
    <w:rsid w:val="00477502"/>
    <w:rsid w:val="004837E8"/>
    <w:rsid w:val="00495B36"/>
    <w:rsid w:val="004A3155"/>
    <w:rsid w:val="004C24DE"/>
    <w:rsid w:val="004C564E"/>
    <w:rsid w:val="0054122E"/>
    <w:rsid w:val="00563B5B"/>
    <w:rsid w:val="00591C18"/>
    <w:rsid w:val="005B1021"/>
    <w:rsid w:val="005B5ED3"/>
    <w:rsid w:val="005F1768"/>
    <w:rsid w:val="005F5804"/>
    <w:rsid w:val="00610728"/>
    <w:rsid w:val="006173A9"/>
    <w:rsid w:val="00622617"/>
    <w:rsid w:val="006D1343"/>
    <w:rsid w:val="00724B6A"/>
    <w:rsid w:val="00733D1F"/>
    <w:rsid w:val="0075080D"/>
    <w:rsid w:val="007919B4"/>
    <w:rsid w:val="007E133D"/>
    <w:rsid w:val="007F32CF"/>
    <w:rsid w:val="00816E22"/>
    <w:rsid w:val="008A527A"/>
    <w:rsid w:val="008E1DD5"/>
    <w:rsid w:val="00927C6C"/>
    <w:rsid w:val="00961989"/>
    <w:rsid w:val="00965C01"/>
    <w:rsid w:val="009807B4"/>
    <w:rsid w:val="00987280"/>
    <w:rsid w:val="009C5992"/>
    <w:rsid w:val="009F3570"/>
    <w:rsid w:val="009F4BF0"/>
    <w:rsid w:val="00A02830"/>
    <w:rsid w:val="00A2680C"/>
    <w:rsid w:val="00A43898"/>
    <w:rsid w:val="00A60491"/>
    <w:rsid w:val="00A62B58"/>
    <w:rsid w:val="00A84C97"/>
    <w:rsid w:val="00AA77F7"/>
    <w:rsid w:val="00AE522B"/>
    <w:rsid w:val="00AF0530"/>
    <w:rsid w:val="00AF356A"/>
    <w:rsid w:val="00B13095"/>
    <w:rsid w:val="00B178D4"/>
    <w:rsid w:val="00B546C8"/>
    <w:rsid w:val="00B562FA"/>
    <w:rsid w:val="00B6178B"/>
    <w:rsid w:val="00B7445F"/>
    <w:rsid w:val="00B77902"/>
    <w:rsid w:val="00B851FC"/>
    <w:rsid w:val="00BD5F51"/>
    <w:rsid w:val="00BF3AF0"/>
    <w:rsid w:val="00C87B62"/>
    <w:rsid w:val="00C94BF7"/>
    <w:rsid w:val="00CD2DC5"/>
    <w:rsid w:val="00D1022D"/>
    <w:rsid w:val="00D1415F"/>
    <w:rsid w:val="00D2038F"/>
    <w:rsid w:val="00D51002"/>
    <w:rsid w:val="00D70625"/>
    <w:rsid w:val="00DB781A"/>
    <w:rsid w:val="00DC5886"/>
    <w:rsid w:val="00DD2D3D"/>
    <w:rsid w:val="00DD4EAE"/>
    <w:rsid w:val="00DD6252"/>
    <w:rsid w:val="00DE00C6"/>
    <w:rsid w:val="00DF1BE0"/>
    <w:rsid w:val="00E71CD2"/>
    <w:rsid w:val="00E7372F"/>
    <w:rsid w:val="00E979D1"/>
    <w:rsid w:val="00EC34E0"/>
    <w:rsid w:val="00EC596E"/>
    <w:rsid w:val="00F2051E"/>
    <w:rsid w:val="00F23BD2"/>
    <w:rsid w:val="00F3337D"/>
    <w:rsid w:val="00F66B09"/>
    <w:rsid w:val="00F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9217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5</cp:revision>
  <cp:lastPrinted>2019-10-07T12:25:00Z</cp:lastPrinted>
  <dcterms:created xsi:type="dcterms:W3CDTF">2023-05-10T15:21:00Z</dcterms:created>
  <dcterms:modified xsi:type="dcterms:W3CDTF">2023-05-17T11:21:00Z</dcterms:modified>
</cp:coreProperties>
</file>