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1DB84F06" wp14:editId="42BC6190">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0453F7">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5C0CB1" w:rsidRDefault="008C0C4E" w:rsidP="00B268B1">
      <w:pPr>
        <w:rPr>
          <w:b/>
        </w:rPr>
      </w:pPr>
      <w:r>
        <w:rPr>
          <w:b/>
        </w:rPr>
        <w:t xml:space="preserve">Tuesday </w:t>
      </w:r>
      <w:r w:rsidR="00F6065B">
        <w:rPr>
          <w:b/>
        </w:rPr>
        <w:t>13 February 2024</w:t>
      </w:r>
      <w:r w:rsidR="005C0CB1">
        <w:rPr>
          <w:b/>
        </w:rPr>
        <w:t>,</w:t>
      </w:r>
      <w:r w:rsidR="005C0CB1" w:rsidRPr="002F2272">
        <w:rPr>
          <w:b/>
        </w:rPr>
        <w:t xml:space="preserve"> </w:t>
      </w:r>
      <w:r w:rsidR="005C0CB1">
        <w:rPr>
          <w:b/>
        </w:rPr>
        <w:t>10:0</w:t>
      </w:r>
      <w:r w:rsidR="005C0CB1" w:rsidRPr="002F2272">
        <w:rPr>
          <w:b/>
        </w:rPr>
        <w:t>0-</w:t>
      </w:r>
      <w:r w:rsidR="005C0CB1">
        <w:rPr>
          <w:b/>
        </w:rPr>
        <w:t>12:0</w:t>
      </w:r>
      <w:r w:rsidR="005C0CB1" w:rsidRPr="002F2272">
        <w:rPr>
          <w:b/>
        </w:rPr>
        <w:t>0</w:t>
      </w:r>
    </w:p>
    <w:p w:rsidR="00D0582D" w:rsidRPr="002F2272" w:rsidRDefault="00D0582D" w:rsidP="00B268B1">
      <w:pPr>
        <w:rPr>
          <w:b/>
        </w:rPr>
      </w:pPr>
    </w:p>
    <w:p w:rsidR="00726A73" w:rsidRDefault="00726A73" w:rsidP="00B7495A">
      <w:pPr>
        <w:pStyle w:val="Heading3"/>
        <w:ind w:left="709" w:hanging="720"/>
        <w:rPr>
          <w:sz w:val="24"/>
          <w:szCs w:val="24"/>
        </w:rPr>
      </w:pPr>
      <w:r w:rsidRPr="00FB6B92">
        <w:rPr>
          <w:sz w:val="24"/>
          <w:szCs w:val="24"/>
        </w:rPr>
        <w:t>Present</w:t>
      </w:r>
    </w:p>
    <w:p w:rsidR="00C86F7B" w:rsidRDefault="00BF08BB" w:rsidP="00B7495A">
      <w:pPr>
        <w:keepLines/>
        <w:widowControl w:val="0"/>
        <w:ind w:left="709" w:hanging="720"/>
        <w:rPr>
          <w:bCs/>
        </w:rPr>
      </w:pPr>
      <w:r w:rsidRPr="003665B5">
        <w:rPr>
          <w:bCs/>
        </w:rPr>
        <w:t>K</w:t>
      </w:r>
      <w:r w:rsidR="00E13E58">
        <w:rPr>
          <w:bCs/>
        </w:rPr>
        <w:t>aren</w:t>
      </w:r>
      <w:r w:rsidRPr="003665B5">
        <w:rPr>
          <w:bCs/>
        </w:rPr>
        <w:t xml:space="preserve"> Kelly</w:t>
      </w:r>
      <w:r w:rsidR="00C86F7B" w:rsidRPr="003665B5">
        <w:rPr>
          <w:bCs/>
        </w:rPr>
        <w:tab/>
      </w:r>
      <w:r w:rsidR="00C86F7B" w:rsidRPr="003665B5">
        <w:rPr>
          <w:bCs/>
        </w:rPr>
        <w:tab/>
      </w:r>
      <w:r w:rsidR="00C86F7B" w:rsidRPr="003665B5">
        <w:rPr>
          <w:bCs/>
        </w:rPr>
        <w:tab/>
        <w:t>Non-Executive Director (Chair)</w:t>
      </w:r>
    </w:p>
    <w:p w:rsidR="00E13E58" w:rsidRDefault="00E13E58" w:rsidP="00E13E58">
      <w:pPr>
        <w:keepLines/>
        <w:widowControl w:val="0"/>
        <w:tabs>
          <w:tab w:val="left" w:pos="567"/>
        </w:tabs>
      </w:pPr>
      <w:r w:rsidRPr="003665B5">
        <w:t>M</w:t>
      </w:r>
      <w:r>
        <w:t>orag</w:t>
      </w:r>
      <w:r w:rsidRPr="003665B5">
        <w:t xml:space="preserve"> Brown</w:t>
      </w:r>
      <w:r w:rsidRPr="003665B5">
        <w:tab/>
      </w:r>
      <w:r w:rsidRPr="003665B5">
        <w:tab/>
      </w:r>
      <w:r w:rsidRPr="003665B5">
        <w:tab/>
        <w:t>Non-Executive Director</w:t>
      </w:r>
    </w:p>
    <w:p w:rsidR="009839AE" w:rsidRDefault="00BF08BB" w:rsidP="00B7495A">
      <w:pPr>
        <w:keepLines/>
        <w:widowControl w:val="0"/>
        <w:tabs>
          <w:tab w:val="left" w:pos="567"/>
        </w:tabs>
      </w:pPr>
      <w:r w:rsidRPr="00E13E58">
        <w:t>S</w:t>
      </w:r>
      <w:r w:rsidR="00E13E58">
        <w:t>tephen</w:t>
      </w:r>
      <w:r w:rsidRPr="00E13E58">
        <w:t xml:space="preserve"> </w:t>
      </w:r>
      <w:r w:rsidR="009839AE" w:rsidRPr="00E13E58">
        <w:t>McAllister</w:t>
      </w:r>
      <w:r w:rsidRPr="00E13E58">
        <w:tab/>
      </w:r>
      <w:r w:rsidR="009839AE" w:rsidRPr="00E13E58">
        <w:tab/>
        <w:t>Non-Executive Director</w:t>
      </w:r>
    </w:p>
    <w:p w:rsidR="00A31436" w:rsidRDefault="00F6065B" w:rsidP="00B7495A">
      <w:pPr>
        <w:keepLines/>
        <w:widowControl w:val="0"/>
        <w:tabs>
          <w:tab w:val="left" w:pos="567"/>
        </w:tabs>
      </w:pPr>
      <w:r>
        <w:t>Lindsay MacDonald</w:t>
      </w:r>
      <w:r w:rsidR="00A31436">
        <w:tab/>
      </w:r>
      <w:r w:rsidR="00A31436">
        <w:tab/>
        <w:t xml:space="preserve">Non-Executive Director </w:t>
      </w:r>
    </w:p>
    <w:p w:rsidR="00F6065B" w:rsidRPr="00E13E58" w:rsidRDefault="00F6065B" w:rsidP="00B7495A">
      <w:pPr>
        <w:keepLines/>
        <w:widowControl w:val="0"/>
        <w:tabs>
          <w:tab w:val="left" w:pos="567"/>
        </w:tabs>
      </w:pPr>
      <w:r>
        <w:t>Rebecca Maxwell</w:t>
      </w:r>
      <w:r>
        <w:tab/>
      </w:r>
      <w:r>
        <w:tab/>
        <w:t>Non-Executive Director</w:t>
      </w:r>
      <w:bookmarkStart w:id="0" w:name="_GoBack"/>
      <w:bookmarkEnd w:id="0"/>
    </w:p>
    <w:p w:rsidR="00E13E58" w:rsidRPr="003665B5" w:rsidRDefault="00E13E58" w:rsidP="00E13E58">
      <w:pPr>
        <w:keepLines/>
        <w:widowControl w:val="0"/>
        <w:tabs>
          <w:tab w:val="left" w:pos="567"/>
        </w:tabs>
      </w:pPr>
      <w:r w:rsidRPr="003665B5">
        <w:t>J</w:t>
      </w:r>
      <w:r>
        <w:t xml:space="preserve">ane </w:t>
      </w:r>
      <w:r w:rsidRPr="003665B5">
        <w:t>Christie-Flight</w:t>
      </w:r>
      <w:r w:rsidRPr="003665B5">
        <w:tab/>
      </w:r>
      <w:r w:rsidRPr="003665B5">
        <w:tab/>
        <w:t>Employee Director</w:t>
      </w:r>
    </w:p>
    <w:p w:rsidR="0097668D" w:rsidRPr="003665B5" w:rsidRDefault="0097668D" w:rsidP="00B7495A">
      <w:pPr>
        <w:pStyle w:val="ListParagraph"/>
        <w:keepLines/>
        <w:widowControl w:val="0"/>
        <w:tabs>
          <w:tab w:val="left" w:pos="567"/>
        </w:tabs>
        <w:ind w:left="709" w:hanging="720"/>
        <w:rPr>
          <w:highlight w:val="yellow"/>
        </w:rPr>
      </w:pPr>
    </w:p>
    <w:p w:rsidR="003665B5" w:rsidRDefault="00726A73" w:rsidP="00B268B1">
      <w:pPr>
        <w:ind w:left="709" w:hanging="720"/>
        <w:rPr>
          <w:b/>
        </w:rPr>
      </w:pPr>
      <w:r w:rsidRPr="003665B5">
        <w:rPr>
          <w:b/>
        </w:rPr>
        <w:t>In attendance</w:t>
      </w:r>
    </w:p>
    <w:p w:rsidR="00BF08BB" w:rsidRPr="003665B5" w:rsidRDefault="00F6065B" w:rsidP="00B7495A">
      <w:pPr>
        <w:ind w:left="709" w:hanging="720"/>
      </w:pPr>
      <w:r>
        <w:rPr>
          <w:color w:val="000000" w:themeColor="text1"/>
        </w:rPr>
        <w:t>Carolynne O’Connor</w:t>
      </w:r>
      <w:r>
        <w:rPr>
          <w:color w:val="000000" w:themeColor="text1"/>
        </w:rPr>
        <w:tab/>
        <w:t>Executive Director of Operations/Deputy Chief Executive</w:t>
      </w:r>
    </w:p>
    <w:p w:rsidR="00BF08BB" w:rsidRDefault="00BF08BB" w:rsidP="00EA48BF">
      <w:pPr>
        <w:ind w:left="709" w:right="-177" w:hanging="720"/>
      </w:pPr>
      <w:r w:rsidRPr="00EA48BF">
        <w:t>M</w:t>
      </w:r>
      <w:r w:rsidR="00E13E58">
        <w:t>ichael</w:t>
      </w:r>
      <w:r w:rsidRPr="00EA48BF">
        <w:t xml:space="preserve"> Breen</w:t>
      </w:r>
      <w:r w:rsidRPr="00EA48BF">
        <w:tab/>
      </w:r>
      <w:r w:rsidRPr="00EA48BF">
        <w:tab/>
        <w:t>Director of Finance</w:t>
      </w:r>
    </w:p>
    <w:p w:rsidR="00F6065B" w:rsidRDefault="00F6065B" w:rsidP="00EA48BF">
      <w:pPr>
        <w:ind w:left="709" w:right="-177" w:hanging="720"/>
      </w:pPr>
      <w:r>
        <w:t xml:space="preserve">Graham Stewart </w:t>
      </w:r>
      <w:r>
        <w:tab/>
      </w:r>
      <w:r>
        <w:tab/>
        <w:t>Deputy Director of Finance</w:t>
      </w:r>
    </w:p>
    <w:p w:rsidR="0040167D" w:rsidRDefault="00F6065B" w:rsidP="00EA48BF">
      <w:pPr>
        <w:ind w:left="709" w:right="-177" w:hanging="720"/>
      </w:pPr>
      <w:r>
        <w:t>Adam Haahr</w:t>
      </w:r>
      <w:r w:rsidR="00BE2319" w:rsidRPr="00EA48BF">
        <w:t xml:space="preserve"> </w:t>
      </w:r>
      <w:r w:rsidR="00BE2319" w:rsidRPr="00EA48BF">
        <w:tab/>
      </w:r>
      <w:r w:rsidR="00BE2319" w:rsidRPr="00EA48BF">
        <w:tab/>
      </w:r>
      <w:r w:rsidR="00BE2319" w:rsidRPr="00EA48BF">
        <w:tab/>
      </w:r>
      <w:r>
        <w:rPr>
          <w:color w:val="201F1E"/>
          <w:lang w:eastAsia="en-GB"/>
        </w:rPr>
        <w:t xml:space="preserve">Assistant Director of Finance for Efficiency </w:t>
      </w:r>
      <w:r w:rsidR="00EA48BF">
        <w:t>and</w:t>
      </w:r>
      <w:r w:rsidR="0040167D" w:rsidRPr="00EA48BF">
        <w:tab/>
      </w:r>
      <w:r>
        <w:t>Sustainability</w:t>
      </w:r>
    </w:p>
    <w:p w:rsidR="00F6065B" w:rsidRPr="00EA48BF" w:rsidRDefault="00F6065B" w:rsidP="00EA48BF">
      <w:pPr>
        <w:ind w:left="709" w:right="-177" w:hanging="720"/>
      </w:pPr>
      <w:r>
        <w:t xml:space="preserve">Kevin Daly </w:t>
      </w:r>
      <w:r>
        <w:tab/>
      </w:r>
      <w:r>
        <w:tab/>
      </w:r>
      <w:r>
        <w:tab/>
        <w:t xml:space="preserve">Head of Finance </w:t>
      </w:r>
    </w:p>
    <w:p w:rsidR="00BF08BB" w:rsidRDefault="00BF08BB" w:rsidP="00B7495A">
      <w:pPr>
        <w:ind w:left="709" w:hanging="720"/>
      </w:pPr>
      <w:r w:rsidRPr="003665B5">
        <w:t>N</w:t>
      </w:r>
      <w:r w:rsidR="003665B5" w:rsidRPr="003665B5">
        <w:t xml:space="preserve">icki </w:t>
      </w:r>
      <w:r w:rsidRPr="003665B5">
        <w:t>Hamer</w:t>
      </w:r>
      <w:r w:rsidRPr="003665B5">
        <w:tab/>
      </w:r>
      <w:r w:rsidRPr="003665B5">
        <w:tab/>
      </w:r>
      <w:r w:rsidRPr="003665B5">
        <w:tab/>
        <w:t>Head of Corporate Governance and Board Secretary</w:t>
      </w:r>
    </w:p>
    <w:p w:rsidR="00F6065B" w:rsidRDefault="00F6065B" w:rsidP="00F6065B">
      <w:pPr>
        <w:ind w:left="720"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Information Governance (from 10:25)</w:t>
      </w:r>
    </w:p>
    <w:p w:rsidR="003E2156" w:rsidRDefault="003E2156" w:rsidP="003E2156">
      <w:pPr>
        <w:tabs>
          <w:tab w:val="left" w:pos="3119"/>
        </w:tabs>
        <w:ind w:left="2552" w:hanging="2552"/>
        <w:contextualSpacing/>
      </w:pPr>
      <w:r>
        <w:rPr>
          <w:color w:val="000000" w:themeColor="text1"/>
        </w:rPr>
        <w:t>John Scott</w:t>
      </w:r>
      <w:r>
        <w:rPr>
          <w:color w:val="000000" w:themeColor="text1"/>
        </w:rPr>
        <w:tab/>
        <w:t xml:space="preserve">     Dir</w:t>
      </w:r>
      <w:r>
        <w:t>ector of Facilities and Capital Projects (from 10:</w:t>
      </w:r>
      <w:r w:rsidR="00F6065B">
        <w:t>4</w:t>
      </w:r>
      <w:r>
        <w:t>5)</w:t>
      </w:r>
    </w:p>
    <w:p w:rsidR="00F6065B" w:rsidRDefault="00F6065B" w:rsidP="00F6065B">
      <w:pPr>
        <w:tabs>
          <w:tab w:val="left" w:pos="3119"/>
        </w:tabs>
        <w:ind w:left="2552" w:hanging="2552"/>
        <w:contextualSpacing/>
      </w:pPr>
      <w:r>
        <w:rPr>
          <w:color w:val="000000" w:themeColor="text1"/>
        </w:rPr>
        <w:t>Katie Bryant</w:t>
      </w:r>
      <w:r>
        <w:rPr>
          <w:color w:val="000000" w:themeColor="text1"/>
        </w:rPr>
        <w:tab/>
        <w:t xml:space="preserve">     Head of Risk and Clinical Governance</w:t>
      </w:r>
      <w:r>
        <w:t xml:space="preserve"> (from 12:00)</w:t>
      </w:r>
    </w:p>
    <w:p w:rsidR="003515B8" w:rsidRDefault="003665B5" w:rsidP="00B7495A">
      <w:pPr>
        <w:ind w:left="709" w:hanging="720"/>
        <w:rPr>
          <w:color w:val="000000" w:themeColor="text1"/>
        </w:rPr>
      </w:pPr>
      <w:r w:rsidRPr="003665B5">
        <w:rPr>
          <w:color w:val="000000" w:themeColor="text1"/>
        </w:rPr>
        <w:t xml:space="preserve">Rashpal </w:t>
      </w:r>
      <w:r w:rsidR="003515B8" w:rsidRPr="003665B5">
        <w:rPr>
          <w:color w:val="000000" w:themeColor="text1"/>
        </w:rPr>
        <w:t>Khangura</w:t>
      </w:r>
      <w:r w:rsidR="003515B8" w:rsidRPr="003665B5">
        <w:rPr>
          <w:color w:val="000000" w:themeColor="text1"/>
        </w:rPr>
        <w:tab/>
      </w:r>
      <w:r w:rsidR="00BF08BB" w:rsidRPr="003665B5">
        <w:rPr>
          <w:color w:val="000000" w:themeColor="text1"/>
        </w:rPr>
        <w:tab/>
      </w:r>
      <w:r w:rsidR="003515B8" w:rsidRPr="003665B5">
        <w:rPr>
          <w:color w:val="000000" w:themeColor="text1"/>
        </w:rPr>
        <w:t>KPMG</w:t>
      </w:r>
      <w:r w:rsidR="00BF08BB" w:rsidRPr="003665B5">
        <w:rPr>
          <w:color w:val="000000" w:themeColor="text1"/>
        </w:rPr>
        <w:t xml:space="preserve"> LLP</w:t>
      </w:r>
      <w:r w:rsidR="00154EF6">
        <w:rPr>
          <w:color w:val="000000" w:themeColor="text1"/>
        </w:rPr>
        <w:t>, External Auditor</w:t>
      </w:r>
      <w:r w:rsidR="00E13E58">
        <w:rPr>
          <w:color w:val="000000" w:themeColor="text1"/>
        </w:rPr>
        <w:t xml:space="preserve">    </w:t>
      </w:r>
    </w:p>
    <w:p w:rsidR="00F6065B" w:rsidRPr="003665B5" w:rsidRDefault="00F6065B" w:rsidP="00B7495A">
      <w:pPr>
        <w:ind w:left="709" w:hanging="720"/>
        <w:rPr>
          <w:color w:val="000000" w:themeColor="text1"/>
        </w:rPr>
      </w:pPr>
      <w:r>
        <w:rPr>
          <w:color w:val="000000" w:themeColor="text1"/>
        </w:rPr>
        <w:t xml:space="preserve">Imogen Milner </w:t>
      </w:r>
      <w:r>
        <w:rPr>
          <w:color w:val="000000" w:themeColor="text1"/>
        </w:rPr>
        <w:tab/>
      </w:r>
      <w:r>
        <w:rPr>
          <w:color w:val="000000" w:themeColor="text1"/>
        </w:rPr>
        <w:tab/>
      </w:r>
      <w:r w:rsidRPr="003665B5">
        <w:rPr>
          <w:color w:val="000000" w:themeColor="text1"/>
        </w:rPr>
        <w:t>KPMG LLP</w:t>
      </w:r>
      <w:r>
        <w:rPr>
          <w:color w:val="000000" w:themeColor="text1"/>
        </w:rPr>
        <w:t xml:space="preserve">, External Auditor    </w:t>
      </w:r>
    </w:p>
    <w:p w:rsidR="00EA48BF" w:rsidRDefault="00EA48BF" w:rsidP="00B7495A">
      <w:pPr>
        <w:ind w:left="709" w:hanging="720"/>
        <w:rPr>
          <w:color w:val="000000" w:themeColor="text1"/>
        </w:rPr>
      </w:pPr>
      <w:r>
        <w:rPr>
          <w:color w:val="000000" w:themeColor="text1"/>
        </w:rPr>
        <w:t>David Eardley</w:t>
      </w:r>
      <w:r>
        <w:rPr>
          <w:color w:val="000000" w:themeColor="text1"/>
        </w:rPr>
        <w:tab/>
      </w:r>
      <w:r>
        <w:rPr>
          <w:color w:val="000000" w:themeColor="text1"/>
        </w:rPr>
        <w:tab/>
        <w:t>Azets</w:t>
      </w:r>
      <w:r w:rsidR="00154EF6">
        <w:rPr>
          <w:color w:val="000000" w:themeColor="text1"/>
        </w:rPr>
        <w:t>, Internal Auditor</w:t>
      </w:r>
    </w:p>
    <w:p w:rsidR="00F6065B" w:rsidRDefault="00F6065B" w:rsidP="00B7495A">
      <w:pPr>
        <w:ind w:left="709" w:hanging="720"/>
        <w:rPr>
          <w:color w:val="000000" w:themeColor="text1"/>
        </w:rPr>
      </w:pPr>
    </w:p>
    <w:p w:rsidR="00F6065B" w:rsidRPr="00F6065B" w:rsidRDefault="00F6065B" w:rsidP="00B7495A">
      <w:pPr>
        <w:ind w:left="709" w:hanging="720"/>
        <w:rPr>
          <w:b/>
          <w:color w:val="000000" w:themeColor="text1"/>
        </w:rPr>
      </w:pPr>
      <w:r w:rsidRPr="00F6065B">
        <w:rPr>
          <w:b/>
          <w:color w:val="000000" w:themeColor="text1"/>
        </w:rPr>
        <w:t>Apologies</w:t>
      </w:r>
    </w:p>
    <w:p w:rsidR="00F6065B" w:rsidRPr="003665B5" w:rsidRDefault="00F6065B" w:rsidP="00F6065B">
      <w:pPr>
        <w:ind w:left="709" w:hanging="720"/>
      </w:pPr>
      <w:r>
        <w:rPr>
          <w:color w:val="000000" w:themeColor="text1"/>
        </w:rPr>
        <w:t xml:space="preserve">Gordon </w:t>
      </w:r>
      <w:r w:rsidRPr="003665B5">
        <w:rPr>
          <w:color w:val="000000" w:themeColor="text1"/>
        </w:rPr>
        <w:t>James</w:t>
      </w:r>
      <w:r w:rsidRPr="003665B5">
        <w:rPr>
          <w:color w:val="000000" w:themeColor="text1"/>
        </w:rPr>
        <w:tab/>
      </w:r>
      <w:r w:rsidRPr="003665B5">
        <w:rPr>
          <w:color w:val="000000" w:themeColor="text1"/>
        </w:rPr>
        <w:tab/>
        <w:t>Chief Executive</w:t>
      </w:r>
    </w:p>
    <w:p w:rsidR="003515B8" w:rsidRPr="00F6065B" w:rsidRDefault="00F6065B" w:rsidP="00F6065B">
      <w:pPr>
        <w:shd w:val="clear" w:color="auto" w:fill="FFFFFF" w:themeFill="background1"/>
      </w:pPr>
      <w:r w:rsidRPr="00F6065B">
        <w:t>Susan Douglas-Scott</w:t>
      </w:r>
      <w:r w:rsidRPr="00F6065B">
        <w:tab/>
        <w:t>Board Chair</w:t>
      </w:r>
    </w:p>
    <w:p w:rsidR="00F6065B" w:rsidRPr="00F6065B" w:rsidRDefault="00F6065B" w:rsidP="00F6065B">
      <w:pPr>
        <w:shd w:val="clear" w:color="auto" w:fill="FFFFFF" w:themeFill="background1"/>
      </w:pPr>
    </w:p>
    <w:p w:rsidR="00726A73" w:rsidRPr="003665B5" w:rsidRDefault="00726A73" w:rsidP="00B7495A">
      <w:pPr>
        <w:ind w:left="709" w:hanging="720"/>
        <w:rPr>
          <w:b/>
        </w:rPr>
      </w:pPr>
      <w:r w:rsidRPr="003665B5">
        <w:rPr>
          <w:b/>
        </w:rPr>
        <w:t>Minutes</w:t>
      </w:r>
    </w:p>
    <w:p w:rsidR="00ED4FC2" w:rsidRDefault="008C0C4E" w:rsidP="00D0582D">
      <w:pPr>
        <w:rPr>
          <w:bCs/>
        </w:rPr>
      </w:pPr>
      <w:r>
        <w:rPr>
          <w:bCs/>
          <w:iCs/>
        </w:rPr>
        <w:t>Claire Hendren</w:t>
      </w:r>
      <w:r w:rsidR="00726A73" w:rsidRPr="003665B5">
        <w:rPr>
          <w:bCs/>
          <w:iCs/>
        </w:rPr>
        <w:t xml:space="preserve"> </w:t>
      </w:r>
      <w:r w:rsidR="006D459F" w:rsidRPr="003665B5">
        <w:rPr>
          <w:bCs/>
          <w:iCs/>
        </w:rPr>
        <w:tab/>
      </w:r>
      <w:r w:rsidR="006D459F" w:rsidRPr="003665B5">
        <w:rPr>
          <w:bCs/>
          <w:iCs/>
        </w:rPr>
        <w:tab/>
      </w:r>
      <w:r>
        <w:rPr>
          <w:bCs/>
          <w:iCs/>
        </w:rPr>
        <w:t>Corporate Administrator</w:t>
      </w:r>
      <w:r w:rsidR="003665B5" w:rsidRPr="003665B5">
        <w:rPr>
          <w:bCs/>
          <w:iCs/>
        </w:rPr>
        <w:t xml:space="preserve"> </w:t>
      </w:r>
    </w:p>
    <w:p w:rsidR="00726A73" w:rsidRDefault="00726A73" w:rsidP="00D0582D">
      <w:pPr>
        <w:rPr>
          <w:bCs/>
        </w:rPr>
      </w:pPr>
    </w:p>
    <w:p w:rsidR="00064A6F" w:rsidRDefault="00064A6F" w:rsidP="009A13AD">
      <w:pPr>
        <w:pStyle w:val="Title"/>
        <w:numPr>
          <w:ilvl w:val="0"/>
          <w:numId w:val="1"/>
        </w:numPr>
        <w:jc w:val="left"/>
        <w:rPr>
          <w:rFonts w:ascii="Arial" w:hAnsi="Arial" w:cs="Arial"/>
          <w:color w:val="00B0F0"/>
          <w:sz w:val="24"/>
          <w:szCs w:val="24"/>
        </w:rPr>
      </w:pPr>
      <w:r w:rsidRPr="00064A6F">
        <w:rPr>
          <w:rFonts w:ascii="Arial" w:hAnsi="Arial" w:cs="Arial"/>
          <w:color w:val="00B0F0"/>
          <w:sz w:val="24"/>
          <w:szCs w:val="24"/>
        </w:rPr>
        <w:t>Opening Remarks</w:t>
      </w:r>
    </w:p>
    <w:p w:rsidR="00064A6F" w:rsidRPr="00064A6F" w:rsidRDefault="00064A6F" w:rsidP="00D0582D">
      <w:pPr>
        <w:pStyle w:val="Title"/>
        <w:ind w:left="720"/>
        <w:jc w:val="left"/>
        <w:rPr>
          <w:rFonts w:ascii="Arial" w:hAnsi="Arial" w:cs="Arial"/>
          <w:color w:val="00B0F0"/>
          <w:sz w:val="24"/>
          <w:szCs w:val="24"/>
        </w:rPr>
      </w:pPr>
    </w:p>
    <w:p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rsidR="008C0C4E" w:rsidRPr="000F7BEA" w:rsidRDefault="00006EB7" w:rsidP="008C0C4E">
      <w:r>
        <w:rPr>
          <w:bCs/>
        </w:rPr>
        <w:tab/>
      </w:r>
      <w:r w:rsidR="00EE68AC">
        <w:t>The Chair</w:t>
      </w:r>
      <w:r w:rsidR="008C0C4E" w:rsidRPr="000F7BEA">
        <w:t xml:space="preserve"> opened the meeting and thanked everyone for their attendance. </w:t>
      </w:r>
      <w:r w:rsidR="00BB7384">
        <w:t xml:space="preserve">  The </w:t>
      </w:r>
      <w:r w:rsidR="00BB7384">
        <w:tab/>
        <w:t xml:space="preserve">Committee extended their appreciation to Lily Bryson for her commitment and support </w:t>
      </w:r>
      <w:r w:rsidR="00BB7384">
        <w:tab/>
        <w:t xml:space="preserve">to the organisation and noted Graham Stewart would move to the Interim Director of </w:t>
      </w:r>
      <w:r w:rsidR="00BB7384">
        <w:tab/>
        <w:t xml:space="preserve">Finance role </w:t>
      </w:r>
      <w:r w:rsidR="00224842">
        <w:t>from 1</w:t>
      </w:r>
      <w:r w:rsidR="00BB7384">
        <w:t xml:space="preserve"> April 2024.</w:t>
      </w:r>
    </w:p>
    <w:p w:rsidR="00064A6F" w:rsidRDefault="00064A6F" w:rsidP="00D0582D">
      <w:pPr>
        <w:pStyle w:val="Title"/>
        <w:jc w:val="left"/>
        <w:rPr>
          <w:rFonts w:ascii="Arial" w:hAnsi="Arial" w:cs="Arial"/>
          <w:b w:val="0"/>
          <w:bCs/>
          <w:sz w:val="24"/>
          <w:szCs w:val="24"/>
        </w:rPr>
      </w:pPr>
    </w:p>
    <w:p w:rsidR="00064A6F" w:rsidRPr="00D201CC" w:rsidRDefault="00006EB7" w:rsidP="00D0582D">
      <w:r>
        <w:tab/>
      </w:r>
      <w:r w:rsidR="00064A6F" w:rsidRPr="00D201CC">
        <w:t>The Committee welcomed the oppor</w:t>
      </w:r>
      <w:r w:rsidR="00EE68AC">
        <w:t xml:space="preserve">tunity for the Wellbeing Pause, aimed at helping </w:t>
      </w:r>
      <w:r w:rsidR="00EE68AC">
        <w:tab/>
        <w:t>maintain connections between colleagues.</w:t>
      </w:r>
    </w:p>
    <w:p w:rsidR="00064A6F" w:rsidRDefault="00064A6F" w:rsidP="00D0582D">
      <w:pPr>
        <w:pStyle w:val="Title"/>
        <w:jc w:val="left"/>
        <w:rPr>
          <w:rFonts w:ascii="Arial" w:hAnsi="Arial" w:cs="Arial"/>
          <w:b w:val="0"/>
          <w:sz w:val="24"/>
          <w:szCs w:val="24"/>
        </w:rPr>
      </w:pPr>
    </w:p>
    <w:p w:rsidR="0077274D" w:rsidRPr="002F0281" w:rsidRDefault="00064A6F" w:rsidP="00D0582D">
      <w:pPr>
        <w:pStyle w:val="Title"/>
        <w:jc w:val="left"/>
        <w:rPr>
          <w:rFonts w:ascii="Arial" w:hAnsi="Arial" w:cs="Arial"/>
          <w:sz w:val="24"/>
          <w:szCs w:val="24"/>
        </w:rPr>
      </w:pPr>
      <w:r>
        <w:rPr>
          <w:rFonts w:ascii="Arial" w:hAnsi="Arial" w:cs="Arial"/>
          <w:sz w:val="24"/>
          <w:szCs w:val="24"/>
        </w:rPr>
        <w:t>1.2</w:t>
      </w:r>
      <w:r>
        <w:rPr>
          <w:rFonts w:ascii="Arial" w:hAnsi="Arial" w:cs="Arial"/>
          <w:sz w:val="24"/>
          <w:szCs w:val="24"/>
        </w:rPr>
        <w:tab/>
        <w:t>Apologies</w:t>
      </w:r>
    </w:p>
    <w:p w:rsidR="002F0281" w:rsidRPr="00926F4A" w:rsidRDefault="002F0281" w:rsidP="00D0582D">
      <w:pPr>
        <w:pStyle w:val="Title"/>
        <w:jc w:val="left"/>
        <w:rPr>
          <w:rFonts w:ascii="Arial" w:hAnsi="Arial" w:cs="Arial"/>
          <w:sz w:val="24"/>
          <w:szCs w:val="24"/>
        </w:rPr>
      </w:pPr>
    </w:p>
    <w:p w:rsidR="002061DC" w:rsidRDefault="00006EB7" w:rsidP="00D0582D">
      <w:r>
        <w:tab/>
      </w:r>
      <w:r w:rsidR="00BB7384">
        <w:t>Apologies were noted as above</w:t>
      </w:r>
      <w:r w:rsidR="003E2156">
        <w:t xml:space="preserve">. </w:t>
      </w:r>
    </w:p>
    <w:p w:rsidR="008C0C4E" w:rsidRDefault="008C0C4E" w:rsidP="00D0582D">
      <w:pPr>
        <w:rPr>
          <w:b/>
        </w:rPr>
      </w:pPr>
    </w:p>
    <w:p w:rsidR="008C0C4E" w:rsidRDefault="008C0C4E" w:rsidP="00D0582D">
      <w:pPr>
        <w:rPr>
          <w:b/>
        </w:rPr>
      </w:pPr>
    </w:p>
    <w:p w:rsidR="00712AEA" w:rsidRPr="00064A6F" w:rsidRDefault="00064A6F" w:rsidP="00D0582D">
      <w:pPr>
        <w:rPr>
          <w:bCs/>
        </w:rPr>
      </w:pPr>
      <w:r w:rsidRPr="00064A6F">
        <w:rPr>
          <w:b/>
        </w:rPr>
        <w:t>1.</w:t>
      </w:r>
      <w:r>
        <w:rPr>
          <w:b/>
        </w:rPr>
        <w:t>3</w:t>
      </w:r>
      <w:r w:rsidRPr="00064A6F">
        <w:rPr>
          <w:b/>
        </w:rPr>
        <w:tab/>
      </w:r>
      <w:r>
        <w:rPr>
          <w:b/>
        </w:rPr>
        <w:t xml:space="preserve">Declaration </w:t>
      </w:r>
      <w:r w:rsidR="00047273" w:rsidRPr="00064A6F">
        <w:rPr>
          <w:b/>
        </w:rPr>
        <w:t xml:space="preserve">of Interests </w:t>
      </w:r>
      <w:r w:rsidR="00A92400" w:rsidRPr="00064A6F">
        <w:rPr>
          <w:b/>
        </w:rPr>
        <w:br/>
      </w:r>
    </w:p>
    <w:p w:rsidR="00BD3C8E" w:rsidRDefault="00A92400" w:rsidP="00D0582D">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BD3C8E" w:rsidRDefault="00BD3C8E" w:rsidP="00D0582D">
      <w:pPr>
        <w:pStyle w:val="ListParagraph"/>
        <w:rPr>
          <w:b/>
          <w:bCs/>
          <w:highlight w:val="yellow"/>
        </w:rPr>
      </w:pPr>
    </w:p>
    <w:p w:rsidR="00064A6F" w:rsidRDefault="00064A6F" w:rsidP="009A13AD">
      <w:pPr>
        <w:pStyle w:val="Title"/>
        <w:numPr>
          <w:ilvl w:val="0"/>
          <w:numId w:val="1"/>
        </w:numPr>
        <w:jc w:val="left"/>
        <w:rPr>
          <w:rFonts w:ascii="Arial" w:hAnsi="Arial" w:cs="Arial"/>
          <w:color w:val="00B0F0"/>
          <w:sz w:val="24"/>
          <w:szCs w:val="24"/>
        </w:rPr>
      </w:pPr>
      <w:r>
        <w:rPr>
          <w:rFonts w:ascii="Arial" w:hAnsi="Arial" w:cs="Arial"/>
          <w:color w:val="00B0F0"/>
          <w:sz w:val="24"/>
          <w:szCs w:val="24"/>
        </w:rPr>
        <w:t xml:space="preserve">Updates from Meeting </w:t>
      </w:r>
      <w:r w:rsidR="00BB7384">
        <w:rPr>
          <w:rFonts w:ascii="Arial" w:hAnsi="Arial" w:cs="Arial"/>
          <w:color w:val="00B0F0"/>
          <w:sz w:val="24"/>
          <w:szCs w:val="24"/>
        </w:rPr>
        <w:t>16 November</w:t>
      </w:r>
      <w:r>
        <w:rPr>
          <w:rFonts w:ascii="Arial" w:hAnsi="Arial" w:cs="Arial"/>
          <w:color w:val="00B0F0"/>
          <w:sz w:val="24"/>
          <w:szCs w:val="24"/>
        </w:rPr>
        <w:t xml:space="preserve"> 2023</w:t>
      </w:r>
    </w:p>
    <w:p w:rsidR="00064A6F" w:rsidRDefault="00064A6F" w:rsidP="00D0582D">
      <w:pPr>
        <w:pStyle w:val="ListParagraph"/>
        <w:ind w:left="0"/>
        <w:rPr>
          <w:b/>
          <w:bCs/>
        </w:rPr>
      </w:pPr>
    </w:p>
    <w:p w:rsidR="00794A4A" w:rsidRPr="00896568" w:rsidRDefault="00064A6F" w:rsidP="00D0582D">
      <w:pPr>
        <w:pStyle w:val="ListParagraph"/>
        <w:ind w:left="0"/>
      </w:pPr>
      <w:r>
        <w:rPr>
          <w:b/>
          <w:bCs/>
        </w:rPr>
        <w:t>2.1</w:t>
      </w:r>
      <w:r>
        <w:rPr>
          <w:b/>
          <w:bCs/>
        </w:rPr>
        <w:tab/>
      </w:r>
      <w:r w:rsidR="00794A4A" w:rsidRPr="00064A6F">
        <w:rPr>
          <w:b/>
        </w:rPr>
        <w:t>Unapproved Minutes</w:t>
      </w:r>
    </w:p>
    <w:p w:rsidR="00794A4A" w:rsidRPr="00896568" w:rsidRDefault="00794A4A" w:rsidP="00D0582D">
      <w:pPr>
        <w:pStyle w:val="Title"/>
        <w:jc w:val="left"/>
        <w:rPr>
          <w:rFonts w:ascii="Arial" w:hAnsi="Arial" w:cs="Arial"/>
          <w:sz w:val="24"/>
          <w:szCs w:val="24"/>
        </w:rPr>
      </w:pPr>
    </w:p>
    <w:p w:rsidR="00BB7384" w:rsidRPr="00BB7384" w:rsidRDefault="00BB7384" w:rsidP="00BB7384">
      <w:pPr>
        <w:overflowPunct w:val="0"/>
        <w:autoSpaceDE w:val="0"/>
        <w:autoSpaceDN w:val="0"/>
        <w:adjustRightInd w:val="0"/>
        <w:ind w:left="720"/>
        <w:textAlignment w:val="baseline"/>
      </w:pPr>
      <w:r w:rsidRPr="00BB7384">
        <w:t xml:space="preserve">Minutes from the meeting held on </w:t>
      </w:r>
      <w:r>
        <w:t>16 November 2023</w:t>
      </w:r>
      <w:r w:rsidRPr="00BB7384">
        <w:t xml:space="preserve"> were approved as an accurate record.</w:t>
      </w:r>
    </w:p>
    <w:p w:rsidR="00794A4A" w:rsidRPr="006264A6" w:rsidRDefault="00794A4A" w:rsidP="00D0582D">
      <w:pPr>
        <w:pStyle w:val="Title"/>
        <w:ind w:left="720"/>
        <w:jc w:val="left"/>
        <w:rPr>
          <w:rFonts w:ascii="Arial" w:hAnsi="Arial" w:cs="Arial"/>
          <w:b w:val="0"/>
          <w:sz w:val="24"/>
          <w:szCs w:val="24"/>
          <w:highlight w:val="yellow"/>
        </w:rPr>
      </w:pPr>
    </w:p>
    <w:p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rsidR="00450D71" w:rsidRPr="00896568" w:rsidRDefault="00450D71" w:rsidP="00D0582D">
      <w:pPr>
        <w:pStyle w:val="Title"/>
        <w:jc w:val="left"/>
        <w:rPr>
          <w:rFonts w:ascii="Arial" w:hAnsi="Arial" w:cs="Arial"/>
          <w:b w:val="0"/>
          <w:sz w:val="24"/>
          <w:szCs w:val="24"/>
        </w:rPr>
      </w:pPr>
    </w:p>
    <w:p w:rsidR="00FE631B" w:rsidRPr="00896568" w:rsidRDefault="00894C29" w:rsidP="00D0582D">
      <w:pPr>
        <w:pStyle w:val="Title"/>
        <w:jc w:val="left"/>
        <w:rPr>
          <w:rFonts w:ascii="Arial" w:hAnsi="Arial" w:cs="Arial"/>
          <w:b w:val="0"/>
          <w:sz w:val="24"/>
          <w:szCs w:val="24"/>
        </w:rPr>
      </w:pPr>
      <w:r w:rsidRPr="00896568">
        <w:rPr>
          <w:rFonts w:ascii="Arial" w:hAnsi="Arial" w:cs="Arial"/>
          <w:b w:val="0"/>
          <w:sz w:val="24"/>
          <w:szCs w:val="24"/>
        </w:rPr>
        <w:tab/>
        <w:t>The action log was reviewed</w:t>
      </w:r>
      <w:r w:rsidR="00FE631B" w:rsidRPr="00896568">
        <w:rPr>
          <w:rFonts w:ascii="Arial" w:hAnsi="Arial" w:cs="Arial"/>
          <w:b w:val="0"/>
          <w:sz w:val="24"/>
          <w:szCs w:val="24"/>
        </w:rPr>
        <w:t xml:space="preserve"> </w:t>
      </w:r>
      <w:r w:rsidR="00E05FAD" w:rsidRPr="00896568">
        <w:rPr>
          <w:rFonts w:ascii="Arial" w:hAnsi="Arial" w:cs="Arial"/>
          <w:b w:val="0"/>
          <w:sz w:val="24"/>
          <w:szCs w:val="24"/>
        </w:rPr>
        <w:t>and updated accordingly</w:t>
      </w:r>
      <w:r w:rsidR="00FE631B" w:rsidRPr="00896568">
        <w:rPr>
          <w:rFonts w:ascii="Arial" w:hAnsi="Arial" w:cs="Arial"/>
          <w:b w:val="0"/>
          <w:sz w:val="24"/>
          <w:szCs w:val="24"/>
        </w:rPr>
        <w:t>.</w:t>
      </w:r>
      <w:r w:rsidR="00E05FAD" w:rsidRPr="00896568">
        <w:rPr>
          <w:rFonts w:ascii="Arial" w:hAnsi="Arial" w:cs="Arial"/>
          <w:b w:val="0"/>
          <w:sz w:val="24"/>
          <w:szCs w:val="24"/>
        </w:rPr>
        <w:t xml:space="preserve"> </w:t>
      </w:r>
    </w:p>
    <w:p w:rsidR="00450D71" w:rsidRPr="00896568" w:rsidRDefault="00450D71" w:rsidP="00D0582D">
      <w:pPr>
        <w:pStyle w:val="Title"/>
        <w:ind w:left="720"/>
        <w:jc w:val="left"/>
        <w:rPr>
          <w:rFonts w:ascii="Arial" w:hAnsi="Arial" w:cs="Arial"/>
          <w:b w:val="0"/>
          <w:sz w:val="24"/>
          <w:szCs w:val="24"/>
        </w:rPr>
      </w:pPr>
    </w:p>
    <w:p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rsidR="00492DB7" w:rsidRPr="00896568" w:rsidRDefault="00492DB7" w:rsidP="00D0582D">
      <w:pPr>
        <w:pStyle w:val="Title"/>
        <w:jc w:val="left"/>
        <w:rPr>
          <w:rFonts w:ascii="Arial" w:hAnsi="Arial" w:cs="Arial"/>
          <w:sz w:val="24"/>
          <w:szCs w:val="24"/>
        </w:rPr>
      </w:pPr>
    </w:p>
    <w:p w:rsidR="00DC0ACE" w:rsidRPr="00896568"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rsidR="0097668D" w:rsidRPr="00DC0ACE" w:rsidRDefault="0097668D" w:rsidP="00D0582D">
      <w:pPr>
        <w:pStyle w:val="Title"/>
        <w:jc w:val="left"/>
        <w:rPr>
          <w:rFonts w:ascii="Arial" w:hAnsi="Arial" w:cs="Arial"/>
          <w:b w:val="0"/>
          <w:sz w:val="24"/>
          <w:szCs w:val="24"/>
        </w:rPr>
      </w:pPr>
    </w:p>
    <w:p w:rsidR="00DC0ACE" w:rsidRPr="00DC0ACE" w:rsidRDefault="00DC0ACE" w:rsidP="009A13AD">
      <w:pPr>
        <w:pStyle w:val="Title"/>
        <w:numPr>
          <w:ilvl w:val="0"/>
          <w:numId w:val="1"/>
        </w:numPr>
        <w:jc w:val="left"/>
        <w:rPr>
          <w:rFonts w:ascii="Arial" w:hAnsi="Arial" w:cs="Arial"/>
          <w:b w:val="0"/>
          <w:sz w:val="24"/>
          <w:szCs w:val="24"/>
        </w:rPr>
      </w:pPr>
      <w:r w:rsidRPr="00DC0ACE">
        <w:rPr>
          <w:rFonts w:ascii="Arial" w:hAnsi="Arial" w:cs="Arial"/>
          <w:color w:val="00B0F0"/>
          <w:sz w:val="24"/>
          <w:szCs w:val="24"/>
        </w:rPr>
        <w:t xml:space="preserve">Effective </w:t>
      </w:r>
    </w:p>
    <w:p w:rsidR="00DC0ACE" w:rsidRDefault="00DC0ACE" w:rsidP="00D0582D">
      <w:pPr>
        <w:pStyle w:val="Title"/>
        <w:jc w:val="left"/>
        <w:rPr>
          <w:rFonts w:ascii="Arial" w:hAnsi="Arial" w:cs="Arial"/>
          <w:bCs/>
          <w:sz w:val="24"/>
          <w:szCs w:val="24"/>
        </w:rPr>
      </w:pPr>
    </w:p>
    <w:p w:rsidR="00EA1765" w:rsidRDefault="00CC37C0" w:rsidP="00D0582D">
      <w:pPr>
        <w:rPr>
          <w:b/>
        </w:rPr>
      </w:pPr>
      <w:r>
        <w:rPr>
          <w:b/>
          <w:bCs/>
        </w:rPr>
        <w:t>3</w:t>
      </w:r>
      <w:r w:rsidR="00272D19" w:rsidRPr="00A622BC">
        <w:rPr>
          <w:b/>
          <w:bCs/>
        </w:rPr>
        <w:t>.1</w:t>
      </w:r>
      <w:r w:rsidR="00272D19" w:rsidRPr="00A622BC">
        <w:t xml:space="preserve"> </w:t>
      </w:r>
      <w:r w:rsidR="00376E84" w:rsidRPr="00A622BC">
        <w:rPr>
          <w:b/>
        </w:rPr>
        <w:tab/>
      </w:r>
      <w:r w:rsidR="009B1735" w:rsidRPr="00A622BC">
        <w:rPr>
          <w:b/>
        </w:rPr>
        <w:t xml:space="preserve">Counter </w:t>
      </w:r>
      <w:r w:rsidR="00FB6B92" w:rsidRPr="00A622BC">
        <w:rPr>
          <w:b/>
        </w:rPr>
        <w:t>Fraud</w:t>
      </w:r>
      <w:r w:rsidR="00621F1A" w:rsidRPr="00A622BC">
        <w:rPr>
          <w:b/>
        </w:rPr>
        <w:t xml:space="preserve"> </w:t>
      </w:r>
      <w:r w:rsidR="009B1735" w:rsidRPr="00A622BC">
        <w:rPr>
          <w:b/>
        </w:rPr>
        <w:t xml:space="preserve">Quarterly </w:t>
      </w:r>
      <w:r w:rsidR="00621F1A" w:rsidRPr="00A622BC">
        <w:rPr>
          <w:b/>
        </w:rPr>
        <w:t xml:space="preserve">Update </w:t>
      </w:r>
    </w:p>
    <w:p w:rsidR="00A622BC" w:rsidRDefault="00A622BC" w:rsidP="00D0582D">
      <w:pPr>
        <w:rPr>
          <w:b/>
        </w:rPr>
      </w:pPr>
    </w:p>
    <w:p w:rsidR="00A622BC" w:rsidRDefault="00F849E3" w:rsidP="00D0582D">
      <w:pPr>
        <w:ind w:left="720"/>
        <w:contextualSpacing/>
      </w:pPr>
      <w:r>
        <w:t>Michael Breen</w:t>
      </w:r>
      <w:r w:rsidR="00A622BC">
        <w:t xml:space="preserve"> </w:t>
      </w:r>
      <w:r w:rsidR="009809F8">
        <w:t xml:space="preserve">provided an update on </w:t>
      </w:r>
      <w:r w:rsidR="00A622BC">
        <w:t xml:space="preserve">the Counter Fraud </w:t>
      </w:r>
      <w:r w:rsidR="00BB7384">
        <w:t>Services Quarterly Report as at December 2023</w:t>
      </w:r>
      <w:r w:rsidR="00A622BC">
        <w:t>.</w:t>
      </w:r>
    </w:p>
    <w:p w:rsidR="00A622BC" w:rsidRDefault="00A622BC" w:rsidP="00D0582D">
      <w:pPr>
        <w:ind w:left="720"/>
        <w:contextualSpacing/>
      </w:pPr>
    </w:p>
    <w:p w:rsidR="00BB7384" w:rsidRPr="00CF6863" w:rsidRDefault="00BB7384" w:rsidP="00BB7384">
      <w:pPr>
        <w:pStyle w:val="ListParagraph"/>
        <w:contextualSpacing/>
        <w:rPr>
          <w:b/>
        </w:rPr>
      </w:pPr>
      <w:r>
        <w:t xml:space="preserve">The Committee </w:t>
      </w:r>
      <w:r w:rsidR="009809F8">
        <w:t>w</w:t>
      </w:r>
      <w:r w:rsidR="00F65C56">
        <w:t xml:space="preserve">ere </w:t>
      </w:r>
      <w:r w:rsidR="009809F8">
        <w:t xml:space="preserve"> advised on</w:t>
      </w:r>
      <w:r>
        <w:t xml:space="preserve"> the current position in relation to the investigation of cases noting that one had been close</w:t>
      </w:r>
      <w:r w:rsidR="009809F8">
        <w:t>d</w:t>
      </w:r>
      <w:r>
        <w:t xml:space="preserve"> with no fraud detected and the other continued to be investigated by Human Resources.  </w:t>
      </w:r>
    </w:p>
    <w:p w:rsidR="00BB7384" w:rsidRDefault="00BB7384" w:rsidP="00BB7384">
      <w:pPr>
        <w:contextualSpacing/>
      </w:pPr>
    </w:p>
    <w:p w:rsidR="00BB7384" w:rsidRDefault="00BB7384" w:rsidP="00BB7384">
      <w:pPr>
        <w:contextualSpacing/>
      </w:pPr>
      <w:r>
        <w:tab/>
        <w:t xml:space="preserve">The Committee was pleased to note positive feedback following the Counter Fraud </w:t>
      </w:r>
      <w:r>
        <w:tab/>
        <w:t xml:space="preserve">Services visit </w:t>
      </w:r>
      <w:r w:rsidR="009809F8">
        <w:t xml:space="preserve">to NHS Golden Jubilee </w:t>
      </w:r>
      <w:r>
        <w:t xml:space="preserve">in March 2023 during National Fraud Awareness </w:t>
      </w:r>
      <w:r w:rsidR="009809F8">
        <w:tab/>
      </w:r>
      <w:r>
        <w:t>week.</w:t>
      </w:r>
    </w:p>
    <w:p w:rsidR="009F6203" w:rsidRDefault="009F6203" w:rsidP="005D10D5">
      <w:pPr>
        <w:pStyle w:val="ListParagraph"/>
        <w:contextualSpacing/>
      </w:pPr>
    </w:p>
    <w:p w:rsidR="005D10D5" w:rsidRDefault="002519FB" w:rsidP="00D0582D">
      <w:pPr>
        <w:contextualSpacing/>
      </w:pPr>
      <w:r>
        <w:tab/>
        <w:t>The Committee noted the Counter Fraud Quarterly Update.</w:t>
      </w:r>
    </w:p>
    <w:p w:rsidR="00BB7384" w:rsidRDefault="00BB7384" w:rsidP="00D0582D">
      <w:pPr>
        <w:contextualSpacing/>
      </w:pPr>
    </w:p>
    <w:p w:rsidR="00BB7384" w:rsidRDefault="00BB7384" w:rsidP="00BB7384">
      <w:pPr>
        <w:rPr>
          <w:b/>
        </w:rPr>
      </w:pPr>
      <w:r>
        <w:rPr>
          <w:b/>
          <w:bCs/>
        </w:rPr>
        <w:t>3</w:t>
      </w:r>
      <w:r w:rsidRPr="00A622BC">
        <w:rPr>
          <w:b/>
          <w:bCs/>
        </w:rPr>
        <w:t>.</w:t>
      </w:r>
      <w:r>
        <w:rPr>
          <w:b/>
          <w:bCs/>
        </w:rPr>
        <w:t>2</w:t>
      </w:r>
      <w:r w:rsidRPr="00A622BC">
        <w:t xml:space="preserve"> </w:t>
      </w:r>
      <w:r w:rsidRPr="00A622BC">
        <w:rPr>
          <w:b/>
        </w:rPr>
        <w:tab/>
      </w:r>
      <w:r>
        <w:rPr>
          <w:b/>
        </w:rPr>
        <w:t>NIS Directive Audit Progress</w:t>
      </w:r>
      <w:r w:rsidRPr="00A622BC">
        <w:rPr>
          <w:b/>
        </w:rPr>
        <w:t xml:space="preserve"> </w:t>
      </w:r>
    </w:p>
    <w:p w:rsidR="00BB7384" w:rsidRDefault="00BB7384" w:rsidP="00D0582D">
      <w:pPr>
        <w:contextualSpacing/>
      </w:pPr>
    </w:p>
    <w:p w:rsidR="00515F3F" w:rsidRDefault="00515F3F" w:rsidP="00D0582D">
      <w:pPr>
        <w:contextualSpacing/>
      </w:pPr>
      <w:r>
        <w:tab/>
        <w:t xml:space="preserve">Sharon Stott presented an update on the NIS Directive Audit Progress highlighting the </w:t>
      </w:r>
      <w:r>
        <w:tab/>
        <w:t>following points:</w:t>
      </w:r>
    </w:p>
    <w:p w:rsidR="009809F8" w:rsidRDefault="009809F8" w:rsidP="00D0582D">
      <w:pPr>
        <w:contextualSpacing/>
      </w:pPr>
    </w:p>
    <w:p w:rsidR="009809F8" w:rsidRDefault="00247E60" w:rsidP="009A13AD">
      <w:pPr>
        <w:pStyle w:val="ListParagraph"/>
        <w:numPr>
          <w:ilvl w:val="0"/>
          <w:numId w:val="5"/>
        </w:numPr>
        <w:contextualSpacing/>
      </w:pPr>
      <w:r>
        <w:t xml:space="preserve">Achieved overall and category compliance targets in KPIs however 8% in sub-category </w:t>
      </w:r>
      <w:r w:rsidR="00076992">
        <w:t xml:space="preserve">against target of 0% which was similar across </w:t>
      </w:r>
      <w:r w:rsidR="00EE68AC">
        <w:t>other</w:t>
      </w:r>
      <w:r w:rsidR="00076992">
        <w:t xml:space="preserve"> Health Boards </w:t>
      </w:r>
    </w:p>
    <w:p w:rsidR="00076992" w:rsidRDefault="00076992" w:rsidP="009A13AD">
      <w:pPr>
        <w:pStyle w:val="ListParagraph"/>
        <w:numPr>
          <w:ilvl w:val="0"/>
          <w:numId w:val="5"/>
        </w:numPr>
        <w:contextualSpacing/>
      </w:pPr>
      <w:r>
        <w:t>Update provided on current compliance within 17 categories with Organisational Governance and Asset Management at 100%</w:t>
      </w:r>
    </w:p>
    <w:p w:rsidR="00076992" w:rsidRDefault="00076992" w:rsidP="009A13AD">
      <w:pPr>
        <w:pStyle w:val="ListParagraph"/>
        <w:numPr>
          <w:ilvl w:val="0"/>
          <w:numId w:val="5"/>
        </w:numPr>
        <w:contextualSpacing/>
      </w:pPr>
      <w:r>
        <w:t xml:space="preserve">Focus on Supplier Management currently at 38% and Business Continuity at 50% with an outline of potential solutions presented </w:t>
      </w:r>
    </w:p>
    <w:p w:rsidR="00076992" w:rsidRDefault="00076992" w:rsidP="009A13AD">
      <w:pPr>
        <w:pStyle w:val="ListParagraph"/>
        <w:numPr>
          <w:ilvl w:val="0"/>
          <w:numId w:val="5"/>
        </w:numPr>
        <w:contextualSpacing/>
      </w:pPr>
      <w:r>
        <w:t>Feedback to Scottish Government provided following Boards not meeting all KPIs</w:t>
      </w:r>
    </w:p>
    <w:p w:rsidR="00076992" w:rsidRDefault="00076992" w:rsidP="009A13AD">
      <w:pPr>
        <w:pStyle w:val="ListParagraph"/>
        <w:numPr>
          <w:ilvl w:val="0"/>
          <w:numId w:val="5"/>
        </w:numPr>
        <w:contextualSpacing/>
      </w:pPr>
      <w:r>
        <w:lastRenderedPageBreak/>
        <w:t xml:space="preserve">Year 1 report due week commencing 11 March 2024 </w:t>
      </w:r>
      <w:r w:rsidR="00EE68AC">
        <w:t>including action plan.  E</w:t>
      </w:r>
      <w:r w:rsidR="005A5836">
        <w:t>vidence submission by 13 January 2025</w:t>
      </w:r>
      <w:r w:rsidR="00EE68AC">
        <w:t xml:space="preserve"> with internal deadline of 31 December 2024</w:t>
      </w:r>
    </w:p>
    <w:p w:rsidR="005A5836" w:rsidRDefault="005A5836" w:rsidP="005A5836">
      <w:pPr>
        <w:contextualSpacing/>
      </w:pPr>
    </w:p>
    <w:p w:rsidR="00F45E7F" w:rsidRDefault="005A5836" w:rsidP="005A5836">
      <w:pPr>
        <w:ind w:left="720"/>
        <w:contextualSpacing/>
      </w:pPr>
      <w:r>
        <w:t>The Committee thanked Sharon Stott for the update acknowledging the amou</w:t>
      </w:r>
      <w:r w:rsidR="00F45E7F">
        <w:t xml:space="preserve">nt of work involved in the three year continuous cycle of the audit.  </w:t>
      </w:r>
    </w:p>
    <w:p w:rsidR="00F45E7F" w:rsidRDefault="00F45E7F" w:rsidP="005A5836">
      <w:pPr>
        <w:ind w:left="720"/>
        <w:contextualSpacing/>
      </w:pPr>
    </w:p>
    <w:p w:rsidR="00BB7384" w:rsidRDefault="00F45E7F" w:rsidP="00F45E7F">
      <w:pPr>
        <w:ind w:left="720"/>
        <w:contextualSpacing/>
      </w:pPr>
      <w:r>
        <w:t xml:space="preserve">The Committee noted the areas of risk with low compliance </w:t>
      </w:r>
      <w:r w:rsidR="00EE68AC">
        <w:t>h</w:t>
      </w:r>
      <w:r>
        <w:t xml:space="preserve">owever was reassured with the potential solutions identified within the presentation.  </w:t>
      </w:r>
    </w:p>
    <w:p w:rsidR="00BB7384" w:rsidRDefault="00BB7384" w:rsidP="00D0582D">
      <w:pPr>
        <w:contextualSpacing/>
      </w:pPr>
    </w:p>
    <w:p w:rsidR="00FD0DE1" w:rsidRDefault="00BB7384" w:rsidP="00D0582D">
      <w:pPr>
        <w:contextualSpacing/>
      </w:pPr>
      <w:r>
        <w:tab/>
        <w:t xml:space="preserve">The Committee noted the NIS Directive Audit Progress. </w:t>
      </w:r>
    </w:p>
    <w:p w:rsidR="00BB7384" w:rsidRDefault="00BB7384" w:rsidP="00D0582D">
      <w:pPr>
        <w:contextualSpacing/>
      </w:pPr>
    </w:p>
    <w:p w:rsidR="00BB7384" w:rsidRDefault="00BB7384" w:rsidP="00BB7384">
      <w:pPr>
        <w:rPr>
          <w:b/>
        </w:rPr>
      </w:pPr>
      <w:r>
        <w:rPr>
          <w:b/>
          <w:bCs/>
        </w:rPr>
        <w:t>3</w:t>
      </w:r>
      <w:r w:rsidRPr="00A622BC">
        <w:rPr>
          <w:b/>
          <w:bCs/>
        </w:rPr>
        <w:t>.</w:t>
      </w:r>
      <w:r>
        <w:rPr>
          <w:b/>
          <w:bCs/>
        </w:rPr>
        <w:t>3</w:t>
      </w:r>
      <w:r w:rsidRPr="00A622BC">
        <w:t xml:space="preserve"> </w:t>
      </w:r>
      <w:r w:rsidRPr="00A622BC">
        <w:rPr>
          <w:b/>
        </w:rPr>
        <w:tab/>
      </w:r>
      <w:r>
        <w:rPr>
          <w:b/>
        </w:rPr>
        <w:t xml:space="preserve">National Fraud Initiative Update </w:t>
      </w:r>
    </w:p>
    <w:p w:rsidR="00BB7384" w:rsidRDefault="00BB7384" w:rsidP="00BB7384">
      <w:pPr>
        <w:rPr>
          <w:b/>
        </w:rPr>
      </w:pPr>
    </w:p>
    <w:p w:rsidR="00BB7384" w:rsidRDefault="005158F4" w:rsidP="00BB7384">
      <w:r>
        <w:rPr>
          <w:b/>
        </w:rPr>
        <w:tab/>
      </w:r>
      <w:r>
        <w:t xml:space="preserve">Michael Breen presented an update on the National Fraud Initiative highlighting the </w:t>
      </w:r>
      <w:r>
        <w:tab/>
        <w:t>following points:</w:t>
      </w:r>
    </w:p>
    <w:p w:rsidR="00F45E7F" w:rsidRDefault="00F45E7F" w:rsidP="00F45E7F"/>
    <w:p w:rsidR="00F45E7F" w:rsidRDefault="00F45E7F" w:rsidP="009A13AD">
      <w:pPr>
        <w:pStyle w:val="ListParagraph"/>
        <w:numPr>
          <w:ilvl w:val="0"/>
          <w:numId w:val="6"/>
        </w:numPr>
      </w:pPr>
      <w:r>
        <w:t>A bi-annual counter-fraud exercise</w:t>
      </w:r>
      <w:r w:rsidR="00C534C6">
        <w:t xml:space="preserve"> led by Audit Scotland us</w:t>
      </w:r>
      <w:r w:rsidR="00F65C56">
        <w:t xml:space="preserve">ing </w:t>
      </w:r>
      <w:r w:rsidR="00EE68AC">
        <w:t xml:space="preserve"> </w:t>
      </w:r>
      <w:r>
        <w:t xml:space="preserve">computerised techniques to identify matches that </w:t>
      </w:r>
      <w:r w:rsidR="00F65C56">
        <w:t xml:space="preserve">may </w:t>
      </w:r>
      <w:r>
        <w:t xml:space="preserve"> suggest the existence of fraud or error</w:t>
      </w:r>
    </w:p>
    <w:p w:rsidR="00F45E7F" w:rsidRDefault="00EE68AC" w:rsidP="009A13AD">
      <w:pPr>
        <w:pStyle w:val="ListParagraph"/>
        <w:numPr>
          <w:ilvl w:val="0"/>
          <w:numId w:val="6"/>
        </w:numPr>
      </w:pPr>
      <w:r>
        <w:t>P</w:t>
      </w:r>
      <w:r w:rsidR="00F45E7F">
        <w:t xml:space="preserve">ublic bodies investigate matches and if fraud or error has taken place </w:t>
      </w:r>
      <w:r w:rsidR="00F65C56">
        <w:t xml:space="preserve">there is an </w:t>
      </w:r>
      <w:r>
        <w:t xml:space="preserve">ability to </w:t>
      </w:r>
      <w:r w:rsidR="00F45E7F">
        <w:t>stop payments and attempt to recover amounts involved</w:t>
      </w:r>
    </w:p>
    <w:p w:rsidR="00F45E7F" w:rsidRDefault="00F65C56" w:rsidP="009A13AD">
      <w:pPr>
        <w:pStyle w:val="ListParagraph"/>
        <w:numPr>
          <w:ilvl w:val="0"/>
          <w:numId w:val="6"/>
        </w:numPr>
      </w:pPr>
      <w:r>
        <w:t xml:space="preserve">NHS Golden Jubilee data matches in the exercise was </w:t>
      </w:r>
      <w:r w:rsidR="00F45E7F">
        <w:t xml:space="preserve">1,204  : 785 duplicate invoices, 131 instances of individuals appearing on payroll records of more than one Health Board, 215 creditor references occurring more than once, 73 remaining related to a number of different categories.  No instances of fraud </w:t>
      </w:r>
      <w:r>
        <w:t xml:space="preserve">have been </w:t>
      </w:r>
      <w:r w:rsidR="00F45E7F">
        <w:t>detected</w:t>
      </w:r>
      <w:r>
        <w:t xml:space="preserve"> to date</w:t>
      </w:r>
    </w:p>
    <w:p w:rsidR="00F45E7F" w:rsidRDefault="00F65C56" w:rsidP="009A13AD">
      <w:pPr>
        <w:pStyle w:val="ListParagraph"/>
        <w:numPr>
          <w:ilvl w:val="0"/>
          <w:numId w:val="6"/>
        </w:numPr>
      </w:pPr>
      <w:r>
        <w:t>C</w:t>
      </w:r>
      <w:r w:rsidR="00F45E7F">
        <w:t xml:space="preserve">urrently </w:t>
      </w:r>
      <w:r>
        <w:t xml:space="preserve">4 matches still require to be resolved </w:t>
      </w:r>
      <w:r w:rsidR="00CE568F">
        <w:t xml:space="preserve"> </w:t>
      </w:r>
      <w:r w:rsidR="00C534C6">
        <w:t>relat</w:t>
      </w:r>
      <w:r>
        <w:t xml:space="preserve">ing </w:t>
      </w:r>
      <w:r w:rsidR="00C534C6">
        <w:t xml:space="preserve"> to</w:t>
      </w:r>
      <w:r w:rsidR="00CE568F">
        <w:t xml:space="preserve"> employees holding post</w:t>
      </w:r>
      <w:r>
        <w:t>s</w:t>
      </w:r>
      <w:r w:rsidR="00CE568F">
        <w:t xml:space="preserve"> in other Health Boards</w:t>
      </w:r>
      <w:r w:rsidR="00C534C6">
        <w:t>.</w:t>
      </w:r>
      <w:r w:rsidR="00266BE7">
        <w:t xml:space="preserve"> Expectation that</w:t>
      </w:r>
      <w:r w:rsidR="00CE568F">
        <w:t xml:space="preserve"> these </w:t>
      </w:r>
      <w:r>
        <w:t xml:space="preserve">4 </w:t>
      </w:r>
      <w:r w:rsidR="00CE568F">
        <w:t xml:space="preserve">would be closed off in </w:t>
      </w:r>
      <w:r w:rsidR="00266BE7">
        <w:t xml:space="preserve">the </w:t>
      </w:r>
      <w:r w:rsidR="00CE568F">
        <w:t>near future</w:t>
      </w:r>
    </w:p>
    <w:p w:rsidR="005158F4" w:rsidRDefault="005158F4" w:rsidP="00BB7384"/>
    <w:p w:rsidR="005158F4" w:rsidRDefault="005158F4" w:rsidP="005158F4">
      <w:pPr>
        <w:spacing w:line="259" w:lineRule="auto"/>
        <w:rPr>
          <w:rFonts w:eastAsiaTheme="minorHAnsi"/>
          <w:lang w:val="en-US"/>
        </w:rPr>
      </w:pPr>
      <w:r>
        <w:tab/>
      </w:r>
      <w:r>
        <w:rPr>
          <w:rFonts w:eastAsiaTheme="minorHAnsi"/>
          <w:lang w:val="en-US"/>
        </w:rPr>
        <w:t>.</w:t>
      </w:r>
    </w:p>
    <w:p w:rsidR="005158F4" w:rsidRDefault="005158F4" w:rsidP="00BB7384"/>
    <w:p w:rsidR="00BB7384" w:rsidRDefault="00494C27" w:rsidP="00BB7384">
      <w:r>
        <w:tab/>
      </w:r>
      <w:r w:rsidR="00BB7384">
        <w:t xml:space="preserve">The Committee noted the </w:t>
      </w:r>
      <w:r w:rsidR="00F65C56">
        <w:t xml:space="preserve">positive update on the </w:t>
      </w:r>
      <w:r w:rsidR="00BB7384">
        <w:t xml:space="preserve">National Fraud Initiative Update. </w:t>
      </w:r>
    </w:p>
    <w:p w:rsidR="00BB7384" w:rsidRDefault="00BB7384" w:rsidP="00BB7384">
      <w:pPr>
        <w:rPr>
          <w:b/>
        </w:rPr>
      </w:pPr>
      <w:r w:rsidRPr="00A622BC">
        <w:rPr>
          <w:b/>
        </w:rPr>
        <w:t xml:space="preserve"> </w:t>
      </w:r>
    </w:p>
    <w:p w:rsidR="00494C27" w:rsidRDefault="00494C27" w:rsidP="00494C27">
      <w:pPr>
        <w:rPr>
          <w:b/>
        </w:rPr>
      </w:pPr>
      <w:r>
        <w:rPr>
          <w:b/>
          <w:bCs/>
        </w:rPr>
        <w:t>3</w:t>
      </w:r>
      <w:r w:rsidRPr="00A622BC">
        <w:rPr>
          <w:b/>
          <w:bCs/>
        </w:rPr>
        <w:t>.</w:t>
      </w:r>
      <w:r>
        <w:rPr>
          <w:b/>
          <w:bCs/>
        </w:rPr>
        <w:t>4</w:t>
      </w:r>
      <w:r w:rsidRPr="00A622BC">
        <w:t xml:space="preserve"> </w:t>
      </w:r>
      <w:r w:rsidRPr="00A622BC">
        <w:rPr>
          <w:b/>
        </w:rPr>
        <w:tab/>
      </w:r>
      <w:r>
        <w:rPr>
          <w:b/>
        </w:rPr>
        <w:t xml:space="preserve">Hospital Expansion Update </w:t>
      </w:r>
    </w:p>
    <w:p w:rsidR="008C0C4E" w:rsidRPr="006617A4" w:rsidRDefault="008C0C4E" w:rsidP="008C0C4E">
      <w:pPr>
        <w:pStyle w:val="ListParagraph"/>
        <w:tabs>
          <w:tab w:val="left" w:pos="709"/>
        </w:tabs>
        <w:ind w:left="0"/>
        <w:contextualSpacing/>
        <w:rPr>
          <w:b/>
        </w:rPr>
      </w:pPr>
    </w:p>
    <w:p w:rsidR="00CF6863" w:rsidRDefault="00CF6863" w:rsidP="00CF6863">
      <w:pPr>
        <w:ind w:left="709" w:firstLine="11"/>
      </w:pPr>
      <w:r>
        <w:t xml:space="preserve">John Scott presented an update on Phase 2 highlighting the following points: </w:t>
      </w:r>
    </w:p>
    <w:p w:rsidR="00CF6863" w:rsidRDefault="00CF6863" w:rsidP="00CF6863"/>
    <w:p w:rsidR="00CF6863" w:rsidRDefault="00CE568F" w:rsidP="009A13AD">
      <w:pPr>
        <w:pStyle w:val="ListParagraph"/>
        <w:numPr>
          <w:ilvl w:val="0"/>
          <w:numId w:val="2"/>
        </w:numPr>
        <w:ind w:left="1134"/>
        <w:contextualSpacing/>
      </w:pPr>
      <w:r>
        <w:t>Issues of water commissioning, CSPD</w:t>
      </w:r>
      <w:r w:rsidR="00266BE7">
        <w:t>/</w:t>
      </w:r>
      <w:r>
        <w:t xml:space="preserve">EDU equipment installation works and Handover Key Stage Assurance review continued to affect programme.  Planned completion date under review </w:t>
      </w:r>
    </w:p>
    <w:p w:rsidR="00CF6863" w:rsidRDefault="00CE568F" w:rsidP="009A13AD">
      <w:pPr>
        <w:pStyle w:val="ListParagraph"/>
        <w:numPr>
          <w:ilvl w:val="0"/>
          <w:numId w:val="2"/>
        </w:numPr>
        <w:ind w:left="1134"/>
        <w:contextualSpacing/>
      </w:pPr>
      <w:r>
        <w:t xml:space="preserve">Weekly principals meetings continued </w:t>
      </w:r>
    </w:p>
    <w:p w:rsidR="00CE568F" w:rsidRDefault="00CE568F" w:rsidP="009A13AD">
      <w:pPr>
        <w:pStyle w:val="ListParagraph"/>
        <w:numPr>
          <w:ilvl w:val="0"/>
          <w:numId w:val="2"/>
        </w:numPr>
        <w:ind w:left="1134"/>
        <w:contextualSpacing/>
      </w:pPr>
      <w:r>
        <w:t>Site inspections undertaken in September and December 2023</w:t>
      </w:r>
    </w:p>
    <w:p w:rsidR="00CE568F" w:rsidRDefault="00CE568F" w:rsidP="009A13AD">
      <w:pPr>
        <w:pStyle w:val="ListParagraph"/>
        <w:numPr>
          <w:ilvl w:val="0"/>
          <w:numId w:val="2"/>
        </w:numPr>
        <w:ind w:left="1134"/>
        <w:contextualSpacing/>
      </w:pPr>
      <w:r>
        <w:t>Review of findings with report due to be issued in February 2024</w:t>
      </w:r>
    </w:p>
    <w:p w:rsidR="00CF6863" w:rsidRDefault="00CF6863" w:rsidP="00CF6863">
      <w:pPr>
        <w:ind w:left="709" w:firstLine="11"/>
      </w:pPr>
      <w:r>
        <w:t xml:space="preserve">  </w:t>
      </w:r>
    </w:p>
    <w:p w:rsidR="005D10D5" w:rsidRDefault="00CF6863" w:rsidP="00CF6863">
      <w:pPr>
        <w:ind w:left="709" w:firstLine="11"/>
        <w:rPr>
          <w:rFonts w:eastAsiaTheme="minorHAnsi"/>
          <w:lang w:val="en-US"/>
        </w:rPr>
      </w:pPr>
      <w:r>
        <w:t>The Committee thanked John Scott for the detailed update and commended the progress to date</w:t>
      </w:r>
      <w:r w:rsidR="005158F4">
        <w:t xml:space="preserve"> whilst noting the </w:t>
      </w:r>
      <w:r w:rsidR="005158F4">
        <w:rPr>
          <w:rFonts w:eastAsiaTheme="minorHAnsi"/>
          <w:lang w:val="en-US"/>
        </w:rPr>
        <w:t xml:space="preserve">ongoing issue with water testing.  </w:t>
      </w:r>
    </w:p>
    <w:p w:rsidR="005158F4" w:rsidRDefault="005158F4" w:rsidP="00CF6863">
      <w:pPr>
        <w:ind w:left="709" w:firstLine="11"/>
        <w:rPr>
          <w:rFonts w:eastAsiaTheme="minorHAnsi"/>
          <w:lang w:val="en-US"/>
        </w:rPr>
      </w:pPr>
    </w:p>
    <w:p w:rsidR="005158F4" w:rsidRDefault="005158F4" w:rsidP="00CF6863">
      <w:pPr>
        <w:ind w:left="709" w:firstLine="11"/>
        <w:rPr>
          <w:rFonts w:eastAsiaTheme="minorHAnsi"/>
          <w:lang w:val="en-US"/>
        </w:rPr>
      </w:pPr>
      <w:r>
        <w:rPr>
          <w:rFonts w:eastAsiaTheme="minorHAnsi"/>
          <w:lang w:val="en-US"/>
        </w:rPr>
        <w:t xml:space="preserve">Carolynne O’Connor provided assurance that regular updates on </w:t>
      </w:r>
      <w:r w:rsidR="00F65C56">
        <w:rPr>
          <w:rFonts w:eastAsiaTheme="minorHAnsi"/>
          <w:lang w:val="en-US"/>
        </w:rPr>
        <w:t xml:space="preserve">Phase 2 </w:t>
      </w:r>
      <w:r>
        <w:rPr>
          <w:rFonts w:eastAsiaTheme="minorHAnsi"/>
          <w:lang w:val="en-US"/>
        </w:rPr>
        <w:t xml:space="preserve">timelines and activity </w:t>
      </w:r>
      <w:r w:rsidR="00F65C56">
        <w:rPr>
          <w:rFonts w:eastAsiaTheme="minorHAnsi"/>
          <w:lang w:val="en-US"/>
        </w:rPr>
        <w:t xml:space="preserve">projections </w:t>
      </w:r>
      <w:r>
        <w:rPr>
          <w:rFonts w:eastAsiaTheme="minorHAnsi"/>
          <w:lang w:val="en-US"/>
        </w:rPr>
        <w:t xml:space="preserve">for 2024/25 continued to be provided to Scottish Government. </w:t>
      </w:r>
    </w:p>
    <w:p w:rsidR="005158F4" w:rsidRDefault="005158F4" w:rsidP="00CF6863">
      <w:pPr>
        <w:ind w:left="709" w:firstLine="11"/>
      </w:pPr>
    </w:p>
    <w:p w:rsidR="005D10D5" w:rsidRDefault="005D10D5" w:rsidP="00CF6863">
      <w:pPr>
        <w:ind w:left="709" w:firstLine="11"/>
      </w:pPr>
      <w:r>
        <w:lastRenderedPageBreak/>
        <w:t>The Committee noted the Hospital Expansion Update.</w:t>
      </w:r>
    </w:p>
    <w:p w:rsidR="00494C27" w:rsidRDefault="00494C27" w:rsidP="00494C27"/>
    <w:p w:rsidR="00494C27" w:rsidRDefault="00494C27" w:rsidP="00494C27">
      <w:pPr>
        <w:rPr>
          <w:b/>
        </w:rPr>
      </w:pPr>
      <w:r>
        <w:rPr>
          <w:b/>
          <w:bCs/>
        </w:rPr>
        <w:t>3</w:t>
      </w:r>
      <w:r w:rsidRPr="00A622BC">
        <w:rPr>
          <w:b/>
          <w:bCs/>
        </w:rPr>
        <w:t>.</w:t>
      </w:r>
      <w:r>
        <w:rPr>
          <w:b/>
          <w:bCs/>
        </w:rPr>
        <w:t>5</w:t>
      </w:r>
      <w:r w:rsidRPr="00A622BC">
        <w:t xml:space="preserve"> </w:t>
      </w:r>
      <w:r w:rsidRPr="00A622BC">
        <w:rPr>
          <w:b/>
        </w:rPr>
        <w:tab/>
      </w:r>
      <w:r>
        <w:rPr>
          <w:b/>
        </w:rPr>
        <w:t xml:space="preserve">External Audit Management Action Plan (February 2024) </w:t>
      </w:r>
    </w:p>
    <w:p w:rsidR="00494C27" w:rsidRDefault="00494C27" w:rsidP="00494C27"/>
    <w:p w:rsidR="009A1162" w:rsidRDefault="009A1162" w:rsidP="009A1162">
      <w:pPr>
        <w:ind w:left="720"/>
        <w:contextualSpacing/>
      </w:pPr>
      <w:r>
        <w:t xml:space="preserve">Michael Breen updated the Committee on the </w:t>
      </w:r>
      <w:r w:rsidR="00F65C56">
        <w:t xml:space="preserve">progress on </w:t>
      </w:r>
      <w:r>
        <w:t xml:space="preserve"> </w:t>
      </w:r>
      <w:r w:rsidR="00F65C56">
        <w:t xml:space="preserve">External Audit Management Action Plan </w:t>
      </w:r>
      <w:r>
        <w:t>noting that of the twelve recommendations listed four had been completed, two partially completed with the remaining six not yet due.  The capital accruals completion date was revised to 31 March 2024 as agreed at the previous meeting</w:t>
      </w:r>
      <w:r w:rsidR="00F65C56">
        <w:t xml:space="preserve"> with the intention of Azets providing an advisory report rather than an assurance report</w:t>
      </w:r>
      <w:r>
        <w:t>.</w:t>
      </w:r>
      <w:r w:rsidR="00F65C56">
        <w:t xml:space="preserve"> </w:t>
      </w:r>
      <w:r>
        <w:t xml:space="preserve">  </w:t>
      </w:r>
    </w:p>
    <w:p w:rsidR="009A1162" w:rsidRDefault="009A1162" w:rsidP="009A1162">
      <w:pPr>
        <w:ind w:left="720"/>
        <w:contextualSpacing/>
      </w:pPr>
    </w:p>
    <w:p w:rsidR="009A1162" w:rsidRDefault="009A1162" w:rsidP="009A1162">
      <w:pPr>
        <w:ind w:left="720"/>
        <w:contextualSpacing/>
      </w:pPr>
      <w:r>
        <w:t xml:space="preserve">The Committee noted good progress on the recommendations within the agreed timescale.  </w:t>
      </w:r>
    </w:p>
    <w:p w:rsidR="009A1162" w:rsidRDefault="009A1162" w:rsidP="009A1162">
      <w:pPr>
        <w:ind w:left="720"/>
        <w:contextualSpacing/>
      </w:pPr>
    </w:p>
    <w:p w:rsidR="009A1162" w:rsidRDefault="009A1162" w:rsidP="009A1162">
      <w:pPr>
        <w:ind w:left="720"/>
        <w:contextualSpacing/>
      </w:pPr>
      <w:r>
        <w:t>The Committee noted the External Audit Management Action Plan (</w:t>
      </w:r>
      <w:r w:rsidR="00EA1FEB">
        <w:t>February 2024</w:t>
      </w:r>
      <w:r>
        <w:t xml:space="preserve">). </w:t>
      </w:r>
    </w:p>
    <w:p w:rsidR="005E3A20" w:rsidRDefault="005E3A20" w:rsidP="00F368CF">
      <w:pPr>
        <w:contextualSpacing/>
      </w:pPr>
    </w:p>
    <w:p w:rsidR="00CC37C0" w:rsidRPr="005E3A20" w:rsidRDefault="005E3A20" w:rsidP="009A13AD">
      <w:pPr>
        <w:pStyle w:val="ListParagraph"/>
        <w:numPr>
          <w:ilvl w:val="0"/>
          <w:numId w:val="1"/>
        </w:numPr>
        <w:contextualSpacing/>
        <w:rPr>
          <w:b/>
          <w:color w:val="00B0F0"/>
        </w:rPr>
      </w:pPr>
      <w:r w:rsidRPr="005E3A20">
        <w:rPr>
          <w:b/>
          <w:color w:val="00B0F0"/>
        </w:rPr>
        <w:t>Auditor Reports</w:t>
      </w:r>
      <w:r w:rsidRPr="005E3A20">
        <w:rPr>
          <w:b/>
          <w:color w:val="00B0F0"/>
        </w:rPr>
        <w:br/>
      </w:r>
    </w:p>
    <w:p w:rsidR="006F610C" w:rsidRPr="00390D7F" w:rsidRDefault="005E3A20" w:rsidP="009A13AD">
      <w:pPr>
        <w:pStyle w:val="ListParagraph"/>
        <w:numPr>
          <w:ilvl w:val="1"/>
          <w:numId w:val="3"/>
        </w:numPr>
        <w:contextualSpacing/>
        <w:rPr>
          <w:b/>
        </w:rPr>
      </w:pPr>
      <w:r w:rsidRPr="00390D7F">
        <w:rPr>
          <w:b/>
        </w:rPr>
        <w:tab/>
        <w:t>Internal Audit</w:t>
      </w:r>
    </w:p>
    <w:p w:rsidR="006F610C" w:rsidRDefault="006F610C" w:rsidP="00D0582D">
      <w:pPr>
        <w:ind w:left="720" w:hanging="720"/>
        <w:contextualSpacing/>
        <w:rPr>
          <w:b/>
        </w:rPr>
      </w:pPr>
    </w:p>
    <w:p w:rsidR="006F610C" w:rsidRPr="00390D7F" w:rsidRDefault="00390D7F" w:rsidP="00390D7F">
      <w:pPr>
        <w:contextualSpacing/>
        <w:rPr>
          <w:b/>
        </w:rPr>
      </w:pPr>
      <w:r>
        <w:rPr>
          <w:b/>
        </w:rPr>
        <w:tab/>
      </w:r>
      <w:r w:rsidR="003C1144">
        <w:rPr>
          <w:b/>
        </w:rPr>
        <w:t xml:space="preserve">Internal Audit Reports – Consultant Job Planning </w:t>
      </w:r>
    </w:p>
    <w:p w:rsidR="006F610C" w:rsidRDefault="006F610C" w:rsidP="00D0582D">
      <w:pPr>
        <w:ind w:left="720"/>
        <w:contextualSpacing/>
        <w:rPr>
          <w:b/>
        </w:rPr>
      </w:pPr>
    </w:p>
    <w:p w:rsidR="003D5959" w:rsidRDefault="00724DF6" w:rsidP="00D0582D">
      <w:pPr>
        <w:ind w:left="720"/>
        <w:contextualSpacing/>
      </w:pPr>
      <w:r>
        <w:t xml:space="preserve">The Committee </w:t>
      </w:r>
      <w:r w:rsidR="00F65C56">
        <w:t xml:space="preserve">were provided  with an overview </w:t>
      </w:r>
      <w:r w:rsidR="006F70CC">
        <w:t xml:space="preserve">on the </w:t>
      </w:r>
      <w:r w:rsidR="00EA1FEB">
        <w:t xml:space="preserve">Consultant Job Planning </w:t>
      </w:r>
      <w:r w:rsidR="006F70CC">
        <w:t>Report from David Eardley.</w:t>
      </w:r>
    </w:p>
    <w:p w:rsidR="00CC4181" w:rsidRDefault="00CC4181" w:rsidP="00D0582D">
      <w:pPr>
        <w:ind w:left="720"/>
        <w:contextualSpacing/>
      </w:pPr>
    </w:p>
    <w:p w:rsidR="006F70CC" w:rsidRDefault="006F70CC" w:rsidP="00266BE7">
      <w:pPr>
        <w:pStyle w:val="ListParagraph"/>
        <w:spacing w:line="259" w:lineRule="auto"/>
        <w:contextualSpacing/>
      </w:pPr>
      <w:r>
        <w:t xml:space="preserve">The Committee </w:t>
      </w:r>
      <w:r w:rsidR="00EA1FEB">
        <w:t xml:space="preserve">was pleased to note </w:t>
      </w:r>
      <w:r w:rsidR="00E24244">
        <w:t xml:space="preserve">the </w:t>
      </w:r>
      <w:r w:rsidR="00EA1FEB">
        <w:t xml:space="preserve">improvements outlined within the report and commended Mark MacGregor </w:t>
      </w:r>
      <w:r w:rsidR="00E24244">
        <w:t>for his oversight and commitment</w:t>
      </w:r>
      <w:r w:rsidR="00F65C56">
        <w:t xml:space="preserve"> to improving completion rates</w:t>
      </w:r>
      <w:r w:rsidR="00E24244">
        <w:t xml:space="preserve">.  </w:t>
      </w:r>
      <w:r w:rsidR="004409D9">
        <w:t xml:space="preserve">The </w:t>
      </w:r>
      <w:r w:rsidR="00F65C56">
        <w:t xml:space="preserve">Chair noted that the </w:t>
      </w:r>
      <w:r w:rsidR="004409D9">
        <w:t xml:space="preserve">report would be considered at the next meeting of the Staff Governance and Person Centred Committee. </w:t>
      </w:r>
    </w:p>
    <w:p w:rsidR="006F70CC" w:rsidRDefault="006F70CC" w:rsidP="00D0582D">
      <w:pPr>
        <w:ind w:left="720"/>
        <w:contextualSpacing/>
      </w:pPr>
    </w:p>
    <w:p w:rsidR="003C1144" w:rsidRDefault="003668D2" w:rsidP="00D0582D">
      <w:pPr>
        <w:ind w:left="720"/>
        <w:contextualSpacing/>
      </w:pPr>
      <w:r>
        <w:t xml:space="preserve">The Committee noted the </w:t>
      </w:r>
      <w:r w:rsidR="00E24244">
        <w:t xml:space="preserve">Internal Audit Reports – Consultant Job Planning. </w:t>
      </w:r>
    </w:p>
    <w:p w:rsidR="003C1144" w:rsidRDefault="003C1144" w:rsidP="00D0582D">
      <w:pPr>
        <w:ind w:left="720"/>
        <w:contextualSpacing/>
      </w:pPr>
    </w:p>
    <w:p w:rsidR="003668D2" w:rsidRDefault="003C1144" w:rsidP="00D0582D">
      <w:pPr>
        <w:ind w:left="720"/>
        <w:contextualSpacing/>
      </w:pPr>
      <w:r>
        <w:rPr>
          <w:b/>
        </w:rPr>
        <w:t xml:space="preserve">Internal Audit Progress Report (February 2024) </w:t>
      </w:r>
    </w:p>
    <w:p w:rsidR="00FD0DE1" w:rsidRDefault="00FD0DE1" w:rsidP="00D0582D">
      <w:pPr>
        <w:ind w:left="720"/>
        <w:contextualSpacing/>
      </w:pPr>
    </w:p>
    <w:p w:rsidR="00E24244" w:rsidRDefault="00E24244" w:rsidP="00D0582D">
      <w:pPr>
        <w:ind w:left="720"/>
        <w:contextualSpacing/>
      </w:pPr>
      <w:r>
        <w:t>David Eardley provided a</w:t>
      </w:r>
      <w:r w:rsidR="00F65C56">
        <w:t xml:space="preserve">n overview </w:t>
      </w:r>
      <w:r>
        <w:t xml:space="preserve"> on the Internal</w:t>
      </w:r>
      <w:r w:rsidR="00F65C56">
        <w:t xml:space="preserve"> Audit </w:t>
      </w:r>
      <w:r>
        <w:t xml:space="preserve">Progress Report (February 2024).  </w:t>
      </w:r>
    </w:p>
    <w:p w:rsidR="00E24244" w:rsidRDefault="00E24244" w:rsidP="00D0582D">
      <w:pPr>
        <w:ind w:left="720"/>
        <w:contextualSpacing/>
      </w:pPr>
    </w:p>
    <w:p w:rsidR="003C6B70" w:rsidRDefault="00E24244" w:rsidP="008923C5">
      <w:r>
        <w:t xml:space="preserve"> </w:t>
      </w:r>
      <w:r w:rsidR="008923C5">
        <w:tab/>
        <w:t>The Committee was pleased to note the plan was on track to deliver the 2023/24</w:t>
      </w:r>
      <w:r w:rsidR="00903A4A">
        <w:t xml:space="preserve"> </w:t>
      </w:r>
      <w:r w:rsidR="00903A4A">
        <w:tab/>
      </w:r>
      <w:r w:rsidR="003C6B70">
        <w:t xml:space="preserve">internal audit plan </w:t>
      </w:r>
      <w:r w:rsidR="008923C5">
        <w:t xml:space="preserve"> noting the ongoing discussions around the scope and timing </w:t>
      </w:r>
      <w:r w:rsidR="003C6B70">
        <w:t xml:space="preserve">  </w:t>
      </w:r>
    </w:p>
    <w:p w:rsidR="008923C5" w:rsidRDefault="003C6B70" w:rsidP="008923C5">
      <w:r>
        <w:t xml:space="preserve">           </w:t>
      </w:r>
      <w:r w:rsidR="008923C5">
        <w:t>of two audits.</w:t>
      </w:r>
    </w:p>
    <w:p w:rsidR="008923C5" w:rsidRDefault="008923C5" w:rsidP="008923C5"/>
    <w:p w:rsidR="008923C5" w:rsidRDefault="008923C5" w:rsidP="008923C5">
      <w:r>
        <w:tab/>
        <w:t xml:space="preserve">The Committee noted the Internal Audit Progress Report (February 2024).  </w:t>
      </w:r>
    </w:p>
    <w:p w:rsidR="00E24244" w:rsidRDefault="00E24244" w:rsidP="00D0582D">
      <w:pPr>
        <w:ind w:left="720"/>
        <w:contextualSpacing/>
      </w:pPr>
    </w:p>
    <w:p w:rsidR="000968D8" w:rsidRDefault="000968D8" w:rsidP="00D0582D">
      <w:pPr>
        <w:contextualSpacing/>
        <w:rPr>
          <w:b/>
        </w:rPr>
      </w:pPr>
      <w:r w:rsidRPr="000968D8">
        <w:rPr>
          <w:b/>
        </w:rPr>
        <w:t>4.2</w:t>
      </w:r>
      <w:r>
        <w:tab/>
      </w:r>
      <w:r w:rsidR="003C1144">
        <w:rPr>
          <w:b/>
        </w:rPr>
        <w:t xml:space="preserve">External Audit Update </w:t>
      </w:r>
    </w:p>
    <w:p w:rsidR="001564A8" w:rsidRDefault="001564A8" w:rsidP="00D0582D">
      <w:pPr>
        <w:contextualSpacing/>
        <w:rPr>
          <w:b/>
        </w:rPr>
      </w:pPr>
    </w:p>
    <w:p w:rsidR="008923C5" w:rsidRDefault="008923C5" w:rsidP="008923C5">
      <w:pPr>
        <w:ind w:left="709" w:firstLine="11"/>
      </w:pPr>
      <w:r>
        <w:t xml:space="preserve">Rashpal Khangura presented the External Audit Update </w:t>
      </w:r>
      <w:r w:rsidR="003C6B70">
        <w:t xml:space="preserve">report </w:t>
      </w:r>
      <w:r>
        <w:t>highlighting the proposed 2023/24 indicative timeline.</w:t>
      </w:r>
    </w:p>
    <w:p w:rsidR="00227C8F" w:rsidRDefault="00227C8F" w:rsidP="00D0582D">
      <w:pPr>
        <w:ind w:left="709"/>
        <w:contextualSpacing/>
      </w:pPr>
    </w:p>
    <w:p w:rsidR="00227C8F" w:rsidRDefault="00227C8F" w:rsidP="00227C8F">
      <w:pPr>
        <w:pStyle w:val="ListParagraph"/>
        <w:contextualSpacing/>
      </w:pPr>
      <w:r>
        <w:t>The Committee discussed</w:t>
      </w:r>
      <w:r w:rsidR="008923C5">
        <w:t xml:space="preserve"> next steps and early reflections on four audit risks, highlighting the wording around </w:t>
      </w:r>
      <w:r w:rsidR="00452505">
        <w:t xml:space="preserve">the </w:t>
      </w:r>
      <w:r w:rsidR="008923C5">
        <w:t xml:space="preserve">Fraud Risk from Revenue Recognition.  Rashpal </w:t>
      </w:r>
      <w:r w:rsidR="008923C5">
        <w:lastRenderedPageBreak/>
        <w:t xml:space="preserve">Khangura noted the discussions and would further reflect on the </w:t>
      </w:r>
      <w:r w:rsidR="00452505">
        <w:t>wording contained in th</w:t>
      </w:r>
      <w:r w:rsidR="003C6B70">
        <w:t xml:space="preserve">is </w:t>
      </w:r>
      <w:r w:rsidR="008923C5">
        <w:t xml:space="preserve"> risk</w:t>
      </w:r>
      <w:r w:rsidR="003C6B70">
        <w:t xml:space="preserve"> area</w:t>
      </w:r>
      <w:r w:rsidR="008923C5">
        <w:t>.</w:t>
      </w:r>
    </w:p>
    <w:p w:rsidR="00227C8F" w:rsidRDefault="00227C8F" w:rsidP="00227C8F">
      <w:pPr>
        <w:pStyle w:val="ListParagraph"/>
        <w:contextualSpacing/>
      </w:pPr>
    </w:p>
    <w:p w:rsidR="00227C8F" w:rsidRDefault="00227C8F" w:rsidP="00227C8F">
      <w:pPr>
        <w:pStyle w:val="ListParagraph"/>
        <w:contextualSpacing/>
      </w:pPr>
      <w:r>
        <w:t xml:space="preserve">The Committee noted the </w:t>
      </w:r>
      <w:r w:rsidR="008923C5">
        <w:t>External Audit Update.</w:t>
      </w:r>
    </w:p>
    <w:p w:rsidR="00FD0DE1" w:rsidRDefault="00FD0DE1" w:rsidP="00227C8F">
      <w:pPr>
        <w:pStyle w:val="ListParagraph"/>
        <w:contextualSpacing/>
      </w:pPr>
    </w:p>
    <w:p w:rsidR="001564A8" w:rsidRPr="001564A8" w:rsidRDefault="003C6B70" w:rsidP="00FD0DE1">
      <w:pPr>
        <w:ind w:left="720" w:hanging="720"/>
        <w:contextualSpacing/>
        <w:rPr>
          <w:color w:val="00B0F0"/>
        </w:rPr>
      </w:pPr>
      <w:r>
        <w:rPr>
          <w:b/>
        </w:rPr>
        <w:t xml:space="preserve">           </w:t>
      </w:r>
      <w:r w:rsidR="00903A4A">
        <w:rPr>
          <w:b/>
        </w:rPr>
        <w:t>5.</w:t>
      </w:r>
      <w:r w:rsidR="001564A8">
        <w:rPr>
          <w:b/>
          <w:color w:val="00B0F0"/>
        </w:rPr>
        <w:t xml:space="preserve">Corporate Governance </w:t>
      </w:r>
    </w:p>
    <w:p w:rsidR="001564A8" w:rsidRDefault="001564A8" w:rsidP="001564A8">
      <w:pPr>
        <w:pStyle w:val="Footer"/>
        <w:tabs>
          <w:tab w:val="clear" w:pos="4153"/>
          <w:tab w:val="clear" w:pos="8306"/>
        </w:tabs>
        <w:rPr>
          <w:b/>
          <w:color w:val="000000" w:themeColor="text1"/>
          <w:highlight w:val="yellow"/>
        </w:rPr>
      </w:pPr>
    </w:p>
    <w:p w:rsidR="001564A8" w:rsidRDefault="001564A8" w:rsidP="001564A8">
      <w:pPr>
        <w:ind w:left="720" w:hanging="720"/>
        <w:contextualSpacing/>
        <w:rPr>
          <w:b/>
        </w:rPr>
      </w:pPr>
      <w:r>
        <w:rPr>
          <w:b/>
        </w:rPr>
        <w:t xml:space="preserve">5.1 </w:t>
      </w:r>
      <w:r>
        <w:rPr>
          <w:b/>
        </w:rPr>
        <w:tab/>
        <w:t xml:space="preserve">Strategic Risk Register </w:t>
      </w:r>
    </w:p>
    <w:p w:rsidR="00307756" w:rsidRDefault="00307756" w:rsidP="001564A8">
      <w:pPr>
        <w:ind w:left="720" w:hanging="720"/>
        <w:contextualSpacing/>
        <w:rPr>
          <w:b/>
        </w:rPr>
      </w:pPr>
    </w:p>
    <w:p w:rsidR="00307756" w:rsidRDefault="00307756" w:rsidP="00307756">
      <w:pPr>
        <w:ind w:left="709"/>
        <w:contextualSpacing/>
      </w:pPr>
      <w:r>
        <w:rPr>
          <w:b/>
        </w:rPr>
        <w:tab/>
      </w:r>
      <w:r w:rsidR="003C1144">
        <w:t xml:space="preserve">Katie Bryant </w:t>
      </w:r>
      <w:r w:rsidR="00CD2A2B">
        <w:t xml:space="preserve">advised the Committee that </w:t>
      </w:r>
      <w:r w:rsidR="00C52252">
        <w:t xml:space="preserve">due to </w:t>
      </w:r>
      <w:r w:rsidR="00C534C6">
        <w:t>c</w:t>
      </w:r>
      <w:r w:rsidR="00C52252">
        <w:t>hange</w:t>
      </w:r>
      <w:r w:rsidR="00C534C6">
        <w:t>s</w:t>
      </w:r>
      <w:r w:rsidR="00C52252">
        <w:t xml:space="preserve"> in </w:t>
      </w:r>
      <w:r w:rsidR="00C534C6">
        <w:t xml:space="preserve">the </w:t>
      </w:r>
      <w:r w:rsidR="00C52252">
        <w:t xml:space="preserve">Governance cycle no  Committee meetings had taken place </w:t>
      </w:r>
      <w:r w:rsidR="003C6B70">
        <w:t xml:space="preserve">since the last meeting of ARC </w:t>
      </w:r>
      <w:r w:rsidR="00C52252">
        <w:t xml:space="preserve">and therefore the Strategic Risk Register remained unchanged from the last </w:t>
      </w:r>
      <w:r w:rsidR="003C6B70">
        <w:t>one presented.</w:t>
      </w:r>
      <w:r w:rsidR="00C52252">
        <w:t xml:space="preserve">  </w:t>
      </w:r>
    </w:p>
    <w:p w:rsidR="00C52252" w:rsidRDefault="00C52252" w:rsidP="00307756">
      <w:pPr>
        <w:ind w:left="709"/>
        <w:contextualSpacing/>
      </w:pPr>
    </w:p>
    <w:p w:rsidR="00C52252" w:rsidRDefault="00C52252" w:rsidP="00C52252">
      <w:pPr>
        <w:contextualSpacing/>
      </w:pPr>
      <w:r>
        <w:tab/>
        <w:t xml:space="preserve">The Committee discussed the potential new risk surrounding the current financial </w:t>
      </w:r>
      <w:r>
        <w:tab/>
        <w:t xml:space="preserve">climate for NHS Boards.  Michael Breen advised that the draft financial plan would be </w:t>
      </w:r>
      <w:r>
        <w:tab/>
        <w:t>presented to the Fi</w:t>
      </w:r>
      <w:r w:rsidR="00266BE7">
        <w:t>nance and Performance Committee in the first instance</w:t>
      </w:r>
      <w:r w:rsidR="00C534C6">
        <w:t xml:space="preserve"> and </w:t>
      </w:r>
      <w:r w:rsidR="00C534C6">
        <w:tab/>
        <w:t>discussions around risk would follow</w:t>
      </w:r>
      <w:r w:rsidR="003C6B70">
        <w:t xml:space="preserve"> at that point</w:t>
      </w:r>
      <w:r w:rsidR="00266BE7">
        <w:t>.</w:t>
      </w:r>
    </w:p>
    <w:p w:rsidR="00232BE1" w:rsidRDefault="00232BE1" w:rsidP="00307756">
      <w:pPr>
        <w:ind w:left="709"/>
        <w:contextualSpacing/>
      </w:pPr>
    </w:p>
    <w:p w:rsidR="00307756" w:rsidRDefault="00232BE1" w:rsidP="00307756">
      <w:pPr>
        <w:ind w:left="709"/>
        <w:contextualSpacing/>
      </w:pPr>
      <w:r>
        <w:t>The Committee approved the Strategic Risk Register (</w:t>
      </w:r>
      <w:r w:rsidR="003C1144">
        <w:t>February</w:t>
      </w:r>
      <w:r>
        <w:t xml:space="preserve"> 202</w:t>
      </w:r>
      <w:r w:rsidR="003C1144">
        <w:t>4</w:t>
      </w:r>
      <w:r>
        <w:t xml:space="preserve">). </w:t>
      </w:r>
    </w:p>
    <w:p w:rsidR="009F4F4F" w:rsidRDefault="009F4F4F" w:rsidP="00307756">
      <w:pPr>
        <w:ind w:left="709"/>
        <w:contextualSpacing/>
      </w:pPr>
    </w:p>
    <w:p w:rsidR="009F4F4F" w:rsidRPr="00B2549C" w:rsidRDefault="009F4F4F" w:rsidP="009F4F4F">
      <w:pPr>
        <w:rPr>
          <w:b/>
        </w:rPr>
      </w:pPr>
      <w:r w:rsidRPr="00B2549C">
        <w:rPr>
          <w:b/>
          <w:color w:val="00B0F0"/>
        </w:rPr>
        <w:t>6.</w:t>
      </w:r>
      <w:r w:rsidRPr="00B2549C">
        <w:rPr>
          <w:b/>
          <w:color w:val="00B0F0"/>
        </w:rPr>
        <w:tab/>
        <w:t>Issues for Update</w:t>
      </w:r>
      <w:r w:rsidRPr="00B2549C">
        <w:rPr>
          <w:b/>
        </w:rPr>
        <w:br/>
      </w:r>
    </w:p>
    <w:p w:rsidR="009F4F4F" w:rsidRPr="00B2549C" w:rsidRDefault="009F4F4F" w:rsidP="009F4F4F">
      <w:pPr>
        <w:rPr>
          <w:b/>
        </w:rPr>
      </w:pPr>
      <w:r w:rsidRPr="00B2549C">
        <w:rPr>
          <w:b/>
        </w:rPr>
        <w:t>6.1</w:t>
      </w:r>
      <w:r w:rsidRPr="00B2549C">
        <w:rPr>
          <w:b/>
        </w:rPr>
        <w:tab/>
        <w:t>Update to the Board</w:t>
      </w:r>
    </w:p>
    <w:p w:rsidR="009F4F4F" w:rsidRDefault="009F4F4F" w:rsidP="009F4F4F">
      <w:pPr>
        <w:contextualSpacing/>
      </w:pPr>
    </w:p>
    <w:p w:rsidR="003C1144" w:rsidRDefault="003C1144" w:rsidP="009A13AD">
      <w:pPr>
        <w:pStyle w:val="ListParagraph"/>
        <w:numPr>
          <w:ilvl w:val="0"/>
          <w:numId w:val="4"/>
        </w:numPr>
      </w:pPr>
      <w:r>
        <w:t xml:space="preserve">The Committee received the Counter Fraud Quarterly Report and was pleased to note positive feedback following  Counter Fraud Services visit in </w:t>
      </w:r>
      <w:r w:rsidR="00266BE7">
        <w:t>November</w:t>
      </w:r>
      <w:r>
        <w:t xml:space="preserve"> 2023 during National Fraud Awareness week. </w:t>
      </w:r>
    </w:p>
    <w:p w:rsidR="003C1144" w:rsidRDefault="003C1144" w:rsidP="003C1144">
      <w:pPr>
        <w:spacing w:line="259" w:lineRule="auto"/>
        <w:contextualSpacing/>
        <w:rPr>
          <w:rFonts w:eastAsiaTheme="minorHAnsi"/>
          <w:lang w:val="en-US"/>
        </w:rPr>
      </w:pPr>
    </w:p>
    <w:p w:rsidR="003C1144" w:rsidRPr="004C3A77" w:rsidRDefault="003C1144" w:rsidP="009A13AD">
      <w:pPr>
        <w:pStyle w:val="ListParagraph"/>
        <w:numPr>
          <w:ilvl w:val="0"/>
          <w:numId w:val="4"/>
        </w:numPr>
        <w:spacing w:line="259" w:lineRule="auto"/>
        <w:contextualSpacing/>
        <w:rPr>
          <w:rFonts w:eastAsiaTheme="minorHAnsi"/>
          <w:lang w:val="en-US"/>
        </w:rPr>
      </w:pPr>
      <w:r>
        <w:t xml:space="preserve">The Committee welcomed the positive NIS Directive Audit Progress Report whilst also noting </w:t>
      </w:r>
      <w:r w:rsidR="004409D9">
        <w:t>the areas  requiring additional focus</w:t>
      </w:r>
      <w:r>
        <w:t xml:space="preserve">. </w:t>
      </w:r>
    </w:p>
    <w:p w:rsidR="003C1144" w:rsidRDefault="003C1144" w:rsidP="003C1144">
      <w:pPr>
        <w:spacing w:line="259" w:lineRule="auto"/>
        <w:contextualSpacing/>
        <w:rPr>
          <w:rFonts w:eastAsiaTheme="minorHAnsi"/>
          <w:lang w:val="en-US"/>
        </w:rPr>
      </w:pPr>
    </w:p>
    <w:p w:rsidR="003C1144" w:rsidRPr="004C3A77" w:rsidRDefault="003C1144" w:rsidP="009A13AD">
      <w:pPr>
        <w:pStyle w:val="ListParagraph"/>
        <w:numPr>
          <w:ilvl w:val="0"/>
          <w:numId w:val="4"/>
        </w:numPr>
        <w:spacing w:line="259" w:lineRule="auto"/>
        <w:rPr>
          <w:rFonts w:eastAsiaTheme="minorHAnsi"/>
          <w:lang w:val="en-US"/>
        </w:rPr>
      </w:pPr>
      <w:r w:rsidRPr="004C3A77">
        <w:rPr>
          <w:rFonts w:eastAsiaTheme="minorHAnsi"/>
          <w:lang w:val="en-US"/>
        </w:rPr>
        <w:t>The Committee received a presentation on</w:t>
      </w:r>
      <w:r w:rsidR="003C6B70">
        <w:rPr>
          <w:rFonts w:eastAsiaTheme="minorHAnsi"/>
          <w:lang w:val="en-US"/>
        </w:rPr>
        <w:t xml:space="preserve"> the </w:t>
      </w:r>
      <w:r w:rsidRPr="004C3A77">
        <w:rPr>
          <w:rFonts w:eastAsiaTheme="minorHAnsi"/>
          <w:lang w:val="en-US"/>
        </w:rPr>
        <w:t>National Fraud Initiative noting the four areas currently under investigation were expected to be closed in the near future.</w:t>
      </w:r>
    </w:p>
    <w:p w:rsidR="003C1144" w:rsidRDefault="003C1144" w:rsidP="003C1144">
      <w:pPr>
        <w:spacing w:line="259" w:lineRule="auto"/>
        <w:rPr>
          <w:rFonts w:eastAsiaTheme="minorHAnsi"/>
          <w:lang w:val="en-US"/>
        </w:rPr>
      </w:pPr>
    </w:p>
    <w:p w:rsidR="003C1144" w:rsidRPr="004C3A77" w:rsidRDefault="003C1144" w:rsidP="009A13AD">
      <w:pPr>
        <w:pStyle w:val="ListParagraph"/>
        <w:numPr>
          <w:ilvl w:val="0"/>
          <w:numId w:val="4"/>
        </w:numPr>
        <w:spacing w:line="256" w:lineRule="auto"/>
        <w:rPr>
          <w:rFonts w:eastAsiaTheme="minorHAnsi"/>
          <w:lang w:val="en-US"/>
        </w:rPr>
      </w:pPr>
      <w:r w:rsidRPr="004C3A77">
        <w:rPr>
          <w:rFonts w:eastAsiaTheme="minorHAnsi"/>
          <w:lang w:val="en-US"/>
        </w:rPr>
        <w:t xml:space="preserve">The Committee received the Phase 2 update  acknowledging the ongoing issue with water testing.  The Committee was pleased to note the regular updates to Scottish Government regarding timelines and activity </w:t>
      </w:r>
      <w:r w:rsidR="003C6B70">
        <w:rPr>
          <w:rFonts w:eastAsiaTheme="minorHAnsi"/>
          <w:lang w:val="en-US"/>
        </w:rPr>
        <w:t xml:space="preserve">projections </w:t>
      </w:r>
      <w:r w:rsidRPr="004C3A77">
        <w:rPr>
          <w:rFonts w:eastAsiaTheme="minorHAnsi"/>
          <w:lang w:val="en-US"/>
        </w:rPr>
        <w:t xml:space="preserve">for 2024/25. </w:t>
      </w:r>
    </w:p>
    <w:p w:rsidR="003C1144" w:rsidRDefault="003C1144" w:rsidP="003C1144">
      <w:pPr>
        <w:spacing w:line="259" w:lineRule="auto"/>
        <w:rPr>
          <w:rFonts w:eastAsiaTheme="minorHAnsi"/>
          <w:lang w:val="en-US"/>
        </w:rPr>
      </w:pPr>
    </w:p>
    <w:p w:rsidR="009A1162" w:rsidRDefault="009A1162" w:rsidP="009A13AD">
      <w:pPr>
        <w:pStyle w:val="ListParagraph"/>
        <w:numPr>
          <w:ilvl w:val="0"/>
          <w:numId w:val="4"/>
        </w:numPr>
        <w:spacing w:line="259" w:lineRule="auto"/>
      </w:pPr>
      <w:r w:rsidRPr="00DB0B15">
        <w:t>The Committee received the External Audit Management Action Plan (</w:t>
      </w:r>
      <w:r>
        <w:t>February</w:t>
      </w:r>
      <w:r w:rsidRPr="00DB0B15">
        <w:t xml:space="preserve"> </w:t>
      </w:r>
      <w:r>
        <w:t>2024</w:t>
      </w:r>
      <w:r w:rsidRPr="00DB0B15">
        <w:t>), noting good progress on the recommendations within the agreed timescale.</w:t>
      </w:r>
    </w:p>
    <w:p w:rsidR="009A1162" w:rsidRDefault="009A1162" w:rsidP="003C1144">
      <w:pPr>
        <w:spacing w:line="259" w:lineRule="auto"/>
      </w:pPr>
    </w:p>
    <w:p w:rsidR="003C1144" w:rsidRDefault="009A1162" w:rsidP="009A13AD">
      <w:pPr>
        <w:pStyle w:val="ListParagraph"/>
        <w:numPr>
          <w:ilvl w:val="0"/>
          <w:numId w:val="4"/>
        </w:numPr>
        <w:spacing w:line="259" w:lineRule="auto"/>
      </w:pPr>
      <w:r>
        <w:t>The Committee commended the Internal Audit Consultan</w:t>
      </w:r>
      <w:r w:rsidR="003C1144">
        <w:t>t Job Planning Report</w:t>
      </w:r>
      <w:r>
        <w:t xml:space="preserve"> which would be </w:t>
      </w:r>
      <w:r w:rsidR="003C6B70">
        <w:t xml:space="preserve">also be </w:t>
      </w:r>
      <w:r>
        <w:t>presented to the next meeting of the Staff Governance and Person Centred Committee</w:t>
      </w:r>
      <w:r w:rsidR="003C1144">
        <w:t xml:space="preserve">. </w:t>
      </w:r>
    </w:p>
    <w:p w:rsidR="003C1144" w:rsidRDefault="003C1144" w:rsidP="003C1144">
      <w:pPr>
        <w:spacing w:line="259" w:lineRule="auto"/>
      </w:pPr>
    </w:p>
    <w:p w:rsidR="003C1144" w:rsidRDefault="003C1144" w:rsidP="009A13AD">
      <w:pPr>
        <w:pStyle w:val="ListParagraph"/>
        <w:numPr>
          <w:ilvl w:val="0"/>
          <w:numId w:val="4"/>
        </w:numPr>
      </w:pPr>
      <w:r>
        <w:t>The Committee received an update on the Internal Audit Progress Report as at February 2024 noting ongoing discussions around the scope and timing of two audits.</w:t>
      </w:r>
    </w:p>
    <w:p w:rsidR="003C1144" w:rsidRDefault="003C1144" w:rsidP="003C1144"/>
    <w:p w:rsidR="003C1144" w:rsidRDefault="003C1144" w:rsidP="009A13AD">
      <w:pPr>
        <w:pStyle w:val="ListParagraph"/>
        <w:numPr>
          <w:ilvl w:val="0"/>
          <w:numId w:val="4"/>
        </w:numPr>
      </w:pPr>
      <w:r>
        <w:lastRenderedPageBreak/>
        <w:t xml:space="preserve">The Committee was pleased to receive the External Audit Update noting the wording around one of the risk areas was to be reconsidered. </w:t>
      </w:r>
    </w:p>
    <w:p w:rsidR="003C1144" w:rsidRDefault="003C1144" w:rsidP="003C1144">
      <w:pPr>
        <w:spacing w:line="259" w:lineRule="auto"/>
        <w:rPr>
          <w:rFonts w:eastAsiaTheme="minorHAnsi"/>
          <w:lang w:val="en-US"/>
        </w:rPr>
      </w:pPr>
    </w:p>
    <w:p w:rsidR="00631DEE" w:rsidRDefault="003C1144" w:rsidP="006D14E0">
      <w:pPr>
        <w:pStyle w:val="ListParagraph"/>
        <w:numPr>
          <w:ilvl w:val="0"/>
          <w:numId w:val="4"/>
        </w:numPr>
        <w:spacing w:line="259" w:lineRule="auto"/>
      </w:pPr>
      <w:r w:rsidRPr="00845843">
        <w:rPr>
          <w:rFonts w:eastAsiaTheme="minorHAnsi"/>
          <w:lang w:val="en-US"/>
        </w:rPr>
        <w:t xml:space="preserve">The Committee approved the Strategic Risk Register as at February 2024. </w:t>
      </w:r>
    </w:p>
    <w:p w:rsidR="00631DEE" w:rsidRDefault="00631DEE" w:rsidP="00631DEE"/>
    <w:p w:rsidR="00323D8B" w:rsidRDefault="009F4F4F" w:rsidP="009F4F4F">
      <w:pPr>
        <w:ind w:left="720" w:hanging="720"/>
        <w:contextualSpacing/>
        <w:rPr>
          <w:b/>
          <w:color w:val="000000" w:themeColor="text1"/>
          <w:highlight w:val="yellow"/>
        </w:rPr>
      </w:pPr>
      <w:r>
        <w:rPr>
          <w:b/>
          <w:color w:val="00B0F0"/>
        </w:rPr>
        <w:t>7</w:t>
      </w:r>
      <w:r w:rsidRPr="00B2549C">
        <w:rPr>
          <w:b/>
          <w:color w:val="00B0F0"/>
        </w:rPr>
        <w:t>.</w:t>
      </w:r>
      <w:r w:rsidRPr="00B2549C">
        <w:rPr>
          <w:b/>
          <w:color w:val="00B0F0"/>
        </w:rPr>
        <w:tab/>
      </w:r>
      <w:r>
        <w:rPr>
          <w:b/>
          <w:color w:val="00B0F0"/>
        </w:rPr>
        <w:t>Any Other Competent Business</w:t>
      </w:r>
    </w:p>
    <w:p w:rsidR="00700730" w:rsidRDefault="00700730" w:rsidP="00CF6863">
      <w:pPr>
        <w:ind w:left="709"/>
      </w:pPr>
    </w:p>
    <w:p w:rsidR="00CF6863" w:rsidRDefault="00700730" w:rsidP="00CF6863">
      <w:pPr>
        <w:ind w:left="709"/>
      </w:pPr>
      <w:r>
        <w:t xml:space="preserve">Nicki Hamer advised the Committee </w:t>
      </w:r>
      <w:r w:rsidR="00800C69">
        <w:t>that the June meeting of the Committee would be moved from the 20</w:t>
      </w:r>
      <w:r w:rsidR="00800C69" w:rsidRPr="00800C69">
        <w:rPr>
          <w:vertAlign w:val="superscript"/>
        </w:rPr>
        <w:t>th</w:t>
      </w:r>
      <w:r w:rsidR="00800C69">
        <w:t xml:space="preserve"> to the </w:t>
      </w:r>
      <w:r>
        <w:t>18</w:t>
      </w:r>
      <w:r w:rsidRPr="00700730">
        <w:rPr>
          <w:vertAlign w:val="superscript"/>
        </w:rPr>
        <w:t>th</w:t>
      </w:r>
      <w:r>
        <w:t xml:space="preserve"> due to the availability of the Chair. </w:t>
      </w:r>
    </w:p>
    <w:p w:rsidR="001564A8" w:rsidRDefault="001564A8" w:rsidP="00D0582D">
      <w:pPr>
        <w:pStyle w:val="Footer"/>
        <w:tabs>
          <w:tab w:val="clear" w:pos="4153"/>
          <w:tab w:val="clear" w:pos="8306"/>
        </w:tabs>
        <w:rPr>
          <w:color w:val="000000" w:themeColor="text1"/>
        </w:rPr>
      </w:pPr>
    </w:p>
    <w:p w:rsidR="009F4F4F" w:rsidRDefault="009F4F4F" w:rsidP="009F4F4F">
      <w:pPr>
        <w:ind w:left="720" w:hanging="720"/>
        <w:contextualSpacing/>
        <w:rPr>
          <w:b/>
          <w:color w:val="000000" w:themeColor="text1"/>
          <w:highlight w:val="yellow"/>
        </w:rPr>
      </w:pPr>
      <w:r>
        <w:rPr>
          <w:b/>
          <w:color w:val="00B0F0"/>
        </w:rPr>
        <w:t>8</w:t>
      </w:r>
      <w:r w:rsidRPr="00B2549C">
        <w:rPr>
          <w:b/>
          <w:color w:val="00B0F0"/>
        </w:rPr>
        <w:t>.</w:t>
      </w:r>
      <w:r w:rsidRPr="00B2549C">
        <w:rPr>
          <w:b/>
          <w:color w:val="00B0F0"/>
        </w:rPr>
        <w:tab/>
      </w:r>
      <w:r>
        <w:rPr>
          <w:b/>
          <w:color w:val="00B0F0"/>
        </w:rPr>
        <w:t xml:space="preserve">Date of Next Meeting </w:t>
      </w:r>
    </w:p>
    <w:p w:rsidR="00A82451" w:rsidRPr="00D0582D" w:rsidRDefault="00A82451" w:rsidP="00D0582D">
      <w:pPr>
        <w:pStyle w:val="Footer"/>
        <w:tabs>
          <w:tab w:val="clear" w:pos="4153"/>
          <w:tab w:val="clear" w:pos="8306"/>
        </w:tabs>
        <w:rPr>
          <w:b/>
          <w:color w:val="000000" w:themeColor="text1"/>
        </w:rPr>
      </w:pPr>
    </w:p>
    <w:p w:rsidR="001564A8" w:rsidRDefault="006D06C4" w:rsidP="003E6828">
      <w:pPr>
        <w:pStyle w:val="Footer"/>
        <w:tabs>
          <w:tab w:val="clear" w:pos="4153"/>
          <w:tab w:val="clear" w:pos="8306"/>
        </w:tabs>
        <w:ind w:firstLine="720"/>
        <w:rPr>
          <w:bCs/>
        </w:rPr>
      </w:pPr>
      <w:r w:rsidRPr="00D0582D">
        <w:rPr>
          <w:bCs/>
        </w:rPr>
        <w:t xml:space="preserve">The next meeting </w:t>
      </w:r>
      <w:r w:rsidR="00E34B22" w:rsidRPr="00D0582D">
        <w:rPr>
          <w:bCs/>
        </w:rPr>
        <w:t xml:space="preserve">was </w:t>
      </w:r>
      <w:r w:rsidRPr="00D0582D">
        <w:rPr>
          <w:bCs/>
        </w:rPr>
        <w:t>schedu</w:t>
      </w:r>
      <w:r w:rsidR="00054EA7" w:rsidRPr="00D0582D">
        <w:rPr>
          <w:bCs/>
        </w:rPr>
        <w:t xml:space="preserve">led for </w:t>
      </w:r>
      <w:r w:rsidR="00D0582D">
        <w:rPr>
          <w:bCs/>
        </w:rPr>
        <w:t>Thursday</w:t>
      </w:r>
      <w:r w:rsidR="003E6828">
        <w:rPr>
          <w:bCs/>
        </w:rPr>
        <w:t xml:space="preserve"> </w:t>
      </w:r>
      <w:r w:rsidR="003C1144">
        <w:rPr>
          <w:bCs/>
        </w:rPr>
        <w:t>14</w:t>
      </w:r>
      <w:r w:rsidR="001564A8">
        <w:rPr>
          <w:bCs/>
        </w:rPr>
        <w:t xml:space="preserve"> </w:t>
      </w:r>
      <w:r w:rsidR="003C1144">
        <w:rPr>
          <w:bCs/>
        </w:rPr>
        <w:t>March 2024</w:t>
      </w:r>
      <w:r w:rsidR="00D0582D">
        <w:rPr>
          <w:bCs/>
        </w:rPr>
        <w:t xml:space="preserve"> at 1</w:t>
      </w:r>
      <w:r w:rsidR="001564A8">
        <w:rPr>
          <w:bCs/>
        </w:rPr>
        <w:t>0</w:t>
      </w:r>
      <w:r w:rsidR="00D0582D">
        <w:rPr>
          <w:bCs/>
        </w:rPr>
        <w:t>:00.</w:t>
      </w:r>
      <w:r w:rsidR="00A14EC9">
        <w:rPr>
          <w:bCs/>
        </w:rPr>
        <w:t xml:space="preserve"> </w:t>
      </w:r>
      <w:r w:rsidR="00FD0C8E">
        <w:rPr>
          <w:bCs/>
        </w:rPr>
        <w:t xml:space="preserve"> </w:t>
      </w:r>
    </w:p>
    <w:sectPr w:rsidR="001564A8"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49F" w:rsidRDefault="005E349F">
      <w:r>
        <w:separator/>
      </w:r>
    </w:p>
  </w:endnote>
  <w:endnote w:type="continuationSeparator" w:id="0">
    <w:p w:rsidR="005E349F" w:rsidRDefault="005E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Default="006F4ADA">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6F4ADA" w:rsidRDefault="006F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6F4ADA" w:rsidRDefault="006F4ADA">
            <w:pPr>
              <w:pStyle w:val="Footer"/>
              <w:jc w:val="center"/>
            </w:pPr>
            <w:r>
              <w:t xml:space="preserve">Page </w:t>
            </w:r>
            <w:r>
              <w:rPr>
                <w:b/>
              </w:rPr>
              <w:fldChar w:fldCharType="begin"/>
            </w:r>
            <w:r>
              <w:rPr>
                <w:b/>
              </w:rPr>
              <w:instrText xml:space="preserve"> PAGE </w:instrText>
            </w:r>
            <w:r>
              <w:rPr>
                <w:b/>
              </w:rPr>
              <w:fldChar w:fldCharType="separate"/>
            </w:r>
            <w:r w:rsidR="00BD06A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BD06AB">
              <w:rPr>
                <w:b/>
                <w:noProof/>
              </w:rPr>
              <w:t>6</w:t>
            </w:r>
            <w:r>
              <w:rPr>
                <w:b/>
              </w:rPr>
              <w:fldChar w:fldCharType="end"/>
            </w:r>
          </w:p>
        </w:sdtContent>
      </w:sdt>
    </w:sdtContent>
  </w:sdt>
  <w:p w:rsidR="006F4ADA" w:rsidRDefault="006F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49F" w:rsidRDefault="005E349F">
      <w:r>
        <w:separator/>
      </w:r>
    </w:p>
  </w:footnote>
  <w:footnote w:type="continuationSeparator" w:id="0">
    <w:p w:rsidR="005E349F" w:rsidRDefault="005E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Pr="00211008" w:rsidRDefault="00BD06AB" w:rsidP="00211008">
    <w:pPr>
      <w:pStyle w:val="Header"/>
      <w:jc w:val="right"/>
    </w:pPr>
    <w:sdt>
      <w:sdtPr>
        <w:id w:val="-1699538355"/>
        <w:docPartObj>
          <w:docPartGallery w:val="Watermarks"/>
          <w:docPartUnique/>
        </w:docPartObj>
      </w:sdtPr>
      <w:sdtEndPr/>
      <w:sdtContent>
        <w:r>
          <w:rPr>
            <w:noProof/>
            <w:lang w:val="en-US"/>
          </w:rPr>
          <w:pict w14:anchorId="2F247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78892"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t xml:space="preserve">Board Public </w:t>
    </w:r>
    <w:r w:rsidR="00CC4181">
      <w:t>Item</w:t>
    </w:r>
    <w:r w:rsidR="00164C08">
      <w:t xml:space="preserve"> </w:t>
    </w:r>
    <w:r>
      <w:t>9.5a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2"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24A11"/>
    <w:multiLevelType w:val="hybridMultilevel"/>
    <w:tmpl w:val="87C28E9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3F7"/>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586A"/>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3731"/>
    <w:rsid w:val="000F37AC"/>
    <w:rsid w:val="000F3C66"/>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E0F"/>
    <w:rsid w:val="001A148E"/>
    <w:rsid w:val="001A1879"/>
    <w:rsid w:val="001A1A4A"/>
    <w:rsid w:val="001A1CAA"/>
    <w:rsid w:val="001A1F3F"/>
    <w:rsid w:val="001A2691"/>
    <w:rsid w:val="001A3108"/>
    <w:rsid w:val="001A31F1"/>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6BE7"/>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DF0"/>
    <w:rsid w:val="002B013D"/>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2F69"/>
    <w:rsid w:val="002C3639"/>
    <w:rsid w:val="002C37B0"/>
    <w:rsid w:val="002C4657"/>
    <w:rsid w:val="002C4870"/>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4A9"/>
    <w:rsid w:val="0033260F"/>
    <w:rsid w:val="0033300F"/>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497"/>
    <w:rsid w:val="004365A7"/>
    <w:rsid w:val="004368AB"/>
    <w:rsid w:val="00436A88"/>
    <w:rsid w:val="00436DA1"/>
    <w:rsid w:val="00437197"/>
    <w:rsid w:val="004376D3"/>
    <w:rsid w:val="004409D9"/>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13A0"/>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4306"/>
    <w:rsid w:val="004C447D"/>
    <w:rsid w:val="004C46FD"/>
    <w:rsid w:val="004C4951"/>
    <w:rsid w:val="004C4C9F"/>
    <w:rsid w:val="004C5276"/>
    <w:rsid w:val="004C5335"/>
    <w:rsid w:val="004C5908"/>
    <w:rsid w:val="004C6859"/>
    <w:rsid w:val="004C6A1B"/>
    <w:rsid w:val="004C6CA5"/>
    <w:rsid w:val="004D0286"/>
    <w:rsid w:val="004D0513"/>
    <w:rsid w:val="004D0B8E"/>
    <w:rsid w:val="004D0BF6"/>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67F6F"/>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923"/>
    <w:rsid w:val="005F02D2"/>
    <w:rsid w:val="005F0447"/>
    <w:rsid w:val="005F05FD"/>
    <w:rsid w:val="005F06BF"/>
    <w:rsid w:val="005F12AF"/>
    <w:rsid w:val="005F1570"/>
    <w:rsid w:val="005F1939"/>
    <w:rsid w:val="005F1EC0"/>
    <w:rsid w:val="005F1EF8"/>
    <w:rsid w:val="005F205B"/>
    <w:rsid w:val="005F2DC5"/>
    <w:rsid w:val="005F3344"/>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1BC"/>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9E4"/>
    <w:rsid w:val="0067109D"/>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44C"/>
    <w:rsid w:val="006B74CC"/>
    <w:rsid w:val="006B772D"/>
    <w:rsid w:val="006B7764"/>
    <w:rsid w:val="006B7DF4"/>
    <w:rsid w:val="006B7E2D"/>
    <w:rsid w:val="006B7F30"/>
    <w:rsid w:val="006C0362"/>
    <w:rsid w:val="006C0CC3"/>
    <w:rsid w:val="006C1558"/>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610C"/>
    <w:rsid w:val="006F66B6"/>
    <w:rsid w:val="006F6750"/>
    <w:rsid w:val="006F70CC"/>
    <w:rsid w:val="006F731A"/>
    <w:rsid w:val="006F73C9"/>
    <w:rsid w:val="006F7E7C"/>
    <w:rsid w:val="0070007A"/>
    <w:rsid w:val="00700730"/>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3AD"/>
    <w:rsid w:val="007A16A6"/>
    <w:rsid w:val="007A1AAA"/>
    <w:rsid w:val="007A2367"/>
    <w:rsid w:val="007A25EF"/>
    <w:rsid w:val="007A2C3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4EAC"/>
    <w:rsid w:val="007E52EF"/>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92A"/>
    <w:rsid w:val="007F5AC4"/>
    <w:rsid w:val="007F5E98"/>
    <w:rsid w:val="007F5FC8"/>
    <w:rsid w:val="007F64F3"/>
    <w:rsid w:val="007F6602"/>
    <w:rsid w:val="007F6FB7"/>
    <w:rsid w:val="007F7BDF"/>
    <w:rsid w:val="00800B39"/>
    <w:rsid w:val="00800C6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8D1"/>
    <w:rsid w:val="00882BEF"/>
    <w:rsid w:val="00883102"/>
    <w:rsid w:val="008832B8"/>
    <w:rsid w:val="00883441"/>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536"/>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3A4A"/>
    <w:rsid w:val="00904FC2"/>
    <w:rsid w:val="009051F3"/>
    <w:rsid w:val="00905B24"/>
    <w:rsid w:val="00907010"/>
    <w:rsid w:val="0090714B"/>
    <w:rsid w:val="009077CE"/>
    <w:rsid w:val="00907920"/>
    <w:rsid w:val="00907A13"/>
    <w:rsid w:val="00910448"/>
    <w:rsid w:val="00910735"/>
    <w:rsid w:val="00911326"/>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9B2"/>
    <w:rsid w:val="009A4BD9"/>
    <w:rsid w:val="009A4CA2"/>
    <w:rsid w:val="009A501C"/>
    <w:rsid w:val="009A50ED"/>
    <w:rsid w:val="009A54CA"/>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8D9"/>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24D"/>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6AB"/>
    <w:rsid w:val="00BD083C"/>
    <w:rsid w:val="00BD162A"/>
    <w:rsid w:val="00BD18F1"/>
    <w:rsid w:val="00BD1D5E"/>
    <w:rsid w:val="00BD263F"/>
    <w:rsid w:val="00BD328C"/>
    <w:rsid w:val="00BD34C9"/>
    <w:rsid w:val="00BD3B52"/>
    <w:rsid w:val="00BD3C8E"/>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FA6"/>
    <w:rsid w:val="00C572F0"/>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679"/>
    <w:rsid w:val="00D159A6"/>
    <w:rsid w:val="00D15C83"/>
    <w:rsid w:val="00D15F00"/>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0B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720"/>
    <w:rsid w:val="00D93E9C"/>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213"/>
    <w:rsid w:val="00DB5458"/>
    <w:rsid w:val="00DB5AFE"/>
    <w:rsid w:val="00DB5E04"/>
    <w:rsid w:val="00DB6249"/>
    <w:rsid w:val="00DB633D"/>
    <w:rsid w:val="00DB6CC8"/>
    <w:rsid w:val="00DB7D92"/>
    <w:rsid w:val="00DC00CF"/>
    <w:rsid w:val="00DC0ACE"/>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74D"/>
    <w:rsid w:val="00E04D70"/>
    <w:rsid w:val="00E04EC1"/>
    <w:rsid w:val="00E05005"/>
    <w:rsid w:val="00E054D3"/>
    <w:rsid w:val="00E05B9A"/>
    <w:rsid w:val="00E05FAD"/>
    <w:rsid w:val="00E06B5C"/>
    <w:rsid w:val="00E06FA5"/>
    <w:rsid w:val="00E07033"/>
    <w:rsid w:val="00E07398"/>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F13"/>
    <w:rsid w:val="00E534F1"/>
    <w:rsid w:val="00E5366A"/>
    <w:rsid w:val="00E538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44A4"/>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7AD"/>
    <w:rsid w:val="00ED196C"/>
    <w:rsid w:val="00ED23AC"/>
    <w:rsid w:val="00ED27D4"/>
    <w:rsid w:val="00ED2AB5"/>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8AC"/>
    <w:rsid w:val="00EE698F"/>
    <w:rsid w:val="00EE6A06"/>
    <w:rsid w:val="00EE6CD1"/>
    <w:rsid w:val="00EE72EF"/>
    <w:rsid w:val="00EE75A1"/>
    <w:rsid w:val="00EE79AF"/>
    <w:rsid w:val="00EF0BF4"/>
    <w:rsid w:val="00EF115B"/>
    <w:rsid w:val="00EF1202"/>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5E7F"/>
    <w:rsid w:val="00F461CC"/>
    <w:rsid w:val="00F4664C"/>
    <w:rsid w:val="00F46A4F"/>
    <w:rsid w:val="00F46B07"/>
    <w:rsid w:val="00F478C0"/>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66A"/>
    <w:rsid w:val="00F55D91"/>
    <w:rsid w:val="00F56487"/>
    <w:rsid w:val="00F564BE"/>
    <w:rsid w:val="00F566D5"/>
    <w:rsid w:val="00F56810"/>
    <w:rsid w:val="00F576C0"/>
    <w:rsid w:val="00F60279"/>
    <w:rsid w:val="00F6065B"/>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5C56"/>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B91"/>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9E3"/>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9BC"/>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6D40E7"/>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C5"/>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1937-4D18-4E90-961A-410BA577A40D}">
  <ds:schemaRefs>
    <ds:schemaRef ds:uri="00bb3a5e-402d-49f1-8819-0c5909c4f4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6DD2C3CA-4CF6-4A6A-8691-1C874B01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Christine Nelson (NHS GOLDEN JUBILEE)</cp:lastModifiedBy>
  <cp:revision>3</cp:revision>
  <cp:lastPrinted>2024-02-23T11:07:00Z</cp:lastPrinted>
  <dcterms:created xsi:type="dcterms:W3CDTF">2024-03-18T11:20:00Z</dcterms:created>
  <dcterms:modified xsi:type="dcterms:W3CDTF">2024-03-21T18:33:00Z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