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88DA9" w14:textId="6E80858B" w:rsidR="00951199" w:rsidRPr="003445BF" w:rsidRDefault="00020715" w:rsidP="00550E44">
      <w:pPr>
        <w:pStyle w:val="Heading2"/>
      </w:pPr>
      <w:r w:rsidRPr="003445BF">
        <w:rPr>
          <w:noProof/>
          <w:lang w:eastAsia="en-GB"/>
        </w:rPr>
        <w:drawing>
          <wp:anchor distT="0" distB="0" distL="114300" distR="114300" simplePos="0" relativeHeight="251659264" behindDoc="0" locked="0" layoutInCell="1" allowOverlap="1" wp14:anchorId="7C85E3F0" wp14:editId="378669E5">
            <wp:simplePos x="0" y="0"/>
            <wp:positionH relativeFrom="margin">
              <wp:posOffset>5329593</wp:posOffset>
            </wp:positionH>
            <wp:positionV relativeFrom="margin">
              <wp:posOffset>-204916</wp:posOffset>
            </wp:positionV>
            <wp:extent cx="1062990" cy="73533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F Digital Print C&amp;U.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62990" cy="735330"/>
                    </a:xfrm>
                    <a:prstGeom prst="rect">
                      <a:avLst/>
                    </a:prstGeom>
                    <a:noFill/>
                    <a:ln w="9525">
                      <a:noFill/>
                      <a:miter lim="800000"/>
                      <a:headEnd/>
                      <a:tailEnd/>
                    </a:ln>
                  </pic:spPr>
                </pic:pic>
              </a:graphicData>
            </a:graphic>
            <wp14:sizeRelV relativeFrom="margin">
              <wp14:pctHeight>0</wp14:pctHeight>
            </wp14:sizeRelV>
          </wp:anchor>
        </w:drawing>
      </w:r>
      <w:r w:rsidR="00E21772">
        <w:t>A</w:t>
      </w:r>
      <w:bookmarkStart w:id="0" w:name="_GoBack"/>
      <w:bookmarkEnd w:id="0"/>
      <w:r w:rsidR="00951199" w:rsidRPr="003445BF">
        <w:t xml:space="preserve">pproved </w:t>
      </w:r>
      <w:r w:rsidR="00E362B1">
        <w:t>M</w:t>
      </w:r>
      <w:r w:rsidR="00951199" w:rsidRPr="003445BF">
        <w:t>inutes</w:t>
      </w:r>
      <w:r w:rsidR="004C4842" w:rsidRPr="003445BF">
        <w:t xml:space="preserve">   </w:t>
      </w:r>
      <w:r w:rsidR="00C5596F">
        <w:t xml:space="preserve">  </w:t>
      </w:r>
    </w:p>
    <w:p w14:paraId="1F3F6F87" w14:textId="77777777" w:rsidR="00951199" w:rsidRPr="003445BF" w:rsidRDefault="00951199" w:rsidP="00DD1B21">
      <w:pPr>
        <w:spacing w:after="0" w:line="240" w:lineRule="auto"/>
        <w:rPr>
          <w:rFonts w:ascii="Arial" w:hAnsi="Arial" w:cs="Arial"/>
          <w:b/>
          <w:sz w:val="24"/>
          <w:szCs w:val="24"/>
        </w:rPr>
      </w:pPr>
    </w:p>
    <w:p w14:paraId="5FA64D6E" w14:textId="77777777" w:rsidR="00951199" w:rsidRPr="0093071F" w:rsidRDefault="00951199" w:rsidP="00DD1B21">
      <w:pPr>
        <w:spacing w:after="0" w:line="240" w:lineRule="auto"/>
        <w:rPr>
          <w:rFonts w:ascii="Arial" w:hAnsi="Arial" w:cs="Arial"/>
          <w:b/>
          <w:sz w:val="24"/>
          <w:szCs w:val="24"/>
        </w:rPr>
      </w:pPr>
      <w:r w:rsidRPr="0093071F">
        <w:rPr>
          <w:rFonts w:ascii="Arial" w:hAnsi="Arial" w:cs="Arial"/>
          <w:b/>
          <w:sz w:val="24"/>
          <w:szCs w:val="24"/>
        </w:rPr>
        <w:t>Meeting:</w:t>
      </w:r>
      <w:r w:rsidRPr="0093071F">
        <w:rPr>
          <w:rFonts w:ascii="Arial" w:hAnsi="Arial" w:cs="Arial"/>
          <w:b/>
          <w:sz w:val="24"/>
          <w:szCs w:val="24"/>
        </w:rPr>
        <w:tab/>
      </w:r>
      <w:r w:rsidR="00D94B3C">
        <w:rPr>
          <w:rFonts w:ascii="Arial" w:hAnsi="Arial" w:cs="Arial"/>
          <w:b/>
          <w:sz w:val="24"/>
          <w:szCs w:val="24"/>
        </w:rPr>
        <w:t xml:space="preserve">Staff Governance and Person Centred </w:t>
      </w:r>
      <w:r w:rsidR="00F67A42">
        <w:rPr>
          <w:rFonts w:ascii="Arial" w:hAnsi="Arial" w:cs="Arial"/>
          <w:b/>
          <w:sz w:val="24"/>
          <w:szCs w:val="24"/>
        </w:rPr>
        <w:t>Committee</w:t>
      </w:r>
    </w:p>
    <w:p w14:paraId="09F5686E" w14:textId="77777777" w:rsidR="00E05E4C" w:rsidRPr="0093071F" w:rsidRDefault="00E05E4C" w:rsidP="00DD1B21">
      <w:pPr>
        <w:tabs>
          <w:tab w:val="left" w:pos="1134"/>
        </w:tabs>
        <w:spacing w:after="0" w:line="240" w:lineRule="auto"/>
        <w:ind w:left="1440" w:hanging="1440"/>
        <w:rPr>
          <w:rFonts w:ascii="Arial" w:hAnsi="Arial" w:cs="Arial"/>
          <w:b/>
          <w:sz w:val="24"/>
          <w:szCs w:val="24"/>
        </w:rPr>
      </w:pPr>
      <w:r w:rsidRPr="0093071F">
        <w:rPr>
          <w:rFonts w:ascii="Arial" w:hAnsi="Arial" w:cs="Arial"/>
          <w:b/>
          <w:sz w:val="24"/>
          <w:szCs w:val="24"/>
        </w:rPr>
        <w:t>Date:</w:t>
      </w:r>
      <w:r w:rsidRPr="0093071F">
        <w:rPr>
          <w:rFonts w:ascii="Arial" w:hAnsi="Arial" w:cs="Arial"/>
          <w:b/>
          <w:sz w:val="24"/>
          <w:szCs w:val="24"/>
        </w:rPr>
        <w:tab/>
      </w:r>
      <w:r w:rsidRPr="0093071F">
        <w:rPr>
          <w:rFonts w:ascii="Arial" w:hAnsi="Arial" w:cs="Arial"/>
          <w:b/>
          <w:sz w:val="24"/>
          <w:szCs w:val="24"/>
        </w:rPr>
        <w:tab/>
      </w:r>
      <w:r w:rsidR="002D7C5B">
        <w:rPr>
          <w:rFonts w:ascii="Arial" w:hAnsi="Arial" w:cs="Arial"/>
          <w:b/>
          <w:sz w:val="24"/>
          <w:szCs w:val="24"/>
        </w:rPr>
        <w:t>Tuesday 3 September, 14:00-16:30</w:t>
      </w:r>
    </w:p>
    <w:p w14:paraId="26B3F3EB" w14:textId="77777777" w:rsidR="00E05E4C" w:rsidRPr="0093071F" w:rsidRDefault="00E05E4C" w:rsidP="00DD1B21">
      <w:pPr>
        <w:tabs>
          <w:tab w:val="left" w:pos="1134"/>
        </w:tabs>
        <w:spacing w:after="0" w:line="240" w:lineRule="auto"/>
        <w:rPr>
          <w:rFonts w:ascii="Arial" w:hAnsi="Arial" w:cs="Arial"/>
          <w:b/>
          <w:sz w:val="24"/>
          <w:szCs w:val="24"/>
        </w:rPr>
      </w:pPr>
      <w:r w:rsidRPr="0093071F">
        <w:rPr>
          <w:rFonts w:ascii="Arial" w:hAnsi="Arial" w:cs="Arial"/>
          <w:b/>
          <w:sz w:val="24"/>
          <w:szCs w:val="24"/>
        </w:rPr>
        <w:t>Venue:</w:t>
      </w:r>
      <w:r w:rsidRPr="0093071F">
        <w:rPr>
          <w:rFonts w:ascii="Arial" w:hAnsi="Arial" w:cs="Arial"/>
          <w:b/>
          <w:sz w:val="24"/>
          <w:szCs w:val="24"/>
        </w:rPr>
        <w:tab/>
      </w:r>
      <w:r w:rsidRPr="0093071F">
        <w:rPr>
          <w:rFonts w:ascii="Arial" w:hAnsi="Arial" w:cs="Arial"/>
          <w:b/>
          <w:sz w:val="24"/>
          <w:szCs w:val="24"/>
        </w:rPr>
        <w:tab/>
        <w:t xml:space="preserve">Microsoft Teams </w:t>
      </w:r>
    </w:p>
    <w:p w14:paraId="60A13B70" w14:textId="77777777" w:rsidR="008A2FF2" w:rsidRPr="00AF6715" w:rsidRDefault="008A2FF2" w:rsidP="00DD1B21">
      <w:pPr>
        <w:spacing w:after="0" w:line="240" w:lineRule="auto"/>
        <w:ind w:left="2552" w:hanging="2552"/>
        <w:rPr>
          <w:rFonts w:ascii="Arial" w:hAnsi="Arial" w:cs="Arial"/>
          <w:sz w:val="24"/>
          <w:szCs w:val="24"/>
        </w:rPr>
      </w:pPr>
    </w:p>
    <w:p w14:paraId="247212F4" w14:textId="77777777" w:rsidR="007A4C9E" w:rsidRDefault="007A4C9E" w:rsidP="00DD1B21">
      <w:pPr>
        <w:tabs>
          <w:tab w:val="left" w:pos="3402"/>
          <w:tab w:val="left" w:pos="3544"/>
          <w:tab w:val="left" w:pos="3828"/>
        </w:tabs>
        <w:spacing w:after="0" w:line="240" w:lineRule="auto"/>
        <w:ind w:left="2552" w:hanging="2552"/>
        <w:rPr>
          <w:rFonts w:ascii="Arial" w:hAnsi="Arial" w:cs="Arial"/>
          <w:b/>
          <w:sz w:val="24"/>
          <w:szCs w:val="24"/>
        </w:rPr>
      </w:pPr>
      <w:r w:rsidRPr="00AF6715">
        <w:rPr>
          <w:rFonts w:ascii="Arial" w:hAnsi="Arial" w:cs="Arial"/>
          <w:b/>
          <w:sz w:val="24"/>
          <w:szCs w:val="24"/>
        </w:rPr>
        <w:t>Members</w:t>
      </w:r>
    </w:p>
    <w:p w14:paraId="474DD742" w14:textId="77777777" w:rsidR="000729F7" w:rsidRPr="00FF1749" w:rsidRDefault="00FF1749" w:rsidP="00FF1749">
      <w:pPr>
        <w:tabs>
          <w:tab w:val="left" w:pos="3402"/>
          <w:tab w:val="left" w:pos="3544"/>
          <w:tab w:val="left" w:pos="3828"/>
        </w:tabs>
        <w:spacing w:after="0" w:line="240" w:lineRule="auto"/>
        <w:ind w:left="2552" w:hanging="2552"/>
        <w:rPr>
          <w:rFonts w:ascii="Arial" w:hAnsi="Arial" w:cs="Arial"/>
          <w:b/>
          <w:sz w:val="24"/>
          <w:szCs w:val="24"/>
        </w:rPr>
      </w:pPr>
      <w:r>
        <w:rPr>
          <w:rFonts w:ascii="Arial" w:hAnsi="Arial" w:cs="Arial"/>
          <w:sz w:val="24"/>
          <w:szCs w:val="24"/>
        </w:rPr>
        <w:t>Rob Moore</w:t>
      </w:r>
      <w:r>
        <w:rPr>
          <w:rFonts w:ascii="Arial" w:hAnsi="Arial" w:cs="Arial"/>
          <w:sz w:val="24"/>
          <w:szCs w:val="24"/>
        </w:rPr>
        <w:tab/>
      </w:r>
      <w:r w:rsidRPr="00AF6715">
        <w:rPr>
          <w:rFonts w:ascii="Arial" w:hAnsi="Arial" w:cs="Arial"/>
          <w:sz w:val="24"/>
          <w:szCs w:val="24"/>
        </w:rPr>
        <w:t>Non-Executive Director</w:t>
      </w:r>
      <w:r w:rsidR="00D0329D">
        <w:rPr>
          <w:rFonts w:ascii="Arial" w:hAnsi="Arial" w:cs="Arial"/>
          <w:sz w:val="24"/>
          <w:szCs w:val="24"/>
        </w:rPr>
        <w:t xml:space="preserve"> (Chair)</w:t>
      </w:r>
    </w:p>
    <w:p w14:paraId="1047D6CC" w14:textId="77777777" w:rsidR="00391450" w:rsidRDefault="00391450" w:rsidP="00DD1B21">
      <w:pPr>
        <w:tabs>
          <w:tab w:val="left" w:pos="3402"/>
          <w:tab w:val="left" w:pos="3544"/>
          <w:tab w:val="left" w:pos="3828"/>
          <w:tab w:val="left" w:pos="4253"/>
        </w:tabs>
        <w:spacing w:after="0" w:line="240" w:lineRule="auto"/>
        <w:ind w:left="2552" w:hanging="2552"/>
        <w:rPr>
          <w:rFonts w:ascii="Arial" w:hAnsi="Arial" w:cs="Arial"/>
          <w:sz w:val="24"/>
          <w:szCs w:val="24"/>
        </w:rPr>
      </w:pPr>
      <w:r w:rsidRPr="00AF6715">
        <w:rPr>
          <w:rFonts w:ascii="Arial" w:hAnsi="Arial" w:cs="Arial"/>
          <w:sz w:val="24"/>
          <w:szCs w:val="24"/>
        </w:rPr>
        <w:t>Callum Blackburn</w:t>
      </w:r>
      <w:r w:rsidRPr="00AF6715">
        <w:rPr>
          <w:rFonts w:ascii="Arial" w:hAnsi="Arial" w:cs="Arial"/>
          <w:sz w:val="24"/>
          <w:szCs w:val="24"/>
        </w:rPr>
        <w:tab/>
        <w:t>Non-Executive Director</w:t>
      </w:r>
    </w:p>
    <w:p w14:paraId="2F07FF17" w14:textId="77777777" w:rsidR="00391450" w:rsidRDefault="00D0329D" w:rsidP="00D0329D">
      <w:pPr>
        <w:tabs>
          <w:tab w:val="left" w:pos="3402"/>
          <w:tab w:val="left" w:pos="3544"/>
          <w:tab w:val="left" w:pos="3828"/>
          <w:tab w:val="left" w:pos="4253"/>
        </w:tabs>
        <w:spacing w:after="0" w:line="240" w:lineRule="auto"/>
        <w:rPr>
          <w:rFonts w:ascii="Arial" w:hAnsi="Arial" w:cs="Arial"/>
          <w:sz w:val="24"/>
          <w:szCs w:val="24"/>
        </w:rPr>
      </w:pPr>
      <w:r>
        <w:rPr>
          <w:rFonts w:ascii="Arial" w:hAnsi="Arial" w:cs="Arial"/>
          <w:sz w:val="24"/>
          <w:szCs w:val="24"/>
        </w:rPr>
        <w:t xml:space="preserve">Jane Christie-Flight       </w:t>
      </w:r>
      <w:r w:rsidR="00391450" w:rsidRPr="00AF6715">
        <w:rPr>
          <w:rFonts w:ascii="Arial" w:hAnsi="Arial" w:cs="Arial"/>
          <w:sz w:val="24"/>
          <w:szCs w:val="24"/>
        </w:rPr>
        <w:t>Employee Director</w:t>
      </w:r>
    </w:p>
    <w:p w14:paraId="60D1EAEC" w14:textId="77777777" w:rsidR="00391450" w:rsidRPr="00FF1749" w:rsidRDefault="00D0329D" w:rsidP="00FF1749">
      <w:pPr>
        <w:tabs>
          <w:tab w:val="left" w:pos="3402"/>
          <w:tab w:val="left" w:pos="3544"/>
          <w:tab w:val="left" w:pos="3828"/>
          <w:tab w:val="left" w:pos="4253"/>
        </w:tabs>
        <w:spacing w:after="0" w:line="240" w:lineRule="auto"/>
        <w:rPr>
          <w:rFonts w:ascii="Arial" w:hAnsi="Arial" w:cs="Arial"/>
          <w:sz w:val="24"/>
          <w:szCs w:val="24"/>
        </w:rPr>
      </w:pPr>
      <w:r>
        <w:rPr>
          <w:rFonts w:ascii="Arial" w:hAnsi="Arial" w:cs="Arial"/>
          <w:sz w:val="24"/>
          <w:szCs w:val="24"/>
        </w:rPr>
        <w:t xml:space="preserve">Linda Semple                </w:t>
      </w:r>
      <w:r w:rsidR="00391450">
        <w:rPr>
          <w:rFonts w:ascii="Arial" w:hAnsi="Arial" w:cs="Arial"/>
          <w:sz w:val="24"/>
          <w:szCs w:val="24"/>
        </w:rPr>
        <w:t xml:space="preserve">Non-Executive Director </w:t>
      </w:r>
    </w:p>
    <w:p w14:paraId="702E4A34" w14:textId="77777777" w:rsidR="000729F7" w:rsidRPr="00AF6715" w:rsidRDefault="000729F7" w:rsidP="00DD1B21">
      <w:pPr>
        <w:tabs>
          <w:tab w:val="left" w:pos="3402"/>
          <w:tab w:val="left" w:pos="3544"/>
          <w:tab w:val="left" w:pos="3828"/>
          <w:tab w:val="left" w:pos="4253"/>
        </w:tabs>
        <w:spacing w:after="0" w:line="240" w:lineRule="auto"/>
        <w:ind w:left="2552" w:hanging="2552"/>
        <w:rPr>
          <w:rFonts w:ascii="Arial" w:hAnsi="Arial" w:cs="Arial"/>
          <w:sz w:val="24"/>
          <w:szCs w:val="24"/>
          <w:highlight w:val="yellow"/>
        </w:rPr>
      </w:pPr>
    </w:p>
    <w:p w14:paraId="3AE1B15D" w14:textId="77777777" w:rsidR="001C637E" w:rsidRPr="00157716" w:rsidRDefault="000729F7" w:rsidP="00DD1B21">
      <w:pPr>
        <w:tabs>
          <w:tab w:val="left" w:pos="3402"/>
          <w:tab w:val="left" w:pos="3544"/>
          <w:tab w:val="left" w:pos="3828"/>
          <w:tab w:val="left" w:pos="4253"/>
        </w:tabs>
        <w:spacing w:after="0" w:line="240" w:lineRule="auto"/>
        <w:ind w:left="2552" w:hanging="2552"/>
        <w:rPr>
          <w:rFonts w:ascii="Arial" w:hAnsi="Arial" w:cs="Arial"/>
          <w:b/>
          <w:sz w:val="24"/>
          <w:szCs w:val="24"/>
        </w:rPr>
      </w:pPr>
      <w:r w:rsidRPr="00AF6715">
        <w:rPr>
          <w:rFonts w:ascii="Arial" w:hAnsi="Arial" w:cs="Arial"/>
          <w:b/>
          <w:sz w:val="24"/>
          <w:szCs w:val="24"/>
        </w:rPr>
        <w:t>Core Attendees</w:t>
      </w:r>
    </w:p>
    <w:p w14:paraId="7F5E1C04" w14:textId="77777777" w:rsidR="000F7355" w:rsidRDefault="000F7355" w:rsidP="00DD1B21">
      <w:pPr>
        <w:tabs>
          <w:tab w:val="left" w:pos="3402"/>
          <w:tab w:val="left" w:pos="3544"/>
          <w:tab w:val="left" w:pos="3828"/>
          <w:tab w:val="left" w:pos="4253"/>
        </w:tabs>
        <w:spacing w:after="0" w:line="240" w:lineRule="auto"/>
        <w:ind w:left="2552" w:hanging="2552"/>
        <w:rPr>
          <w:rFonts w:ascii="Arial" w:hAnsi="Arial" w:cs="Arial"/>
          <w:sz w:val="24"/>
          <w:szCs w:val="24"/>
        </w:rPr>
      </w:pPr>
      <w:r>
        <w:rPr>
          <w:rFonts w:ascii="Arial" w:hAnsi="Arial" w:cs="Arial"/>
          <w:sz w:val="24"/>
          <w:szCs w:val="24"/>
        </w:rPr>
        <w:t xml:space="preserve">Gordon James </w:t>
      </w:r>
      <w:r>
        <w:rPr>
          <w:rFonts w:ascii="Arial" w:hAnsi="Arial" w:cs="Arial"/>
          <w:sz w:val="24"/>
          <w:szCs w:val="24"/>
        </w:rPr>
        <w:tab/>
        <w:t>Chief Executive</w:t>
      </w:r>
    </w:p>
    <w:p w14:paraId="5865C07C" w14:textId="77777777" w:rsidR="00391450" w:rsidRDefault="00391450" w:rsidP="00DD1B21">
      <w:pPr>
        <w:tabs>
          <w:tab w:val="left" w:pos="3402"/>
          <w:tab w:val="left" w:pos="3544"/>
          <w:tab w:val="left" w:pos="3828"/>
          <w:tab w:val="left" w:pos="4253"/>
        </w:tabs>
        <w:spacing w:after="0" w:line="240" w:lineRule="auto"/>
        <w:ind w:left="2552" w:hanging="2552"/>
        <w:rPr>
          <w:rFonts w:ascii="Arial" w:hAnsi="Arial" w:cs="Arial"/>
          <w:sz w:val="24"/>
          <w:szCs w:val="24"/>
        </w:rPr>
      </w:pPr>
      <w:r w:rsidRPr="00AF6715">
        <w:rPr>
          <w:rFonts w:ascii="Arial" w:hAnsi="Arial" w:cs="Arial"/>
          <w:sz w:val="24"/>
          <w:szCs w:val="24"/>
        </w:rPr>
        <w:t>Laura Smith</w:t>
      </w:r>
      <w:r w:rsidRPr="00AF6715">
        <w:rPr>
          <w:rFonts w:ascii="Arial" w:hAnsi="Arial" w:cs="Arial"/>
          <w:sz w:val="24"/>
          <w:szCs w:val="24"/>
        </w:rPr>
        <w:tab/>
        <w:t>Director of People and Culture</w:t>
      </w:r>
    </w:p>
    <w:p w14:paraId="680CFB10" w14:textId="77777777" w:rsidR="00933CDD" w:rsidRPr="00AF6715" w:rsidRDefault="00933CDD" w:rsidP="00DD1B21">
      <w:pPr>
        <w:tabs>
          <w:tab w:val="left" w:pos="3402"/>
          <w:tab w:val="left" w:pos="3544"/>
          <w:tab w:val="left" w:pos="3828"/>
          <w:tab w:val="left" w:pos="4253"/>
        </w:tabs>
        <w:spacing w:after="0" w:line="240" w:lineRule="auto"/>
        <w:ind w:left="2552" w:hanging="2552"/>
        <w:rPr>
          <w:rFonts w:ascii="Arial" w:hAnsi="Arial" w:cs="Arial"/>
          <w:b/>
          <w:color w:val="5B9BD5" w:themeColor="accent1"/>
          <w:sz w:val="24"/>
          <w:szCs w:val="24"/>
          <w:highlight w:val="yellow"/>
        </w:rPr>
      </w:pPr>
    </w:p>
    <w:p w14:paraId="55088DAC" w14:textId="77777777" w:rsidR="007A4C9E" w:rsidRPr="00AF6715" w:rsidRDefault="007A4C9E" w:rsidP="00DD1B21">
      <w:pPr>
        <w:tabs>
          <w:tab w:val="left" w:pos="3402"/>
          <w:tab w:val="left" w:pos="3544"/>
          <w:tab w:val="left" w:pos="3828"/>
          <w:tab w:val="left" w:pos="4253"/>
        </w:tabs>
        <w:spacing w:after="0" w:line="240" w:lineRule="auto"/>
        <w:ind w:left="2552" w:hanging="2552"/>
        <w:rPr>
          <w:rFonts w:ascii="Arial" w:hAnsi="Arial" w:cs="Arial"/>
          <w:b/>
          <w:sz w:val="24"/>
          <w:szCs w:val="24"/>
        </w:rPr>
      </w:pPr>
      <w:r w:rsidRPr="00AF6715">
        <w:rPr>
          <w:rFonts w:ascii="Arial" w:hAnsi="Arial" w:cs="Arial"/>
          <w:b/>
          <w:sz w:val="24"/>
          <w:szCs w:val="24"/>
        </w:rPr>
        <w:t xml:space="preserve">In attendance </w:t>
      </w:r>
    </w:p>
    <w:p w14:paraId="442FD8CD" w14:textId="75C417A0" w:rsidR="00391450" w:rsidRDefault="00391450" w:rsidP="00DD1B21">
      <w:pPr>
        <w:tabs>
          <w:tab w:val="left" w:pos="3402"/>
          <w:tab w:val="left" w:pos="3544"/>
          <w:tab w:val="left" w:pos="3828"/>
          <w:tab w:val="left" w:pos="4253"/>
        </w:tabs>
        <w:spacing w:after="0" w:line="240" w:lineRule="auto"/>
        <w:ind w:left="2552" w:hanging="2552"/>
        <w:rPr>
          <w:rFonts w:ascii="Arial" w:hAnsi="Arial" w:cs="Arial"/>
          <w:sz w:val="24"/>
          <w:szCs w:val="24"/>
        </w:rPr>
      </w:pPr>
      <w:r w:rsidRPr="00AF6715">
        <w:rPr>
          <w:rFonts w:ascii="Arial" w:hAnsi="Arial" w:cs="Arial"/>
          <w:sz w:val="24"/>
          <w:szCs w:val="24"/>
        </w:rPr>
        <w:t>Jenny Pope</w:t>
      </w:r>
      <w:r w:rsidRPr="00AF6715">
        <w:rPr>
          <w:rFonts w:ascii="Arial" w:hAnsi="Arial" w:cs="Arial"/>
          <w:sz w:val="24"/>
          <w:szCs w:val="24"/>
        </w:rPr>
        <w:tab/>
      </w:r>
      <w:r>
        <w:rPr>
          <w:rFonts w:ascii="Arial" w:hAnsi="Arial" w:cs="Arial"/>
          <w:sz w:val="24"/>
          <w:szCs w:val="24"/>
        </w:rPr>
        <w:t xml:space="preserve">Deputy </w:t>
      </w:r>
      <w:r w:rsidR="00DB0411">
        <w:rPr>
          <w:rFonts w:ascii="Arial" w:hAnsi="Arial" w:cs="Arial"/>
          <w:sz w:val="24"/>
          <w:szCs w:val="24"/>
        </w:rPr>
        <w:t>Director of People &amp; Culture</w:t>
      </w:r>
    </w:p>
    <w:p w14:paraId="7A9CF7BA" w14:textId="77777777" w:rsidR="00391450" w:rsidRDefault="00391450" w:rsidP="00DD1B21">
      <w:pPr>
        <w:tabs>
          <w:tab w:val="left" w:pos="3402"/>
          <w:tab w:val="left" w:pos="3544"/>
          <w:tab w:val="left" w:pos="3828"/>
          <w:tab w:val="left" w:pos="4253"/>
        </w:tabs>
        <w:spacing w:after="0" w:line="240" w:lineRule="auto"/>
        <w:ind w:left="2552" w:hanging="2552"/>
        <w:rPr>
          <w:rFonts w:ascii="Arial" w:hAnsi="Arial" w:cs="Arial"/>
          <w:sz w:val="24"/>
          <w:szCs w:val="24"/>
        </w:rPr>
      </w:pPr>
      <w:r w:rsidRPr="00AF6715">
        <w:rPr>
          <w:rFonts w:ascii="Arial" w:hAnsi="Arial" w:cs="Arial"/>
          <w:sz w:val="24"/>
          <w:szCs w:val="24"/>
        </w:rPr>
        <w:t>Nicki Hamer</w:t>
      </w:r>
      <w:r w:rsidRPr="00AF6715">
        <w:rPr>
          <w:rFonts w:ascii="Arial" w:hAnsi="Arial" w:cs="Arial"/>
          <w:sz w:val="24"/>
          <w:szCs w:val="24"/>
        </w:rPr>
        <w:tab/>
        <w:t>Head of Corporate</w:t>
      </w:r>
      <w:r>
        <w:rPr>
          <w:rFonts w:ascii="Arial" w:hAnsi="Arial" w:cs="Arial"/>
          <w:sz w:val="24"/>
          <w:szCs w:val="24"/>
        </w:rPr>
        <w:t xml:space="preserve"> Governance and Board Secretary</w:t>
      </w:r>
    </w:p>
    <w:p w14:paraId="72D890CE" w14:textId="77777777" w:rsidR="00391450" w:rsidRDefault="00391450" w:rsidP="00DD1B21">
      <w:pPr>
        <w:tabs>
          <w:tab w:val="left" w:pos="3402"/>
          <w:tab w:val="left" w:pos="3544"/>
          <w:tab w:val="left" w:pos="3828"/>
          <w:tab w:val="left" w:pos="4253"/>
        </w:tabs>
        <w:spacing w:after="0" w:line="240" w:lineRule="auto"/>
        <w:ind w:left="2552" w:hanging="2552"/>
        <w:rPr>
          <w:rFonts w:ascii="Arial" w:hAnsi="Arial" w:cs="Arial"/>
          <w:sz w:val="24"/>
          <w:szCs w:val="24"/>
        </w:rPr>
      </w:pPr>
      <w:r w:rsidRPr="00AF6715">
        <w:rPr>
          <w:rFonts w:ascii="Arial" w:hAnsi="Arial" w:cs="Arial"/>
          <w:sz w:val="24"/>
          <w:szCs w:val="24"/>
        </w:rPr>
        <w:t>Sandie Scott</w:t>
      </w:r>
      <w:r w:rsidRPr="00AF6715">
        <w:rPr>
          <w:rFonts w:ascii="Arial" w:hAnsi="Arial" w:cs="Arial"/>
          <w:sz w:val="24"/>
          <w:szCs w:val="24"/>
        </w:rPr>
        <w:tab/>
        <w:t>Director of Strategic Communications and Stakeholder Relations</w:t>
      </w:r>
    </w:p>
    <w:p w14:paraId="793820F3" w14:textId="41DBDE64" w:rsidR="00C06FBB" w:rsidRPr="00AF6715" w:rsidRDefault="00C06FBB" w:rsidP="00C06FBB">
      <w:pPr>
        <w:tabs>
          <w:tab w:val="left" w:pos="3402"/>
          <w:tab w:val="left" w:pos="3544"/>
          <w:tab w:val="left" w:pos="3828"/>
          <w:tab w:val="left" w:pos="4253"/>
        </w:tabs>
        <w:spacing w:after="0" w:line="240" w:lineRule="auto"/>
        <w:ind w:left="2552" w:hanging="2552"/>
        <w:rPr>
          <w:rFonts w:ascii="Arial" w:hAnsi="Arial" w:cs="Arial"/>
          <w:sz w:val="24"/>
          <w:szCs w:val="24"/>
        </w:rPr>
      </w:pPr>
      <w:r>
        <w:rPr>
          <w:rFonts w:ascii="Arial" w:hAnsi="Arial" w:cs="Arial"/>
          <w:sz w:val="24"/>
          <w:szCs w:val="24"/>
        </w:rPr>
        <w:t>Eleanor Lang</w:t>
      </w:r>
      <w:r>
        <w:rPr>
          <w:rFonts w:ascii="Arial" w:hAnsi="Arial" w:cs="Arial"/>
          <w:sz w:val="24"/>
          <w:szCs w:val="24"/>
        </w:rPr>
        <w:tab/>
      </w:r>
      <w:r w:rsidRPr="00C06FBB">
        <w:rPr>
          <w:rFonts w:ascii="Arial" w:hAnsi="Arial" w:cs="Arial"/>
          <w:sz w:val="24"/>
          <w:szCs w:val="24"/>
        </w:rPr>
        <w:t>Associate Nurse Director (Education and Professional Developmen</w:t>
      </w:r>
      <w:r>
        <w:rPr>
          <w:rFonts w:ascii="Arial" w:hAnsi="Arial" w:cs="Arial"/>
          <w:sz w:val="24"/>
          <w:szCs w:val="24"/>
        </w:rPr>
        <w:t xml:space="preserve">t)) </w:t>
      </w:r>
    </w:p>
    <w:p w14:paraId="7954FCB1" w14:textId="77777777" w:rsidR="00041B08" w:rsidRDefault="00D0329D" w:rsidP="00D0329D">
      <w:pPr>
        <w:tabs>
          <w:tab w:val="left" w:pos="3402"/>
          <w:tab w:val="left" w:pos="3544"/>
          <w:tab w:val="left" w:pos="3828"/>
          <w:tab w:val="left" w:pos="4253"/>
        </w:tabs>
        <w:spacing w:after="0" w:line="240" w:lineRule="auto"/>
        <w:ind w:left="2552" w:hanging="2552"/>
        <w:rPr>
          <w:rFonts w:ascii="Arial" w:hAnsi="Arial" w:cs="Arial"/>
          <w:i/>
          <w:sz w:val="24"/>
          <w:szCs w:val="24"/>
        </w:rPr>
      </w:pPr>
      <w:r>
        <w:rPr>
          <w:rFonts w:ascii="Arial" w:hAnsi="Arial" w:cs="Arial"/>
          <w:sz w:val="24"/>
          <w:szCs w:val="24"/>
        </w:rPr>
        <w:t>Donna Akhal</w:t>
      </w:r>
      <w:r>
        <w:rPr>
          <w:rFonts w:ascii="Arial" w:hAnsi="Arial" w:cs="Arial"/>
          <w:sz w:val="24"/>
          <w:szCs w:val="24"/>
        </w:rPr>
        <w:tab/>
      </w:r>
      <w:r w:rsidRPr="00AF6715">
        <w:rPr>
          <w:rFonts w:ascii="Arial" w:hAnsi="Arial" w:cs="Arial"/>
          <w:sz w:val="24"/>
          <w:szCs w:val="24"/>
        </w:rPr>
        <w:t>Head of Learning and Organisational Development</w:t>
      </w:r>
      <w:r>
        <w:rPr>
          <w:rFonts w:ascii="Arial" w:hAnsi="Arial" w:cs="Arial"/>
          <w:sz w:val="24"/>
          <w:szCs w:val="24"/>
        </w:rPr>
        <w:t xml:space="preserve"> </w:t>
      </w:r>
      <w:r>
        <w:rPr>
          <w:rFonts w:ascii="Arial" w:hAnsi="Arial" w:cs="Arial"/>
          <w:i/>
          <w:sz w:val="24"/>
          <w:szCs w:val="24"/>
        </w:rPr>
        <w:t xml:space="preserve">- </w:t>
      </w:r>
      <w:r w:rsidRPr="00DE3D7E">
        <w:rPr>
          <w:rFonts w:ascii="Arial" w:hAnsi="Arial" w:cs="Arial"/>
          <w:i/>
          <w:sz w:val="24"/>
          <w:szCs w:val="24"/>
        </w:rPr>
        <w:t>Items 4</w:t>
      </w:r>
      <w:r>
        <w:rPr>
          <w:rFonts w:ascii="Arial" w:hAnsi="Arial" w:cs="Arial"/>
          <w:i/>
          <w:sz w:val="24"/>
          <w:szCs w:val="24"/>
        </w:rPr>
        <w:t>.3 &amp; 6.2</w:t>
      </w:r>
    </w:p>
    <w:p w14:paraId="4C6EFA3A" w14:textId="77777777" w:rsidR="002D7C5B" w:rsidRPr="002D7C5B" w:rsidRDefault="002D7C5B" w:rsidP="00D0329D">
      <w:pPr>
        <w:tabs>
          <w:tab w:val="left" w:pos="3402"/>
          <w:tab w:val="left" w:pos="3544"/>
          <w:tab w:val="left" w:pos="3828"/>
          <w:tab w:val="left" w:pos="4253"/>
        </w:tabs>
        <w:spacing w:after="0" w:line="240" w:lineRule="auto"/>
        <w:ind w:left="2552" w:hanging="2552"/>
        <w:rPr>
          <w:rFonts w:ascii="Arial" w:hAnsi="Arial" w:cs="Arial"/>
          <w:i/>
          <w:sz w:val="24"/>
          <w:szCs w:val="24"/>
        </w:rPr>
      </w:pPr>
      <w:r>
        <w:rPr>
          <w:rFonts w:ascii="Arial" w:hAnsi="Arial" w:cs="Arial"/>
          <w:sz w:val="24"/>
          <w:szCs w:val="24"/>
        </w:rPr>
        <w:t xml:space="preserve">Christina MacLean </w:t>
      </w:r>
      <w:r>
        <w:rPr>
          <w:rFonts w:ascii="Arial" w:hAnsi="Arial" w:cs="Arial"/>
          <w:sz w:val="24"/>
          <w:szCs w:val="24"/>
        </w:rPr>
        <w:tab/>
      </w:r>
      <w:r w:rsidRPr="002D7C5B">
        <w:rPr>
          <w:rFonts w:ascii="Arial" w:hAnsi="Arial" w:cs="Arial"/>
          <w:sz w:val="24"/>
          <w:szCs w:val="24"/>
        </w:rPr>
        <w:t>Head of Rehabilitation and AHP Lead</w:t>
      </w:r>
      <w:r>
        <w:rPr>
          <w:rFonts w:ascii="Arial" w:hAnsi="Arial" w:cs="Arial"/>
          <w:sz w:val="24"/>
          <w:szCs w:val="24"/>
        </w:rPr>
        <w:t xml:space="preserve"> – </w:t>
      </w:r>
      <w:r>
        <w:rPr>
          <w:rFonts w:ascii="Arial" w:hAnsi="Arial" w:cs="Arial"/>
          <w:i/>
          <w:sz w:val="24"/>
          <w:szCs w:val="24"/>
        </w:rPr>
        <w:t>Item 3.4</w:t>
      </w:r>
    </w:p>
    <w:p w14:paraId="58825A83" w14:textId="77777777" w:rsidR="002D7C5B" w:rsidRPr="002D7C5B" w:rsidRDefault="002D7C5B" w:rsidP="00D0329D">
      <w:pPr>
        <w:tabs>
          <w:tab w:val="left" w:pos="3402"/>
          <w:tab w:val="left" w:pos="3544"/>
          <w:tab w:val="left" w:pos="3828"/>
          <w:tab w:val="left" w:pos="4253"/>
        </w:tabs>
        <w:spacing w:after="0" w:line="240" w:lineRule="auto"/>
        <w:ind w:left="2552" w:hanging="2552"/>
        <w:rPr>
          <w:rFonts w:ascii="Arial" w:hAnsi="Arial" w:cs="Arial"/>
          <w:i/>
          <w:sz w:val="24"/>
          <w:szCs w:val="24"/>
        </w:rPr>
      </w:pPr>
      <w:r>
        <w:rPr>
          <w:rFonts w:ascii="Arial" w:hAnsi="Arial" w:cs="Arial"/>
          <w:sz w:val="24"/>
          <w:szCs w:val="24"/>
        </w:rPr>
        <w:t>Joe Hands</w:t>
      </w:r>
      <w:r>
        <w:rPr>
          <w:rFonts w:ascii="Arial" w:hAnsi="Arial" w:cs="Arial"/>
          <w:sz w:val="24"/>
          <w:szCs w:val="24"/>
        </w:rPr>
        <w:tab/>
      </w:r>
      <w:r w:rsidRPr="002D7C5B">
        <w:rPr>
          <w:rFonts w:ascii="Arial" w:hAnsi="Arial" w:cs="Arial"/>
          <w:sz w:val="24"/>
          <w:szCs w:val="24"/>
        </w:rPr>
        <w:t>Deputy Head of Risk and Clinical Governance</w:t>
      </w:r>
      <w:r>
        <w:rPr>
          <w:rFonts w:ascii="Arial" w:hAnsi="Arial" w:cs="Arial"/>
          <w:sz w:val="24"/>
          <w:szCs w:val="24"/>
        </w:rPr>
        <w:t xml:space="preserve"> </w:t>
      </w:r>
      <w:r w:rsidR="00C06FBB">
        <w:rPr>
          <w:rFonts w:ascii="Arial" w:hAnsi="Arial" w:cs="Arial"/>
          <w:sz w:val="24"/>
          <w:szCs w:val="24"/>
        </w:rPr>
        <w:t>–</w:t>
      </w:r>
      <w:r>
        <w:rPr>
          <w:rFonts w:ascii="Arial" w:hAnsi="Arial" w:cs="Arial"/>
          <w:sz w:val="24"/>
          <w:szCs w:val="24"/>
        </w:rPr>
        <w:t xml:space="preserve"> </w:t>
      </w:r>
      <w:r w:rsidR="00C06FBB">
        <w:rPr>
          <w:rFonts w:ascii="Arial" w:hAnsi="Arial" w:cs="Arial"/>
          <w:i/>
          <w:sz w:val="24"/>
          <w:szCs w:val="24"/>
        </w:rPr>
        <w:t>Item 5.1 &amp; 7.1</w:t>
      </w:r>
    </w:p>
    <w:p w14:paraId="1BD72C75" w14:textId="77777777" w:rsidR="002D7C5B" w:rsidRPr="00C06FBB" w:rsidRDefault="002D7C5B" w:rsidP="00D0329D">
      <w:pPr>
        <w:tabs>
          <w:tab w:val="left" w:pos="3402"/>
          <w:tab w:val="left" w:pos="3544"/>
          <w:tab w:val="left" w:pos="3828"/>
          <w:tab w:val="left" w:pos="4253"/>
        </w:tabs>
        <w:spacing w:after="0" w:line="240" w:lineRule="auto"/>
        <w:ind w:left="2552" w:hanging="2552"/>
        <w:rPr>
          <w:rFonts w:ascii="Arial" w:hAnsi="Arial" w:cs="Arial"/>
          <w:i/>
          <w:sz w:val="24"/>
          <w:szCs w:val="24"/>
        </w:rPr>
      </w:pPr>
      <w:r>
        <w:rPr>
          <w:rFonts w:ascii="Arial" w:hAnsi="Arial" w:cs="Arial"/>
          <w:sz w:val="24"/>
          <w:szCs w:val="24"/>
        </w:rPr>
        <w:t>John Scott</w:t>
      </w:r>
      <w:r w:rsidR="00C06FBB">
        <w:rPr>
          <w:rFonts w:ascii="Arial" w:hAnsi="Arial" w:cs="Arial"/>
          <w:sz w:val="24"/>
          <w:szCs w:val="24"/>
        </w:rPr>
        <w:tab/>
      </w:r>
      <w:r w:rsidR="00C06FBB" w:rsidRPr="00C06FBB">
        <w:rPr>
          <w:rFonts w:ascii="Arial" w:hAnsi="Arial" w:cs="Arial"/>
          <w:sz w:val="24"/>
          <w:szCs w:val="24"/>
        </w:rPr>
        <w:t>Director of Facilities and Capital Projects</w:t>
      </w:r>
      <w:r w:rsidR="00C06FBB">
        <w:rPr>
          <w:rFonts w:ascii="Arial" w:hAnsi="Arial" w:cs="Arial"/>
          <w:sz w:val="24"/>
          <w:szCs w:val="24"/>
        </w:rPr>
        <w:t xml:space="preserve"> – </w:t>
      </w:r>
      <w:r w:rsidR="00C06FBB">
        <w:rPr>
          <w:rFonts w:ascii="Arial" w:hAnsi="Arial" w:cs="Arial"/>
          <w:i/>
          <w:sz w:val="24"/>
          <w:szCs w:val="24"/>
        </w:rPr>
        <w:t>Item 5.2</w:t>
      </w:r>
    </w:p>
    <w:p w14:paraId="7FD00DA9" w14:textId="77777777" w:rsidR="00550E44" w:rsidRPr="00AF6715" w:rsidRDefault="00550E44" w:rsidP="00DD1B21">
      <w:pPr>
        <w:tabs>
          <w:tab w:val="left" w:pos="2835"/>
          <w:tab w:val="left" w:pos="3402"/>
          <w:tab w:val="left" w:pos="3544"/>
          <w:tab w:val="left" w:pos="3828"/>
          <w:tab w:val="left" w:pos="4253"/>
        </w:tabs>
        <w:spacing w:after="0" w:line="240" w:lineRule="auto"/>
        <w:ind w:left="3799" w:hanging="3799"/>
        <w:rPr>
          <w:rFonts w:ascii="Arial" w:hAnsi="Arial" w:cs="Arial"/>
          <w:sz w:val="24"/>
          <w:szCs w:val="24"/>
        </w:rPr>
      </w:pPr>
    </w:p>
    <w:p w14:paraId="6BA8FC1C" w14:textId="77777777" w:rsidR="00C4018C" w:rsidRPr="00AF6715" w:rsidRDefault="00C4018C" w:rsidP="00DD1B21">
      <w:pPr>
        <w:tabs>
          <w:tab w:val="left" w:pos="2552"/>
          <w:tab w:val="left" w:pos="3402"/>
          <w:tab w:val="left" w:pos="3544"/>
          <w:tab w:val="left" w:pos="3828"/>
          <w:tab w:val="left" w:pos="4253"/>
        </w:tabs>
        <w:spacing w:after="0" w:line="240" w:lineRule="auto"/>
        <w:ind w:left="2719" w:hanging="2719"/>
        <w:rPr>
          <w:rFonts w:ascii="Arial" w:hAnsi="Arial" w:cs="Arial"/>
          <w:b/>
          <w:sz w:val="24"/>
          <w:szCs w:val="24"/>
        </w:rPr>
      </w:pPr>
      <w:r w:rsidRPr="00AF6715">
        <w:rPr>
          <w:rFonts w:ascii="Arial" w:hAnsi="Arial" w:cs="Arial"/>
          <w:b/>
          <w:sz w:val="24"/>
          <w:szCs w:val="24"/>
        </w:rPr>
        <w:t>Apologies</w:t>
      </w:r>
    </w:p>
    <w:p w14:paraId="4CDCB7C8" w14:textId="3F75BB10" w:rsidR="00550E44" w:rsidRDefault="00C06FBB" w:rsidP="00E725C4">
      <w:pPr>
        <w:tabs>
          <w:tab w:val="left" w:pos="3402"/>
          <w:tab w:val="left" w:pos="3544"/>
          <w:tab w:val="left" w:pos="3828"/>
          <w:tab w:val="left" w:pos="4253"/>
        </w:tabs>
        <w:spacing w:after="0" w:line="240" w:lineRule="auto"/>
        <w:ind w:left="2552" w:hanging="2552"/>
        <w:rPr>
          <w:rFonts w:ascii="Arial" w:hAnsi="Arial" w:cs="Arial"/>
          <w:i/>
          <w:sz w:val="24"/>
          <w:szCs w:val="24"/>
        </w:rPr>
      </w:pPr>
      <w:r>
        <w:rPr>
          <w:rFonts w:ascii="Arial" w:hAnsi="Arial" w:cs="Arial"/>
          <w:sz w:val="24"/>
          <w:szCs w:val="24"/>
        </w:rPr>
        <w:t>Anne Marie Cavanagh</w:t>
      </w:r>
      <w:r w:rsidR="00B53CC4">
        <w:rPr>
          <w:rFonts w:ascii="Arial" w:hAnsi="Arial" w:cs="Arial"/>
          <w:sz w:val="24"/>
          <w:szCs w:val="24"/>
        </w:rPr>
        <w:tab/>
      </w:r>
      <w:r w:rsidR="00550E44" w:rsidRPr="00AF6715">
        <w:rPr>
          <w:rFonts w:ascii="Arial" w:hAnsi="Arial" w:cs="Arial"/>
          <w:sz w:val="24"/>
          <w:szCs w:val="24"/>
        </w:rPr>
        <w:t xml:space="preserve">Director of Nursing </w:t>
      </w:r>
    </w:p>
    <w:p w14:paraId="4A834601" w14:textId="77777777" w:rsidR="00550E44" w:rsidRDefault="00550E44" w:rsidP="00E725C4">
      <w:pPr>
        <w:tabs>
          <w:tab w:val="left" w:pos="3402"/>
          <w:tab w:val="left" w:pos="3544"/>
          <w:tab w:val="left" w:pos="3828"/>
          <w:tab w:val="left" w:pos="4253"/>
        </w:tabs>
        <w:spacing w:after="0" w:line="240" w:lineRule="auto"/>
        <w:ind w:left="2552" w:hanging="2552"/>
        <w:rPr>
          <w:rFonts w:ascii="Arial" w:hAnsi="Arial" w:cs="Arial"/>
          <w:sz w:val="24"/>
          <w:szCs w:val="24"/>
        </w:rPr>
      </w:pPr>
      <w:r w:rsidRPr="00AF6715">
        <w:rPr>
          <w:rFonts w:ascii="Arial" w:hAnsi="Arial" w:cs="Arial"/>
          <w:sz w:val="24"/>
          <w:szCs w:val="24"/>
        </w:rPr>
        <w:t>Mark MacGregor</w:t>
      </w:r>
      <w:r w:rsidRPr="00AF6715">
        <w:rPr>
          <w:rFonts w:ascii="Arial" w:hAnsi="Arial" w:cs="Arial"/>
          <w:sz w:val="24"/>
          <w:szCs w:val="24"/>
        </w:rPr>
        <w:tab/>
        <w:t>Medical Director</w:t>
      </w:r>
    </w:p>
    <w:p w14:paraId="29215FBE" w14:textId="77777777" w:rsidR="00FF1749" w:rsidRDefault="00FF1749" w:rsidP="00E725C4">
      <w:pPr>
        <w:tabs>
          <w:tab w:val="left" w:pos="3402"/>
          <w:tab w:val="left" w:pos="3544"/>
          <w:tab w:val="left" w:pos="3828"/>
          <w:tab w:val="left" w:pos="4253"/>
        </w:tabs>
        <w:spacing w:after="0" w:line="240" w:lineRule="auto"/>
        <w:ind w:left="2552" w:hanging="2552"/>
        <w:rPr>
          <w:rFonts w:ascii="Arial" w:hAnsi="Arial" w:cs="Arial"/>
          <w:sz w:val="24"/>
          <w:szCs w:val="24"/>
        </w:rPr>
      </w:pPr>
      <w:r w:rsidRPr="00AF6715">
        <w:rPr>
          <w:rFonts w:ascii="Arial" w:hAnsi="Arial" w:cs="Arial"/>
          <w:sz w:val="24"/>
          <w:szCs w:val="24"/>
        </w:rPr>
        <w:t>Marcella Boy</w:t>
      </w:r>
      <w:r w:rsidR="00D0329D">
        <w:rPr>
          <w:rFonts w:ascii="Arial" w:hAnsi="Arial" w:cs="Arial"/>
          <w:sz w:val="24"/>
          <w:szCs w:val="24"/>
        </w:rPr>
        <w:t>le</w:t>
      </w:r>
      <w:r w:rsidR="00D0329D">
        <w:rPr>
          <w:rFonts w:ascii="Arial" w:hAnsi="Arial" w:cs="Arial"/>
          <w:sz w:val="24"/>
          <w:szCs w:val="24"/>
        </w:rPr>
        <w:tab/>
        <w:t xml:space="preserve">Non-Executive Director </w:t>
      </w:r>
    </w:p>
    <w:p w14:paraId="0062CB87" w14:textId="77777777" w:rsidR="00550E44" w:rsidRPr="00AF6715" w:rsidRDefault="00550E44" w:rsidP="00DD1B21">
      <w:pPr>
        <w:tabs>
          <w:tab w:val="left" w:pos="2552"/>
          <w:tab w:val="left" w:pos="3402"/>
          <w:tab w:val="left" w:pos="3544"/>
          <w:tab w:val="left" w:pos="3828"/>
          <w:tab w:val="left" w:pos="4253"/>
        </w:tabs>
        <w:spacing w:after="0" w:line="240" w:lineRule="auto"/>
        <w:ind w:left="2719" w:hanging="2719"/>
        <w:rPr>
          <w:rFonts w:ascii="Arial" w:hAnsi="Arial" w:cs="Arial"/>
          <w:sz w:val="24"/>
          <w:szCs w:val="24"/>
        </w:rPr>
      </w:pPr>
    </w:p>
    <w:p w14:paraId="6926A2CD" w14:textId="77777777" w:rsidR="007A4C9E" w:rsidRPr="00AF6715" w:rsidRDefault="00911BF5" w:rsidP="00DD1B21">
      <w:pPr>
        <w:tabs>
          <w:tab w:val="left" w:pos="2552"/>
          <w:tab w:val="left" w:pos="3402"/>
          <w:tab w:val="left" w:pos="3544"/>
          <w:tab w:val="left" w:pos="3828"/>
          <w:tab w:val="left" w:pos="4111"/>
        </w:tabs>
        <w:spacing w:after="0" w:line="240" w:lineRule="auto"/>
        <w:ind w:left="2719" w:hanging="2719"/>
        <w:rPr>
          <w:rFonts w:ascii="Arial" w:hAnsi="Arial" w:cs="Arial"/>
          <w:b/>
          <w:sz w:val="24"/>
          <w:szCs w:val="24"/>
        </w:rPr>
      </w:pPr>
      <w:r w:rsidRPr="00AF6715">
        <w:rPr>
          <w:rFonts w:ascii="Arial" w:hAnsi="Arial" w:cs="Arial"/>
          <w:b/>
          <w:sz w:val="24"/>
          <w:szCs w:val="24"/>
        </w:rPr>
        <w:t>Minutes</w:t>
      </w:r>
      <w:r w:rsidR="007A4C9E" w:rsidRPr="00AF6715">
        <w:rPr>
          <w:rFonts w:ascii="Arial" w:hAnsi="Arial" w:cs="Arial"/>
          <w:b/>
          <w:sz w:val="24"/>
          <w:szCs w:val="24"/>
        </w:rPr>
        <w:tab/>
      </w:r>
      <w:r w:rsidR="007A4C9E" w:rsidRPr="00AF6715">
        <w:rPr>
          <w:rFonts w:ascii="Arial" w:hAnsi="Arial" w:cs="Arial"/>
          <w:b/>
          <w:sz w:val="24"/>
          <w:szCs w:val="24"/>
        </w:rPr>
        <w:tab/>
      </w:r>
      <w:r w:rsidR="007A4C9E" w:rsidRPr="00AF6715">
        <w:rPr>
          <w:rFonts w:ascii="Arial" w:hAnsi="Arial" w:cs="Arial"/>
          <w:b/>
          <w:sz w:val="24"/>
          <w:szCs w:val="24"/>
        </w:rPr>
        <w:tab/>
      </w:r>
      <w:r w:rsidR="007A4C9E" w:rsidRPr="00AF6715">
        <w:rPr>
          <w:rFonts w:ascii="Arial" w:hAnsi="Arial" w:cs="Arial"/>
          <w:b/>
          <w:sz w:val="24"/>
          <w:szCs w:val="24"/>
        </w:rPr>
        <w:tab/>
      </w:r>
    </w:p>
    <w:p w14:paraId="0A408B7D" w14:textId="77777777" w:rsidR="009C1134" w:rsidRPr="00AF6715" w:rsidRDefault="00F76946" w:rsidP="00DD1B21">
      <w:pPr>
        <w:tabs>
          <w:tab w:val="left" w:pos="2552"/>
          <w:tab w:val="left" w:pos="3402"/>
          <w:tab w:val="left" w:pos="3544"/>
          <w:tab w:val="left" w:pos="3828"/>
          <w:tab w:val="left" w:pos="3969"/>
          <w:tab w:val="left" w:pos="4111"/>
          <w:tab w:val="left" w:pos="7250"/>
        </w:tabs>
        <w:spacing w:after="0" w:line="240" w:lineRule="auto"/>
        <w:ind w:left="2719" w:hanging="2719"/>
        <w:rPr>
          <w:rFonts w:ascii="Arial" w:hAnsi="Arial" w:cs="Arial"/>
          <w:sz w:val="24"/>
          <w:szCs w:val="24"/>
        </w:rPr>
      </w:pPr>
      <w:r>
        <w:rPr>
          <w:rFonts w:ascii="Arial" w:hAnsi="Arial" w:cs="Arial"/>
          <w:sz w:val="24"/>
          <w:szCs w:val="24"/>
        </w:rPr>
        <w:t>Paula Nugent</w:t>
      </w:r>
      <w:r w:rsidR="00840DA8">
        <w:rPr>
          <w:rFonts w:ascii="Arial" w:hAnsi="Arial" w:cs="Arial"/>
          <w:sz w:val="24"/>
          <w:szCs w:val="24"/>
        </w:rPr>
        <w:tab/>
      </w:r>
      <w:r>
        <w:rPr>
          <w:rFonts w:ascii="Arial" w:hAnsi="Arial" w:cs="Arial"/>
          <w:sz w:val="24"/>
          <w:szCs w:val="24"/>
        </w:rPr>
        <w:t>Senior Corporate Administrator</w:t>
      </w:r>
      <w:r w:rsidR="000440D5" w:rsidRPr="00AF6715">
        <w:rPr>
          <w:rFonts w:ascii="Arial" w:hAnsi="Arial" w:cs="Arial"/>
          <w:sz w:val="24"/>
          <w:szCs w:val="24"/>
        </w:rPr>
        <w:tab/>
      </w:r>
    </w:p>
    <w:p w14:paraId="6933E352" w14:textId="77777777" w:rsidR="000440D5" w:rsidRPr="00AF6715" w:rsidRDefault="000440D5" w:rsidP="00DD1B21">
      <w:pPr>
        <w:tabs>
          <w:tab w:val="left" w:pos="2835"/>
          <w:tab w:val="left" w:pos="3402"/>
          <w:tab w:val="left" w:pos="3544"/>
          <w:tab w:val="left" w:pos="3828"/>
          <w:tab w:val="left" w:pos="3969"/>
          <w:tab w:val="left" w:pos="4111"/>
          <w:tab w:val="left" w:pos="7250"/>
        </w:tabs>
        <w:spacing w:after="0" w:line="240" w:lineRule="auto"/>
        <w:rPr>
          <w:rFonts w:ascii="Arial" w:hAnsi="Arial" w:cs="Arial"/>
          <w:sz w:val="24"/>
          <w:szCs w:val="24"/>
          <w:highlight w:val="yellow"/>
        </w:rPr>
      </w:pPr>
    </w:p>
    <w:p w14:paraId="06A4A160" w14:textId="77777777" w:rsidR="009C1134" w:rsidRPr="00AF6715" w:rsidRDefault="009C1134" w:rsidP="00DD1B21">
      <w:pPr>
        <w:tabs>
          <w:tab w:val="left" w:pos="3969"/>
          <w:tab w:val="left" w:pos="4111"/>
        </w:tabs>
        <w:spacing w:after="0" w:line="240" w:lineRule="auto"/>
        <w:rPr>
          <w:rFonts w:ascii="Arial" w:hAnsi="Arial" w:cs="Arial"/>
          <w:sz w:val="24"/>
          <w:szCs w:val="24"/>
          <w:highlight w:val="yellow"/>
        </w:rPr>
      </w:pPr>
    </w:p>
    <w:p w14:paraId="74CF9885" w14:textId="77777777" w:rsidR="00B330F6" w:rsidRPr="00AF6715" w:rsidRDefault="00B330F6" w:rsidP="00DD1B21">
      <w:pPr>
        <w:pStyle w:val="ListParagraph"/>
        <w:numPr>
          <w:ilvl w:val="0"/>
          <w:numId w:val="3"/>
        </w:numPr>
        <w:tabs>
          <w:tab w:val="left" w:pos="709"/>
        </w:tabs>
        <w:spacing w:after="0" w:line="240" w:lineRule="auto"/>
        <w:rPr>
          <w:rFonts w:ascii="Arial" w:hAnsi="Arial" w:cs="Arial"/>
          <w:b/>
          <w:color w:val="0070C0"/>
          <w:sz w:val="24"/>
          <w:szCs w:val="24"/>
        </w:rPr>
      </w:pPr>
      <w:r w:rsidRPr="00AF6715">
        <w:rPr>
          <w:rFonts w:ascii="Arial" w:hAnsi="Arial" w:cs="Arial"/>
          <w:b/>
          <w:color w:val="0070C0"/>
          <w:sz w:val="24"/>
          <w:szCs w:val="24"/>
        </w:rPr>
        <w:t>Opening Remarks</w:t>
      </w:r>
    </w:p>
    <w:p w14:paraId="5B1B0C71" w14:textId="77777777" w:rsidR="00B330F6" w:rsidRPr="00AF6715" w:rsidRDefault="00B330F6" w:rsidP="00DD1B21">
      <w:pPr>
        <w:pStyle w:val="ListParagraph"/>
        <w:tabs>
          <w:tab w:val="left" w:pos="709"/>
        </w:tabs>
        <w:spacing w:after="0" w:line="240" w:lineRule="auto"/>
        <w:ind w:left="705"/>
        <w:rPr>
          <w:rFonts w:ascii="Arial" w:hAnsi="Arial" w:cs="Arial"/>
          <w:b/>
          <w:color w:val="0070C0"/>
          <w:sz w:val="24"/>
          <w:szCs w:val="24"/>
        </w:rPr>
      </w:pPr>
    </w:p>
    <w:p w14:paraId="37B93B12" w14:textId="77777777" w:rsidR="00B330F6" w:rsidRPr="00AF6715" w:rsidRDefault="00B330F6" w:rsidP="00DD1B21">
      <w:pPr>
        <w:tabs>
          <w:tab w:val="left" w:pos="709"/>
        </w:tabs>
        <w:spacing w:after="0" w:line="240" w:lineRule="auto"/>
        <w:rPr>
          <w:rFonts w:ascii="Arial" w:hAnsi="Arial" w:cs="Arial"/>
          <w:b/>
          <w:color w:val="000000" w:themeColor="text1"/>
          <w:sz w:val="24"/>
          <w:szCs w:val="24"/>
        </w:rPr>
      </w:pPr>
      <w:r w:rsidRPr="00AF6715">
        <w:rPr>
          <w:rFonts w:ascii="Arial" w:hAnsi="Arial" w:cs="Arial"/>
          <w:b/>
          <w:color w:val="000000" w:themeColor="text1"/>
          <w:sz w:val="24"/>
          <w:szCs w:val="24"/>
        </w:rPr>
        <w:t xml:space="preserve">1.1 </w:t>
      </w:r>
      <w:r w:rsidRPr="00AF6715">
        <w:rPr>
          <w:rFonts w:ascii="Arial" w:hAnsi="Arial" w:cs="Arial"/>
          <w:b/>
          <w:color w:val="000000" w:themeColor="text1"/>
          <w:sz w:val="24"/>
          <w:szCs w:val="24"/>
        </w:rPr>
        <w:tab/>
        <w:t>Wellbeing Pause and Chair</w:t>
      </w:r>
      <w:r w:rsidR="001C637E" w:rsidRPr="00AF6715">
        <w:rPr>
          <w:rFonts w:ascii="Arial" w:hAnsi="Arial" w:cs="Arial"/>
          <w:b/>
          <w:color w:val="000000" w:themeColor="text1"/>
          <w:sz w:val="24"/>
          <w:szCs w:val="24"/>
        </w:rPr>
        <w:t>’s</w:t>
      </w:r>
      <w:r w:rsidRPr="00AF6715">
        <w:rPr>
          <w:rFonts w:ascii="Arial" w:hAnsi="Arial" w:cs="Arial"/>
          <w:b/>
          <w:color w:val="000000" w:themeColor="text1"/>
          <w:sz w:val="24"/>
          <w:szCs w:val="24"/>
        </w:rPr>
        <w:t xml:space="preserve"> Introductory Remarks</w:t>
      </w:r>
    </w:p>
    <w:p w14:paraId="581BEA38" w14:textId="77777777" w:rsidR="00B330F6" w:rsidRPr="00AF6715" w:rsidRDefault="00B330F6" w:rsidP="00DD1B21">
      <w:pPr>
        <w:pStyle w:val="ListParagraph"/>
        <w:spacing w:after="0" w:line="240" w:lineRule="auto"/>
        <w:rPr>
          <w:rFonts w:ascii="Arial" w:hAnsi="Arial" w:cs="Arial"/>
          <w:color w:val="212529"/>
          <w:sz w:val="24"/>
          <w:szCs w:val="24"/>
          <w:highlight w:val="yellow"/>
        </w:rPr>
      </w:pPr>
    </w:p>
    <w:p w14:paraId="41F54787" w14:textId="10D429EF" w:rsidR="00B621CE" w:rsidRDefault="00FF1749" w:rsidP="00DD1B21">
      <w:pPr>
        <w:pStyle w:val="ListParagraph"/>
        <w:spacing w:after="0" w:line="240" w:lineRule="auto"/>
        <w:rPr>
          <w:rFonts w:ascii="Arial" w:hAnsi="Arial" w:cs="Arial"/>
          <w:color w:val="212529"/>
          <w:sz w:val="24"/>
          <w:szCs w:val="24"/>
        </w:rPr>
      </w:pPr>
      <w:r>
        <w:rPr>
          <w:rFonts w:ascii="Arial" w:hAnsi="Arial" w:cs="Arial"/>
          <w:color w:val="212529"/>
          <w:sz w:val="24"/>
          <w:szCs w:val="24"/>
        </w:rPr>
        <w:t>Rob Moore</w:t>
      </w:r>
      <w:r w:rsidR="00E725C4">
        <w:rPr>
          <w:rFonts w:ascii="Arial" w:hAnsi="Arial" w:cs="Arial"/>
          <w:color w:val="212529"/>
          <w:sz w:val="24"/>
          <w:szCs w:val="24"/>
        </w:rPr>
        <w:t xml:space="preserve"> </w:t>
      </w:r>
      <w:r w:rsidR="00D0329D">
        <w:rPr>
          <w:rFonts w:ascii="Arial" w:hAnsi="Arial" w:cs="Arial"/>
          <w:color w:val="212529"/>
          <w:sz w:val="24"/>
          <w:szCs w:val="24"/>
        </w:rPr>
        <w:t>was chair</w:t>
      </w:r>
      <w:r w:rsidR="00B53CC4">
        <w:rPr>
          <w:rFonts w:ascii="Arial" w:hAnsi="Arial" w:cs="Arial"/>
          <w:color w:val="212529"/>
          <w:sz w:val="24"/>
          <w:szCs w:val="24"/>
        </w:rPr>
        <w:t xml:space="preserve"> of</w:t>
      </w:r>
      <w:r w:rsidR="00D0329D">
        <w:rPr>
          <w:rFonts w:ascii="Arial" w:hAnsi="Arial" w:cs="Arial"/>
          <w:color w:val="212529"/>
          <w:sz w:val="24"/>
          <w:szCs w:val="24"/>
        </w:rPr>
        <w:t xml:space="preserve"> this meeting </w:t>
      </w:r>
      <w:r w:rsidR="00E725C4">
        <w:rPr>
          <w:rFonts w:ascii="Arial" w:hAnsi="Arial" w:cs="Arial"/>
          <w:color w:val="212529"/>
          <w:sz w:val="24"/>
          <w:szCs w:val="24"/>
        </w:rPr>
        <w:t>as</w:t>
      </w:r>
      <w:r w:rsidR="00D0329D">
        <w:rPr>
          <w:rFonts w:ascii="Arial" w:hAnsi="Arial" w:cs="Arial"/>
          <w:color w:val="212529"/>
          <w:sz w:val="24"/>
          <w:szCs w:val="24"/>
        </w:rPr>
        <w:t xml:space="preserve"> Marcella Boyle</w:t>
      </w:r>
      <w:r w:rsidR="00E725C4">
        <w:rPr>
          <w:rFonts w:ascii="Arial" w:hAnsi="Arial" w:cs="Arial"/>
          <w:color w:val="212529"/>
          <w:sz w:val="24"/>
          <w:szCs w:val="24"/>
        </w:rPr>
        <w:t xml:space="preserve"> was unable to attend</w:t>
      </w:r>
      <w:r w:rsidR="00D0329D">
        <w:rPr>
          <w:rFonts w:ascii="Arial" w:hAnsi="Arial" w:cs="Arial"/>
          <w:color w:val="212529"/>
          <w:sz w:val="24"/>
          <w:szCs w:val="24"/>
        </w:rPr>
        <w:t xml:space="preserve">. </w:t>
      </w:r>
    </w:p>
    <w:p w14:paraId="79C5D012" w14:textId="77777777" w:rsidR="00FF1749" w:rsidRDefault="00FF1749" w:rsidP="00FF1749">
      <w:pPr>
        <w:spacing w:after="0" w:line="240" w:lineRule="auto"/>
        <w:rPr>
          <w:rFonts w:ascii="Arial" w:hAnsi="Arial" w:cs="Arial"/>
          <w:color w:val="212529"/>
          <w:sz w:val="24"/>
          <w:szCs w:val="24"/>
        </w:rPr>
      </w:pPr>
    </w:p>
    <w:p w14:paraId="34CC2E10" w14:textId="365973F1" w:rsidR="00D0329D" w:rsidRDefault="00D0329D" w:rsidP="00D0329D">
      <w:pPr>
        <w:spacing w:after="0" w:line="240" w:lineRule="auto"/>
        <w:ind w:left="720"/>
        <w:rPr>
          <w:rFonts w:ascii="Arial" w:hAnsi="Arial" w:cs="Arial"/>
          <w:color w:val="212529"/>
          <w:sz w:val="24"/>
          <w:szCs w:val="24"/>
        </w:rPr>
      </w:pPr>
      <w:r>
        <w:rPr>
          <w:rFonts w:ascii="Arial" w:hAnsi="Arial" w:cs="Arial"/>
          <w:color w:val="212529"/>
          <w:sz w:val="24"/>
          <w:szCs w:val="24"/>
        </w:rPr>
        <w:t xml:space="preserve">Rob Moore noted that it was Merchant Navy Day and Urology Awareness Day. Additionally, it was noted that September </w:t>
      </w:r>
      <w:r w:rsidR="00E725C4">
        <w:rPr>
          <w:rFonts w:ascii="Arial" w:hAnsi="Arial" w:cs="Arial"/>
          <w:color w:val="212529"/>
          <w:sz w:val="24"/>
          <w:szCs w:val="24"/>
        </w:rPr>
        <w:t>wa</w:t>
      </w:r>
      <w:r>
        <w:rPr>
          <w:rFonts w:ascii="Arial" w:hAnsi="Arial" w:cs="Arial"/>
          <w:color w:val="212529"/>
          <w:sz w:val="24"/>
          <w:szCs w:val="24"/>
        </w:rPr>
        <w:t>s World Suicide Prevention Month.</w:t>
      </w:r>
    </w:p>
    <w:p w14:paraId="180FE878" w14:textId="77777777" w:rsidR="00D0329D" w:rsidRPr="00FF1749" w:rsidRDefault="00D0329D" w:rsidP="00D0329D">
      <w:pPr>
        <w:spacing w:after="0" w:line="240" w:lineRule="auto"/>
        <w:ind w:left="720"/>
        <w:rPr>
          <w:rFonts w:ascii="Arial" w:hAnsi="Arial" w:cs="Arial"/>
          <w:color w:val="212529"/>
          <w:sz w:val="24"/>
          <w:szCs w:val="24"/>
        </w:rPr>
      </w:pPr>
    </w:p>
    <w:p w14:paraId="3555F01A" w14:textId="77777777" w:rsidR="00947F34" w:rsidRPr="00AF6715" w:rsidRDefault="00B330F6" w:rsidP="00DD1B21">
      <w:pPr>
        <w:spacing w:after="0" w:line="240" w:lineRule="auto"/>
        <w:rPr>
          <w:rFonts w:ascii="Arial" w:hAnsi="Arial" w:cs="Arial"/>
          <w:color w:val="000000" w:themeColor="text1"/>
          <w:sz w:val="24"/>
          <w:szCs w:val="24"/>
        </w:rPr>
      </w:pPr>
      <w:r w:rsidRPr="00AF6715">
        <w:rPr>
          <w:rFonts w:ascii="Arial" w:hAnsi="Arial" w:cs="Arial"/>
          <w:b/>
          <w:color w:val="000000" w:themeColor="text1"/>
          <w:sz w:val="24"/>
          <w:szCs w:val="24"/>
        </w:rPr>
        <w:t>1.2</w:t>
      </w:r>
      <w:r w:rsidR="00B415A6" w:rsidRPr="00AF6715">
        <w:rPr>
          <w:rFonts w:ascii="Arial" w:hAnsi="Arial" w:cs="Arial"/>
          <w:b/>
          <w:color w:val="000000" w:themeColor="text1"/>
          <w:sz w:val="24"/>
          <w:szCs w:val="24"/>
        </w:rPr>
        <w:t xml:space="preserve"> </w:t>
      </w:r>
      <w:r w:rsidR="00AA5A92" w:rsidRPr="00AF6715">
        <w:rPr>
          <w:rFonts w:ascii="Arial" w:hAnsi="Arial" w:cs="Arial"/>
          <w:b/>
          <w:color w:val="000000" w:themeColor="text1"/>
          <w:sz w:val="24"/>
          <w:szCs w:val="24"/>
        </w:rPr>
        <w:tab/>
      </w:r>
      <w:r w:rsidR="00B415A6" w:rsidRPr="00AF6715">
        <w:rPr>
          <w:rFonts w:ascii="Arial" w:hAnsi="Arial" w:cs="Arial"/>
          <w:b/>
          <w:color w:val="000000" w:themeColor="text1"/>
          <w:sz w:val="24"/>
          <w:szCs w:val="24"/>
        </w:rPr>
        <w:t xml:space="preserve">Apologies </w:t>
      </w:r>
    </w:p>
    <w:p w14:paraId="3CE8EB3D" w14:textId="77777777" w:rsidR="000440D5" w:rsidRPr="00AF6715" w:rsidRDefault="000440D5" w:rsidP="00DD1B21">
      <w:pPr>
        <w:tabs>
          <w:tab w:val="left" w:pos="3828"/>
        </w:tabs>
        <w:spacing w:after="0" w:line="240" w:lineRule="auto"/>
        <w:ind w:left="720"/>
        <w:rPr>
          <w:rFonts w:ascii="Arial" w:hAnsi="Arial" w:cs="Arial"/>
          <w:sz w:val="24"/>
          <w:szCs w:val="24"/>
        </w:rPr>
      </w:pPr>
    </w:p>
    <w:p w14:paraId="4E955C2D" w14:textId="77777777" w:rsidR="00E362B1" w:rsidRPr="00AF6715" w:rsidRDefault="00E362B1" w:rsidP="00DD1B21">
      <w:pPr>
        <w:tabs>
          <w:tab w:val="left" w:pos="3828"/>
        </w:tabs>
        <w:spacing w:after="0" w:line="240" w:lineRule="auto"/>
        <w:ind w:left="720"/>
        <w:rPr>
          <w:rFonts w:ascii="Arial" w:hAnsi="Arial" w:cs="Arial"/>
          <w:sz w:val="24"/>
          <w:szCs w:val="24"/>
        </w:rPr>
      </w:pPr>
      <w:r w:rsidRPr="00AF6715">
        <w:rPr>
          <w:rFonts w:ascii="Arial" w:hAnsi="Arial" w:cs="Arial"/>
          <w:sz w:val="24"/>
          <w:szCs w:val="24"/>
        </w:rPr>
        <w:t xml:space="preserve">The apologies </w:t>
      </w:r>
      <w:r w:rsidR="00B52F08" w:rsidRPr="00AF6715">
        <w:rPr>
          <w:rFonts w:ascii="Arial" w:hAnsi="Arial" w:cs="Arial"/>
          <w:sz w:val="24"/>
          <w:szCs w:val="24"/>
        </w:rPr>
        <w:t>were accepted as noted above.</w:t>
      </w:r>
    </w:p>
    <w:p w14:paraId="52FDFC18" w14:textId="77777777" w:rsidR="00213F5D" w:rsidRPr="00AF6715" w:rsidRDefault="00213F5D" w:rsidP="00DD1B21">
      <w:pPr>
        <w:tabs>
          <w:tab w:val="left" w:pos="3828"/>
        </w:tabs>
        <w:spacing w:after="0" w:line="240" w:lineRule="auto"/>
        <w:rPr>
          <w:rFonts w:ascii="Arial" w:hAnsi="Arial" w:cs="Arial"/>
          <w:sz w:val="24"/>
          <w:szCs w:val="24"/>
        </w:rPr>
      </w:pPr>
    </w:p>
    <w:p w14:paraId="74BD0513" w14:textId="77777777" w:rsidR="00C77E3F" w:rsidRPr="00AF6715" w:rsidRDefault="00B330F6" w:rsidP="00DD1B21">
      <w:pPr>
        <w:spacing w:after="0" w:line="240" w:lineRule="auto"/>
        <w:rPr>
          <w:rFonts w:ascii="Arial" w:hAnsi="Arial" w:cs="Arial"/>
          <w:b/>
          <w:color w:val="000000" w:themeColor="text1"/>
          <w:sz w:val="24"/>
          <w:szCs w:val="24"/>
        </w:rPr>
      </w:pPr>
      <w:r w:rsidRPr="00AF6715">
        <w:rPr>
          <w:rFonts w:ascii="Arial" w:hAnsi="Arial" w:cs="Arial"/>
          <w:b/>
          <w:color w:val="000000" w:themeColor="text1"/>
          <w:sz w:val="24"/>
          <w:szCs w:val="24"/>
        </w:rPr>
        <w:lastRenderedPageBreak/>
        <w:t>1.3</w:t>
      </w:r>
      <w:r w:rsidR="00C77E3F" w:rsidRPr="00AF6715">
        <w:rPr>
          <w:rFonts w:ascii="Arial" w:hAnsi="Arial" w:cs="Arial"/>
          <w:b/>
          <w:color w:val="000000" w:themeColor="text1"/>
          <w:sz w:val="24"/>
          <w:szCs w:val="24"/>
        </w:rPr>
        <w:t xml:space="preserve"> </w:t>
      </w:r>
      <w:r w:rsidR="00C77E3F" w:rsidRPr="00AF6715">
        <w:rPr>
          <w:rFonts w:ascii="Arial" w:hAnsi="Arial" w:cs="Arial"/>
          <w:b/>
          <w:color w:val="000000" w:themeColor="text1"/>
          <w:sz w:val="24"/>
          <w:szCs w:val="24"/>
        </w:rPr>
        <w:tab/>
        <w:t>Declarations of Interest</w:t>
      </w:r>
    </w:p>
    <w:p w14:paraId="12789A5F" w14:textId="77777777" w:rsidR="00AA5A92" w:rsidRPr="00AF6715" w:rsidRDefault="00AA5A92" w:rsidP="00DD1B21">
      <w:pPr>
        <w:spacing w:after="0" w:line="240" w:lineRule="auto"/>
        <w:rPr>
          <w:rFonts w:ascii="Arial" w:hAnsi="Arial" w:cs="Arial"/>
          <w:b/>
          <w:color w:val="FF0000"/>
          <w:sz w:val="24"/>
          <w:szCs w:val="24"/>
        </w:rPr>
      </w:pPr>
    </w:p>
    <w:p w14:paraId="37C6FAB7" w14:textId="77777777" w:rsidR="00622192" w:rsidRPr="00C61291" w:rsidRDefault="00CC1954" w:rsidP="00390184">
      <w:pPr>
        <w:spacing w:after="0" w:line="240" w:lineRule="auto"/>
        <w:ind w:firstLine="720"/>
        <w:contextualSpacing/>
        <w:rPr>
          <w:rFonts w:ascii="Arial" w:hAnsi="Arial" w:cs="Arial"/>
          <w:sz w:val="24"/>
          <w:szCs w:val="24"/>
        </w:rPr>
      </w:pPr>
      <w:r w:rsidRPr="00AF6715">
        <w:rPr>
          <w:rFonts w:ascii="Arial" w:hAnsi="Arial" w:cs="Arial"/>
          <w:sz w:val="24"/>
          <w:szCs w:val="24"/>
        </w:rPr>
        <w:t>There were no changes requested to the Standing Declarations of Interest.</w:t>
      </w:r>
    </w:p>
    <w:p w14:paraId="678D0DE7" w14:textId="77777777" w:rsidR="00F16000" w:rsidRPr="00AF6715" w:rsidRDefault="00F16000" w:rsidP="00DD1B21">
      <w:pPr>
        <w:spacing w:after="0" w:line="240" w:lineRule="auto"/>
        <w:ind w:firstLine="720"/>
        <w:contextualSpacing/>
        <w:rPr>
          <w:rFonts w:ascii="Arial" w:hAnsi="Arial" w:cs="Arial"/>
          <w:sz w:val="24"/>
          <w:szCs w:val="24"/>
          <w:highlight w:val="yellow"/>
        </w:rPr>
      </w:pPr>
    </w:p>
    <w:p w14:paraId="295B4570" w14:textId="77777777" w:rsidR="000440D5" w:rsidRPr="00AF6715" w:rsidRDefault="00B330F6" w:rsidP="00DD1B21">
      <w:pPr>
        <w:spacing w:after="0" w:line="240" w:lineRule="auto"/>
        <w:rPr>
          <w:rFonts w:ascii="Arial" w:hAnsi="Arial" w:cs="Arial"/>
          <w:b/>
          <w:color w:val="0070C0"/>
          <w:sz w:val="24"/>
          <w:szCs w:val="24"/>
        </w:rPr>
      </w:pPr>
      <w:r w:rsidRPr="00AF6715">
        <w:rPr>
          <w:rFonts w:ascii="Arial" w:hAnsi="Arial" w:cs="Arial"/>
          <w:b/>
          <w:color w:val="0070C0"/>
          <w:sz w:val="24"/>
          <w:szCs w:val="24"/>
        </w:rPr>
        <w:t>2</w:t>
      </w:r>
      <w:r w:rsidR="00C61291">
        <w:rPr>
          <w:rFonts w:ascii="Arial" w:hAnsi="Arial" w:cs="Arial"/>
          <w:b/>
          <w:color w:val="0070C0"/>
          <w:sz w:val="24"/>
          <w:szCs w:val="24"/>
        </w:rPr>
        <w:t xml:space="preserve"> </w:t>
      </w:r>
      <w:r w:rsidR="00C61291">
        <w:rPr>
          <w:rFonts w:ascii="Arial" w:hAnsi="Arial" w:cs="Arial"/>
          <w:b/>
          <w:color w:val="0070C0"/>
          <w:sz w:val="24"/>
          <w:szCs w:val="24"/>
        </w:rPr>
        <w:tab/>
        <w:t>Upd</w:t>
      </w:r>
      <w:r w:rsidR="000440D5" w:rsidRPr="00AF6715">
        <w:rPr>
          <w:rFonts w:ascii="Arial" w:hAnsi="Arial" w:cs="Arial"/>
          <w:b/>
          <w:color w:val="0070C0"/>
          <w:sz w:val="24"/>
          <w:szCs w:val="24"/>
        </w:rPr>
        <w:t xml:space="preserve">ates from meeting </w:t>
      </w:r>
      <w:r w:rsidR="00390184">
        <w:rPr>
          <w:rFonts w:ascii="Arial" w:hAnsi="Arial" w:cs="Arial"/>
          <w:b/>
          <w:color w:val="0070C0"/>
          <w:sz w:val="24"/>
          <w:szCs w:val="24"/>
        </w:rPr>
        <w:t xml:space="preserve">04 July </w:t>
      </w:r>
      <w:r w:rsidR="002669D7" w:rsidRPr="00AF6715">
        <w:rPr>
          <w:rFonts w:ascii="Arial" w:hAnsi="Arial" w:cs="Arial"/>
          <w:b/>
          <w:color w:val="0070C0"/>
          <w:sz w:val="24"/>
          <w:szCs w:val="24"/>
        </w:rPr>
        <w:t>2024</w:t>
      </w:r>
    </w:p>
    <w:p w14:paraId="2D83B075" w14:textId="77777777" w:rsidR="000440D5" w:rsidRPr="00AF6715" w:rsidRDefault="000440D5" w:rsidP="00DD1B21">
      <w:pPr>
        <w:spacing w:after="0" w:line="240" w:lineRule="auto"/>
        <w:rPr>
          <w:rFonts w:ascii="Arial" w:hAnsi="Arial" w:cs="Arial"/>
          <w:b/>
          <w:color w:val="0070C0"/>
          <w:sz w:val="24"/>
          <w:szCs w:val="24"/>
        </w:rPr>
      </w:pPr>
    </w:p>
    <w:p w14:paraId="30153905" w14:textId="77777777" w:rsidR="000440D5" w:rsidRPr="00AF6715" w:rsidRDefault="00B330F6" w:rsidP="00DD1B21">
      <w:pPr>
        <w:spacing w:after="0" w:line="240" w:lineRule="auto"/>
        <w:rPr>
          <w:rFonts w:ascii="Arial" w:hAnsi="Arial" w:cs="Arial"/>
          <w:sz w:val="24"/>
          <w:szCs w:val="24"/>
        </w:rPr>
      </w:pPr>
      <w:r w:rsidRPr="00AF6715">
        <w:rPr>
          <w:rFonts w:ascii="Arial" w:hAnsi="Arial" w:cs="Arial"/>
          <w:b/>
          <w:sz w:val="24"/>
          <w:szCs w:val="24"/>
        </w:rPr>
        <w:t>2</w:t>
      </w:r>
      <w:r w:rsidR="000440D5" w:rsidRPr="00AF6715">
        <w:rPr>
          <w:rFonts w:ascii="Arial" w:hAnsi="Arial" w:cs="Arial"/>
          <w:b/>
          <w:sz w:val="24"/>
          <w:szCs w:val="24"/>
        </w:rPr>
        <w:t>.1</w:t>
      </w:r>
      <w:r w:rsidR="000440D5" w:rsidRPr="00AF6715">
        <w:rPr>
          <w:rFonts w:ascii="Arial" w:hAnsi="Arial" w:cs="Arial"/>
          <w:b/>
          <w:sz w:val="24"/>
          <w:szCs w:val="24"/>
        </w:rPr>
        <w:tab/>
        <w:t xml:space="preserve">Unapproved Minutes </w:t>
      </w:r>
    </w:p>
    <w:p w14:paraId="3939375A" w14:textId="77777777" w:rsidR="000440D5" w:rsidRDefault="00FF1749" w:rsidP="00DD1B21">
      <w:pPr>
        <w:spacing w:after="0" w:line="240" w:lineRule="auto"/>
        <w:rPr>
          <w:rFonts w:ascii="Arial" w:hAnsi="Arial" w:cs="Arial"/>
          <w:sz w:val="24"/>
          <w:szCs w:val="24"/>
        </w:rPr>
      </w:pPr>
      <w:r>
        <w:rPr>
          <w:rFonts w:ascii="Arial" w:hAnsi="Arial" w:cs="Arial"/>
          <w:sz w:val="24"/>
          <w:szCs w:val="24"/>
        </w:rPr>
        <w:tab/>
      </w:r>
    </w:p>
    <w:p w14:paraId="630D5CEC" w14:textId="77777777" w:rsidR="00FF1749" w:rsidRPr="00AF6715" w:rsidRDefault="00FF1749" w:rsidP="00DD1B21">
      <w:pPr>
        <w:spacing w:after="0" w:line="240" w:lineRule="auto"/>
        <w:rPr>
          <w:rFonts w:ascii="Arial" w:hAnsi="Arial" w:cs="Arial"/>
          <w:sz w:val="24"/>
          <w:szCs w:val="24"/>
        </w:rPr>
      </w:pPr>
      <w:r>
        <w:rPr>
          <w:rFonts w:ascii="Arial" w:hAnsi="Arial" w:cs="Arial"/>
          <w:sz w:val="24"/>
          <w:szCs w:val="24"/>
        </w:rPr>
        <w:tab/>
        <w:t xml:space="preserve">The minutes were approved as an accurate reflection of the previous meeting. </w:t>
      </w:r>
    </w:p>
    <w:p w14:paraId="12B2B2C9" w14:textId="77777777" w:rsidR="00DC15CC" w:rsidRPr="00AF6715" w:rsidRDefault="00DC15CC" w:rsidP="00DD1B21">
      <w:pPr>
        <w:spacing w:after="0" w:line="240" w:lineRule="auto"/>
        <w:contextualSpacing/>
        <w:rPr>
          <w:rFonts w:ascii="Arial" w:hAnsi="Arial" w:cs="Arial"/>
          <w:sz w:val="24"/>
          <w:szCs w:val="24"/>
          <w:highlight w:val="yellow"/>
        </w:rPr>
      </w:pPr>
    </w:p>
    <w:p w14:paraId="6C8195D2" w14:textId="77777777" w:rsidR="00DC15CC" w:rsidRPr="00AF6715" w:rsidRDefault="00B330F6" w:rsidP="00DD1B21">
      <w:pPr>
        <w:spacing w:after="0" w:line="240" w:lineRule="auto"/>
        <w:contextualSpacing/>
        <w:rPr>
          <w:rFonts w:ascii="Arial" w:hAnsi="Arial" w:cs="Arial"/>
          <w:b/>
          <w:sz w:val="24"/>
          <w:szCs w:val="24"/>
        </w:rPr>
      </w:pPr>
      <w:r w:rsidRPr="00AF6715">
        <w:rPr>
          <w:rFonts w:ascii="Arial" w:hAnsi="Arial" w:cs="Arial"/>
          <w:b/>
          <w:sz w:val="24"/>
          <w:szCs w:val="24"/>
        </w:rPr>
        <w:t>2</w:t>
      </w:r>
      <w:r w:rsidR="00DC15CC" w:rsidRPr="00AF6715">
        <w:rPr>
          <w:rFonts w:ascii="Arial" w:hAnsi="Arial" w:cs="Arial"/>
          <w:b/>
          <w:sz w:val="24"/>
          <w:szCs w:val="24"/>
        </w:rPr>
        <w:t>.2</w:t>
      </w:r>
      <w:r w:rsidR="00DC15CC" w:rsidRPr="00AF6715">
        <w:rPr>
          <w:rFonts w:ascii="Arial" w:hAnsi="Arial" w:cs="Arial"/>
          <w:b/>
          <w:sz w:val="24"/>
          <w:szCs w:val="24"/>
        </w:rPr>
        <w:tab/>
        <w:t xml:space="preserve">Action Log </w:t>
      </w:r>
    </w:p>
    <w:p w14:paraId="425D7A19" w14:textId="77777777" w:rsidR="00DC15CC" w:rsidRPr="00AF6715" w:rsidRDefault="00DC15CC" w:rsidP="00DD1B21">
      <w:pPr>
        <w:spacing w:after="0" w:line="240" w:lineRule="auto"/>
        <w:contextualSpacing/>
        <w:rPr>
          <w:rFonts w:ascii="Arial" w:hAnsi="Arial" w:cs="Arial"/>
          <w:sz w:val="24"/>
          <w:szCs w:val="24"/>
        </w:rPr>
      </w:pPr>
    </w:p>
    <w:p w14:paraId="1721DEA3" w14:textId="77777777" w:rsidR="00DC15CC" w:rsidRPr="00AF6715" w:rsidRDefault="00DC15CC" w:rsidP="00DD1B21">
      <w:pPr>
        <w:spacing w:after="0" w:line="240" w:lineRule="auto"/>
        <w:contextualSpacing/>
        <w:rPr>
          <w:rFonts w:ascii="Arial" w:hAnsi="Arial" w:cs="Arial"/>
          <w:sz w:val="24"/>
          <w:szCs w:val="24"/>
        </w:rPr>
      </w:pPr>
      <w:r w:rsidRPr="00AF6715">
        <w:rPr>
          <w:rFonts w:ascii="Arial" w:hAnsi="Arial" w:cs="Arial"/>
          <w:sz w:val="24"/>
          <w:szCs w:val="24"/>
        </w:rPr>
        <w:tab/>
        <w:t>The action log was reviewed and actions updated.</w:t>
      </w:r>
      <w:r w:rsidR="00191E04" w:rsidRPr="00AF6715">
        <w:rPr>
          <w:rFonts w:ascii="Arial" w:hAnsi="Arial" w:cs="Arial"/>
          <w:sz w:val="24"/>
          <w:szCs w:val="24"/>
        </w:rPr>
        <w:br/>
      </w:r>
    </w:p>
    <w:p w14:paraId="0966C69F" w14:textId="77777777" w:rsidR="00191E04" w:rsidRPr="00AF6715" w:rsidRDefault="00C92FC5" w:rsidP="00DD1B21">
      <w:pPr>
        <w:spacing w:after="0" w:line="240" w:lineRule="auto"/>
        <w:contextualSpacing/>
        <w:rPr>
          <w:rFonts w:ascii="Arial" w:hAnsi="Arial" w:cs="Arial"/>
          <w:b/>
          <w:sz w:val="24"/>
          <w:szCs w:val="24"/>
        </w:rPr>
      </w:pPr>
      <w:r w:rsidRPr="00AF6715">
        <w:rPr>
          <w:rFonts w:ascii="Arial" w:hAnsi="Arial" w:cs="Arial"/>
          <w:b/>
          <w:sz w:val="24"/>
          <w:szCs w:val="24"/>
        </w:rPr>
        <w:t>2</w:t>
      </w:r>
      <w:r w:rsidR="00191E04" w:rsidRPr="00AF6715">
        <w:rPr>
          <w:rFonts w:ascii="Arial" w:hAnsi="Arial" w:cs="Arial"/>
          <w:b/>
          <w:sz w:val="24"/>
          <w:szCs w:val="24"/>
        </w:rPr>
        <w:t>.3</w:t>
      </w:r>
      <w:r w:rsidR="00191E04" w:rsidRPr="00AF6715">
        <w:rPr>
          <w:rFonts w:ascii="Arial" w:hAnsi="Arial" w:cs="Arial"/>
          <w:b/>
          <w:sz w:val="24"/>
          <w:szCs w:val="24"/>
        </w:rPr>
        <w:tab/>
        <w:t>Matters Arising</w:t>
      </w:r>
    </w:p>
    <w:p w14:paraId="46DE661A" w14:textId="77777777" w:rsidR="00191E04" w:rsidRPr="00AF6715" w:rsidRDefault="00191E04" w:rsidP="00DD1B21">
      <w:pPr>
        <w:spacing w:after="0" w:line="240" w:lineRule="auto"/>
        <w:contextualSpacing/>
        <w:rPr>
          <w:rFonts w:ascii="Arial" w:hAnsi="Arial" w:cs="Arial"/>
          <w:sz w:val="24"/>
          <w:szCs w:val="24"/>
        </w:rPr>
      </w:pPr>
    </w:p>
    <w:p w14:paraId="5CFFD0F4" w14:textId="77777777" w:rsidR="00191E04" w:rsidRDefault="00191E04" w:rsidP="00DD1B21">
      <w:pPr>
        <w:spacing w:after="0" w:line="240" w:lineRule="auto"/>
        <w:contextualSpacing/>
        <w:rPr>
          <w:rFonts w:ascii="Arial" w:hAnsi="Arial" w:cs="Arial"/>
          <w:sz w:val="24"/>
          <w:szCs w:val="24"/>
        </w:rPr>
      </w:pPr>
      <w:r w:rsidRPr="00AF6715">
        <w:rPr>
          <w:rFonts w:ascii="Arial" w:hAnsi="Arial" w:cs="Arial"/>
          <w:sz w:val="24"/>
          <w:szCs w:val="24"/>
        </w:rPr>
        <w:tab/>
        <w:t>There were no matters arising.</w:t>
      </w:r>
    </w:p>
    <w:p w14:paraId="5D0014DA" w14:textId="77777777" w:rsidR="00C8402F" w:rsidRPr="00AF6715" w:rsidRDefault="00C8402F" w:rsidP="00DD1B21">
      <w:pPr>
        <w:spacing w:after="0" w:line="240" w:lineRule="auto"/>
        <w:contextualSpacing/>
        <w:rPr>
          <w:rFonts w:ascii="Arial" w:hAnsi="Arial" w:cs="Arial"/>
          <w:sz w:val="24"/>
          <w:szCs w:val="24"/>
        </w:rPr>
      </w:pPr>
    </w:p>
    <w:p w14:paraId="672CE4D5" w14:textId="77777777" w:rsidR="00125346" w:rsidRPr="00AF6715" w:rsidRDefault="00094863" w:rsidP="00DD1B21">
      <w:pPr>
        <w:pStyle w:val="ListParagraph"/>
        <w:numPr>
          <w:ilvl w:val="0"/>
          <w:numId w:val="8"/>
        </w:numPr>
        <w:spacing w:after="0" w:line="240" w:lineRule="auto"/>
        <w:rPr>
          <w:rFonts w:ascii="Arial" w:hAnsi="Arial" w:cs="Arial"/>
          <w:color w:val="0070C0"/>
          <w:sz w:val="24"/>
          <w:szCs w:val="24"/>
        </w:rPr>
      </w:pPr>
      <w:r w:rsidRPr="00AF6715">
        <w:rPr>
          <w:rFonts w:ascii="Arial" w:hAnsi="Arial" w:cs="Arial"/>
          <w:b/>
          <w:color w:val="0070C0"/>
          <w:sz w:val="24"/>
          <w:szCs w:val="24"/>
        </w:rPr>
        <w:t xml:space="preserve"> </w:t>
      </w:r>
      <w:r w:rsidRPr="00AF6715">
        <w:rPr>
          <w:rFonts w:ascii="Arial" w:hAnsi="Arial" w:cs="Arial"/>
          <w:b/>
          <w:color w:val="0070C0"/>
          <w:sz w:val="24"/>
          <w:szCs w:val="24"/>
        </w:rPr>
        <w:tab/>
      </w:r>
      <w:r w:rsidR="00DA3006">
        <w:rPr>
          <w:rFonts w:ascii="Arial" w:hAnsi="Arial" w:cs="Arial"/>
          <w:b/>
          <w:color w:val="0070C0"/>
          <w:sz w:val="24"/>
          <w:szCs w:val="24"/>
        </w:rPr>
        <w:t>Well Informed</w:t>
      </w:r>
    </w:p>
    <w:p w14:paraId="40539FF6" w14:textId="77777777" w:rsidR="00125346" w:rsidRPr="00AF6715" w:rsidRDefault="00125346" w:rsidP="00DD1B21">
      <w:pPr>
        <w:shd w:val="clear" w:color="auto" w:fill="FFFFFF" w:themeFill="background1"/>
        <w:spacing w:after="0" w:line="240" w:lineRule="auto"/>
        <w:rPr>
          <w:rFonts w:ascii="Arial" w:hAnsi="Arial" w:cs="Arial"/>
          <w:b/>
          <w:color w:val="0070C0"/>
          <w:sz w:val="24"/>
          <w:szCs w:val="24"/>
          <w:highlight w:val="yellow"/>
        </w:rPr>
      </w:pPr>
    </w:p>
    <w:p w14:paraId="632C7F60" w14:textId="77777777" w:rsidR="003F13D1" w:rsidRDefault="00DA3006" w:rsidP="00DD1B21">
      <w:pPr>
        <w:pStyle w:val="ListParagraph"/>
        <w:numPr>
          <w:ilvl w:val="1"/>
          <w:numId w:val="8"/>
        </w:numPr>
        <w:shd w:val="clear" w:color="auto" w:fill="FFFFFF" w:themeFill="background1"/>
        <w:spacing w:after="0" w:line="240" w:lineRule="auto"/>
        <w:rPr>
          <w:rFonts w:ascii="Arial" w:hAnsi="Arial" w:cs="Arial"/>
          <w:b/>
          <w:sz w:val="24"/>
          <w:szCs w:val="24"/>
        </w:rPr>
      </w:pPr>
      <w:r>
        <w:rPr>
          <w:rFonts w:ascii="Arial" w:hAnsi="Arial" w:cs="Arial"/>
          <w:b/>
          <w:sz w:val="24"/>
          <w:szCs w:val="24"/>
        </w:rPr>
        <w:t xml:space="preserve">Integrated </w:t>
      </w:r>
      <w:r w:rsidR="00E530BB">
        <w:rPr>
          <w:rFonts w:ascii="Arial" w:hAnsi="Arial" w:cs="Arial"/>
          <w:b/>
          <w:sz w:val="24"/>
          <w:szCs w:val="24"/>
        </w:rPr>
        <w:t>Performance R</w:t>
      </w:r>
      <w:r>
        <w:rPr>
          <w:rFonts w:ascii="Arial" w:hAnsi="Arial" w:cs="Arial"/>
          <w:b/>
          <w:sz w:val="24"/>
          <w:szCs w:val="24"/>
        </w:rPr>
        <w:t xml:space="preserve">eport </w:t>
      </w:r>
      <w:r w:rsidR="00E530BB">
        <w:rPr>
          <w:rFonts w:ascii="Arial" w:hAnsi="Arial" w:cs="Arial"/>
          <w:b/>
          <w:sz w:val="24"/>
          <w:szCs w:val="24"/>
        </w:rPr>
        <w:t xml:space="preserve">(IPR) </w:t>
      </w:r>
      <w:r w:rsidR="00FF1749">
        <w:rPr>
          <w:rFonts w:ascii="Arial" w:hAnsi="Arial" w:cs="Arial"/>
          <w:b/>
          <w:sz w:val="24"/>
          <w:szCs w:val="24"/>
        </w:rPr>
        <w:t xml:space="preserve">June </w:t>
      </w:r>
      <w:r>
        <w:rPr>
          <w:rFonts w:ascii="Arial" w:hAnsi="Arial" w:cs="Arial"/>
          <w:b/>
          <w:sz w:val="24"/>
          <w:szCs w:val="24"/>
        </w:rPr>
        <w:t>2024</w:t>
      </w:r>
      <w:r w:rsidR="00840DA8">
        <w:rPr>
          <w:rFonts w:ascii="Arial" w:hAnsi="Arial" w:cs="Arial"/>
          <w:b/>
          <w:sz w:val="24"/>
          <w:szCs w:val="24"/>
        </w:rPr>
        <w:t>,</w:t>
      </w:r>
      <w:r>
        <w:rPr>
          <w:rFonts w:ascii="Arial" w:hAnsi="Arial" w:cs="Arial"/>
          <w:b/>
          <w:sz w:val="24"/>
          <w:szCs w:val="24"/>
        </w:rPr>
        <w:t xml:space="preserve"> Staff Governance </w:t>
      </w:r>
      <w:r w:rsidR="00840DA8">
        <w:rPr>
          <w:rFonts w:ascii="Arial" w:hAnsi="Arial" w:cs="Arial"/>
          <w:b/>
          <w:sz w:val="24"/>
          <w:szCs w:val="24"/>
        </w:rPr>
        <w:t>(</w:t>
      </w:r>
      <w:r w:rsidR="00FF1749">
        <w:rPr>
          <w:rFonts w:ascii="Arial" w:hAnsi="Arial" w:cs="Arial"/>
          <w:b/>
          <w:sz w:val="24"/>
          <w:szCs w:val="24"/>
        </w:rPr>
        <w:t>Page 30</w:t>
      </w:r>
      <w:r w:rsidR="00840DA8">
        <w:rPr>
          <w:rFonts w:ascii="Arial" w:hAnsi="Arial" w:cs="Arial"/>
          <w:b/>
          <w:sz w:val="24"/>
          <w:szCs w:val="24"/>
        </w:rPr>
        <w:t>)</w:t>
      </w:r>
      <w:r w:rsidR="003F13D1" w:rsidRPr="00AF6715">
        <w:rPr>
          <w:rFonts w:ascii="Arial" w:hAnsi="Arial" w:cs="Arial"/>
          <w:b/>
          <w:sz w:val="24"/>
          <w:szCs w:val="24"/>
        </w:rPr>
        <w:br/>
      </w:r>
    </w:p>
    <w:p w14:paraId="1EC5A4A1" w14:textId="1F861A15" w:rsidR="000A60AD" w:rsidRDefault="000854E4" w:rsidP="00DD1B21">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 xml:space="preserve">Laura Smith presented the </w:t>
      </w:r>
      <w:r w:rsidR="00E530BB">
        <w:rPr>
          <w:rFonts w:ascii="Arial" w:hAnsi="Arial" w:cs="Arial"/>
          <w:sz w:val="24"/>
          <w:szCs w:val="24"/>
        </w:rPr>
        <w:t>IPR</w:t>
      </w:r>
      <w:r w:rsidR="002448B3">
        <w:rPr>
          <w:rFonts w:ascii="Arial" w:hAnsi="Arial" w:cs="Arial"/>
          <w:sz w:val="24"/>
          <w:szCs w:val="24"/>
        </w:rPr>
        <w:t xml:space="preserve"> for</w:t>
      </w:r>
      <w:r w:rsidR="00E530BB">
        <w:rPr>
          <w:rFonts w:ascii="Arial" w:hAnsi="Arial" w:cs="Arial"/>
          <w:sz w:val="24"/>
          <w:szCs w:val="24"/>
        </w:rPr>
        <w:t xml:space="preserve"> </w:t>
      </w:r>
      <w:r w:rsidR="00FF1749">
        <w:rPr>
          <w:rFonts w:ascii="Arial" w:hAnsi="Arial" w:cs="Arial"/>
          <w:sz w:val="24"/>
          <w:szCs w:val="24"/>
        </w:rPr>
        <w:t>June</w:t>
      </w:r>
      <w:r>
        <w:rPr>
          <w:rFonts w:ascii="Arial" w:hAnsi="Arial" w:cs="Arial"/>
          <w:sz w:val="24"/>
          <w:szCs w:val="24"/>
        </w:rPr>
        <w:t xml:space="preserve"> 2024</w:t>
      </w:r>
      <w:r w:rsidR="00391450">
        <w:rPr>
          <w:rFonts w:ascii="Arial" w:hAnsi="Arial" w:cs="Arial"/>
          <w:sz w:val="24"/>
          <w:szCs w:val="24"/>
        </w:rPr>
        <w:t>,</w:t>
      </w:r>
      <w:r w:rsidR="00FF1749">
        <w:rPr>
          <w:rFonts w:ascii="Arial" w:hAnsi="Arial" w:cs="Arial"/>
          <w:sz w:val="24"/>
          <w:szCs w:val="24"/>
        </w:rPr>
        <w:t xml:space="preserve"> Staff Governance</w:t>
      </w:r>
      <w:r w:rsidR="00B53CC4">
        <w:rPr>
          <w:rFonts w:ascii="Arial" w:hAnsi="Arial" w:cs="Arial"/>
          <w:sz w:val="24"/>
          <w:szCs w:val="24"/>
        </w:rPr>
        <w:t xml:space="preserve"> and </w:t>
      </w:r>
      <w:r w:rsidR="000A60AD">
        <w:rPr>
          <w:rFonts w:ascii="Arial" w:hAnsi="Arial" w:cs="Arial"/>
          <w:sz w:val="24"/>
          <w:szCs w:val="24"/>
        </w:rPr>
        <w:t xml:space="preserve">provided a </w:t>
      </w:r>
      <w:r w:rsidR="00FF1749">
        <w:rPr>
          <w:rFonts w:ascii="Arial" w:hAnsi="Arial" w:cs="Arial"/>
          <w:sz w:val="24"/>
          <w:szCs w:val="24"/>
        </w:rPr>
        <w:t>brief update on Fixed Term contract</w:t>
      </w:r>
      <w:r w:rsidR="000A60AD">
        <w:rPr>
          <w:rFonts w:ascii="Arial" w:hAnsi="Arial" w:cs="Arial"/>
          <w:sz w:val="24"/>
          <w:szCs w:val="24"/>
        </w:rPr>
        <w:t>s.</w:t>
      </w:r>
      <w:r w:rsidR="00B53CC4">
        <w:rPr>
          <w:rFonts w:ascii="Arial" w:hAnsi="Arial" w:cs="Arial"/>
          <w:sz w:val="24"/>
          <w:szCs w:val="24"/>
        </w:rPr>
        <w:t xml:space="preserve">  Other highlights were:</w:t>
      </w:r>
    </w:p>
    <w:p w14:paraId="1F497381" w14:textId="77777777" w:rsidR="00FF1749" w:rsidRDefault="000A60AD" w:rsidP="00DD1B21">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 xml:space="preserve"> </w:t>
      </w:r>
    </w:p>
    <w:p w14:paraId="5FE0EC7C" w14:textId="733CE8B1" w:rsidR="00675818" w:rsidRDefault="00FF1749" w:rsidP="00E92194">
      <w:pPr>
        <w:pStyle w:val="ListParagraph"/>
        <w:numPr>
          <w:ilvl w:val="0"/>
          <w:numId w:val="26"/>
        </w:numPr>
        <w:shd w:val="clear" w:color="auto" w:fill="FFFFFF" w:themeFill="background1"/>
        <w:spacing w:after="0" w:line="240" w:lineRule="auto"/>
        <w:rPr>
          <w:rFonts w:ascii="Arial" w:hAnsi="Arial" w:cs="Arial"/>
          <w:sz w:val="24"/>
          <w:szCs w:val="24"/>
        </w:rPr>
      </w:pPr>
      <w:r>
        <w:rPr>
          <w:rFonts w:ascii="Arial" w:hAnsi="Arial" w:cs="Arial"/>
          <w:sz w:val="24"/>
          <w:szCs w:val="24"/>
        </w:rPr>
        <w:t>S</w:t>
      </w:r>
      <w:r w:rsidR="000A60AD">
        <w:rPr>
          <w:rFonts w:ascii="Arial" w:hAnsi="Arial" w:cs="Arial"/>
          <w:sz w:val="24"/>
          <w:szCs w:val="24"/>
        </w:rPr>
        <w:t xml:space="preserve">tress, </w:t>
      </w:r>
      <w:r>
        <w:rPr>
          <w:rFonts w:ascii="Arial" w:hAnsi="Arial" w:cs="Arial"/>
          <w:sz w:val="24"/>
          <w:szCs w:val="24"/>
        </w:rPr>
        <w:t>A</w:t>
      </w:r>
      <w:r w:rsidR="000A60AD">
        <w:rPr>
          <w:rFonts w:ascii="Arial" w:hAnsi="Arial" w:cs="Arial"/>
          <w:sz w:val="24"/>
          <w:szCs w:val="24"/>
        </w:rPr>
        <w:t xml:space="preserve">nxiety </w:t>
      </w:r>
      <w:r w:rsidR="00B53CC4">
        <w:rPr>
          <w:rFonts w:ascii="Arial" w:hAnsi="Arial" w:cs="Arial"/>
          <w:sz w:val="24"/>
          <w:szCs w:val="24"/>
        </w:rPr>
        <w:t>and</w:t>
      </w:r>
      <w:r w:rsidR="000A60AD">
        <w:rPr>
          <w:rFonts w:ascii="Arial" w:hAnsi="Arial" w:cs="Arial"/>
          <w:sz w:val="24"/>
          <w:szCs w:val="24"/>
        </w:rPr>
        <w:t xml:space="preserve"> </w:t>
      </w:r>
      <w:r>
        <w:rPr>
          <w:rFonts w:ascii="Arial" w:hAnsi="Arial" w:cs="Arial"/>
          <w:sz w:val="24"/>
          <w:szCs w:val="24"/>
        </w:rPr>
        <w:t>D</w:t>
      </w:r>
      <w:r w:rsidR="000A60AD">
        <w:rPr>
          <w:rFonts w:ascii="Arial" w:hAnsi="Arial" w:cs="Arial"/>
          <w:sz w:val="24"/>
          <w:szCs w:val="24"/>
        </w:rPr>
        <w:t>epression</w:t>
      </w:r>
      <w:r>
        <w:rPr>
          <w:rFonts w:ascii="Arial" w:hAnsi="Arial" w:cs="Arial"/>
          <w:sz w:val="24"/>
          <w:szCs w:val="24"/>
        </w:rPr>
        <w:t xml:space="preserve"> absence rate fell to 22.2% in June. Staff turnover remained </w:t>
      </w:r>
      <w:r w:rsidR="00675818">
        <w:rPr>
          <w:rFonts w:ascii="Arial" w:hAnsi="Arial" w:cs="Arial"/>
          <w:sz w:val="24"/>
          <w:szCs w:val="24"/>
        </w:rPr>
        <w:t xml:space="preserve">at 0.4%. This was on par </w:t>
      </w:r>
      <w:r w:rsidR="000A60AD">
        <w:rPr>
          <w:rFonts w:ascii="Arial" w:hAnsi="Arial" w:cs="Arial"/>
          <w:sz w:val="24"/>
          <w:szCs w:val="24"/>
        </w:rPr>
        <w:t xml:space="preserve">with </w:t>
      </w:r>
      <w:r w:rsidR="00675818">
        <w:rPr>
          <w:rFonts w:ascii="Arial" w:hAnsi="Arial" w:cs="Arial"/>
          <w:sz w:val="24"/>
          <w:szCs w:val="24"/>
        </w:rPr>
        <w:t xml:space="preserve">national figures. </w:t>
      </w:r>
    </w:p>
    <w:p w14:paraId="52DD3BF8" w14:textId="77777777" w:rsidR="00675818" w:rsidRDefault="00675818" w:rsidP="00DD1B21">
      <w:pPr>
        <w:pStyle w:val="ListParagraph"/>
        <w:shd w:val="clear" w:color="auto" w:fill="FFFFFF" w:themeFill="background1"/>
        <w:spacing w:after="0" w:line="240" w:lineRule="auto"/>
        <w:rPr>
          <w:rFonts w:ascii="Arial" w:hAnsi="Arial" w:cs="Arial"/>
          <w:sz w:val="24"/>
          <w:szCs w:val="24"/>
        </w:rPr>
      </w:pPr>
    </w:p>
    <w:p w14:paraId="0C527AA7" w14:textId="5DEA9A18" w:rsidR="00FF1749" w:rsidRDefault="00675818" w:rsidP="00E92194">
      <w:pPr>
        <w:pStyle w:val="ListParagraph"/>
        <w:numPr>
          <w:ilvl w:val="0"/>
          <w:numId w:val="26"/>
        </w:numPr>
        <w:shd w:val="clear" w:color="auto" w:fill="FFFFFF" w:themeFill="background1"/>
        <w:spacing w:after="0" w:line="240" w:lineRule="auto"/>
        <w:rPr>
          <w:rFonts w:ascii="Arial" w:hAnsi="Arial" w:cs="Arial"/>
          <w:sz w:val="24"/>
          <w:szCs w:val="24"/>
        </w:rPr>
      </w:pPr>
      <w:r>
        <w:rPr>
          <w:rFonts w:ascii="Arial" w:hAnsi="Arial" w:cs="Arial"/>
          <w:sz w:val="24"/>
          <w:szCs w:val="24"/>
        </w:rPr>
        <w:t xml:space="preserve">TURAS </w:t>
      </w:r>
      <w:r w:rsidR="003970F0">
        <w:rPr>
          <w:rFonts w:ascii="Arial" w:hAnsi="Arial" w:cs="Arial"/>
          <w:sz w:val="24"/>
          <w:szCs w:val="24"/>
        </w:rPr>
        <w:t xml:space="preserve">Learn </w:t>
      </w:r>
      <w:r>
        <w:rPr>
          <w:rFonts w:ascii="Arial" w:hAnsi="Arial" w:cs="Arial"/>
          <w:sz w:val="24"/>
          <w:szCs w:val="24"/>
        </w:rPr>
        <w:t xml:space="preserve">appraisal rating </w:t>
      </w:r>
      <w:r w:rsidR="00B53CC4">
        <w:rPr>
          <w:rFonts w:ascii="Arial" w:hAnsi="Arial" w:cs="Arial"/>
          <w:sz w:val="24"/>
          <w:szCs w:val="24"/>
        </w:rPr>
        <w:t xml:space="preserve">sat at </w:t>
      </w:r>
      <w:r>
        <w:rPr>
          <w:rFonts w:ascii="Arial" w:hAnsi="Arial" w:cs="Arial"/>
          <w:sz w:val="24"/>
          <w:szCs w:val="24"/>
        </w:rPr>
        <w:t xml:space="preserve">68%. This was the </w:t>
      </w:r>
      <w:r w:rsidR="00FF1749">
        <w:rPr>
          <w:rFonts w:ascii="Arial" w:hAnsi="Arial" w:cs="Arial"/>
          <w:sz w:val="24"/>
          <w:szCs w:val="24"/>
        </w:rPr>
        <w:t>highest completion rate in</w:t>
      </w:r>
      <w:r>
        <w:rPr>
          <w:rFonts w:ascii="Arial" w:hAnsi="Arial" w:cs="Arial"/>
          <w:sz w:val="24"/>
          <w:szCs w:val="24"/>
        </w:rPr>
        <w:t xml:space="preserve"> the previous</w:t>
      </w:r>
      <w:r w:rsidR="00FF1749">
        <w:rPr>
          <w:rFonts w:ascii="Arial" w:hAnsi="Arial" w:cs="Arial"/>
          <w:sz w:val="24"/>
          <w:szCs w:val="24"/>
        </w:rPr>
        <w:t xml:space="preserve"> 12 months. </w:t>
      </w:r>
    </w:p>
    <w:p w14:paraId="53381F2D" w14:textId="77777777" w:rsidR="00FF1749" w:rsidRDefault="00FF1749" w:rsidP="00DD1B21">
      <w:pPr>
        <w:pStyle w:val="ListParagraph"/>
        <w:shd w:val="clear" w:color="auto" w:fill="FFFFFF" w:themeFill="background1"/>
        <w:spacing w:after="0" w:line="240" w:lineRule="auto"/>
        <w:rPr>
          <w:rFonts w:ascii="Arial" w:hAnsi="Arial" w:cs="Arial"/>
          <w:sz w:val="24"/>
          <w:szCs w:val="24"/>
        </w:rPr>
      </w:pPr>
    </w:p>
    <w:p w14:paraId="2B10D844" w14:textId="77777777" w:rsidR="00FF1749" w:rsidRDefault="00675818" w:rsidP="00E92194">
      <w:pPr>
        <w:pStyle w:val="ListParagraph"/>
        <w:numPr>
          <w:ilvl w:val="0"/>
          <w:numId w:val="26"/>
        </w:numPr>
        <w:shd w:val="clear" w:color="auto" w:fill="FFFFFF" w:themeFill="background1"/>
        <w:spacing w:after="0" w:line="240" w:lineRule="auto"/>
        <w:rPr>
          <w:rFonts w:ascii="Arial" w:hAnsi="Arial" w:cs="Arial"/>
          <w:sz w:val="24"/>
          <w:szCs w:val="24"/>
        </w:rPr>
      </w:pPr>
      <w:r>
        <w:rPr>
          <w:rFonts w:ascii="Arial" w:hAnsi="Arial" w:cs="Arial"/>
          <w:sz w:val="24"/>
          <w:szCs w:val="24"/>
        </w:rPr>
        <w:t xml:space="preserve">Overall </w:t>
      </w:r>
      <w:r w:rsidR="00FF1749">
        <w:rPr>
          <w:rFonts w:ascii="Arial" w:hAnsi="Arial" w:cs="Arial"/>
          <w:sz w:val="24"/>
          <w:szCs w:val="24"/>
        </w:rPr>
        <w:t xml:space="preserve">absence </w:t>
      </w:r>
      <w:r>
        <w:rPr>
          <w:rFonts w:ascii="Arial" w:hAnsi="Arial" w:cs="Arial"/>
          <w:sz w:val="24"/>
          <w:szCs w:val="24"/>
        </w:rPr>
        <w:t xml:space="preserve">had risen to </w:t>
      </w:r>
      <w:r w:rsidR="00FF1749">
        <w:rPr>
          <w:rFonts w:ascii="Arial" w:hAnsi="Arial" w:cs="Arial"/>
          <w:sz w:val="24"/>
          <w:szCs w:val="24"/>
        </w:rPr>
        <w:t>8.6%.</w:t>
      </w:r>
      <w:r>
        <w:rPr>
          <w:rFonts w:ascii="Arial" w:hAnsi="Arial" w:cs="Arial"/>
          <w:sz w:val="24"/>
          <w:szCs w:val="24"/>
        </w:rPr>
        <w:t xml:space="preserve"> Laura Smith raised awareness of</w:t>
      </w:r>
      <w:r w:rsidR="00FF1749">
        <w:rPr>
          <w:rFonts w:ascii="Arial" w:hAnsi="Arial" w:cs="Arial"/>
          <w:sz w:val="24"/>
          <w:szCs w:val="24"/>
        </w:rPr>
        <w:t xml:space="preserve"> </w:t>
      </w:r>
      <w:r w:rsidR="005D08EC">
        <w:rPr>
          <w:rFonts w:ascii="Arial" w:hAnsi="Arial" w:cs="Arial"/>
          <w:sz w:val="24"/>
          <w:szCs w:val="24"/>
        </w:rPr>
        <w:t>upcoming</w:t>
      </w:r>
      <w:r w:rsidR="00FF1749">
        <w:rPr>
          <w:rFonts w:ascii="Arial" w:hAnsi="Arial" w:cs="Arial"/>
          <w:sz w:val="24"/>
          <w:szCs w:val="24"/>
        </w:rPr>
        <w:t xml:space="preserve"> training sessions with HR around “safe attendance” and ensuring employee safety.</w:t>
      </w:r>
    </w:p>
    <w:p w14:paraId="40457727" w14:textId="77777777" w:rsidR="00FF1749" w:rsidRDefault="00FF1749" w:rsidP="00DD1B21">
      <w:pPr>
        <w:pStyle w:val="ListParagraph"/>
        <w:shd w:val="clear" w:color="auto" w:fill="FFFFFF" w:themeFill="background1"/>
        <w:spacing w:after="0" w:line="240" w:lineRule="auto"/>
        <w:rPr>
          <w:rFonts w:ascii="Arial" w:hAnsi="Arial" w:cs="Arial"/>
          <w:sz w:val="24"/>
          <w:szCs w:val="24"/>
        </w:rPr>
      </w:pPr>
    </w:p>
    <w:p w14:paraId="43F8F3D3" w14:textId="3BBB1EC8" w:rsidR="00FF1749" w:rsidRDefault="00FF1749" w:rsidP="00DD1B21">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Rob Moore asked how drop in se</w:t>
      </w:r>
      <w:r w:rsidR="00D274DC">
        <w:rPr>
          <w:rFonts w:ascii="Arial" w:hAnsi="Arial" w:cs="Arial"/>
          <w:sz w:val="24"/>
          <w:szCs w:val="24"/>
        </w:rPr>
        <w:t>ssions were being promoted to c</w:t>
      </w:r>
      <w:r>
        <w:rPr>
          <w:rFonts w:ascii="Arial" w:hAnsi="Arial" w:cs="Arial"/>
          <w:sz w:val="24"/>
          <w:szCs w:val="24"/>
        </w:rPr>
        <w:t>olleagues</w:t>
      </w:r>
      <w:r w:rsidR="00D274DC">
        <w:rPr>
          <w:rFonts w:ascii="Arial" w:hAnsi="Arial" w:cs="Arial"/>
          <w:sz w:val="24"/>
          <w:szCs w:val="24"/>
        </w:rPr>
        <w:t xml:space="preserve"> across the organisation</w:t>
      </w:r>
      <w:r>
        <w:rPr>
          <w:rFonts w:ascii="Arial" w:hAnsi="Arial" w:cs="Arial"/>
          <w:sz w:val="24"/>
          <w:szCs w:val="24"/>
        </w:rPr>
        <w:t>.</w:t>
      </w:r>
      <w:r w:rsidR="00B53CC4">
        <w:rPr>
          <w:rFonts w:ascii="Arial" w:hAnsi="Arial" w:cs="Arial"/>
          <w:sz w:val="24"/>
          <w:szCs w:val="24"/>
        </w:rPr>
        <w:t xml:space="preserve"> </w:t>
      </w:r>
      <w:r>
        <w:rPr>
          <w:rFonts w:ascii="Arial" w:hAnsi="Arial" w:cs="Arial"/>
          <w:sz w:val="24"/>
          <w:szCs w:val="24"/>
        </w:rPr>
        <w:t xml:space="preserve"> Laura Smith responded that </w:t>
      </w:r>
      <w:r w:rsidR="00D274DC">
        <w:rPr>
          <w:rFonts w:ascii="Arial" w:hAnsi="Arial" w:cs="Arial"/>
          <w:sz w:val="24"/>
          <w:szCs w:val="24"/>
        </w:rPr>
        <w:t>the Com</w:t>
      </w:r>
      <w:r w:rsidR="00347A91">
        <w:rPr>
          <w:rFonts w:ascii="Arial" w:hAnsi="Arial" w:cs="Arial"/>
          <w:sz w:val="24"/>
          <w:szCs w:val="24"/>
        </w:rPr>
        <w:t>ms team were handling internal c</w:t>
      </w:r>
      <w:r w:rsidR="00D274DC">
        <w:rPr>
          <w:rFonts w:ascii="Arial" w:hAnsi="Arial" w:cs="Arial"/>
          <w:sz w:val="24"/>
          <w:szCs w:val="24"/>
        </w:rPr>
        <w:t>omm</w:t>
      </w:r>
      <w:r w:rsidR="00E725C4">
        <w:rPr>
          <w:rFonts w:ascii="Arial" w:hAnsi="Arial" w:cs="Arial"/>
          <w:sz w:val="24"/>
          <w:szCs w:val="24"/>
        </w:rPr>
        <w:t>unication</w:t>
      </w:r>
      <w:r w:rsidR="00D274DC">
        <w:rPr>
          <w:rFonts w:ascii="Arial" w:hAnsi="Arial" w:cs="Arial"/>
          <w:sz w:val="24"/>
          <w:szCs w:val="24"/>
        </w:rPr>
        <w:t xml:space="preserve">s utilising </w:t>
      </w:r>
      <w:proofErr w:type="spellStart"/>
      <w:r w:rsidR="00347A91">
        <w:rPr>
          <w:rFonts w:ascii="Arial" w:hAnsi="Arial" w:cs="Arial"/>
          <w:sz w:val="24"/>
          <w:szCs w:val="24"/>
        </w:rPr>
        <w:t>eD</w:t>
      </w:r>
      <w:r w:rsidR="00D274DC">
        <w:rPr>
          <w:rFonts w:ascii="Arial" w:hAnsi="Arial" w:cs="Arial"/>
          <w:sz w:val="24"/>
          <w:szCs w:val="24"/>
        </w:rPr>
        <w:t>igest</w:t>
      </w:r>
      <w:proofErr w:type="spellEnd"/>
      <w:r w:rsidR="00D274DC">
        <w:rPr>
          <w:rFonts w:ascii="Arial" w:hAnsi="Arial" w:cs="Arial"/>
          <w:sz w:val="24"/>
          <w:szCs w:val="24"/>
        </w:rPr>
        <w:t xml:space="preserve"> and SWAY. Jenny Pope </w:t>
      </w:r>
      <w:r w:rsidR="00347A91">
        <w:rPr>
          <w:rFonts w:ascii="Arial" w:hAnsi="Arial" w:cs="Arial"/>
          <w:sz w:val="24"/>
          <w:szCs w:val="24"/>
        </w:rPr>
        <w:t>confirmed additional measures to raise awareness would include targeted comm</w:t>
      </w:r>
      <w:r w:rsidR="00B53CC4">
        <w:rPr>
          <w:rFonts w:ascii="Arial" w:hAnsi="Arial" w:cs="Arial"/>
          <w:sz w:val="24"/>
          <w:szCs w:val="24"/>
        </w:rPr>
        <w:t>unication</w:t>
      </w:r>
      <w:r w:rsidR="00347A91">
        <w:rPr>
          <w:rFonts w:ascii="Arial" w:hAnsi="Arial" w:cs="Arial"/>
          <w:sz w:val="24"/>
          <w:szCs w:val="24"/>
        </w:rPr>
        <w:t>s to relevant managers.</w:t>
      </w:r>
    </w:p>
    <w:p w14:paraId="40AECBA1" w14:textId="77777777" w:rsidR="00FF1749" w:rsidRDefault="00FF1749" w:rsidP="00DD1B21">
      <w:pPr>
        <w:pStyle w:val="ListParagraph"/>
        <w:shd w:val="clear" w:color="auto" w:fill="FFFFFF" w:themeFill="background1"/>
        <w:spacing w:after="0" w:line="240" w:lineRule="auto"/>
        <w:rPr>
          <w:rFonts w:ascii="Arial" w:hAnsi="Arial" w:cs="Arial"/>
          <w:sz w:val="24"/>
          <w:szCs w:val="24"/>
        </w:rPr>
      </w:pPr>
    </w:p>
    <w:p w14:paraId="0CC6C17F" w14:textId="77777777" w:rsidR="00FF1749" w:rsidRDefault="00FF1749" w:rsidP="00DD1B21">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Linda Semple asked whether planned and unplanned absence</w:t>
      </w:r>
      <w:r w:rsidR="00347A91">
        <w:rPr>
          <w:rFonts w:ascii="Arial" w:hAnsi="Arial" w:cs="Arial"/>
          <w:sz w:val="24"/>
          <w:szCs w:val="24"/>
        </w:rPr>
        <w:t>s were</w:t>
      </w:r>
      <w:r>
        <w:rPr>
          <w:rFonts w:ascii="Arial" w:hAnsi="Arial" w:cs="Arial"/>
          <w:sz w:val="24"/>
          <w:szCs w:val="24"/>
        </w:rPr>
        <w:t xml:space="preserve"> separated in the</w:t>
      </w:r>
      <w:r w:rsidR="00347A91">
        <w:rPr>
          <w:rFonts w:ascii="Arial" w:hAnsi="Arial" w:cs="Arial"/>
          <w:sz w:val="24"/>
          <w:szCs w:val="24"/>
        </w:rPr>
        <w:t xml:space="preserve"> reported</w:t>
      </w:r>
      <w:r>
        <w:rPr>
          <w:rFonts w:ascii="Arial" w:hAnsi="Arial" w:cs="Arial"/>
          <w:sz w:val="24"/>
          <w:szCs w:val="24"/>
        </w:rPr>
        <w:t xml:space="preserve"> figures</w:t>
      </w:r>
      <w:r w:rsidR="00347A91">
        <w:rPr>
          <w:rFonts w:ascii="Arial" w:hAnsi="Arial" w:cs="Arial"/>
          <w:sz w:val="24"/>
          <w:szCs w:val="24"/>
        </w:rPr>
        <w:t>.</w:t>
      </w:r>
      <w:r>
        <w:rPr>
          <w:rFonts w:ascii="Arial" w:hAnsi="Arial" w:cs="Arial"/>
          <w:sz w:val="24"/>
          <w:szCs w:val="24"/>
        </w:rPr>
        <w:t xml:space="preserve"> Laura Smith was unsure </w:t>
      </w:r>
      <w:r w:rsidR="00975B6C">
        <w:rPr>
          <w:rFonts w:ascii="Arial" w:hAnsi="Arial" w:cs="Arial"/>
          <w:sz w:val="24"/>
          <w:szCs w:val="24"/>
        </w:rPr>
        <w:t>but would discuss with Carole Anderson and David Wilson to confirm if this was possible.</w:t>
      </w:r>
    </w:p>
    <w:p w14:paraId="3FF9EF17" w14:textId="77777777" w:rsidR="0036563B" w:rsidRDefault="0036563B" w:rsidP="00DD1B21">
      <w:pPr>
        <w:pStyle w:val="ListParagraph"/>
        <w:shd w:val="clear" w:color="auto" w:fill="FFFFFF" w:themeFill="background1"/>
        <w:spacing w:after="0" w:line="240" w:lineRule="auto"/>
        <w:rPr>
          <w:rFonts w:ascii="Arial" w:hAnsi="Arial" w:cs="Arial"/>
          <w:sz w:val="24"/>
          <w:szCs w:val="24"/>
        </w:rPr>
      </w:pPr>
    </w:p>
    <w:p w14:paraId="776E6B33" w14:textId="7B0350C8" w:rsidR="004139CB" w:rsidRPr="004139CB" w:rsidRDefault="00975B6C" w:rsidP="004139CB">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 xml:space="preserve">Jenny </w:t>
      </w:r>
      <w:r w:rsidR="004139CB">
        <w:rPr>
          <w:rFonts w:ascii="Arial" w:hAnsi="Arial" w:cs="Arial"/>
          <w:sz w:val="24"/>
          <w:szCs w:val="24"/>
        </w:rPr>
        <w:t xml:space="preserve">Pope confirmed that in the new </w:t>
      </w:r>
      <w:proofErr w:type="spellStart"/>
      <w:r w:rsidR="00B53CC4">
        <w:rPr>
          <w:rFonts w:ascii="Arial" w:hAnsi="Arial" w:cs="Arial"/>
          <w:sz w:val="24"/>
          <w:szCs w:val="24"/>
        </w:rPr>
        <w:t>eR</w:t>
      </w:r>
      <w:r>
        <w:rPr>
          <w:rFonts w:ascii="Arial" w:hAnsi="Arial" w:cs="Arial"/>
          <w:sz w:val="24"/>
          <w:szCs w:val="24"/>
        </w:rPr>
        <w:t>ostering</w:t>
      </w:r>
      <w:proofErr w:type="spellEnd"/>
      <w:r>
        <w:rPr>
          <w:rFonts w:ascii="Arial" w:hAnsi="Arial" w:cs="Arial"/>
          <w:sz w:val="24"/>
          <w:szCs w:val="24"/>
        </w:rPr>
        <w:t xml:space="preserve"> software</w:t>
      </w:r>
      <w:r w:rsidR="004139CB">
        <w:rPr>
          <w:rFonts w:ascii="Arial" w:hAnsi="Arial" w:cs="Arial"/>
          <w:sz w:val="24"/>
          <w:szCs w:val="24"/>
        </w:rPr>
        <w:t xml:space="preserve"> </w:t>
      </w:r>
      <w:r w:rsidR="00E725C4">
        <w:rPr>
          <w:rFonts w:ascii="Arial" w:hAnsi="Arial" w:cs="Arial"/>
          <w:sz w:val="24"/>
          <w:szCs w:val="24"/>
        </w:rPr>
        <w:t xml:space="preserve">the </w:t>
      </w:r>
      <w:r w:rsidR="004139CB">
        <w:rPr>
          <w:rFonts w:ascii="Arial" w:hAnsi="Arial" w:cs="Arial"/>
          <w:sz w:val="24"/>
          <w:szCs w:val="24"/>
        </w:rPr>
        <w:t>reason for absence could be listed.</w:t>
      </w:r>
    </w:p>
    <w:p w14:paraId="621376EA" w14:textId="77777777" w:rsidR="00975B6C" w:rsidRDefault="00975B6C" w:rsidP="00DD1B21">
      <w:pPr>
        <w:pStyle w:val="ListParagraph"/>
        <w:shd w:val="clear" w:color="auto" w:fill="FFFFFF" w:themeFill="background1"/>
        <w:spacing w:after="0" w:line="240" w:lineRule="auto"/>
        <w:rPr>
          <w:rFonts w:ascii="Arial" w:hAnsi="Arial" w:cs="Arial"/>
          <w:sz w:val="24"/>
          <w:szCs w:val="24"/>
        </w:rPr>
      </w:pPr>
    </w:p>
    <w:p w14:paraId="1FC5E4B9" w14:textId="6042FA7C" w:rsidR="00975B6C" w:rsidRDefault="003A1978" w:rsidP="00405C74">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lastRenderedPageBreak/>
        <w:t xml:space="preserve">Callum Blackburn discussed the gradual increase of the baseline absence figure across the organisation. </w:t>
      </w:r>
      <w:r w:rsidR="00975B6C">
        <w:rPr>
          <w:rFonts w:ascii="Arial" w:hAnsi="Arial" w:cs="Arial"/>
          <w:sz w:val="24"/>
          <w:szCs w:val="24"/>
        </w:rPr>
        <w:t>Laura Smith</w:t>
      </w:r>
      <w:r w:rsidR="00405C74">
        <w:rPr>
          <w:rFonts w:ascii="Arial" w:hAnsi="Arial" w:cs="Arial"/>
          <w:sz w:val="24"/>
          <w:szCs w:val="24"/>
        </w:rPr>
        <w:t xml:space="preserve"> </w:t>
      </w:r>
      <w:r w:rsidR="00E725C4">
        <w:rPr>
          <w:rFonts w:ascii="Arial" w:hAnsi="Arial" w:cs="Arial"/>
          <w:sz w:val="24"/>
          <w:szCs w:val="24"/>
        </w:rPr>
        <w:t>advised of</w:t>
      </w:r>
      <w:r w:rsidR="00975B6C">
        <w:rPr>
          <w:rFonts w:ascii="Arial" w:hAnsi="Arial" w:cs="Arial"/>
          <w:sz w:val="24"/>
          <w:szCs w:val="24"/>
        </w:rPr>
        <w:t xml:space="preserve"> </w:t>
      </w:r>
      <w:r w:rsidR="00405C74">
        <w:rPr>
          <w:rFonts w:ascii="Arial" w:hAnsi="Arial" w:cs="Arial"/>
          <w:sz w:val="24"/>
          <w:szCs w:val="24"/>
        </w:rPr>
        <w:t>the work programme</w:t>
      </w:r>
      <w:r w:rsidR="00975B6C">
        <w:rPr>
          <w:rFonts w:ascii="Arial" w:hAnsi="Arial" w:cs="Arial"/>
          <w:sz w:val="24"/>
          <w:szCs w:val="24"/>
        </w:rPr>
        <w:t xml:space="preserve"> led by Jenny Pope to </w:t>
      </w:r>
      <w:r w:rsidR="00405C74">
        <w:rPr>
          <w:rFonts w:ascii="Arial" w:hAnsi="Arial" w:cs="Arial"/>
          <w:sz w:val="24"/>
          <w:szCs w:val="24"/>
        </w:rPr>
        <w:t>reduce absence from 5.6 to 5.4%.</w:t>
      </w:r>
    </w:p>
    <w:p w14:paraId="05E44E66" w14:textId="77777777" w:rsidR="00975B6C" w:rsidRDefault="00975B6C" w:rsidP="00975B6C">
      <w:pPr>
        <w:shd w:val="clear" w:color="auto" w:fill="FFFFFF" w:themeFill="background1"/>
        <w:spacing w:after="0" w:line="240" w:lineRule="auto"/>
        <w:ind w:left="720"/>
        <w:rPr>
          <w:rFonts w:ascii="Arial" w:hAnsi="Arial" w:cs="Arial"/>
          <w:sz w:val="24"/>
          <w:szCs w:val="24"/>
        </w:rPr>
      </w:pPr>
    </w:p>
    <w:p w14:paraId="22A05395" w14:textId="306EAF99" w:rsidR="00975B6C" w:rsidRDefault="00975B6C" w:rsidP="00975B6C">
      <w:pPr>
        <w:shd w:val="clear" w:color="auto" w:fill="FFFFFF" w:themeFill="background1"/>
        <w:spacing w:after="0" w:line="240" w:lineRule="auto"/>
        <w:ind w:left="720"/>
        <w:rPr>
          <w:rFonts w:ascii="Arial" w:hAnsi="Arial" w:cs="Arial"/>
          <w:sz w:val="24"/>
          <w:szCs w:val="24"/>
        </w:rPr>
      </w:pPr>
      <w:r>
        <w:rPr>
          <w:rFonts w:ascii="Arial" w:hAnsi="Arial" w:cs="Arial"/>
          <w:sz w:val="24"/>
          <w:szCs w:val="24"/>
        </w:rPr>
        <w:t>Gordon James discussed the long term</w:t>
      </w:r>
      <w:r w:rsidR="00405C74">
        <w:rPr>
          <w:rFonts w:ascii="Arial" w:hAnsi="Arial" w:cs="Arial"/>
          <w:sz w:val="24"/>
          <w:szCs w:val="24"/>
        </w:rPr>
        <w:t xml:space="preserve"> versus short term sickness rate.</w:t>
      </w:r>
    </w:p>
    <w:p w14:paraId="7BB33B44" w14:textId="77777777" w:rsidR="00975B6C" w:rsidRDefault="00975B6C" w:rsidP="00975B6C">
      <w:pPr>
        <w:shd w:val="clear" w:color="auto" w:fill="FFFFFF" w:themeFill="background1"/>
        <w:spacing w:after="0" w:line="240" w:lineRule="auto"/>
        <w:ind w:left="720"/>
        <w:rPr>
          <w:rFonts w:ascii="Arial" w:hAnsi="Arial" w:cs="Arial"/>
          <w:sz w:val="24"/>
          <w:szCs w:val="24"/>
        </w:rPr>
      </w:pPr>
    </w:p>
    <w:p w14:paraId="25F58C20" w14:textId="15A87961" w:rsidR="00975B6C" w:rsidRDefault="00975B6C" w:rsidP="00975B6C">
      <w:pPr>
        <w:shd w:val="clear" w:color="auto" w:fill="FFFFFF" w:themeFill="background1"/>
        <w:spacing w:after="0" w:line="240" w:lineRule="auto"/>
        <w:ind w:left="720"/>
        <w:rPr>
          <w:rFonts w:ascii="Arial" w:hAnsi="Arial" w:cs="Arial"/>
          <w:sz w:val="24"/>
          <w:szCs w:val="24"/>
        </w:rPr>
      </w:pPr>
      <w:r>
        <w:rPr>
          <w:rFonts w:ascii="Arial" w:hAnsi="Arial" w:cs="Arial"/>
          <w:sz w:val="24"/>
          <w:szCs w:val="24"/>
        </w:rPr>
        <w:t xml:space="preserve">Linda Semple </w:t>
      </w:r>
      <w:r w:rsidR="006374E9">
        <w:rPr>
          <w:rFonts w:ascii="Arial" w:hAnsi="Arial" w:cs="Arial"/>
          <w:sz w:val="24"/>
          <w:szCs w:val="24"/>
        </w:rPr>
        <w:t xml:space="preserve">praised the positive impact of Staff Wellbeing work and </w:t>
      </w:r>
      <w:r>
        <w:rPr>
          <w:rFonts w:ascii="Arial" w:hAnsi="Arial" w:cs="Arial"/>
          <w:sz w:val="24"/>
          <w:szCs w:val="24"/>
        </w:rPr>
        <w:t xml:space="preserve">acknowledged </w:t>
      </w:r>
      <w:r w:rsidR="006374E9">
        <w:rPr>
          <w:rFonts w:ascii="Arial" w:hAnsi="Arial" w:cs="Arial"/>
          <w:sz w:val="24"/>
          <w:szCs w:val="24"/>
        </w:rPr>
        <w:t>the decreasing S</w:t>
      </w:r>
      <w:r w:rsidR="00E725C4">
        <w:rPr>
          <w:rFonts w:ascii="Arial" w:hAnsi="Arial" w:cs="Arial"/>
          <w:sz w:val="24"/>
          <w:szCs w:val="24"/>
        </w:rPr>
        <w:t xml:space="preserve">easonal </w:t>
      </w:r>
      <w:r w:rsidR="006374E9">
        <w:rPr>
          <w:rFonts w:ascii="Arial" w:hAnsi="Arial" w:cs="Arial"/>
          <w:sz w:val="24"/>
          <w:szCs w:val="24"/>
        </w:rPr>
        <w:t>A</w:t>
      </w:r>
      <w:r w:rsidR="00E725C4">
        <w:rPr>
          <w:rFonts w:ascii="Arial" w:hAnsi="Arial" w:cs="Arial"/>
          <w:sz w:val="24"/>
          <w:szCs w:val="24"/>
        </w:rPr>
        <w:t xml:space="preserve">ffective </w:t>
      </w:r>
      <w:r w:rsidR="006374E9">
        <w:rPr>
          <w:rFonts w:ascii="Arial" w:hAnsi="Arial" w:cs="Arial"/>
          <w:sz w:val="24"/>
          <w:szCs w:val="24"/>
        </w:rPr>
        <w:t>D</w:t>
      </w:r>
      <w:r w:rsidR="00E725C4">
        <w:rPr>
          <w:rFonts w:ascii="Arial" w:hAnsi="Arial" w:cs="Arial"/>
          <w:sz w:val="24"/>
          <w:szCs w:val="24"/>
        </w:rPr>
        <w:t>isorder (SAD)</w:t>
      </w:r>
      <w:r w:rsidR="006374E9">
        <w:rPr>
          <w:rFonts w:ascii="Arial" w:hAnsi="Arial" w:cs="Arial"/>
          <w:sz w:val="24"/>
          <w:szCs w:val="24"/>
        </w:rPr>
        <w:t xml:space="preserve"> absence rate.</w:t>
      </w:r>
      <w:r>
        <w:rPr>
          <w:rFonts w:ascii="Arial" w:hAnsi="Arial" w:cs="Arial"/>
          <w:sz w:val="24"/>
          <w:szCs w:val="24"/>
        </w:rPr>
        <w:t xml:space="preserve"> </w:t>
      </w:r>
    </w:p>
    <w:p w14:paraId="7B4544D1" w14:textId="35F67522" w:rsidR="00B53CC4" w:rsidRDefault="00B53CC4" w:rsidP="00975B6C">
      <w:pPr>
        <w:shd w:val="clear" w:color="auto" w:fill="FFFFFF" w:themeFill="background1"/>
        <w:spacing w:after="0" w:line="240" w:lineRule="auto"/>
        <w:ind w:left="720"/>
        <w:rPr>
          <w:rFonts w:ascii="Arial" w:hAnsi="Arial" w:cs="Arial"/>
          <w:sz w:val="24"/>
          <w:szCs w:val="24"/>
        </w:rPr>
      </w:pPr>
    </w:p>
    <w:tbl>
      <w:tblPr>
        <w:tblStyle w:val="TableGrid"/>
        <w:tblW w:w="0" w:type="auto"/>
        <w:tblInd w:w="720" w:type="dxa"/>
        <w:tblLook w:val="04A0" w:firstRow="1" w:lastRow="0" w:firstColumn="1" w:lastColumn="0" w:noHBand="0" w:noVBand="1"/>
      </w:tblPr>
      <w:tblGrid>
        <w:gridCol w:w="2204"/>
        <w:gridCol w:w="3985"/>
        <w:gridCol w:w="884"/>
        <w:gridCol w:w="1943"/>
      </w:tblGrid>
      <w:tr w:rsidR="00B53CC4" w14:paraId="75AD7831" w14:textId="77777777" w:rsidTr="0080436D">
        <w:trPr>
          <w:trHeight w:val="359"/>
        </w:trPr>
        <w:tc>
          <w:tcPr>
            <w:tcW w:w="2204" w:type="dxa"/>
          </w:tcPr>
          <w:p w14:paraId="15ED34CA" w14:textId="77777777" w:rsidR="00B53CC4" w:rsidRDefault="00B53CC4" w:rsidP="0080436D">
            <w:pPr>
              <w:pStyle w:val="ListParagraph"/>
              <w:spacing w:after="0" w:line="240" w:lineRule="auto"/>
              <w:ind w:left="0"/>
              <w:rPr>
                <w:rFonts w:ascii="Arial" w:hAnsi="Arial" w:cs="Arial"/>
                <w:sz w:val="24"/>
                <w:szCs w:val="24"/>
              </w:rPr>
            </w:pPr>
            <w:r>
              <w:rPr>
                <w:rFonts w:ascii="Arial" w:hAnsi="Arial" w:cs="Arial"/>
                <w:sz w:val="24"/>
                <w:szCs w:val="24"/>
              </w:rPr>
              <w:t>Action no:</w:t>
            </w:r>
          </w:p>
        </w:tc>
        <w:tc>
          <w:tcPr>
            <w:tcW w:w="3987" w:type="dxa"/>
          </w:tcPr>
          <w:p w14:paraId="480EDB6F" w14:textId="77777777" w:rsidR="00B53CC4" w:rsidRDefault="00B53CC4" w:rsidP="0080436D">
            <w:pPr>
              <w:pStyle w:val="ListParagraph"/>
              <w:spacing w:after="0" w:line="240" w:lineRule="auto"/>
              <w:ind w:left="0"/>
              <w:rPr>
                <w:rFonts w:ascii="Arial" w:hAnsi="Arial" w:cs="Arial"/>
                <w:sz w:val="24"/>
                <w:szCs w:val="24"/>
              </w:rPr>
            </w:pPr>
            <w:r>
              <w:rPr>
                <w:rFonts w:ascii="Arial" w:hAnsi="Arial" w:cs="Arial"/>
                <w:sz w:val="24"/>
                <w:szCs w:val="24"/>
              </w:rPr>
              <w:t>Action</w:t>
            </w:r>
          </w:p>
        </w:tc>
        <w:tc>
          <w:tcPr>
            <w:tcW w:w="881" w:type="dxa"/>
          </w:tcPr>
          <w:p w14:paraId="7D05180C" w14:textId="77777777" w:rsidR="00B53CC4" w:rsidRDefault="00B53CC4" w:rsidP="0080436D">
            <w:pPr>
              <w:pStyle w:val="ListParagraph"/>
              <w:spacing w:after="0" w:line="240" w:lineRule="auto"/>
              <w:ind w:left="0"/>
              <w:rPr>
                <w:rFonts w:ascii="Arial" w:hAnsi="Arial" w:cs="Arial"/>
                <w:sz w:val="24"/>
                <w:szCs w:val="24"/>
              </w:rPr>
            </w:pPr>
            <w:r>
              <w:rPr>
                <w:rFonts w:ascii="Arial" w:hAnsi="Arial" w:cs="Arial"/>
                <w:sz w:val="24"/>
                <w:szCs w:val="24"/>
              </w:rPr>
              <w:t>Action owner</w:t>
            </w:r>
          </w:p>
        </w:tc>
        <w:tc>
          <w:tcPr>
            <w:tcW w:w="1944" w:type="dxa"/>
          </w:tcPr>
          <w:p w14:paraId="477885AF" w14:textId="77777777" w:rsidR="00B53CC4" w:rsidRDefault="00B53CC4" w:rsidP="0080436D">
            <w:pPr>
              <w:pStyle w:val="ListParagraph"/>
              <w:spacing w:after="0" w:line="240" w:lineRule="auto"/>
              <w:ind w:left="0"/>
              <w:rPr>
                <w:rFonts w:ascii="Arial" w:hAnsi="Arial" w:cs="Arial"/>
                <w:sz w:val="24"/>
                <w:szCs w:val="24"/>
              </w:rPr>
            </w:pPr>
            <w:r>
              <w:rPr>
                <w:rFonts w:ascii="Arial" w:hAnsi="Arial" w:cs="Arial"/>
                <w:sz w:val="24"/>
                <w:szCs w:val="24"/>
              </w:rPr>
              <w:t>Action Due Date</w:t>
            </w:r>
          </w:p>
        </w:tc>
      </w:tr>
      <w:tr w:rsidR="00B53CC4" w14:paraId="7EBF2295" w14:textId="77777777" w:rsidTr="0080436D">
        <w:tc>
          <w:tcPr>
            <w:tcW w:w="2204" w:type="dxa"/>
          </w:tcPr>
          <w:p w14:paraId="1AE8E60A" w14:textId="77777777" w:rsidR="00B53CC4" w:rsidRDefault="00B53CC4" w:rsidP="0080436D">
            <w:pPr>
              <w:pStyle w:val="ListParagraph"/>
              <w:spacing w:after="0" w:line="240" w:lineRule="auto"/>
              <w:ind w:left="0"/>
              <w:rPr>
                <w:rFonts w:ascii="Arial" w:hAnsi="Arial" w:cs="Arial"/>
                <w:sz w:val="24"/>
                <w:szCs w:val="24"/>
              </w:rPr>
            </w:pPr>
            <w:r>
              <w:rPr>
                <w:rFonts w:ascii="Arial" w:hAnsi="Arial" w:cs="Arial"/>
                <w:bCs/>
                <w:color w:val="000000"/>
                <w:sz w:val="24"/>
                <w:szCs w:val="24"/>
                <w:lang w:eastAsia="en-GB"/>
              </w:rPr>
              <w:t>SGPCC240903/</w:t>
            </w:r>
            <w:r w:rsidRPr="00AF6715">
              <w:rPr>
                <w:rFonts w:ascii="Arial" w:hAnsi="Arial" w:cs="Arial"/>
                <w:bCs/>
                <w:color w:val="000000"/>
                <w:sz w:val="24"/>
                <w:szCs w:val="24"/>
                <w:lang w:eastAsia="en-GB"/>
              </w:rPr>
              <w:t>0</w:t>
            </w:r>
            <w:r>
              <w:rPr>
                <w:rFonts w:ascii="Arial" w:hAnsi="Arial" w:cs="Arial"/>
                <w:bCs/>
                <w:color w:val="000000"/>
                <w:sz w:val="24"/>
                <w:szCs w:val="24"/>
                <w:lang w:eastAsia="en-GB"/>
              </w:rPr>
              <w:t>1</w:t>
            </w:r>
          </w:p>
        </w:tc>
        <w:tc>
          <w:tcPr>
            <w:tcW w:w="3987" w:type="dxa"/>
          </w:tcPr>
          <w:p w14:paraId="73CDD962" w14:textId="77777777" w:rsidR="00B53CC4" w:rsidRDefault="00B53CC4" w:rsidP="0080436D">
            <w:pPr>
              <w:pStyle w:val="ListParagraph"/>
              <w:spacing w:after="0" w:line="240" w:lineRule="auto"/>
              <w:ind w:left="0"/>
              <w:rPr>
                <w:rFonts w:ascii="Arial" w:hAnsi="Arial" w:cs="Arial"/>
                <w:sz w:val="24"/>
                <w:szCs w:val="24"/>
              </w:rPr>
            </w:pPr>
            <w:r>
              <w:rPr>
                <w:rFonts w:ascii="Arial" w:hAnsi="Arial" w:cs="Arial"/>
                <w:sz w:val="24"/>
                <w:szCs w:val="24"/>
              </w:rPr>
              <w:t>Laura Smith to confirm with whether planned and unplanned absences can be separated in reporting figures.</w:t>
            </w:r>
          </w:p>
        </w:tc>
        <w:tc>
          <w:tcPr>
            <w:tcW w:w="881" w:type="dxa"/>
          </w:tcPr>
          <w:p w14:paraId="3B1976F1" w14:textId="77777777" w:rsidR="00B53CC4" w:rsidRDefault="00B53CC4" w:rsidP="0080436D">
            <w:pPr>
              <w:pStyle w:val="ListParagraph"/>
              <w:spacing w:after="0" w:line="240" w:lineRule="auto"/>
              <w:ind w:left="0"/>
              <w:rPr>
                <w:rFonts w:ascii="Arial" w:hAnsi="Arial" w:cs="Arial"/>
                <w:sz w:val="24"/>
                <w:szCs w:val="24"/>
              </w:rPr>
            </w:pPr>
            <w:r>
              <w:rPr>
                <w:rFonts w:ascii="Arial" w:hAnsi="Arial" w:cs="Arial"/>
                <w:sz w:val="24"/>
                <w:szCs w:val="24"/>
              </w:rPr>
              <w:t>Laura Smith</w:t>
            </w:r>
          </w:p>
        </w:tc>
        <w:tc>
          <w:tcPr>
            <w:tcW w:w="1944" w:type="dxa"/>
          </w:tcPr>
          <w:p w14:paraId="5AF4DC95" w14:textId="77777777" w:rsidR="00B53CC4" w:rsidRDefault="00B53CC4" w:rsidP="0080436D">
            <w:pPr>
              <w:pStyle w:val="ListParagraph"/>
              <w:spacing w:after="0" w:line="240" w:lineRule="auto"/>
              <w:ind w:left="0"/>
              <w:rPr>
                <w:rFonts w:ascii="Arial" w:hAnsi="Arial" w:cs="Arial"/>
                <w:sz w:val="24"/>
                <w:szCs w:val="24"/>
              </w:rPr>
            </w:pPr>
            <w:r>
              <w:rPr>
                <w:rFonts w:ascii="Arial" w:hAnsi="Arial" w:cs="Arial"/>
                <w:sz w:val="24"/>
                <w:szCs w:val="24"/>
              </w:rPr>
              <w:t>19 November</w:t>
            </w:r>
          </w:p>
        </w:tc>
      </w:tr>
    </w:tbl>
    <w:p w14:paraId="4AF86CD2" w14:textId="77777777" w:rsidR="00B53CC4" w:rsidRDefault="00B53CC4" w:rsidP="00975B6C">
      <w:pPr>
        <w:shd w:val="clear" w:color="auto" w:fill="FFFFFF" w:themeFill="background1"/>
        <w:spacing w:after="0" w:line="240" w:lineRule="auto"/>
        <w:ind w:left="720"/>
        <w:rPr>
          <w:rFonts w:ascii="Arial" w:hAnsi="Arial" w:cs="Arial"/>
          <w:sz w:val="24"/>
          <w:szCs w:val="24"/>
        </w:rPr>
      </w:pPr>
    </w:p>
    <w:p w14:paraId="183B0EC5" w14:textId="77777777" w:rsidR="001A73F4" w:rsidRPr="00AF6715" w:rsidRDefault="000C5822" w:rsidP="00DD1B21">
      <w:pPr>
        <w:pStyle w:val="ListParagraph"/>
        <w:shd w:val="clear" w:color="auto" w:fill="FFFFFF" w:themeFill="background1"/>
        <w:spacing w:after="0" w:line="240" w:lineRule="auto"/>
        <w:rPr>
          <w:rFonts w:ascii="Arial" w:hAnsi="Arial" w:cs="Arial"/>
          <w:b/>
          <w:sz w:val="24"/>
          <w:szCs w:val="24"/>
        </w:rPr>
      </w:pPr>
      <w:r>
        <w:rPr>
          <w:rFonts w:ascii="Arial" w:hAnsi="Arial" w:cs="Arial"/>
          <w:sz w:val="24"/>
          <w:szCs w:val="24"/>
        </w:rPr>
        <w:t>S</w:t>
      </w:r>
      <w:r w:rsidR="00E530BB">
        <w:rPr>
          <w:rFonts w:ascii="Arial" w:hAnsi="Arial" w:cs="Arial"/>
          <w:sz w:val="24"/>
          <w:szCs w:val="24"/>
        </w:rPr>
        <w:t xml:space="preserve">taff </w:t>
      </w:r>
      <w:r>
        <w:rPr>
          <w:rFonts w:ascii="Arial" w:hAnsi="Arial" w:cs="Arial"/>
          <w:sz w:val="24"/>
          <w:szCs w:val="24"/>
        </w:rPr>
        <w:t>G</w:t>
      </w:r>
      <w:r w:rsidR="00E530BB">
        <w:rPr>
          <w:rFonts w:ascii="Arial" w:hAnsi="Arial" w:cs="Arial"/>
          <w:sz w:val="24"/>
          <w:szCs w:val="24"/>
        </w:rPr>
        <w:t xml:space="preserve">overnance and </w:t>
      </w:r>
      <w:r>
        <w:rPr>
          <w:rFonts w:ascii="Arial" w:hAnsi="Arial" w:cs="Arial"/>
          <w:sz w:val="24"/>
          <w:szCs w:val="24"/>
        </w:rPr>
        <w:t>P</w:t>
      </w:r>
      <w:r w:rsidR="00E530BB">
        <w:rPr>
          <w:rFonts w:ascii="Arial" w:hAnsi="Arial" w:cs="Arial"/>
          <w:sz w:val="24"/>
          <w:szCs w:val="24"/>
        </w:rPr>
        <w:t xml:space="preserve">erson </w:t>
      </w:r>
      <w:r>
        <w:rPr>
          <w:rFonts w:ascii="Arial" w:hAnsi="Arial" w:cs="Arial"/>
          <w:sz w:val="24"/>
          <w:szCs w:val="24"/>
        </w:rPr>
        <w:t>C</w:t>
      </w:r>
      <w:r w:rsidR="00E530BB">
        <w:rPr>
          <w:rFonts w:ascii="Arial" w:hAnsi="Arial" w:cs="Arial"/>
          <w:sz w:val="24"/>
          <w:szCs w:val="24"/>
        </w:rPr>
        <w:t xml:space="preserve">entred </w:t>
      </w:r>
      <w:r>
        <w:rPr>
          <w:rFonts w:ascii="Arial" w:hAnsi="Arial" w:cs="Arial"/>
          <w:sz w:val="24"/>
          <w:szCs w:val="24"/>
        </w:rPr>
        <w:t>C</w:t>
      </w:r>
      <w:r w:rsidR="00E530BB">
        <w:rPr>
          <w:rFonts w:ascii="Arial" w:hAnsi="Arial" w:cs="Arial"/>
          <w:sz w:val="24"/>
          <w:szCs w:val="24"/>
        </w:rPr>
        <w:t>ommittee</w:t>
      </w:r>
      <w:r>
        <w:rPr>
          <w:rFonts w:ascii="Arial" w:hAnsi="Arial" w:cs="Arial"/>
          <w:sz w:val="24"/>
          <w:szCs w:val="24"/>
        </w:rPr>
        <w:t xml:space="preserve"> approved the I</w:t>
      </w:r>
      <w:r w:rsidR="00E530BB">
        <w:rPr>
          <w:rFonts w:ascii="Arial" w:hAnsi="Arial" w:cs="Arial"/>
          <w:sz w:val="24"/>
          <w:szCs w:val="24"/>
        </w:rPr>
        <w:t>PR</w:t>
      </w:r>
      <w:r>
        <w:rPr>
          <w:rFonts w:ascii="Arial" w:hAnsi="Arial" w:cs="Arial"/>
          <w:sz w:val="24"/>
          <w:szCs w:val="24"/>
        </w:rPr>
        <w:t xml:space="preserve"> for </w:t>
      </w:r>
      <w:r w:rsidR="00FF1749">
        <w:rPr>
          <w:rFonts w:ascii="Arial" w:hAnsi="Arial" w:cs="Arial"/>
          <w:sz w:val="24"/>
          <w:szCs w:val="24"/>
        </w:rPr>
        <w:t>June</w:t>
      </w:r>
      <w:r>
        <w:rPr>
          <w:rFonts w:ascii="Arial" w:hAnsi="Arial" w:cs="Arial"/>
          <w:sz w:val="24"/>
          <w:szCs w:val="24"/>
        </w:rPr>
        <w:t xml:space="preserve"> 2024</w:t>
      </w:r>
      <w:r w:rsidR="00840DA8">
        <w:rPr>
          <w:rFonts w:ascii="Arial" w:hAnsi="Arial" w:cs="Arial"/>
          <w:sz w:val="24"/>
          <w:szCs w:val="24"/>
        </w:rPr>
        <w:t>,</w:t>
      </w:r>
      <w:r>
        <w:rPr>
          <w:rFonts w:ascii="Arial" w:hAnsi="Arial" w:cs="Arial"/>
          <w:sz w:val="24"/>
          <w:szCs w:val="24"/>
        </w:rPr>
        <w:t xml:space="preserve"> Staff Governance</w:t>
      </w:r>
      <w:r w:rsidR="000F4934">
        <w:rPr>
          <w:rFonts w:ascii="Arial" w:hAnsi="Arial" w:cs="Arial"/>
          <w:sz w:val="24"/>
          <w:szCs w:val="24"/>
        </w:rPr>
        <w:t xml:space="preserve"> (Page 30).</w:t>
      </w:r>
    </w:p>
    <w:p w14:paraId="2CB24F7E" w14:textId="77777777" w:rsidR="00EE7CAC" w:rsidRPr="00AF6715" w:rsidRDefault="00EE7CAC" w:rsidP="00DD1B21">
      <w:pPr>
        <w:pStyle w:val="ListParagraph"/>
        <w:shd w:val="clear" w:color="auto" w:fill="FFFFFF" w:themeFill="background1"/>
        <w:spacing w:after="0" w:line="240" w:lineRule="auto"/>
        <w:rPr>
          <w:rFonts w:ascii="Arial" w:hAnsi="Arial" w:cs="Arial"/>
          <w:sz w:val="24"/>
          <w:szCs w:val="24"/>
        </w:rPr>
      </w:pPr>
    </w:p>
    <w:p w14:paraId="4FA069E4" w14:textId="77777777" w:rsidR="00073719" w:rsidRPr="00AF6715" w:rsidRDefault="00550E44" w:rsidP="00DD1B21">
      <w:pPr>
        <w:pStyle w:val="ListParagraph"/>
        <w:numPr>
          <w:ilvl w:val="1"/>
          <w:numId w:val="8"/>
        </w:numPr>
        <w:shd w:val="clear" w:color="auto" w:fill="FFFFFF" w:themeFill="background1"/>
        <w:spacing w:after="0" w:line="240" w:lineRule="auto"/>
        <w:rPr>
          <w:rFonts w:ascii="Arial" w:hAnsi="Arial" w:cs="Arial"/>
          <w:b/>
          <w:sz w:val="24"/>
          <w:szCs w:val="24"/>
        </w:rPr>
      </w:pPr>
      <w:r>
        <w:rPr>
          <w:rFonts w:ascii="Arial" w:hAnsi="Arial" w:cs="Arial"/>
          <w:b/>
          <w:sz w:val="24"/>
          <w:szCs w:val="24"/>
        </w:rPr>
        <w:t>Corporate Objectives</w:t>
      </w:r>
    </w:p>
    <w:p w14:paraId="580B36DA" w14:textId="77777777" w:rsidR="00073719" w:rsidRDefault="00073719" w:rsidP="00975B6C">
      <w:pPr>
        <w:pStyle w:val="ListParagraph"/>
        <w:shd w:val="clear" w:color="auto" w:fill="FFFFFF" w:themeFill="background1"/>
        <w:spacing w:after="0" w:line="240" w:lineRule="auto"/>
        <w:rPr>
          <w:rFonts w:ascii="Arial" w:hAnsi="Arial" w:cs="Arial"/>
          <w:sz w:val="24"/>
          <w:szCs w:val="24"/>
        </w:rPr>
      </w:pPr>
    </w:p>
    <w:p w14:paraId="41444008" w14:textId="77777777" w:rsidR="00975B6C" w:rsidRDefault="00975B6C" w:rsidP="00975B6C">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 xml:space="preserve">Gordon James and Nicki Hamer presented </w:t>
      </w:r>
      <w:r w:rsidR="00E725C4">
        <w:rPr>
          <w:rFonts w:ascii="Arial" w:hAnsi="Arial" w:cs="Arial"/>
          <w:sz w:val="24"/>
          <w:szCs w:val="24"/>
        </w:rPr>
        <w:t xml:space="preserve">the </w:t>
      </w:r>
      <w:r>
        <w:rPr>
          <w:rFonts w:ascii="Arial" w:hAnsi="Arial" w:cs="Arial"/>
          <w:sz w:val="24"/>
          <w:szCs w:val="24"/>
        </w:rPr>
        <w:t>Corporate Objectives</w:t>
      </w:r>
      <w:r w:rsidR="00E725C4">
        <w:rPr>
          <w:rFonts w:ascii="Arial" w:hAnsi="Arial" w:cs="Arial"/>
          <w:sz w:val="24"/>
          <w:szCs w:val="24"/>
        </w:rPr>
        <w:t xml:space="preserve"> for 2024/25</w:t>
      </w:r>
      <w:r>
        <w:rPr>
          <w:rFonts w:ascii="Arial" w:hAnsi="Arial" w:cs="Arial"/>
          <w:sz w:val="24"/>
          <w:szCs w:val="24"/>
        </w:rPr>
        <w:t>.</w:t>
      </w:r>
    </w:p>
    <w:p w14:paraId="72594FE4" w14:textId="77777777" w:rsidR="00975B6C" w:rsidRDefault="00975B6C" w:rsidP="00975B6C">
      <w:pPr>
        <w:pStyle w:val="ListParagraph"/>
        <w:shd w:val="clear" w:color="auto" w:fill="FFFFFF" w:themeFill="background1"/>
        <w:spacing w:after="0" w:line="240" w:lineRule="auto"/>
        <w:rPr>
          <w:rFonts w:ascii="Arial" w:hAnsi="Arial" w:cs="Arial"/>
          <w:sz w:val="24"/>
          <w:szCs w:val="24"/>
        </w:rPr>
      </w:pPr>
    </w:p>
    <w:p w14:paraId="675AC7A0" w14:textId="159E3476" w:rsidR="00975B6C" w:rsidRDefault="003970F0" w:rsidP="00975B6C">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 xml:space="preserve">These had </w:t>
      </w:r>
      <w:r w:rsidR="00975B6C">
        <w:rPr>
          <w:rFonts w:ascii="Arial" w:hAnsi="Arial" w:cs="Arial"/>
          <w:sz w:val="24"/>
          <w:szCs w:val="24"/>
        </w:rPr>
        <w:t>been through the appropriate gov</w:t>
      </w:r>
      <w:r>
        <w:rPr>
          <w:rFonts w:ascii="Arial" w:hAnsi="Arial" w:cs="Arial"/>
          <w:sz w:val="24"/>
          <w:szCs w:val="24"/>
        </w:rPr>
        <w:t xml:space="preserve">ernance </w:t>
      </w:r>
      <w:r w:rsidR="005E6393">
        <w:rPr>
          <w:rFonts w:ascii="Arial" w:hAnsi="Arial" w:cs="Arial"/>
          <w:sz w:val="24"/>
          <w:szCs w:val="24"/>
        </w:rPr>
        <w:t>process</w:t>
      </w:r>
      <w:r>
        <w:rPr>
          <w:rFonts w:ascii="Arial" w:hAnsi="Arial" w:cs="Arial"/>
          <w:sz w:val="24"/>
          <w:szCs w:val="24"/>
        </w:rPr>
        <w:t xml:space="preserve"> including the</w:t>
      </w:r>
      <w:r w:rsidR="00975B6C">
        <w:rPr>
          <w:rFonts w:ascii="Arial" w:hAnsi="Arial" w:cs="Arial"/>
          <w:sz w:val="24"/>
          <w:szCs w:val="24"/>
        </w:rPr>
        <w:t xml:space="preserve"> Remuneration</w:t>
      </w:r>
      <w:r>
        <w:rPr>
          <w:rFonts w:ascii="Arial" w:hAnsi="Arial" w:cs="Arial"/>
          <w:sz w:val="24"/>
          <w:szCs w:val="24"/>
        </w:rPr>
        <w:t xml:space="preserve"> Committee </w:t>
      </w:r>
      <w:r w:rsidR="00975B6C">
        <w:rPr>
          <w:rFonts w:ascii="Arial" w:hAnsi="Arial" w:cs="Arial"/>
          <w:sz w:val="24"/>
          <w:szCs w:val="24"/>
        </w:rPr>
        <w:t>and</w:t>
      </w:r>
      <w:r>
        <w:rPr>
          <w:rFonts w:ascii="Arial" w:hAnsi="Arial" w:cs="Arial"/>
          <w:sz w:val="24"/>
          <w:szCs w:val="24"/>
        </w:rPr>
        <w:t xml:space="preserve"> would align with the Strategic Risk R</w:t>
      </w:r>
      <w:r w:rsidR="00975B6C">
        <w:rPr>
          <w:rFonts w:ascii="Arial" w:hAnsi="Arial" w:cs="Arial"/>
          <w:sz w:val="24"/>
          <w:szCs w:val="24"/>
        </w:rPr>
        <w:t>egister.</w:t>
      </w:r>
    </w:p>
    <w:p w14:paraId="20A93140" w14:textId="77777777" w:rsidR="00975B6C" w:rsidRDefault="00975B6C" w:rsidP="00975B6C">
      <w:pPr>
        <w:pStyle w:val="ListParagraph"/>
        <w:shd w:val="clear" w:color="auto" w:fill="FFFFFF" w:themeFill="background1"/>
        <w:spacing w:after="0" w:line="240" w:lineRule="auto"/>
        <w:rPr>
          <w:rFonts w:ascii="Arial" w:hAnsi="Arial" w:cs="Arial"/>
          <w:sz w:val="24"/>
          <w:szCs w:val="24"/>
        </w:rPr>
      </w:pPr>
    </w:p>
    <w:p w14:paraId="15D31BDA" w14:textId="714F50FB" w:rsidR="00975B6C" w:rsidRDefault="00975B6C" w:rsidP="00975B6C">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 xml:space="preserve">Rob Moore asked whether </w:t>
      </w:r>
      <w:proofErr w:type="gramStart"/>
      <w:r w:rsidR="00477724">
        <w:rPr>
          <w:rFonts w:ascii="Arial" w:hAnsi="Arial" w:cs="Arial"/>
          <w:sz w:val="24"/>
          <w:szCs w:val="24"/>
        </w:rPr>
        <w:t>Achieving</w:t>
      </w:r>
      <w:proofErr w:type="gramEnd"/>
      <w:r w:rsidR="00477724">
        <w:rPr>
          <w:rFonts w:ascii="Arial" w:hAnsi="Arial" w:cs="Arial"/>
          <w:sz w:val="24"/>
          <w:szCs w:val="24"/>
        </w:rPr>
        <w:t xml:space="preserve"> the Balance actions would impact the Corporate Objectives. </w:t>
      </w:r>
      <w:r>
        <w:rPr>
          <w:rFonts w:ascii="Arial" w:hAnsi="Arial" w:cs="Arial"/>
          <w:sz w:val="24"/>
          <w:szCs w:val="24"/>
        </w:rPr>
        <w:t xml:space="preserve">Gordon James </w:t>
      </w:r>
      <w:r w:rsidR="00B53CC4">
        <w:rPr>
          <w:rFonts w:ascii="Arial" w:hAnsi="Arial" w:cs="Arial"/>
          <w:sz w:val="24"/>
          <w:szCs w:val="24"/>
        </w:rPr>
        <w:t xml:space="preserve">stated he </w:t>
      </w:r>
      <w:r>
        <w:rPr>
          <w:rFonts w:ascii="Arial" w:hAnsi="Arial" w:cs="Arial"/>
          <w:sz w:val="24"/>
          <w:szCs w:val="24"/>
        </w:rPr>
        <w:t>w</w:t>
      </w:r>
      <w:r w:rsidR="00477724">
        <w:rPr>
          <w:rFonts w:ascii="Arial" w:hAnsi="Arial" w:cs="Arial"/>
          <w:sz w:val="24"/>
          <w:szCs w:val="24"/>
        </w:rPr>
        <w:t xml:space="preserve">ould be unable to confirm this </w:t>
      </w:r>
      <w:r w:rsidR="00B53CC4">
        <w:rPr>
          <w:rFonts w:ascii="Arial" w:hAnsi="Arial" w:cs="Arial"/>
          <w:sz w:val="24"/>
          <w:szCs w:val="24"/>
        </w:rPr>
        <w:t>at this time</w:t>
      </w:r>
      <w:r w:rsidR="00477724">
        <w:rPr>
          <w:rFonts w:ascii="Arial" w:hAnsi="Arial" w:cs="Arial"/>
          <w:sz w:val="24"/>
          <w:szCs w:val="24"/>
        </w:rPr>
        <w:t>.</w:t>
      </w:r>
    </w:p>
    <w:p w14:paraId="5EE02521" w14:textId="77777777" w:rsidR="00975B6C" w:rsidRDefault="00975B6C" w:rsidP="00975B6C">
      <w:pPr>
        <w:pStyle w:val="ListParagraph"/>
        <w:shd w:val="clear" w:color="auto" w:fill="FFFFFF" w:themeFill="background1"/>
        <w:spacing w:after="0" w:line="240" w:lineRule="auto"/>
        <w:rPr>
          <w:rFonts w:ascii="Arial" w:hAnsi="Arial" w:cs="Arial"/>
          <w:sz w:val="24"/>
          <w:szCs w:val="24"/>
        </w:rPr>
      </w:pPr>
    </w:p>
    <w:p w14:paraId="57FD3FE6" w14:textId="77777777" w:rsidR="00975B6C" w:rsidRDefault="00975B6C" w:rsidP="00975B6C">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S</w:t>
      </w:r>
      <w:r w:rsidR="003970F0">
        <w:rPr>
          <w:rFonts w:ascii="Arial" w:hAnsi="Arial" w:cs="Arial"/>
          <w:sz w:val="24"/>
          <w:szCs w:val="24"/>
        </w:rPr>
        <w:t xml:space="preserve">taff </w:t>
      </w:r>
      <w:r>
        <w:rPr>
          <w:rFonts w:ascii="Arial" w:hAnsi="Arial" w:cs="Arial"/>
          <w:sz w:val="24"/>
          <w:szCs w:val="24"/>
        </w:rPr>
        <w:t>G</w:t>
      </w:r>
      <w:r w:rsidR="003970F0">
        <w:rPr>
          <w:rFonts w:ascii="Arial" w:hAnsi="Arial" w:cs="Arial"/>
          <w:sz w:val="24"/>
          <w:szCs w:val="24"/>
        </w:rPr>
        <w:t xml:space="preserve">overnance and </w:t>
      </w:r>
      <w:r>
        <w:rPr>
          <w:rFonts w:ascii="Arial" w:hAnsi="Arial" w:cs="Arial"/>
          <w:sz w:val="24"/>
          <w:szCs w:val="24"/>
        </w:rPr>
        <w:t>P</w:t>
      </w:r>
      <w:r w:rsidR="003970F0">
        <w:rPr>
          <w:rFonts w:ascii="Arial" w:hAnsi="Arial" w:cs="Arial"/>
          <w:sz w:val="24"/>
          <w:szCs w:val="24"/>
        </w:rPr>
        <w:t xml:space="preserve">erson </w:t>
      </w:r>
      <w:r>
        <w:rPr>
          <w:rFonts w:ascii="Arial" w:hAnsi="Arial" w:cs="Arial"/>
          <w:sz w:val="24"/>
          <w:szCs w:val="24"/>
        </w:rPr>
        <w:t>C</w:t>
      </w:r>
      <w:r w:rsidR="003970F0">
        <w:rPr>
          <w:rFonts w:ascii="Arial" w:hAnsi="Arial" w:cs="Arial"/>
          <w:sz w:val="24"/>
          <w:szCs w:val="24"/>
        </w:rPr>
        <w:t xml:space="preserve">entred </w:t>
      </w:r>
      <w:r>
        <w:rPr>
          <w:rFonts w:ascii="Arial" w:hAnsi="Arial" w:cs="Arial"/>
          <w:sz w:val="24"/>
          <w:szCs w:val="24"/>
        </w:rPr>
        <w:t>C</w:t>
      </w:r>
      <w:r w:rsidR="003970F0">
        <w:rPr>
          <w:rFonts w:ascii="Arial" w:hAnsi="Arial" w:cs="Arial"/>
          <w:sz w:val="24"/>
          <w:szCs w:val="24"/>
        </w:rPr>
        <w:t>ommittee</w:t>
      </w:r>
      <w:r>
        <w:rPr>
          <w:rFonts w:ascii="Arial" w:hAnsi="Arial" w:cs="Arial"/>
          <w:sz w:val="24"/>
          <w:szCs w:val="24"/>
        </w:rPr>
        <w:t xml:space="preserve"> noted </w:t>
      </w:r>
      <w:r w:rsidR="005E6393">
        <w:rPr>
          <w:rFonts w:ascii="Arial" w:hAnsi="Arial" w:cs="Arial"/>
          <w:sz w:val="24"/>
          <w:szCs w:val="24"/>
        </w:rPr>
        <w:t xml:space="preserve">the </w:t>
      </w:r>
      <w:r>
        <w:rPr>
          <w:rFonts w:ascii="Arial" w:hAnsi="Arial" w:cs="Arial"/>
          <w:sz w:val="24"/>
          <w:szCs w:val="24"/>
        </w:rPr>
        <w:t>Corporate Objectives.</w:t>
      </w:r>
    </w:p>
    <w:p w14:paraId="29893D63" w14:textId="77777777" w:rsidR="00073719" w:rsidRPr="00DA3006" w:rsidRDefault="00073719" w:rsidP="00DD1B21">
      <w:pPr>
        <w:shd w:val="clear" w:color="auto" w:fill="FFFFFF" w:themeFill="background1"/>
        <w:spacing w:after="0" w:line="240" w:lineRule="auto"/>
        <w:rPr>
          <w:rFonts w:ascii="Arial" w:hAnsi="Arial" w:cs="Arial"/>
          <w:sz w:val="24"/>
          <w:szCs w:val="24"/>
        </w:rPr>
      </w:pPr>
    </w:p>
    <w:p w14:paraId="1104C8D9" w14:textId="77777777" w:rsidR="00AF4F40" w:rsidRDefault="00550E44" w:rsidP="00DD1B21">
      <w:pPr>
        <w:pStyle w:val="ListParagraph"/>
        <w:numPr>
          <w:ilvl w:val="1"/>
          <w:numId w:val="8"/>
        </w:numPr>
        <w:shd w:val="clear" w:color="auto" w:fill="FFFFFF" w:themeFill="background1"/>
        <w:spacing w:after="0" w:line="240" w:lineRule="auto"/>
        <w:rPr>
          <w:rFonts w:ascii="Arial" w:hAnsi="Arial" w:cs="Arial"/>
          <w:b/>
          <w:sz w:val="24"/>
          <w:szCs w:val="24"/>
        </w:rPr>
      </w:pPr>
      <w:r>
        <w:rPr>
          <w:rFonts w:ascii="Arial" w:hAnsi="Arial" w:cs="Arial"/>
          <w:b/>
          <w:sz w:val="24"/>
          <w:szCs w:val="24"/>
        </w:rPr>
        <w:t xml:space="preserve">People Plan Update </w:t>
      </w:r>
    </w:p>
    <w:p w14:paraId="7F99E40D" w14:textId="77777777" w:rsidR="00951584" w:rsidRDefault="00951584" w:rsidP="00DD1B21">
      <w:pPr>
        <w:shd w:val="clear" w:color="auto" w:fill="FFFFFF" w:themeFill="background1"/>
        <w:spacing w:after="0" w:line="240" w:lineRule="auto"/>
        <w:rPr>
          <w:rFonts w:ascii="Arial" w:hAnsi="Arial" w:cs="Arial"/>
          <w:sz w:val="24"/>
          <w:szCs w:val="24"/>
        </w:rPr>
      </w:pPr>
    </w:p>
    <w:p w14:paraId="4570FF48" w14:textId="6B919AF0" w:rsidR="00975B6C" w:rsidRDefault="00975B6C" w:rsidP="00975B6C">
      <w:pPr>
        <w:shd w:val="clear" w:color="auto" w:fill="FFFFFF" w:themeFill="background1"/>
        <w:spacing w:after="0" w:line="240" w:lineRule="auto"/>
        <w:ind w:left="720"/>
        <w:rPr>
          <w:rFonts w:ascii="Arial" w:hAnsi="Arial" w:cs="Arial"/>
          <w:sz w:val="24"/>
          <w:szCs w:val="24"/>
        </w:rPr>
      </w:pPr>
      <w:r>
        <w:rPr>
          <w:rFonts w:ascii="Arial" w:hAnsi="Arial" w:cs="Arial"/>
          <w:sz w:val="24"/>
          <w:szCs w:val="24"/>
        </w:rPr>
        <w:t>Laura Smith presented the People Plan Update</w:t>
      </w:r>
      <w:r w:rsidR="00B53CC4">
        <w:rPr>
          <w:rFonts w:ascii="Arial" w:hAnsi="Arial" w:cs="Arial"/>
          <w:sz w:val="24"/>
          <w:szCs w:val="24"/>
        </w:rPr>
        <w:t xml:space="preserve"> wherein t</w:t>
      </w:r>
      <w:r>
        <w:rPr>
          <w:rFonts w:ascii="Arial" w:hAnsi="Arial" w:cs="Arial"/>
          <w:sz w:val="24"/>
          <w:szCs w:val="24"/>
        </w:rPr>
        <w:t xml:space="preserve">hree key themes had been identified </w:t>
      </w:r>
      <w:r w:rsidR="00D46A3D">
        <w:rPr>
          <w:rFonts w:ascii="Arial" w:hAnsi="Arial" w:cs="Arial"/>
          <w:sz w:val="24"/>
          <w:szCs w:val="24"/>
        </w:rPr>
        <w:t>-</w:t>
      </w:r>
    </w:p>
    <w:p w14:paraId="1AFE48A5" w14:textId="77777777" w:rsidR="00975B6C" w:rsidRDefault="00975B6C" w:rsidP="00975B6C">
      <w:pPr>
        <w:shd w:val="clear" w:color="auto" w:fill="FFFFFF" w:themeFill="background1"/>
        <w:spacing w:after="0" w:line="240" w:lineRule="auto"/>
        <w:ind w:left="720"/>
        <w:rPr>
          <w:rFonts w:ascii="Arial" w:hAnsi="Arial" w:cs="Arial"/>
          <w:sz w:val="24"/>
          <w:szCs w:val="24"/>
        </w:rPr>
      </w:pPr>
    </w:p>
    <w:p w14:paraId="2835B377" w14:textId="77777777" w:rsidR="00975B6C" w:rsidRDefault="00975B6C" w:rsidP="00975B6C">
      <w:pPr>
        <w:pStyle w:val="ListParagraph"/>
        <w:numPr>
          <w:ilvl w:val="0"/>
          <w:numId w:val="20"/>
        </w:numPr>
        <w:shd w:val="clear" w:color="auto" w:fill="FFFFFF" w:themeFill="background1"/>
        <w:spacing w:after="0" w:line="240" w:lineRule="auto"/>
        <w:rPr>
          <w:rFonts w:ascii="Arial" w:hAnsi="Arial" w:cs="Arial"/>
          <w:sz w:val="24"/>
          <w:szCs w:val="24"/>
        </w:rPr>
      </w:pPr>
      <w:r>
        <w:rPr>
          <w:rFonts w:ascii="Arial" w:hAnsi="Arial" w:cs="Arial"/>
          <w:sz w:val="24"/>
          <w:szCs w:val="24"/>
        </w:rPr>
        <w:t>Getting the basics right</w:t>
      </w:r>
    </w:p>
    <w:p w14:paraId="2F32A7AF" w14:textId="77777777" w:rsidR="00975B6C" w:rsidRDefault="00975B6C" w:rsidP="00975B6C">
      <w:pPr>
        <w:pStyle w:val="ListParagraph"/>
        <w:numPr>
          <w:ilvl w:val="0"/>
          <w:numId w:val="20"/>
        </w:numPr>
        <w:shd w:val="clear" w:color="auto" w:fill="FFFFFF" w:themeFill="background1"/>
        <w:spacing w:after="0" w:line="240" w:lineRule="auto"/>
        <w:rPr>
          <w:rFonts w:ascii="Arial" w:hAnsi="Arial" w:cs="Arial"/>
          <w:sz w:val="24"/>
          <w:szCs w:val="24"/>
        </w:rPr>
      </w:pPr>
      <w:r>
        <w:rPr>
          <w:rFonts w:ascii="Arial" w:hAnsi="Arial" w:cs="Arial"/>
          <w:sz w:val="24"/>
          <w:szCs w:val="24"/>
        </w:rPr>
        <w:t>Knowing our people and our organisation</w:t>
      </w:r>
    </w:p>
    <w:p w14:paraId="4557BB0B" w14:textId="62DE34D7" w:rsidR="00975B6C" w:rsidRDefault="00DB0411" w:rsidP="00975B6C">
      <w:pPr>
        <w:pStyle w:val="ListParagraph"/>
        <w:numPr>
          <w:ilvl w:val="0"/>
          <w:numId w:val="20"/>
        </w:numPr>
        <w:shd w:val="clear" w:color="auto" w:fill="FFFFFF" w:themeFill="background1"/>
        <w:spacing w:after="0" w:line="240" w:lineRule="auto"/>
        <w:rPr>
          <w:rFonts w:ascii="Arial" w:hAnsi="Arial" w:cs="Arial"/>
          <w:sz w:val="24"/>
          <w:szCs w:val="24"/>
        </w:rPr>
      </w:pPr>
      <w:r>
        <w:rPr>
          <w:rFonts w:ascii="Arial" w:hAnsi="Arial" w:cs="Arial"/>
          <w:sz w:val="24"/>
          <w:szCs w:val="24"/>
        </w:rPr>
        <w:t xml:space="preserve">Our culture of </w:t>
      </w:r>
      <w:r w:rsidR="00975B6C">
        <w:rPr>
          <w:rFonts w:ascii="Arial" w:hAnsi="Arial" w:cs="Arial"/>
          <w:sz w:val="24"/>
          <w:szCs w:val="24"/>
        </w:rPr>
        <w:t>collaboration</w:t>
      </w:r>
    </w:p>
    <w:p w14:paraId="51AF6000" w14:textId="77777777" w:rsidR="00975B6C" w:rsidRDefault="00975B6C" w:rsidP="00975B6C">
      <w:pPr>
        <w:shd w:val="clear" w:color="auto" w:fill="FFFFFF" w:themeFill="background1"/>
        <w:spacing w:after="0" w:line="240" w:lineRule="auto"/>
        <w:rPr>
          <w:rFonts w:ascii="Arial" w:hAnsi="Arial" w:cs="Arial"/>
          <w:sz w:val="24"/>
          <w:szCs w:val="24"/>
        </w:rPr>
      </w:pPr>
    </w:p>
    <w:p w14:paraId="5002B305" w14:textId="02D805B6" w:rsidR="00D46A3D" w:rsidRDefault="00B53CC4" w:rsidP="00D46A3D">
      <w:pPr>
        <w:shd w:val="clear" w:color="auto" w:fill="FFFFFF" w:themeFill="background1"/>
        <w:spacing w:after="0" w:line="240" w:lineRule="auto"/>
        <w:ind w:left="720"/>
        <w:rPr>
          <w:rFonts w:ascii="Arial" w:hAnsi="Arial" w:cs="Arial"/>
          <w:sz w:val="24"/>
          <w:szCs w:val="24"/>
        </w:rPr>
      </w:pPr>
      <w:r>
        <w:rPr>
          <w:rFonts w:ascii="Arial" w:hAnsi="Arial" w:cs="Arial"/>
          <w:sz w:val="24"/>
          <w:szCs w:val="24"/>
        </w:rPr>
        <w:t>Focussed w</w:t>
      </w:r>
      <w:r w:rsidR="00D46A3D">
        <w:rPr>
          <w:rFonts w:ascii="Arial" w:hAnsi="Arial" w:cs="Arial"/>
          <w:sz w:val="24"/>
          <w:szCs w:val="24"/>
        </w:rPr>
        <w:t>ork would continue with the three themes.</w:t>
      </w:r>
    </w:p>
    <w:p w14:paraId="129AAA8D" w14:textId="77777777" w:rsidR="00D46A3D" w:rsidRDefault="00D46A3D" w:rsidP="00D46A3D">
      <w:pPr>
        <w:shd w:val="clear" w:color="auto" w:fill="FFFFFF" w:themeFill="background1"/>
        <w:spacing w:after="0" w:line="240" w:lineRule="auto"/>
        <w:ind w:left="720"/>
        <w:rPr>
          <w:rFonts w:ascii="Arial" w:hAnsi="Arial" w:cs="Arial"/>
          <w:sz w:val="24"/>
          <w:szCs w:val="24"/>
        </w:rPr>
      </w:pPr>
    </w:p>
    <w:p w14:paraId="528D8DA2" w14:textId="00A822CF" w:rsidR="00975B6C" w:rsidRDefault="00975B6C" w:rsidP="00975B6C">
      <w:pPr>
        <w:shd w:val="clear" w:color="auto" w:fill="FFFFFF" w:themeFill="background1"/>
        <w:spacing w:after="0" w:line="240" w:lineRule="auto"/>
        <w:ind w:left="720"/>
        <w:rPr>
          <w:rFonts w:ascii="Arial" w:hAnsi="Arial" w:cs="Arial"/>
          <w:sz w:val="24"/>
          <w:szCs w:val="24"/>
        </w:rPr>
      </w:pPr>
      <w:r>
        <w:rPr>
          <w:rFonts w:ascii="Arial" w:hAnsi="Arial" w:cs="Arial"/>
          <w:sz w:val="24"/>
          <w:szCs w:val="24"/>
        </w:rPr>
        <w:t xml:space="preserve">Rob Moore </w:t>
      </w:r>
      <w:r w:rsidR="00597481">
        <w:rPr>
          <w:rFonts w:ascii="Arial" w:hAnsi="Arial" w:cs="Arial"/>
          <w:sz w:val="24"/>
          <w:szCs w:val="24"/>
        </w:rPr>
        <w:t>emphasised the Board’s support for the People Plan and offered assistance</w:t>
      </w:r>
      <w:r w:rsidR="00B53CC4">
        <w:rPr>
          <w:rFonts w:ascii="Arial" w:hAnsi="Arial" w:cs="Arial"/>
          <w:sz w:val="24"/>
          <w:szCs w:val="24"/>
        </w:rPr>
        <w:t>,</w:t>
      </w:r>
      <w:r w:rsidR="00597481">
        <w:rPr>
          <w:rFonts w:ascii="Arial" w:hAnsi="Arial" w:cs="Arial"/>
          <w:sz w:val="24"/>
          <w:szCs w:val="24"/>
        </w:rPr>
        <w:t xml:space="preserve"> </w:t>
      </w:r>
      <w:r w:rsidR="005E6393">
        <w:rPr>
          <w:rFonts w:ascii="Arial" w:hAnsi="Arial" w:cs="Arial"/>
          <w:sz w:val="24"/>
          <w:szCs w:val="24"/>
        </w:rPr>
        <w:t xml:space="preserve">if </w:t>
      </w:r>
      <w:r w:rsidR="00597481">
        <w:rPr>
          <w:rFonts w:ascii="Arial" w:hAnsi="Arial" w:cs="Arial"/>
          <w:sz w:val="24"/>
          <w:szCs w:val="24"/>
        </w:rPr>
        <w:t xml:space="preserve">required. </w:t>
      </w:r>
    </w:p>
    <w:p w14:paraId="1B7F525A" w14:textId="77777777" w:rsidR="00AD7370" w:rsidRDefault="00AD7370" w:rsidP="00975B6C">
      <w:pPr>
        <w:shd w:val="clear" w:color="auto" w:fill="FFFFFF" w:themeFill="background1"/>
        <w:spacing w:after="0" w:line="240" w:lineRule="auto"/>
        <w:ind w:left="720"/>
        <w:rPr>
          <w:rFonts w:ascii="Arial" w:hAnsi="Arial" w:cs="Arial"/>
          <w:sz w:val="24"/>
          <w:szCs w:val="24"/>
        </w:rPr>
      </w:pPr>
    </w:p>
    <w:p w14:paraId="7E86F9A5" w14:textId="77777777" w:rsidR="00975B6C" w:rsidRPr="00975B6C" w:rsidRDefault="00975B6C" w:rsidP="00975B6C">
      <w:pPr>
        <w:shd w:val="clear" w:color="auto" w:fill="FFFFFF" w:themeFill="background1"/>
        <w:spacing w:after="0" w:line="240" w:lineRule="auto"/>
        <w:ind w:left="720"/>
        <w:rPr>
          <w:rFonts w:ascii="Arial" w:hAnsi="Arial" w:cs="Arial"/>
          <w:sz w:val="24"/>
          <w:szCs w:val="24"/>
        </w:rPr>
      </w:pPr>
      <w:r>
        <w:rPr>
          <w:rFonts w:ascii="Arial" w:hAnsi="Arial" w:cs="Arial"/>
          <w:sz w:val="24"/>
          <w:szCs w:val="24"/>
        </w:rPr>
        <w:t>S</w:t>
      </w:r>
      <w:r w:rsidR="00F161A4">
        <w:rPr>
          <w:rFonts w:ascii="Arial" w:hAnsi="Arial" w:cs="Arial"/>
          <w:sz w:val="24"/>
          <w:szCs w:val="24"/>
        </w:rPr>
        <w:t xml:space="preserve">taff </w:t>
      </w:r>
      <w:r>
        <w:rPr>
          <w:rFonts w:ascii="Arial" w:hAnsi="Arial" w:cs="Arial"/>
          <w:sz w:val="24"/>
          <w:szCs w:val="24"/>
        </w:rPr>
        <w:t>G</w:t>
      </w:r>
      <w:r w:rsidR="00F161A4">
        <w:rPr>
          <w:rFonts w:ascii="Arial" w:hAnsi="Arial" w:cs="Arial"/>
          <w:sz w:val="24"/>
          <w:szCs w:val="24"/>
        </w:rPr>
        <w:t xml:space="preserve">overnance and </w:t>
      </w:r>
      <w:r>
        <w:rPr>
          <w:rFonts w:ascii="Arial" w:hAnsi="Arial" w:cs="Arial"/>
          <w:sz w:val="24"/>
          <w:szCs w:val="24"/>
        </w:rPr>
        <w:t>P</w:t>
      </w:r>
      <w:r w:rsidR="00F161A4">
        <w:rPr>
          <w:rFonts w:ascii="Arial" w:hAnsi="Arial" w:cs="Arial"/>
          <w:sz w:val="24"/>
          <w:szCs w:val="24"/>
        </w:rPr>
        <w:t xml:space="preserve">erson </w:t>
      </w:r>
      <w:r>
        <w:rPr>
          <w:rFonts w:ascii="Arial" w:hAnsi="Arial" w:cs="Arial"/>
          <w:sz w:val="24"/>
          <w:szCs w:val="24"/>
        </w:rPr>
        <w:t>C</w:t>
      </w:r>
      <w:r w:rsidR="00F161A4">
        <w:rPr>
          <w:rFonts w:ascii="Arial" w:hAnsi="Arial" w:cs="Arial"/>
          <w:sz w:val="24"/>
          <w:szCs w:val="24"/>
        </w:rPr>
        <w:t xml:space="preserve">entred </w:t>
      </w:r>
      <w:r>
        <w:rPr>
          <w:rFonts w:ascii="Arial" w:hAnsi="Arial" w:cs="Arial"/>
          <w:sz w:val="24"/>
          <w:szCs w:val="24"/>
        </w:rPr>
        <w:t>C</w:t>
      </w:r>
      <w:r w:rsidR="00F161A4">
        <w:rPr>
          <w:rFonts w:ascii="Arial" w:hAnsi="Arial" w:cs="Arial"/>
          <w:sz w:val="24"/>
          <w:szCs w:val="24"/>
        </w:rPr>
        <w:t>ommittee</w:t>
      </w:r>
      <w:r>
        <w:rPr>
          <w:rFonts w:ascii="Arial" w:hAnsi="Arial" w:cs="Arial"/>
          <w:sz w:val="24"/>
          <w:szCs w:val="24"/>
        </w:rPr>
        <w:t xml:space="preserve"> noted the People Plan Update</w:t>
      </w:r>
    </w:p>
    <w:p w14:paraId="1B241C90" w14:textId="77777777" w:rsidR="00975B6C" w:rsidRPr="00975B6C" w:rsidRDefault="00975B6C" w:rsidP="00975B6C">
      <w:pPr>
        <w:shd w:val="clear" w:color="auto" w:fill="FFFFFF" w:themeFill="background1"/>
        <w:spacing w:after="0" w:line="240" w:lineRule="auto"/>
        <w:rPr>
          <w:rFonts w:ascii="Arial" w:hAnsi="Arial" w:cs="Arial"/>
          <w:sz w:val="24"/>
          <w:szCs w:val="24"/>
        </w:rPr>
      </w:pPr>
    </w:p>
    <w:p w14:paraId="5E725BAC" w14:textId="77777777" w:rsidR="0019080D" w:rsidRDefault="00550E44" w:rsidP="00DD1B21">
      <w:pPr>
        <w:pStyle w:val="ListParagraph"/>
        <w:numPr>
          <w:ilvl w:val="1"/>
          <w:numId w:val="8"/>
        </w:numPr>
        <w:shd w:val="clear" w:color="auto" w:fill="FFFFFF" w:themeFill="background1"/>
        <w:spacing w:after="0" w:line="240" w:lineRule="auto"/>
        <w:rPr>
          <w:rFonts w:ascii="Arial" w:hAnsi="Arial" w:cs="Arial"/>
          <w:b/>
          <w:sz w:val="24"/>
          <w:szCs w:val="24"/>
        </w:rPr>
      </w:pPr>
      <w:r>
        <w:rPr>
          <w:rFonts w:ascii="Arial" w:hAnsi="Arial" w:cs="Arial"/>
          <w:b/>
          <w:sz w:val="24"/>
          <w:szCs w:val="24"/>
        </w:rPr>
        <w:t>Return to Practice Guidance</w:t>
      </w:r>
    </w:p>
    <w:p w14:paraId="6433ACC6" w14:textId="77777777" w:rsidR="00AD7370" w:rsidRDefault="00AD7370" w:rsidP="00AD7370">
      <w:pPr>
        <w:shd w:val="clear" w:color="auto" w:fill="FFFFFF" w:themeFill="background1"/>
        <w:spacing w:after="0" w:line="240" w:lineRule="auto"/>
        <w:ind w:left="709"/>
        <w:rPr>
          <w:rFonts w:ascii="Arial" w:hAnsi="Arial" w:cs="Arial"/>
          <w:b/>
          <w:sz w:val="24"/>
          <w:szCs w:val="24"/>
        </w:rPr>
      </w:pPr>
    </w:p>
    <w:p w14:paraId="216ED954" w14:textId="55A5BFEB" w:rsidR="00D46A3D" w:rsidRPr="00D46A3D" w:rsidRDefault="00AD7370" w:rsidP="00D46A3D">
      <w:pPr>
        <w:shd w:val="clear" w:color="auto" w:fill="FFFFFF" w:themeFill="background1"/>
        <w:spacing w:after="0" w:line="240" w:lineRule="auto"/>
        <w:ind w:left="709"/>
        <w:rPr>
          <w:rFonts w:ascii="Arial" w:hAnsi="Arial" w:cs="Arial"/>
          <w:sz w:val="24"/>
          <w:szCs w:val="24"/>
        </w:rPr>
      </w:pPr>
      <w:r>
        <w:rPr>
          <w:rFonts w:ascii="Arial" w:hAnsi="Arial" w:cs="Arial"/>
          <w:sz w:val="24"/>
          <w:szCs w:val="24"/>
        </w:rPr>
        <w:lastRenderedPageBreak/>
        <w:t>Christina MacLean presented the Return to Practice Guidance</w:t>
      </w:r>
      <w:r w:rsidR="00B53CC4">
        <w:rPr>
          <w:rFonts w:ascii="Arial" w:hAnsi="Arial" w:cs="Arial"/>
          <w:sz w:val="24"/>
          <w:szCs w:val="24"/>
        </w:rPr>
        <w:t xml:space="preserve"> and </w:t>
      </w:r>
      <w:r w:rsidR="00D46A3D" w:rsidRPr="00D46A3D">
        <w:rPr>
          <w:rFonts w:ascii="Arial" w:hAnsi="Arial" w:cs="Arial"/>
          <w:sz w:val="24"/>
          <w:szCs w:val="24"/>
        </w:rPr>
        <w:t xml:space="preserve">defined the </w:t>
      </w:r>
      <w:r w:rsidR="00B53CC4">
        <w:rPr>
          <w:rFonts w:ascii="Arial" w:hAnsi="Arial" w:cs="Arial"/>
          <w:sz w:val="24"/>
          <w:szCs w:val="24"/>
        </w:rPr>
        <w:t>G</w:t>
      </w:r>
      <w:r w:rsidR="00D46A3D" w:rsidRPr="00D46A3D">
        <w:rPr>
          <w:rFonts w:ascii="Arial" w:hAnsi="Arial" w:cs="Arial"/>
          <w:sz w:val="24"/>
          <w:szCs w:val="24"/>
        </w:rPr>
        <w:t>uidance as applicable to two groups:</w:t>
      </w:r>
    </w:p>
    <w:p w14:paraId="34943C11" w14:textId="77777777" w:rsidR="00D46A3D" w:rsidRPr="00D46A3D" w:rsidRDefault="00D46A3D" w:rsidP="00D46A3D">
      <w:pPr>
        <w:shd w:val="clear" w:color="auto" w:fill="FFFFFF" w:themeFill="background1"/>
        <w:spacing w:after="0" w:line="240" w:lineRule="auto"/>
        <w:ind w:left="709"/>
        <w:rPr>
          <w:rFonts w:ascii="Arial" w:hAnsi="Arial" w:cs="Arial"/>
          <w:sz w:val="24"/>
          <w:szCs w:val="24"/>
        </w:rPr>
      </w:pPr>
    </w:p>
    <w:p w14:paraId="35D115C5" w14:textId="52C07050" w:rsidR="00D46A3D" w:rsidRPr="00D46A3D" w:rsidRDefault="00D46A3D" w:rsidP="00802324">
      <w:pPr>
        <w:shd w:val="clear" w:color="auto" w:fill="FFFFFF" w:themeFill="background1"/>
        <w:spacing w:after="0" w:line="240" w:lineRule="auto"/>
        <w:ind w:left="1440" w:hanging="731"/>
        <w:rPr>
          <w:rFonts w:ascii="Arial" w:hAnsi="Arial" w:cs="Arial"/>
          <w:sz w:val="24"/>
          <w:szCs w:val="24"/>
        </w:rPr>
      </w:pPr>
      <w:r w:rsidRPr="00D46A3D">
        <w:rPr>
          <w:rFonts w:ascii="Arial" w:hAnsi="Arial" w:cs="Arial"/>
          <w:sz w:val="24"/>
          <w:szCs w:val="24"/>
        </w:rPr>
        <w:t>-</w:t>
      </w:r>
      <w:r w:rsidRPr="00D46A3D">
        <w:rPr>
          <w:rFonts w:ascii="Arial" w:hAnsi="Arial" w:cs="Arial"/>
          <w:sz w:val="24"/>
          <w:szCs w:val="24"/>
        </w:rPr>
        <w:tab/>
        <w:t xml:space="preserve">Those who had previously been registered with the Health and Care Professions Council (HCPC), but had been out of practice for more than </w:t>
      </w:r>
      <w:r w:rsidR="005E6393">
        <w:rPr>
          <w:rFonts w:ascii="Arial" w:hAnsi="Arial" w:cs="Arial"/>
          <w:sz w:val="24"/>
          <w:szCs w:val="24"/>
        </w:rPr>
        <w:t>two</w:t>
      </w:r>
      <w:r w:rsidRPr="00D46A3D">
        <w:rPr>
          <w:rFonts w:ascii="Arial" w:hAnsi="Arial" w:cs="Arial"/>
          <w:sz w:val="24"/>
          <w:szCs w:val="24"/>
        </w:rPr>
        <w:t xml:space="preserve"> years</w:t>
      </w:r>
    </w:p>
    <w:p w14:paraId="313CE5E2" w14:textId="3BA19404" w:rsidR="00D46A3D" w:rsidRPr="00D46A3D" w:rsidRDefault="00D46A3D" w:rsidP="00802324">
      <w:pPr>
        <w:shd w:val="clear" w:color="auto" w:fill="FFFFFF" w:themeFill="background1"/>
        <w:spacing w:after="0" w:line="240" w:lineRule="auto"/>
        <w:ind w:left="1440" w:hanging="731"/>
        <w:rPr>
          <w:rFonts w:ascii="Arial" w:hAnsi="Arial" w:cs="Arial"/>
          <w:sz w:val="24"/>
          <w:szCs w:val="24"/>
        </w:rPr>
      </w:pPr>
      <w:r w:rsidRPr="00D46A3D">
        <w:rPr>
          <w:rFonts w:ascii="Arial" w:hAnsi="Arial" w:cs="Arial"/>
          <w:sz w:val="24"/>
          <w:szCs w:val="24"/>
        </w:rPr>
        <w:t>-</w:t>
      </w:r>
      <w:r w:rsidRPr="00D46A3D">
        <w:rPr>
          <w:rFonts w:ascii="Arial" w:hAnsi="Arial" w:cs="Arial"/>
          <w:sz w:val="24"/>
          <w:szCs w:val="24"/>
        </w:rPr>
        <w:tab/>
        <w:t xml:space="preserve">Those who had been registered with the HCPC for more than </w:t>
      </w:r>
      <w:r w:rsidR="005E6393">
        <w:rPr>
          <w:rFonts w:ascii="Arial" w:hAnsi="Arial" w:cs="Arial"/>
          <w:sz w:val="24"/>
          <w:szCs w:val="24"/>
        </w:rPr>
        <w:t>two</w:t>
      </w:r>
      <w:r w:rsidRPr="00D46A3D">
        <w:rPr>
          <w:rFonts w:ascii="Arial" w:hAnsi="Arial" w:cs="Arial"/>
          <w:sz w:val="24"/>
          <w:szCs w:val="24"/>
        </w:rPr>
        <w:t xml:space="preserve"> years but had not practiced and considered themselves to be out of practice. </w:t>
      </w:r>
    </w:p>
    <w:p w14:paraId="084BD53D" w14:textId="77777777" w:rsidR="00D46A3D" w:rsidRPr="00D46A3D" w:rsidRDefault="00D46A3D" w:rsidP="00D46A3D">
      <w:pPr>
        <w:shd w:val="clear" w:color="auto" w:fill="FFFFFF" w:themeFill="background1"/>
        <w:spacing w:after="0" w:line="240" w:lineRule="auto"/>
        <w:ind w:left="709"/>
        <w:rPr>
          <w:rFonts w:ascii="Arial" w:hAnsi="Arial" w:cs="Arial"/>
          <w:sz w:val="24"/>
          <w:szCs w:val="24"/>
        </w:rPr>
      </w:pPr>
    </w:p>
    <w:p w14:paraId="6040393C" w14:textId="77777777" w:rsidR="00D46A3D" w:rsidRPr="00D46A3D" w:rsidRDefault="00D46A3D" w:rsidP="00D46A3D">
      <w:pPr>
        <w:shd w:val="clear" w:color="auto" w:fill="FFFFFF" w:themeFill="background1"/>
        <w:spacing w:after="0" w:line="240" w:lineRule="auto"/>
        <w:ind w:left="709"/>
        <w:rPr>
          <w:rFonts w:ascii="Arial" w:hAnsi="Arial" w:cs="Arial"/>
          <w:sz w:val="24"/>
          <w:szCs w:val="24"/>
        </w:rPr>
      </w:pPr>
      <w:r w:rsidRPr="00D46A3D">
        <w:rPr>
          <w:rFonts w:ascii="Arial" w:hAnsi="Arial" w:cs="Arial"/>
          <w:sz w:val="24"/>
          <w:szCs w:val="24"/>
        </w:rPr>
        <w:t>In these situations, the following guidance would apply;</w:t>
      </w:r>
    </w:p>
    <w:p w14:paraId="1AE095DB" w14:textId="77777777" w:rsidR="00D46A3D" w:rsidRPr="00D46A3D" w:rsidRDefault="00D46A3D" w:rsidP="00D46A3D">
      <w:pPr>
        <w:shd w:val="clear" w:color="auto" w:fill="FFFFFF" w:themeFill="background1"/>
        <w:spacing w:after="0" w:line="240" w:lineRule="auto"/>
        <w:ind w:left="709"/>
        <w:rPr>
          <w:rFonts w:ascii="Arial" w:hAnsi="Arial" w:cs="Arial"/>
          <w:sz w:val="24"/>
          <w:szCs w:val="24"/>
        </w:rPr>
      </w:pPr>
    </w:p>
    <w:p w14:paraId="34E1AAFB" w14:textId="73BB661C" w:rsidR="00D46A3D" w:rsidRPr="00D46A3D" w:rsidRDefault="00D46A3D" w:rsidP="00D46A3D">
      <w:pPr>
        <w:shd w:val="clear" w:color="auto" w:fill="FFFFFF" w:themeFill="background1"/>
        <w:spacing w:after="0" w:line="240" w:lineRule="auto"/>
        <w:ind w:left="709"/>
        <w:rPr>
          <w:rFonts w:ascii="Arial" w:hAnsi="Arial" w:cs="Arial"/>
          <w:sz w:val="24"/>
          <w:szCs w:val="24"/>
        </w:rPr>
      </w:pPr>
      <w:r w:rsidRPr="00D46A3D">
        <w:rPr>
          <w:rFonts w:ascii="Arial" w:hAnsi="Arial" w:cs="Arial"/>
          <w:sz w:val="24"/>
          <w:szCs w:val="24"/>
        </w:rPr>
        <w:t>-</w:t>
      </w:r>
      <w:r w:rsidRPr="00D46A3D">
        <w:rPr>
          <w:rFonts w:ascii="Arial" w:hAnsi="Arial" w:cs="Arial"/>
          <w:sz w:val="24"/>
          <w:szCs w:val="24"/>
        </w:rPr>
        <w:tab/>
      </w:r>
      <w:r w:rsidR="005E6393">
        <w:rPr>
          <w:rFonts w:ascii="Arial" w:hAnsi="Arial" w:cs="Arial"/>
          <w:sz w:val="24"/>
          <w:szCs w:val="24"/>
        </w:rPr>
        <w:t>two</w:t>
      </w:r>
      <w:r w:rsidRPr="00D46A3D">
        <w:rPr>
          <w:rFonts w:ascii="Arial" w:hAnsi="Arial" w:cs="Arial"/>
          <w:sz w:val="24"/>
          <w:szCs w:val="24"/>
        </w:rPr>
        <w:t xml:space="preserve"> to </w:t>
      </w:r>
      <w:r w:rsidR="005E6393">
        <w:rPr>
          <w:rFonts w:ascii="Arial" w:hAnsi="Arial" w:cs="Arial"/>
          <w:sz w:val="24"/>
          <w:szCs w:val="24"/>
        </w:rPr>
        <w:t>five</w:t>
      </w:r>
      <w:r w:rsidRPr="00D46A3D">
        <w:rPr>
          <w:rFonts w:ascii="Arial" w:hAnsi="Arial" w:cs="Arial"/>
          <w:sz w:val="24"/>
          <w:szCs w:val="24"/>
        </w:rPr>
        <w:t xml:space="preserve"> years out of practice – 30 days of supervised practice </w:t>
      </w:r>
    </w:p>
    <w:p w14:paraId="50693068" w14:textId="77492998" w:rsidR="00D46A3D" w:rsidRPr="00D46A3D" w:rsidRDefault="00D46A3D" w:rsidP="00D46A3D">
      <w:pPr>
        <w:shd w:val="clear" w:color="auto" w:fill="FFFFFF" w:themeFill="background1"/>
        <w:spacing w:after="0" w:line="240" w:lineRule="auto"/>
        <w:ind w:left="709"/>
        <w:rPr>
          <w:rFonts w:ascii="Arial" w:hAnsi="Arial" w:cs="Arial"/>
          <w:sz w:val="24"/>
          <w:szCs w:val="24"/>
        </w:rPr>
      </w:pPr>
      <w:r w:rsidRPr="00D46A3D">
        <w:rPr>
          <w:rFonts w:ascii="Arial" w:hAnsi="Arial" w:cs="Arial"/>
          <w:sz w:val="24"/>
          <w:szCs w:val="24"/>
        </w:rPr>
        <w:t>-</w:t>
      </w:r>
      <w:r w:rsidRPr="00D46A3D">
        <w:rPr>
          <w:rFonts w:ascii="Arial" w:hAnsi="Arial" w:cs="Arial"/>
          <w:sz w:val="24"/>
          <w:szCs w:val="24"/>
        </w:rPr>
        <w:tab/>
      </w:r>
      <w:proofErr w:type="gramStart"/>
      <w:r w:rsidR="005E6393">
        <w:rPr>
          <w:rFonts w:ascii="Arial" w:hAnsi="Arial" w:cs="Arial"/>
          <w:sz w:val="24"/>
          <w:szCs w:val="24"/>
        </w:rPr>
        <w:t>five</w:t>
      </w:r>
      <w:proofErr w:type="gramEnd"/>
      <w:r w:rsidRPr="00D46A3D">
        <w:rPr>
          <w:rFonts w:ascii="Arial" w:hAnsi="Arial" w:cs="Arial"/>
          <w:sz w:val="24"/>
          <w:szCs w:val="24"/>
        </w:rPr>
        <w:t xml:space="preserve"> or more years out of practice – 60 days of supervised practice. </w:t>
      </w:r>
    </w:p>
    <w:p w14:paraId="6E72DBB9" w14:textId="77777777" w:rsidR="00D46A3D" w:rsidRPr="00D46A3D" w:rsidRDefault="00D46A3D" w:rsidP="00D46A3D">
      <w:pPr>
        <w:shd w:val="clear" w:color="auto" w:fill="FFFFFF" w:themeFill="background1"/>
        <w:spacing w:after="0" w:line="240" w:lineRule="auto"/>
        <w:ind w:left="709"/>
        <w:rPr>
          <w:rFonts w:ascii="Arial" w:hAnsi="Arial" w:cs="Arial"/>
          <w:sz w:val="24"/>
          <w:szCs w:val="24"/>
        </w:rPr>
      </w:pPr>
    </w:p>
    <w:p w14:paraId="47642F29" w14:textId="06E41970" w:rsidR="00AD7370" w:rsidRDefault="00D46A3D" w:rsidP="00D46A3D">
      <w:pPr>
        <w:shd w:val="clear" w:color="auto" w:fill="FFFFFF" w:themeFill="background1"/>
        <w:spacing w:after="0" w:line="240" w:lineRule="auto"/>
        <w:ind w:left="709"/>
        <w:rPr>
          <w:rFonts w:ascii="Arial" w:hAnsi="Arial" w:cs="Arial"/>
          <w:sz w:val="24"/>
          <w:szCs w:val="24"/>
        </w:rPr>
      </w:pPr>
      <w:r w:rsidRPr="00D46A3D">
        <w:rPr>
          <w:rFonts w:ascii="Arial" w:hAnsi="Arial" w:cs="Arial"/>
          <w:sz w:val="24"/>
          <w:szCs w:val="24"/>
        </w:rPr>
        <w:t xml:space="preserve">A small number of </w:t>
      </w:r>
      <w:r w:rsidR="00B53CC4">
        <w:rPr>
          <w:rFonts w:ascii="Arial" w:hAnsi="Arial" w:cs="Arial"/>
          <w:sz w:val="24"/>
          <w:szCs w:val="24"/>
        </w:rPr>
        <w:t>R</w:t>
      </w:r>
      <w:r w:rsidRPr="00D46A3D">
        <w:rPr>
          <w:rFonts w:ascii="Arial" w:hAnsi="Arial" w:cs="Arial"/>
          <w:sz w:val="24"/>
          <w:szCs w:val="24"/>
        </w:rPr>
        <w:t xml:space="preserve">eturn to </w:t>
      </w:r>
      <w:r w:rsidR="00B53CC4">
        <w:rPr>
          <w:rFonts w:ascii="Arial" w:hAnsi="Arial" w:cs="Arial"/>
          <w:sz w:val="24"/>
          <w:szCs w:val="24"/>
        </w:rPr>
        <w:t>P</w:t>
      </w:r>
      <w:r w:rsidRPr="00D46A3D">
        <w:rPr>
          <w:rFonts w:ascii="Arial" w:hAnsi="Arial" w:cs="Arial"/>
          <w:sz w:val="24"/>
          <w:szCs w:val="24"/>
        </w:rPr>
        <w:t>ractice requests had already been received by NHS GJ teams. However, there was no existing clinical governance process in place to safeguard the organisation or those involved. This policy had been created to address the gap in governance and provide assurance to the organisation that these requests could be facilitated safely.</w:t>
      </w:r>
    </w:p>
    <w:p w14:paraId="6972018C" w14:textId="77777777" w:rsidR="00D46A3D" w:rsidRDefault="00D46A3D" w:rsidP="00D46A3D">
      <w:pPr>
        <w:shd w:val="clear" w:color="auto" w:fill="FFFFFF" w:themeFill="background1"/>
        <w:spacing w:after="0" w:line="240" w:lineRule="auto"/>
        <w:ind w:left="709"/>
        <w:rPr>
          <w:rFonts w:ascii="Arial" w:hAnsi="Arial" w:cs="Arial"/>
          <w:sz w:val="24"/>
          <w:szCs w:val="24"/>
        </w:rPr>
      </w:pPr>
    </w:p>
    <w:p w14:paraId="55B246E7" w14:textId="77B08998" w:rsidR="00AD7370" w:rsidRDefault="00AD7370" w:rsidP="00AD7370">
      <w:pPr>
        <w:shd w:val="clear" w:color="auto" w:fill="FFFFFF" w:themeFill="background1"/>
        <w:spacing w:after="0" w:line="240" w:lineRule="auto"/>
        <w:ind w:left="709"/>
        <w:rPr>
          <w:rFonts w:ascii="Arial" w:hAnsi="Arial" w:cs="Arial"/>
          <w:sz w:val="24"/>
          <w:szCs w:val="24"/>
        </w:rPr>
      </w:pPr>
      <w:r>
        <w:rPr>
          <w:rFonts w:ascii="Arial" w:hAnsi="Arial" w:cs="Arial"/>
          <w:sz w:val="24"/>
          <w:szCs w:val="24"/>
        </w:rPr>
        <w:t xml:space="preserve">Laura Smith </w:t>
      </w:r>
      <w:r w:rsidR="00D46A3D">
        <w:rPr>
          <w:rFonts w:ascii="Arial" w:hAnsi="Arial" w:cs="Arial"/>
          <w:sz w:val="24"/>
          <w:szCs w:val="24"/>
        </w:rPr>
        <w:t xml:space="preserve">and Jenny Pope expressed support for the new </w:t>
      </w:r>
      <w:r w:rsidR="00B53CC4">
        <w:rPr>
          <w:rFonts w:ascii="Arial" w:hAnsi="Arial" w:cs="Arial"/>
          <w:sz w:val="24"/>
          <w:szCs w:val="24"/>
        </w:rPr>
        <w:t>G</w:t>
      </w:r>
      <w:r w:rsidR="00D46A3D">
        <w:rPr>
          <w:rFonts w:ascii="Arial" w:hAnsi="Arial" w:cs="Arial"/>
          <w:sz w:val="24"/>
          <w:szCs w:val="24"/>
        </w:rPr>
        <w:t>uidance.</w:t>
      </w:r>
    </w:p>
    <w:p w14:paraId="3356ED1A" w14:textId="77777777" w:rsidR="00D46A3D" w:rsidRDefault="00D46A3D" w:rsidP="00AD7370">
      <w:pPr>
        <w:shd w:val="clear" w:color="auto" w:fill="FFFFFF" w:themeFill="background1"/>
        <w:spacing w:after="0" w:line="240" w:lineRule="auto"/>
        <w:ind w:left="709"/>
        <w:rPr>
          <w:rFonts w:ascii="Arial" w:hAnsi="Arial" w:cs="Arial"/>
          <w:sz w:val="24"/>
          <w:szCs w:val="24"/>
        </w:rPr>
      </w:pPr>
    </w:p>
    <w:p w14:paraId="28D2C87A" w14:textId="10B57F6B" w:rsidR="00AD7370" w:rsidRDefault="00AD7370" w:rsidP="00AD7370">
      <w:pPr>
        <w:shd w:val="clear" w:color="auto" w:fill="FFFFFF" w:themeFill="background1"/>
        <w:spacing w:after="0" w:line="240" w:lineRule="auto"/>
        <w:ind w:left="709"/>
        <w:rPr>
          <w:rFonts w:ascii="Arial" w:hAnsi="Arial" w:cs="Arial"/>
          <w:sz w:val="24"/>
          <w:szCs w:val="24"/>
        </w:rPr>
      </w:pPr>
      <w:r>
        <w:rPr>
          <w:rFonts w:ascii="Arial" w:hAnsi="Arial" w:cs="Arial"/>
          <w:sz w:val="24"/>
          <w:szCs w:val="24"/>
        </w:rPr>
        <w:t>Rob Moore asked</w:t>
      </w:r>
      <w:r w:rsidR="00FA108D">
        <w:rPr>
          <w:rFonts w:ascii="Arial" w:hAnsi="Arial" w:cs="Arial"/>
          <w:sz w:val="24"/>
          <w:szCs w:val="24"/>
        </w:rPr>
        <w:t xml:space="preserve"> for further details on the source of Return to Practice </w:t>
      </w:r>
      <w:r w:rsidR="00B53CC4">
        <w:rPr>
          <w:rFonts w:ascii="Arial" w:hAnsi="Arial" w:cs="Arial"/>
          <w:sz w:val="24"/>
          <w:szCs w:val="24"/>
        </w:rPr>
        <w:t>r</w:t>
      </w:r>
      <w:r w:rsidR="00FA108D">
        <w:rPr>
          <w:rFonts w:ascii="Arial" w:hAnsi="Arial" w:cs="Arial"/>
          <w:sz w:val="24"/>
          <w:szCs w:val="24"/>
        </w:rPr>
        <w:t>equests</w:t>
      </w:r>
      <w:r w:rsidR="00D46A3D">
        <w:rPr>
          <w:rFonts w:ascii="Arial" w:hAnsi="Arial" w:cs="Arial"/>
          <w:sz w:val="24"/>
          <w:szCs w:val="24"/>
        </w:rPr>
        <w:t>. C</w:t>
      </w:r>
      <w:r w:rsidR="00FA108D">
        <w:rPr>
          <w:rFonts w:ascii="Arial" w:hAnsi="Arial" w:cs="Arial"/>
          <w:sz w:val="24"/>
          <w:szCs w:val="24"/>
        </w:rPr>
        <w:t xml:space="preserve">hristina </w:t>
      </w:r>
      <w:r w:rsidR="00D46A3D">
        <w:rPr>
          <w:rFonts w:ascii="Arial" w:hAnsi="Arial" w:cs="Arial"/>
          <w:sz w:val="24"/>
          <w:szCs w:val="24"/>
        </w:rPr>
        <w:t>M</w:t>
      </w:r>
      <w:r w:rsidR="00FA108D">
        <w:rPr>
          <w:rFonts w:ascii="Arial" w:hAnsi="Arial" w:cs="Arial"/>
          <w:sz w:val="24"/>
          <w:szCs w:val="24"/>
        </w:rPr>
        <w:t>aclean</w:t>
      </w:r>
      <w:r w:rsidR="00D46A3D">
        <w:rPr>
          <w:rFonts w:ascii="Arial" w:hAnsi="Arial" w:cs="Arial"/>
          <w:sz w:val="24"/>
          <w:szCs w:val="24"/>
        </w:rPr>
        <w:t xml:space="preserve"> responded</w:t>
      </w:r>
      <w:r w:rsidR="00FA108D">
        <w:rPr>
          <w:rFonts w:ascii="Arial" w:hAnsi="Arial" w:cs="Arial"/>
          <w:sz w:val="24"/>
          <w:szCs w:val="24"/>
        </w:rPr>
        <w:t xml:space="preserve"> that </w:t>
      </w:r>
      <w:r w:rsidR="005E6393">
        <w:rPr>
          <w:rFonts w:ascii="Arial" w:hAnsi="Arial" w:cs="Arial"/>
          <w:sz w:val="24"/>
          <w:szCs w:val="24"/>
        </w:rPr>
        <w:t>these</w:t>
      </w:r>
      <w:r w:rsidR="00FA108D">
        <w:rPr>
          <w:rFonts w:ascii="Arial" w:hAnsi="Arial" w:cs="Arial"/>
          <w:sz w:val="24"/>
          <w:szCs w:val="24"/>
        </w:rPr>
        <w:t xml:space="preserve"> usually c</w:t>
      </w:r>
      <w:r w:rsidR="005E6393">
        <w:rPr>
          <w:rFonts w:ascii="Arial" w:hAnsi="Arial" w:cs="Arial"/>
          <w:sz w:val="24"/>
          <w:szCs w:val="24"/>
        </w:rPr>
        <w:t>a</w:t>
      </w:r>
      <w:r w:rsidR="00FA108D">
        <w:rPr>
          <w:rFonts w:ascii="Arial" w:hAnsi="Arial" w:cs="Arial"/>
          <w:sz w:val="24"/>
          <w:szCs w:val="24"/>
        </w:rPr>
        <w:t xml:space="preserve">me from people living in the local area and occasionally previous colleagues </w:t>
      </w:r>
      <w:r w:rsidR="005E6393">
        <w:rPr>
          <w:rFonts w:ascii="Arial" w:hAnsi="Arial" w:cs="Arial"/>
          <w:sz w:val="24"/>
          <w:szCs w:val="24"/>
        </w:rPr>
        <w:t>we</w:t>
      </w:r>
      <w:r w:rsidR="00FA108D">
        <w:rPr>
          <w:rFonts w:ascii="Arial" w:hAnsi="Arial" w:cs="Arial"/>
          <w:sz w:val="24"/>
          <w:szCs w:val="24"/>
        </w:rPr>
        <w:t>re referred by current staff.</w:t>
      </w:r>
    </w:p>
    <w:p w14:paraId="3961B57B" w14:textId="77777777" w:rsidR="00AD7370" w:rsidRDefault="00AD7370" w:rsidP="00AD7370">
      <w:pPr>
        <w:shd w:val="clear" w:color="auto" w:fill="FFFFFF" w:themeFill="background1"/>
        <w:spacing w:after="0" w:line="240" w:lineRule="auto"/>
        <w:ind w:left="709"/>
        <w:rPr>
          <w:rFonts w:ascii="Arial" w:hAnsi="Arial" w:cs="Arial"/>
          <w:sz w:val="24"/>
          <w:szCs w:val="24"/>
        </w:rPr>
      </w:pPr>
    </w:p>
    <w:p w14:paraId="747BFC42" w14:textId="046D8403" w:rsidR="00AD7370" w:rsidRDefault="00AD7370" w:rsidP="00AD7370">
      <w:pPr>
        <w:shd w:val="clear" w:color="auto" w:fill="FFFFFF" w:themeFill="background1"/>
        <w:spacing w:after="0" w:line="240" w:lineRule="auto"/>
        <w:ind w:left="709"/>
        <w:rPr>
          <w:rFonts w:ascii="Arial" w:hAnsi="Arial" w:cs="Arial"/>
          <w:sz w:val="24"/>
          <w:szCs w:val="24"/>
        </w:rPr>
      </w:pPr>
      <w:r>
        <w:rPr>
          <w:rFonts w:ascii="Arial" w:hAnsi="Arial" w:cs="Arial"/>
          <w:sz w:val="24"/>
          <w:szCs w:val="24"/>
        </w:rPr>
        <w:t xml:space="preserve">Rob Moore </w:t>
      </w:r>
      <w:r w:rsidR="00A45A0D">
        <w:rPr>
          <w:rFonts w:ascii="Arial" w:hAnsi="Arial" w:cs="Arial"/>
          <w:sz w:val="24"/>
          <w:szCs w:val="24"/>
        </w:rPr>
        <w:t>acknowledged</w:t>
      </w:r>
      <w:r w:rsidR="00FA108D">
        <w:rPr>
          <w:rFonts w:ascii="Arial" w:hAnsi="Arial" w:cs="Arial"/>
          <w:sz w:val="24"/>
          <w:szCs w:val="24"/>
        </w:rPr>
        <w:t xml:space="preserve"> the</w:t>
      </w:r>
      <w:r>
        <w:rPr>
          <w:rFonts w:ascii="Arial" w:hAnsi="Arial" w:cs="Arial"/>
          <w:sz w:val="24"/>
          <w:szCs w:val="24"/>
        </w:rPr>
        <w:t xml:space="preserve"> </w:t>
      </w:r>
      <w:r w:rsidR="00D27520">
        <w:rPr>
          <w:rFonts w:ascii="Arial" w:hAnsi="Arial" w:cs="Arial"/>
          <w:sz w:val="24"/>
          <w:szCs w:val="24"/>
        </w:rPr>
        <w:t>importance of linking</w:t>
      </w:r>
      <w:r>
        <w:rPr>
          <w:rFonts w:ascii="Arial" w:hAnsi="Arial" w:cs="Arial"/>
          <w:sz w:val="24"/>
          <w:szCs w:val="24"/>
        </w:rPr>
        <w:t xml:space="preserve"> </w:t>
      </w:r>
      <w:r w:rsidR="00FE3ACF">
        <w:rPr>
          <w:rFonts w:ascii="Arial" w:hAnsi="Arial" w:cs="Arial"/>
          <w:sz w:val="24"/>
          <w:szCs w:val="24"/>
        </w:rPr>
        <w:t xml:space="preserve">in </w:t>
      </w:r>
      <w:r>
        <w:rPr>
          <w:rFonts w:ascii="Arial" w:hAnsi="Arial" w:cs="Arial"/>
          <w:sz w:val="24"/>
          <w:szCs w:val="24"/>
        </w:rPr>
        <w:t xml:space="preserve">with </w:t>
      </w:r>
      <w:r w:rsidR="00FA108D">
        <w:rPr>
          <w:rFonts w:ascii="Arial" w:hAnsi="Arial" w:cs="Arial"/>
          <w:sz w:val="24"/>
          <w:szCs w:val="24"/>
        </w:rPr>
        <w:t xml:space="preserve">the </w:t>
      </w:r>
      <w:r>
        <w:rPr>
          <w:rFonts w:ascii="Arial" w:hAnsi="Arial" w:cs="Arial"/>
          <w:sz w:val="24"/>
          <w:szCs w:val="24"/>
        </w:rPr>
        <w:t>Comms</w:t>
      </w:r>
      <w:r w:rsidR="00D27520">
        <w:rPr>
          <w:rFonts w:ascii="Arial" w:hAnsi="Arial" w:cs="Arial"/>
          <w:sz w:val="24"/>
          <w:szCs w:val="24"/>
        </w:rPr>
        <w:t xml:space="preserve"> </w:t>
      </w:r>
      <w:r w:rsidR="005E6393">
        <w:rPr>
          <w:rFonts w:ascii="Arial" w:hAnsi="Arial" w:cs="Arial"/>
          <w:sz w:val="24"/>
          <w:szCs w:val="24"/>
        </w:rPr>
        <w:t>T</w:t>
      </w:r>
      <w:r w:rsidR="00D27520">
        <w:rPr>
          <w:rFonts w:ascii="Arial" w:hAnsi="Arial" w:cs="Arial"/>
          <w:sz w:val="24"/>
          <w:szCs w:val="24"/>
        </w:rPr>
        <w:t xml:space="preserve">eam in order to spread information to relevant </w:t>
      </w:r>
      <w:proofErr w:type="gramStart"/>
      <w:r w:rsidR="00D27520">
        <w:rPr>
          <w:rFonts w:ascii="Arial" w:hAnsi="Arial" w:cs="Arial"/>
          <w:sz w:val="24"/>
          <w:szCs w:val="24"/>
        </w:rPr>
        <w:t>stakeholders</w:t>
      </w:r>
      <w:proofErr w:type="gramEnd"/>
      <w:r w:rsidR="00D27520">
        <w:rPr>
          <w:rFonts w:ascii="Arial" w:hAnsi="Arial" w:cs="Arial"/>
          <w:sz w:val="24"/>
          <w:szCs w:val="24"/>
        </w:rPr>
        <w:t xml:space="preserve"> </w:t>
      </w:r>
      <w:proofErr w:type="spellStart"/>
      <w:r w:rsidR="00D27520">
        <w:rPr>
          <w:rFonts w:ascii="Arial" w:hAnsi="Arial" w:cs="Arial"/>
          <w:sz w:val="24"/>
          <w:szCs w:val="24"/>
        </w:rPr>
        <w:t>outwith</w:t>
      </w:r>
      <w:proofErr w:type="spellEnd"/>
      <w:r w:rsidR="00D27520">
        <w:rPr>
          <w:rFonts w:ascii="Arial" w:hAnsi="Arial" w:cs="Arial"/>
          <w:sz w:val="24"/>
          <w:szCs w:val="24"/>
        </w:rPr>
        <w:t xml:space="preserve"> the organisation.</w:t>
      </w:r>
    </w:p>
    <w:p w14:paraId="5389623E" w14:textId="77777777" w:rsidR="00AD7370" w:rsidRDefault="00AD7370" w:rsidP="00AD7370">
      <w:pPr>
        <w:shd w:val="clear" w:color="auto" w:fill="FFFFFF" w:themeFill="background1"/>
        <w:spacing w:after="0" w:line="240" w:lineRule="auto"/>
        <w:ind w:left="709"/>
        <w:rPr>
          <w:rFonts w:ascii="Arial" w:hAnsi="Arial" w:cs="Arial"/>
          <w:sz w:val="24"/>
          <w:szCs w:val="24"/>
        </w:rPr>
      </w:pPr>
    </w:p>
    <w:p w14:paraId="588ABE83" w14:textId="77777777" w:rsidR="00AD7370" w:rsidRDefault="00AD7370" w:rsidP="00AD7370">
      <w:pPr>
        <w:shd w:val="clear" w:color="auto" w:fill="FFFFFF" w:themeFill="background1"/>
        <w:spacing w:after="0" w:line="240" w:lineRule="auto"/>
        <w:ind w:left="709"/>
        <w:rPr>
          <w:rFonts w:ascii="Arial" w:hAnsi="Arial" w:cs="Arial"/>
          <w:sz w:val="24"/>
          <w:szCs w:val="24"/>
        </w:rPr>
      </w:pPr>
      <w:r>
        <w:rPr>
          <w:rFonts w:ascii="Arial" w:hAnsi="Arial" w:cs="Arial"/>
          <w:sz w:val="24"/>
          <w:szCs w:val="24"/>
        </w:rPr>
        <w:t>G</w:t>
      </w:r>
      <w:r w:rsidR="00D46A3D">
        <w:rPr>
          <w:rFonts w:ascii="Arial" w:hAnsi="Arial" w:cs="Arial"/>
          <w:sz w:val="24"/>
          <w:szCs w:val="24"/>
        </w:rPr>
        <w:t xml:space="preserve">ordon </w:t>
      </w:r>
      <w:r>
        <w:rPr>
          <w:rFonts w:ascii="Arial" w:hAnsi="Arial" w:cs="Arial"/>
          <w:sz w:val="24"/>
          <w:szCs w:val="24"/>
        </w:rPr>
        <w:t>J</w:t>
      </w:r>
      <w:r w:rsidR="00D46A3D">
        <w:rPr>
          <w:rFonts w:ascii="Arial" w:hAnsi="Arial" w:cs="Arial"/>
          <w:sz w:val="24"/>
          <w:szCs w:val="24"/>
        </w:rPr>
        <w:t>ames</w:t>
      </w:r>
      <w:r>
        <w:rPr>
          <w:rFonts w:ascii="Arial" w:hAnsi="Arial" w:cs="Arial"/>
          <w:sz w:val="24"/>
          <w:szCs w:val="24"/>
        </w:rPr>
        <w:t xml:space="preserve"> expressed support for </w:t>
      </w:r>
      <w:r w:rsidR="00D46A3D">
        <w:rPr>
          <w:rFonts w:ascii="Arial" w:hAnsi="Arial" w:cs="Arial"/>
          <w:sz w:val="24"/>
          <w:szCs w:val="24"/>
        </w:rPr>
        <w:t xml:space="preserve">the </w:t>
      </w:r>
      <w:r>
        <w:rPr>
          <w:rFonts w:ascii="Arial" w:hAnsi="Arial" w:cs="Arial"/>
          <w:sz w:val="24"/>
          <w:szCs w:val="24"/>
        </w:rPr>
        <w:t xml:space="preserve">initiative. </w:t>
      </w:r>
    </w:p>
    <w:p w14:paraId="5DBB8732" w14:textId="77777777" w:rsidR="00AD7370" w:rsidRDefault="00AD7370" w:rsidP="00AD7370">
      <w:pPr>
        <w:shd w:val="clear" w:color="auto" w:fill="FFFFFF" w:themeFill="background1"/>
        <w:spacing w:after="0" w:line="240" w:lineRule="auto"/>
        <w:ind w:left="709"/>
        <w:rPr>
          <w:rFonts w:ascii="Arial" w:hAnsi="Arial" w:cs="Arial"/>
          <w:sz w:val="24"/>
          <w:szCs w:val="24"/>
        </w:rPr>
      </w:pPr>
    </w:p>
    <w:p w14:paraId="7E3E80AC" w14:textId="77777777" w:rsidR="00AD7370" w:rsidRPr="00AD7370" w:rsidRDefault="00AD7370" w:rsidP="00AD7370">
      <w:pPr>
        <w:shd w:val="clear" w:color="auto" w:fill="FFFFFF" w:themeFill="background1"/>
        <w:spacing w:after="0" w:line="240" w:lineRule="auto"/>
        <w:ind w:left="709"/>
        <w:rPr>
          <w:rFonts w:ascii="Arial" w:hAnsi="Arial" w:cs="Arial"/>
          <w:sz w:val="24"/>
          <w:szCs w:val="24"/>
        </w:rPr>
      </w:pPr>
      <w:r>
        <w:rPr>
          <w:rFonts w:ascii="Arial" w:hAnsi="Arial" w:cs="Arial"/>
          <w:sz w:val="24"/>
          <w:szCs w:val="24"/>
        </w:rPr>
        <w:t>Staff Governance and Person Centred Committee noted the Return to Practice Guidance.</w:t>
      </w:r>
    </w:p>
    <w:p w14:paraId="3EDB3BD3" w14:textId="77777777" w:rsidR="00630ABC" w:rsidRDefault="00630ABC" w:rsidP="00DD1B21">
      <w:pPr>
        <w:pStyle w:val="ListParagraph"/>
        <w:shd w:val="clear" w:color="auto" w:fill="FFFFFF" w:themeFill="background1"/>
        <w:spacing w:after="0" w:line="240" w:lineRule="auto"/>
        <w:rPr>
          <w:rFonts w:ascii="Arial" w:hAnsi="Arial" w:cs="Arial"/>
          <w:b/>
          <w:sz w:val="24"/>
          <w:szCs w:val="24"/>
        </w:rPr>
      </w:pPr>
    </w:p>
    <w:p w14:paraId="7B92D282" w14:textId="77777777" w:rsidR="00D96A39" w:rsidRPr="00344A6F" w:rsidRDefault="00D96A39" w:rsidP="00DD1B21">
      <w:pPr>
        <w:tabs>
          <w:tab w:val="left" w:pos="1440"/>
          <w:tab w:val="left" w:pos="2160"/>
          <w:tab w:val="left" w:pos="2880"/>
          <w:tab w:val="left" w:pos="3600"/>
          <w:tab w:val="left" w:pos="4320"/>
          <w:tab w:val="left" w:pos="5040"/>
          <w:tab w:val="left" w:pos="5760"/>
        </w:tabs>
        <w:spacing w:after="0" w:line="240" w:lineRule="auto"/>
        <w:ind w:left="567" w:right="-22"/>
        <w:rPr>
          <w:rFonts w:ascii="Arial" w:hAnsi="Arial" w:cs="Arial"/>
          <w:sz w:val="24"/>
          <w:szCs w:val="24"/>
        </w:rPr>
      </w:pPr>
    </w:p>
    <w:p w14:paraId="4AA2C2A8" w14:textId="77777777" w:rsidR="007E7CD8" w:rsidRDefault="00DA3006" w:rsidP="00DD1B21">
      <w:pPr>
        <w:pStyle w:val="ListParagraph"/>
        <w:numPr>
          <w:ilvl w:val="0"/>
          <w:numId w:val="8"/>
        </w:numPr>
        <w:shd w:val="clear" w:color="auto" w:fill="FFFFFF" w:themeFill="background1"/>
        <w:spacing w:after="0" w:line="240" w:lineRule="auto"/>
        <w:ind w:left="709" w:hanging="709"/>
        <w:rPr>
          <w:rFonts w:ascii="Arial" w:hAnsi="Arial" w:cs="Arial"/>
          <w:b/>
          <w:sz w:val="24"/>
          <w:szCs w:val="24"/>
        </w:rPr>
      </w:pPr>
      <w:r>
        <w:rPr>
          <w:rFonts w:ascii="Arial" w:hAnsi="Arial" w:cs="Arial"/>
          <w:b/>
          <w:color w:val="0070C0"/>
          <w:sz w:val="24"/>
          <w:szCs w:val="24"/>
        </w:rPr>
        <w:t>Treated Fairly and Consistently</w:t>
      </w:r>
      <w:r w:rsidR="003071FC">
        <w:rPr>
          <w:rFonts w:ascii="Arial" w:hAnsi="Arial" w:cs="Arial"/>
          <w:b/>
          <w:sz w:val="24"/>
          <w:szCs w:val="24"/>
        </w:rPr>
        <w:br/>
      </w:r>
    </w:p>
    <w:p w14:paraId="61128391" w14:textId="77777777" w:rsidR="003071FC" w:rsidRPr="003071FC" w:rsidRDefault="00550E44" w:rsidP="00DD1B21">
      <w:pPr>
        <w:pStyle w:val="ListParagraph"/>
        <w:numPr>
          <w:ilvl w:val="1"/>
          <w:numId w:val="8"/>
        </w:numPr>
        <w:shd w:val="clear" w:color="auto" w:fill="FFFFFF" w:themeFill="background1"/>
        <w:spacing w:after="0" w:line="240" w:lineRule="auto"/>
        <w:rPr>
          <w:rFonts w:ascii="Arial" w:hAnsi="Arial" w:cs="Arial"/>
          <w:sz w:val="24"/>
          <w:szCs w:val="24"/>
        </w:rPr>
      </w:pPr>
      <w:r>
        <w:rPr>
          <w:rFonts w:ascii="Arial" w:hAnsi="Arial" w:cs="Arial"/>
          <w:b/>
          <w:sz w:val="24"/>
          <w:szCs w:val="24"/>
        </w:rPr>
        <w:t>Agenda for Change</w:t>
      </w:r>
    </w:p>
    <w:p w14:paraId="1E4E3808" w14:textId="77777777" w:rsidR="000E33AF" w:rsidRDefault="000E33AF" w:rsidP="00DD1B21">
      <w:pPr>
        <w:pStyle w:val="ListParagraph"/>
        <w:shd w:val="clear" w:color="auto" w:fill="FFFFFF" w:themeFill="background1"/>
        <w:spacing w:after="0" w:line="240" w:lineRule="auto"/>
        <w:rPr>
          <w:rFonts w:ascii="Arial" w:hAnsi="Arial" w:cs="Arial"/>
          <w:sz w:val="24"/>
          <w:szCs w:val="24"/>
        </w:rPr>
      </w:pPr>
    </w:p>
    <w:p w14:paraId="39C84307" w14:textId="77777777" w:rsidR="00AD7370" w:rsidRDefault="00AD7370" w:rsidP="00DD1B21">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Laura Smith provided</w:t>
      </w:r>
      <w:r w:rsidR="00D27520">
        <w:rPr>
          <w:rFonts w:ascii="Arial" w:hAnsi="Arial" w:cs="Arial"/>
          <w:sz w:val="24"/>
          <w:szCs w:val="24"/>
        </w:rPr>
        <w:t xml:space="preserve"> a</w:t>
      </w:r>
      <w:r>
        <w:rPr>
          <w:rFonts w:ascii="Arial" w:hAnsi="Arial" w:cs="Arial"/>
          <w:sz w:val="24"/>
          <w:szCs w:val="24"/>
        </w:rPr>
        <w:t xml:space="preserve"> high level introduction to Agenda for Change. </w:t>
      </w:r>
    </w:p>
    <w:p w14:paraId="52C03F41" w14:textId="77777777" w:rsidR="00AD7370" w:rsidRPr="00802324" w:rsidRDefault="00AD7370" w:rsidP="00DD1B21">
      <w:pPr>
        <w:pStyle w:val="ListParagraph"/>
        <w:shd w:val="clear" w:color="auto" w:fill="FFFFFF" w:themeFill="background1"/>
        <w:spacing w:after="0" w:line="240" w:lineRule="auto"/>
        <w:rPr>
          <w:rFonts w:ascii="Arial" w:hAnsi="Arial" w:cs="Arial"/>
          <w:sz w:val="24"/>
          <w:szCs w:val="24"/>
          <w:u w:val="single"/>
        </w:rPr>
      </w:pPr>
    </w:p>
    <w:p w14:paraId="3447870B" w14:textId="77777777" w:rsidR="00AD7370" w:rsidRPr="00802324" w:rsidRDefault="00550E44" w:rsidP="005E6393">
      <w:pPr>
        <w:pStyle w:val="ListParagraph"/>
        <w:shd w:val="clear" w:color="auto" w:fill="FFFFFF" w:themeFill="background1"/>
        <w:spacing w:after="0" w:line="240" w:lineRule="auto"/>
        <w:rPr>
          <w:rFonts w:ascii="Arial" w:hAnsi="Arial" w:cs="Arial"/>
          <w:sz w:val="24"/>
          <w:szCs w:val="24"/>
          <w:u w:val="single"/>
        </w:rPr>
      </w:pPr>
      <w:r w:rsidRPr="00802324">
        <w:rPr>
          <w:rFonts w:ascii="Arial" w:hAnsi="Arial" w:cs="Arial"/>
          <w:sz w:val="24"/>
          <w:szCs w:val="24"/>
          <w:u w:val="single"/>
        </w:rPr>
        <w:t>Reduced Working Week</w:t>
      </w:r>
    </w:p>
    <w:p w14:paraId="37147016" w14:textId="77777777" w:rsidR="00AD7370" w:rsidRDefault="00AD7370" w:rsidP="005E6393">
      <w:pPr>
        <w:pStyle w:val="ListParagraph"/>
        <w:shd w:val="clear" w:color="auto" w:fill="FFFFFF" w:themeFill="background1"/>
        <w:spacing w:after="0" w:line="240" w:lineRule="auto"/>
        <w:rPr>
          <w:rFonts w:ascii="Arial" w:hAnsi="Arial" w:cs="Arial"/>
          <w:sz w:val="24"/>
          <w:szCs w:val="24"/>
        </w:rPr>
      </w:pPr>
    </w:p>
    <w:p w14:paraId="261CD396" w14:textId="4427194D" w:rsidR="00550E44" w:rsidRPr="00802324" w:rsidRDefault="00AD7370" w:rsidP="005E6393">
      <w:pPr>
        <w:shd w:val="clear" w:color="auto" w:fill="FFFFFF" w:themeFill="background1"/>
        <w:spacing w:after="0" w:line="240" w:lineRule="auto"/>
        <w:ind w:left="720"/>
        <w:rPr>
          <w:rFonts w:ascii="Arial" w:hAnsi="Arial" w:cs="Arial"/>
          <w:sz w:val="24"/>
          <w:szCs w:val="24"/>
        </w:rPr>
      </w:pPr>
      <w:r w:rsidRPr="00802324">
        <w:rPr>
          <w:rFonts w:ascii="Arial" w:hAnsi="Arial" w:cs="Arial"/>
          <w:sz w:val="24"/>
          <w:szCs w:val="24"/>
        </w:rPr>
        <w:t xml:space="preserve">Laura Smith provided </w:t>
      </w:r>
      <w:r w:rsidR="00A45A0D" w:rsidRPr="00802324">
        <w:rPr>
          <w:rFonts w:ascii="Arial" w:hAnsi="Arial" w:cs="Arial"/>
          <w:sz w:val="24"/>
          <w:szCs w:val="24"/>
        </w:rPr>
        <w:t xml:space="preserve">the </w:t>
      </w:r>
      <w:r w:rsidRPr="00802324">
        <w:rPr>
          <w:rFonts w:ascii="Arial" w:hAnsi="Arial" w:cs="Arial"/>
          <w:sz w:val="24"/>
          <w:szCs w:val="24"/>
        </w:rPr>
        <w:t>update on Reduced Working Week.</w:t>
      </w:r>
      <w:r w:rsidR="00A45A0D" w:rsidRPr="00802324">
        <w:rPr>
          <w:rFonts w:ascii="Arial" w:hAnsi="Arial" w:cs="Arial"/>
          <w:sz w:val="24"/>
          <w:szCs w:val="24"/>
        </w:rPr>
        <w:t xml:space="preserve"> </w:t>
      </w:r>
      <w:r w:rsidR="00D27520" w:rsidRPr="00802324">
        <w:rPr>
          <w:rFonts w:ascii="Arial" w:hAnsi="Arial" w:cs="Arial"/>
          <w:sz w:val="24"/>
          <w:szCs w:val="24"/>
        </w:rPr>
        <w:t xml:space="preserve">The majority of colleagues were now </w:t>
      </w:r>
      <w:r w:rsidR="005E6393">
        <w:rPr>
          <w:rFonts w:ascii="Arial" w:hAnsi="Arial" w:cs="Arial"/>
          <w:sz w:val="24"/>
          <w:szCs w:val="24"/>
        </w:rPr>
        <w:t>working the 37 hour r</w:t>
      </w:r>
      <w:r w:rsidR="00D27520" w:rsidRPr="00802324">
        <w:rPr>
          <w:rFonts w:ascii="Arial" w:hAnsi="Arial" w:cs="Arial"/>
          <w:sz w:val="24"/>
          <w:szCs w:val="24"/>
        </w:rPr>
        <w:t xml:space="preserve">educed </w:t>
      </w:r>
      <w:r w:rsidR="005E6393">
        <w:rPr>
          <w:rFonts w:ascii="Arial" w:hAnsi="Arial" w:cs="Arial"/>
          <w:sz w:val="24"/>
          <w:szCs w:val="24"/>
        </w:rPr>
        <w:t>w</w:t>
      </w:r>
      <w:r w:rsidR="00D27520" w:rsidRPr="00802324">
        <w:rPr>
          <w:rFonts w:ascii="Arial" w:hAnsi="Arial" w:cs="Arial"/>
          <w:sz w:val="24"/>
          <w:szCs w:val="24"/>
        </w:rPr>
        <w:t xml:space="preserve">orking </w:t>
      </w:r>
      <w:r w:rsidR="005E6393">
        <w:rPr>
          <w:rFonts w:ascii="Arial" w:hAnsi="Arial" w:cs="Arial"/>
          <w:sz w:val="24"/>
          <w:szCs w:val="24"/>
        </w:rPr>
        <w:t>w</w:t>
      </w:r>
      <w:r w:rsidR="00D27520" w:rsidRPr="00802324">
        <w:rPr>
          <w:rFonts w:ascii="Arial" w:hAnsi="Arial" w:cs="Arial"/>
          <w:sz w:val="24"/>
          <w:szCs w:val="24"/>
        </w:rPr>
        <w:t xml:space="preserve">eek. The only exceptions were a specific group of 14 </w:t>
      </w:r>
      <w:r w:rsidR="00FE3ACF">
        <w:rPr>
          <w:rFonts w:ascii="Arial" w:hAnsi="Arial" w:cs="Arial"/>
          <w:sz w:val="24"/>
          <w:szCs w:val="24"/>
        </w:rPr>
        <w:t>staff</w:t>
      </w:r>
      <w:r w:rsidR="00D27520" w:rsidRPr="00802324">
        <w:rPr>
          <w:rFonts w:ascii="Arial" w:hAnsi="Arial" w:cs="Arial"/>
          <w:sz w:val="24"/>
          <w:szCs w:val="24"/>
        </w:rPr>
        <w:t xml:space="preserve">. Laura Smith confirmed these cases were being examined by HR colleagues and would be resolved before the Scottish Government deadline </w:t>
      </w:r>
      <w:r w:rsidR="00FE3ACF">
        <w:rPr>
          <w:rFonts w:ascii="Arial" w:hAnsi="Arial" w:cs="Arial"/>
          <w:sz w:val="24"/>
          <w:szCs w:val="24"/>
        </w:rPr>
        <w:t>of</w:t>
      </w:r>
      <w:r w:rsidR="00D27520" w:rsidRPr="00802324">
        <w:rPr>
          <w:rFonts w:ascii="Arial" w:hAnsi="Arial" w:cs="Arial"/>
          <w:sz w:val="24"/>
          <w:szCs w:val="24"/>
        </w:rPr>
        <w:t xml:space="preserve"> November 2024.</w:t>
      </w:r>
    </w:p>
    <w:p w14:paraId="3AEDE1EE" w14:textId="77777777" w:rsidR="00AD7370" w:rsidRDefault="00AD7370" w:rsidP="005E6393">
      <w:pPr>
        <w:pStyle w:val="ListParagraph"/>
        <w:shd w:val="clear" w:color="auto" w:fill="FFFFFF" w:themeFill="background1"/>
        <w:spacing w:after="0" w:line="240" w:lineRule="auto"/>
        <w:rPr>
          <w:rFonts w:ascii="Arial" w:hAnsi="Arial" w:cs="Arial"/>
          <w:sz w:val="24"/>
          <w:szCs w:val="24"/>
        </w:rPr>
      </w:pPr>
    </w:p>
    <w:p w14:paraId="53014964" w14:textId="77777777" w:rsidR="00550E44" w:rsidRPr="00802324" w:rsidRDefault="00550E44" w:rsidP="005E6393">
      <w:pPr>
        <w:pStyle w:val="ListParagraph"/>
        <w:shd w:val="clear" w:color="auto" w:fill="FFFFFF" w:themeFill="background1"/>
        <w:spacing w:after="0" w:line="240" w:lineRule="auto"/>
        <w:rPr>
          <w:rFonts w:ascii="Arial" w:hAnsi="Arial" w:cs="Arial"/>
          <w:sz w:val="24"/>
          <w:szCs w:val="24"/>
          <w:u w:val="single"/>
        </w:rPr>
      </w:pPr>
      <w:r w:rsidRPr="00802324">
        <w:rPr>
          <w:rFonts w:ascii="Arial" w:hAnsi="Arial" w:cs="Arial"/>
          <w:sz w:val="24"/>
          <w:szCs w:val="24"/>
          <w:u w:val="single"/>
        </w:rPr>
        <w:t>Band 5 Review</w:t>
      </w:r>
    </w:p>
    <w:p w14:paraId="73696AAD" w14:textId="77777777" w:rsidR="00A45A0D" w:rsidRDefault="00A45A0D" w:rsidP="005E6393">
      <w:pPr>
        <w:pStyle w:val="ListParagraph"/>
        <w:shd w:val="clear" w:color="auto" w:fill="FFFFFF" w:themeFill="background1"/>
        <w:spacing w:after="0" w:line="240" w:lineRule="auto"/>
        <w:rPr>
          <w:rFonts w:ascii="Arial" w:hAnsi="Arial" w:cs="Arial"/>
          <w:sz w:val="24"/>
          <w:szCs w:val="24"/>
        </w:rPr>
      </w:pPr>
    </w:p>
    <w:p w14:paraId="05B34935" w14:textId="3654D353" w:rsidR="00FE3ACF" w:rsidRDefault="00A45A0D" w:rsidP="00E92194">
      <w:pPr>
        <w:shd w:val="clear" w:color="auto" w:fill="FFFFFF" w:themeFill="background1"/>
        <w:spacing w:after="0" w:line="240" w:lineRule="auto"/>
        <w:ind w:left="720"/>
        <w:rPr>
          <w:rFonts w:ascii="Arial" w:hAnsi="Arial" w:cs="Arial"/>
          <w:sz w:val="24"/>
          <w:szCs w:val="24"/>
        </w:rPr>
      </w:pPr>
      <w:r w:rsidRPr="00802324">
        <w:rPr>
          <w:rFonts w:ascii="Arial" w:hAnsi="Arial" w:cs="Arial"/>
          <w:sz w:val="24"/>
          <w:szCs w:val="24"/>
        </w:rPr>
        <w:t>Lynne Rapson provided the Band 5 Review update</w:t>
      </w:r>
      <w:r w:rsidR="00FE3ACF">
        <w:rPr>
          <w:rFonts w:ascii="Arial" w:hAnsi="Arial" w:cs="Arial"/>
          <w:sz w:val="24"/>
          <w:szCs w:val="24"/>
        </w:rPr>
        <w:t xml:space="preserve"> and advised that m</w:t>
      </w:r>
      <w:r w:rsidR="00362291" w:rsidRPr="00802324">
        <w:rPr>
          <w:rFonts w:ascii="Arial" w:hAnsi="Arial" w:cs="Arial"/>
          <w:sz w:val="24"/>
          <w:szCs w:val="24"/>
        </w:rPr>
        <w:t xml:space="preserve">onthly meetings would be taking place with </w:t>
      </w:r>
      <w:r w:rsidR="00FE3ACF">
        <w:rPr>
          <w:rFonts w:ascii="Arial" w:hAnsi="Arial" w:cs="Arial"/>
          <w:sz w:val="24"/>
          <w:szCs w:val="24"/>
        </w:rPr>
        <w:t>N</w:t>
      </w:r>
      <w:r w:rsidR="00362291" w:rsidRPr="00802324">
        <w:rPr>
          <w:rFonts w:ascii="Arial" w:hAnsi="Arial" w:cs="Arial"/>
          <w:sz w:val="24"/>
          <w:szCs w:val="24"/>
        </w:rPr>
        <w:t xml:space="preserve">urse </w:t>
      </w:r>
      <w:r w:rsidR="00FE3ACF">
        <w:rPr>
          <w:rFonts w:ascii="Arial" w:hAnsi="Arial" w:cs="Arial"/>
          <w:sz w:val="24"/>
          <w:szCs w:val="24"/>
        </w:rPr>
        <w:t>M</w:t>
      </w:r>
      <w:r w:rsidR="00362291" w:rsidRPr="00802324">
        <w:rPr>
          <w:rFonts w:ascii="Arial" w:hAnsi="Arial" w:cs="Arial"/>
          <w:sz w:val="24"/>
          <w:szCs w:val="24"/>
        </w:rPr>
        <w:t xml:space="preserve">anagers. </w:t>
      </w:r>
      <w:r w:rsidR="00FE3ACF" w:rsidRPr="00802324">
        <w:rPr>
          <w:rFonts w:ascii="Arial" w:hAnsi="Arial" w:cs="Arial"/>
          <w:sz w:val="24"/>
          <w:szCs w:val="24"/>
        </w:rPr>
        <w:t>Four Awareness</w:t>
      </w:r>
      <w:r w:rsidR="00FE3ACF">
        <w:rPr>
          <w:rFonts w:ascii="Arial" w:hAnsi="Arial" w:cs="Arial"/>
          <w:sz w:val="24"/>
          <w:szCs w:val="24"/>
        </w:rPr>
        <w:t xml:space="preserve"> </w:t>
      </w:r>
      <w:r w:rsidR="00362291" w:rsidRPr="00802324">
        <w:rPr>
          <w:rFonts w:ascii="Arial" w:hAnsi="Arial" w:cs="Arial"/>
          <w:sz w:val="24"/>
          <w:szCs w:val="24"/>
        </w:rPr>
        <w:t xml:space="preserve">Sessions with Band 5 </w:t>
      </w:r>
      <w:r w:rsidR="005E6393">
        <w:rPr>
          <w:rFonts w:ascii="Arial" w:hAnsi="Arial" w:cs="Arial"/>
          <w:sz w:val="24"/>
          <w:szCs w:val="24"/>
        </w:rPr>
        <w:t xml:space="preserve">nursing </w:t>
      </w:r>
      <w:r w:rsidR="00362291" w:rsidRPr="00802324">
        <w:rPr>
          <w:rFonts w:ascii="Arial" w:hAnsi="Arial" w:cs="Arial"/>
          <w:sz w:val="24"/>
          <w:szCs w:val="24"/>
        </w:rPr>
        <w:t>staff had already taken place, with more scheduled through</w:t>
      </w:r>
      <w:r w:rsidR="005E6393">
        <w:rPr>
          <w:rFonts w:ascii="Arial" w:hAnsi="Arial" w:cs="Arial"/>
          <w:sz w:val="24"/>
          <w:szCs w:val="24"/>
        </w:rPr>
        <w:t>out</w:t>
      </w:r>
      <w:r w:rsidR="00362291" w:rsidRPr="00802324">
        <w:rPr>
          <w:rFonts w:ascii="Arial" w:hAnsi="Arial" w:cs="Arial"/>
          <w:sz w:val="24"/>
          <w:szCs w:val="24"/>
        </w:rPr>
        <w:t xml:space="preserve"> October.</w:t>
      </w:r>
      <w:r w:rsidR="00FE3ACF">
        <w:rPr>
          <w:rFonts w:ascii="Arial" w:hAnsi="Arial" w:cs="Arial"/>
          <w:sz w:val="24"/>
          <w:szCs w:val="24"/>
        </w:rPr>
        <w:t xml:space="preserve">  Lynne Rapson also advised that t</w:t>
      </w:r>
      <w:r w:rsidR="00FE3ACF" w:rsidRPr="00802324">
        <w:rPr>
          <w:rFonts w:ascii="Arial" w:hAnsi="Arial" w:cs="Arial"/>
          <w:sz w:val="24"/>
          <w:szCs w:val="24"/>
        </w:rPr>
        <w:t>he national platform launched on 17 June</w:t>
      </w:r>
      <w:r w:rsidR="00FE3ACF">
        <w:rPr>
          <w:rFonts w:ascii="Arial" w:hAnsi="Arial" w:cs="Arial"/>
          <w:sz w:val="24"/>
          <w:szCs w:val="24"/>
        </w:rPr>
        <w:t xml:space="preserve"> 2024</w:t>
      </w:r>
      <w:r w:rsidR="00FE3ACF" w:rsidRPr="00802324">
        <w:rPr>
          <w:rFonts w:ascii="Arial" w:hAnsi="Arial" w:cs="Arial"/>
          <w:sz w:val="24"/>
          <w:szCs w:val="24"/>
        </w:rPr>
        <w:t xml:space="preserve">. </w:t>
      </w:r>
    </w:p>
    <w:p w14:paraId="42E08014" w14:textId="77777777" w:rsidR="00A45A0D" w:rsidRPr="00802324" w:rsidRDefault="00A45A0D" w:rsidP="00E92194">
      <w:pPr>
        <w:shd w:val="clear" w:color="auto" w:fill="FFFFFF" w:themeFill="background1"/>
        <w:spacing w:after="0" w:line="240" w:lineRule="auto"/>
        <w:ind w:left="720"/>
        <w:rPr>
          <w:rFonts w:ascii="Arial" w:hAnsi="Arial" w:cs="Arial"/>
          <w:sz w:val="24"/>
          <w:szCs w:val="24"/>
          <w:u w:val="single"/>
        </w:rPr>
      </w:pPr>
    </w:p>
    <w:p w14:paraId="1679E616" w14:textId="32E4DC58" w:rsidR="00FE3ACF" w:rsidRDefault="00FE3ACF" w:rsidP="00FE3ACF">
      <w:pPr>
        <w:shd w:val="clear" w:color="auto" w:fill="FFFFFF" w:themeFill="background1"/>
        <w:spacing w:after="0" w:line="240" w:lineRule="auto"/>
        <w:ind w:left="709"/>
        <w:rPr>
          <w:rFonts w:ascii="Arial" w:hAnsi="Arial" w:cs="Arial"/>
          <w:sz w:val="24"/>
          <w:szCs w:val="24"/>
        </w:rPr>
      </w:pPr>
      <w:r>
        <w:rPr>
          <w:rFonts w:ascii="Arial" w:hAnsi="Arial" w:cs="Arial"/>
          <w:sz w:val="24"/>
          <w:szCs w:val="24"/>
        </w:rPr>
        <w:t>Rob Moore asked whether there was an estimated figure for the number of nursing colleagues who would submit to the Band 5 review. Lynne Rapson</w:t>
      </w:r>
      <w:r w:rsidR="00DB0411">
        <w:rPr>
          <w:rFonts w:ascii="Arial" w:hAnsi="Arial" w:cs="Arial"/>
          <w:sz w:val="24"/>
          <w:szCs w:val="24"/>
        </w:rPr>
        <w:t xml:space="preserve"> confirmed that we’re prepared for different levels of volume, </w:t>
      </w:r>
      <w:r>
        <w:rPr>
          <w:rFonts w:ascii="Arial" w:hAnsi="Arial" w:cs="Arial"/>
          <w:sz w:val="24"/>
          <w:szCs w:val="24"/>
        </w:rPr>
        <w:t xml:space="preserve">in line with estimates from other Health Boards. </w:t>
      </w:r>
    </w:p>
    <w:p w14:paraId="27170F59" w14:textId="77777777" w:rsidR="00FE3ACF" w:rsidRDefault="00FE3ACF" w:rsidP="00FE3ACF">
      <w:pPr>
        <w:shd w:val="clear" w:color="auto" w:fill="FFFFFF" w:themeFill="background1"/>
        <w:spacing w:after="0" w:line="240" w:lineRule="auto"/>
        <w:ind w:left="709"/>
        <w:rPr>
          <w:rFonts w:ascii="Arial" w:hAnsi="Arial" w:cs="Arial"/>
          <w:sz w:val="24"/>
          <w:szCs w:val="24"/>
        </w:rPr>
      </w:pPr>
    </w:p>
    <w:p w14:paraId="399E5549" w14:textId="77777777" w:rsidR="00550E44" w:rsidRPr="00802324" w:rsidRDefault="00550E44" w:rsidP="005E6393">
      <w:pPr>
        <w:pStyle w:val="ListParagraph"/>
        <w:shd w:val="clear" w:color="auto" w:fill="FFFFFF" w:themeFill="background1"/>
        <w:spacing w:after="0" w:line="240" w:lineRule="auto"/>
        <w:rPr>
          <w:rFonts w:ascii="Arial" w:hAnsi="Arial" w:cs="Arial"/>
          <w:sz w:val="24"/>
          <w:szCs w:val="24"/>
          <w:u w:val="single"/>
        </w:rPr>
      </w:pPr>
      <w:r w:rsidRPr="00802324">
        <w:rPr>
          <w:rFonts w:ascii="Arial" w:hAnsi="Arial" w:cs="Arial"/>
          <w:sz w:val="24"/>
          <w:szCs w:val="24"/>
          <w:u w:val="single"/>
        </w:rPr>
        <w:t xml:space="preserve">Protected Learning Time </w:t>
      </w:r>
    </w:p>
    <w:p w14:paraId="0A3A9914" w14:textId="77777777" w:rsidR="00A45A0D" w:rsidRDefault="00A45A0D" w:rsidP="005E6393">
      <w:pPr>
        <w:pStyle w:val="ListParagraph"/>
        <w:shd w:val="clear" w:color="auto" w:fill="FFFFFF" w:themeFill="background1"/>
        <w:spacing w:after="0" w:line="240" w:lineRule="auto"/>
        <w:rPr>
          <w:rFonts w:ascii="Arial" w:hAnsi="Arial" w:cs="Arial"/>
          <w:sz w:val="24"/>
          <w:szCs w:val="24"/>
        </w:rPr>
      </w:pPr>
    </w:p>
    <w:p w14:paraId="050F59A7" w14:textId="55F64F5D" w:rsidR="00A45A0D" w:rsidRPr="00802324" w:rsidRDefault="00A45A0D" w:rsidP="005E6393">
      <w:pPr>
        <w:shd w:val="clear" w:color="auto" w:fill="FFFFFF" w:themeFill="background1"/>
        <w:spacing w:after="0" w:line="240" w:lineRule="auto"/>
        <w:ind w:left="720"/>
        <w:rPr>
          <w:rFonts w:ascii="Arial" w:hAnsi="Arial" w:cs="Arial"/>
          <w:sz w:val="24"/>
          <w:szCs w:val="24"/>
          <w:highlight w:val="yellow"/>
        </w:rPr>
      </w:pPr>
      <w:r w:rsidRPr="00802324">
        <w:rPr>
          <w:rFonts w:ascii="Arial" w:hAnsi="Arial" w:cs="Arial"/>
          <w:sz w:val="24"/>
          <w:szCs w:val="24"/>
        </w:rPr>
        <w:t>Donna Akhal provided the Protected Learning Time</w:t>
      </w:r>
      <w:r w:rsidR="005E6393">
        <w:rPr>
          <w:rFonts w:ascii="Arial" w:hAnsi="Arial" w:cs="Arial"/>
          <w:sz w:val="24"/>
          <w:szCs w:val="24"/>
        </w:rPr>
        <w:t xml:space="preserve"> update</w:t>
      </w:r>
      <w:r w:rsidR="00FE3ACF">
        <w:rPr>
          <w:rFonts w:ascii="Arial" w:hAnsi="Arial" w:cs="Arial"/>
          <w:sz w:val="24"/>
          <w:szCs w:val="24"/>
        </w:rPr>
        <w:t xml:space="preserve"> noting t</w:t>
      </w:r>
      <w:r w:rsidR="00362291" w:rsidRPr="00802324">
        <w:rPr>
          <w:rFonts w:ascii="Arial" w:hAnsi="Arial" w:cs="Arial"/>
          <w:sz w:val="24"/>
          <w:szCs w:val="24"/>
        </w:rPr>
        <w:t xml:space="preserve">he key focus was identifying </w:t>
      </w:r>
      <w:r w:rsidR="005E6393">
        <w:rPr>
          <w:rFonts w:ascii="Arial" w:hAnsi="Arial" w:cs="Arial"/>
          <w:sz w:val="24"/>
          <w:szCs w:val="24"/>
        </w:rPr>
        <w:t>all</w:t>
      </w:r>
      <w:r w:rsidR="00362291" w:rsidRPr="00802324">
        <w:rPr>
          <w:rFonts w:ascii="Arial" w:hAnsi="Arial" w:cs="Arial"/>
          <w:sz w:val="24"/>
          <w:szCs w:val="24"/>
        </w:rPr>
        <w:t xml:space="preserve"> </w:t>
      </w:r>
      <w:r w:rsidR="005E6393">
        <w:rPr>
          <w:rFonts w:ascii="Arial" w:hAnsi="Arial" w:cs="Arial"/>
          <w:sz w:val="24"/>
          <w:szCs w:val="24"/>
        </w:rPr>
        <w:t xml:space="preserve">mandatory and statutory </w:t>
      </w:r>
      <w:r w:rsidR="00362291" w:rsidRPr="00802324">
        <w:rPr>
          <w:rFonts w:ascii="Arial" w:hAnsi="Arial" w:cs="Arial"/>
          <w:sz w:val="24"/>
          <w:szCs w:val="24"/>
        </w:rPr>
        <w:t xml:space="preserve">training </w:t>
      </w:r>
      <w:r w:rsidR="00011A9D" w:rsidRPr="00802324">
        <w:rPr>
          <w:rFonts w:ascii="Arial" w:hAnsi="Arial" w:cs="Arial"/>
          <w:sz w:val="24"/>
          <w:szCs w:val="24"/>
        </w:rPr>
        <w:t xml:space="preserve">for each position. </w:t>
      </w:r>
    </w:p>
    <w:p w14:paraId="38EF16CA" w14:textId="77777777" w:rsidR="00A45A0D" w:rsidRDefault="00A45A0D" w:rsidP="00A45A0D">
      <w:pPr>
        <w:shd w:val="clear" w:color="auto" w:fill="FFFFFF" w:themeFill="background1"/>
        <w:spacing w:after="0" w:line="240" w:lineRule="auto"/>
        <w:ind w:left="709"/>
        <w:rPr>
          <w:rFonts w:ascii="Arial" w:hAnsi="Arial" w:cs="Arial"/>
          <w:sz w:val="24"/>
          <w:szCs w:val="24"/>
        </w:rPr>
      </w:pPr>
    </w:p>
    <w:p w14:paraId="7D5EF2C5" w14:textId="77777777" w:rsidR="00A45A0D" w:rsidRDefault="00A45A0D" w:rsidP="00A45A0D">
      <w:pPr>
        <w:shd w:val="clear" w:color="auto" w:fill="FFFFFF" w:themeFill="background1"/>
        <w:spacing w:after="0" w:line="240" w:lineRule="auto"/>
        <w:ind w:left="709"/>
        <w:rPr>
          <w:rFonts w:ascii="Arial" w:hAnsi="Arial" w:cs="Arial"/>
          <w:sz w:val="24"/>
          <w:szCs w:val="24"/>
        </w:rPr>
      </w:pPr>
    </w:p>
    <w:p w14:paraId="3E946401" w14:textId="42D19613" w:rsidR="00F03E8F" w:rsidRDefault="00A45A0D" w:rsidP="00A45A0D">
      <w:pPr>
        <w:shd w:val="clear" w:color="auto" w:fill="FFFFFF" w:themeFill="background1"/>
        <w:spacing w:after="0" w:line="240" w:lineRule="auto"/>
        <w:ind w:left="709"/>
        <w:rPr>
          <w:rFonts w:ascii="Arial" w:hAnsi="Arial" w:cs="Arial"/>
          <w:sz w:val="24"/>
          <w:szCs w:val="24"/>
        </w:rPr>
      </w:pPr>
      <w:r>
        <w:rPr>
          <w:rFonts w:ascii="Arial" w:hAnsi="Arial" w:cs="Arial"/>
          <w:sz w:val="24"/>
          <w:szCs w:val="24"/>
        </w:rPr>
        <w:t>Linda Semple thanked L</w:t>
      </w:r>
      <w:r w:rsidR="00362291">
        <w:rPr>
          <w:rFonts w:ascii="Arial" w:hAnsi="Arial" w:cs="Arial"/>
          <w:sz w:val="24"/>
          <w:szCs w:val="24"/>
        </w:rPr>
        <w:t xml:space="preserve">aura </w:t>
      </w:r>
      <w:r>
        <w:rPr>
          <w:rFonts w:ascii="Arial" w:hAnsi="Arial" w:cs="Arial"/>
          <w:sz w:val="24"/>
          <w:szCs w:val="24"/>
        </w:rPr>
        <w:t>S</w:t>
      </w:r>
      <w:r w:rsidR="00362291">
        <w:rPr>
          <w:rFonts w:ascii="Arial" w:hAnsi="Arial" w:cs="Arial"/>
          <w:sz w:val="24"/>
          <w:szCs w:val="24"/>
        </w:rPr>
        <w:t>mith</w:t>
      </w:r>
      <w:r>
        <w:rPr>
          <w:rFonts w:ascii="Arial" w:hAnsi="Arial" w:cs="Arial"/>
          <w:sz w:val="24"/>
          <w:szCs w:val="24"/>
        </w:rPr>
        <w:t>, L</w:t>
      </w:r>
      <w:r w:rsidR="00362291">
        <w:rPr>
          <w:rFonts w:ascii="Arial" w:hAnsi="Arial" w:cs="Arial"/>
          <w:sz w:val="24"/>
          <w:szCs w:val="24"/>
        </w:rPr>
        <w:t xml:space="preserve">ynne </w:t>
      </w:r>
      <w:r>
        <w:rPr>
          <w:rFonts w:ascii="Arial" w:hAnsi="Arial" w:cs="Arial"/>
          <w:sz w:val="24"/>
          <w:szCs w:val="24"/>
        </w:rPr>
        <w:t>R</w:t>
      </w:r>
      <w:r w:rsidR="00362291">
        <w:rPr>
          <w:rFonts w:ascii="Arial" w:hAnsi="Arial" w:cs="Arial"/>
          <w:sz w:val="24"/>
          <w:szCs w:val="24"/>
        </w:rPr>
        <w:t>apson</w:t>
      </w:r>
      <w:r>
        <w:rPr>
          <w:rFonts w:ascii="Arial" w:hAnsi="Arial" w:cs="Arial"/>
          <w:sz w:val="24"/>
          <w:szCs w:val="24"/>
        </w:rPr>
        <w:t xml:space="preserve"> </w:t>
      </w:r>
      <w:r w:rsidR="00FE3ACF">
        <w:rPr>
          <w:rFonts w:ascii="Arial" w:hAnsi="Arial" w:cs="Arial"/>
          <w:sz w:val="24"/>
          <w:szCs w:val="24"/>
        </w:rPr>
        <w:t>and</w:t>
      </w:r>
      <w:r>
        <w:rPr>
          <w:rFonts w:ascii="Arial" w:hAnsi="Arial" w:cs="Arial"/>
          <w:sz w:val="24"/>
          <w:szCs w:val="24"/>
        </w:rPr>
        <w:t xml:space="preserve"> D</w:t>
      </w:r>
      <w:r w:rsidR="00362291">
        <w:rPr>
          <w:rFonts w:ascii="Arial" w:hAnsi="Arial" w:cs="Arial"/>
          <w:sz w:val="24"/>
          <w:szCs w:val="24"/>
        </w:rPr>
        <w:t xml:space="preserve">onna </w:t>
      </w:r>
      <w:r>
        <w:rPr>
          <w:rFonts w:ascii="Arial" w:hAnsi="Arial" w:cs="Arial"/>
          <w:sz w:val="24"/>
          <w:szCs w:val="24"/>
        </w:rPr>
        <w:t>A</w:t>
      </w:r>
      <w:r w:rsidR="00362291">
        <w:rPr>
          <w:rFonts w:ascii="Arial" w:hAnsi="Arial" w:cs="Arial"/>
          <w:sz w:val="24"/>
          <w:szCs w:val="24"/>
        </w:rPr>
        <w:t>khal</w:t>
      </w:r>
      <w:r>
        <w:rPr>
          <w:rFonts w:ascii="Arial" w:hAnsi="Arial" w:cs="Arial"/>
          <w:sz w:val="24"/>
          <w:szCs w:val="24"/>
        </w:rPr>
        <w:t xml:space="preserve"> for </w:t>
      </w:r>
      <w:r w:rsidR="00362291">
        <w:rPr>
          <w:rFonts w:ascii="Arial" w:hAnsi="Arial" w:cs="Arial"/>
          <w:sz w:val="24"/>
          <w:szCs w:val="24"/>
        </w:rPr>
        <w:t xml:space="preserve">the </w:t>
      </w:r>
      <w:r>
        <w:rPr>
          <w:rFonts w:ascii="Arial" w:hAnsi="Arial" w:cs="Arial"/>
          <w:sz w:val="24"/>
          <w:szCs w:val="24"/>
        </w:rPr>
        <w:t>clear and comprehensive update.</w:t>
      </w:r>
    </w:p>
    <w:p w14:paraId="5DCD5EB1" w14:textId="77777777" w:rsidR="00F03E8F" w:rsidRDefault="00F03E8F" w:rsidP="00A45A0D">
      <w:pPr>
        <w:shd w:val="clear" w:color="auto" w:fill="FFFFFF" w:themeFill="background1"/>
        <w:spacing w:after="0" w:line="240" w:lineRule="auto"/>
        <w:ind w:left="709"/>
        <w:rPr>
          <w:rFonts w:ascii="Arial" w:hAnsi="Arial" w:cs="Arial"/>
          <w:sz w:val="24"/>
          <w:szCs w:val="24"/>
        </w:rPr>
      </w:pPr>
    </w:p>
    <w:p w14:paraId="2AB68E75" w14:textId="63085E80" w:rsidR="00A45A0D" w:rsidRDefault="00A45A0D" w:rsidP="00A45A0D">
      <w:pPr>
        <w:shd w:val="clear" w:color="auto" w:fill="FFFFFF" w:themeFill="background1"/>
        <w:spacing w:after="0" w:line="240" w:lineRule="auto"/>
        <w:ind w:left="709"/>
        <w:rPr>
          <w:rFonts w:ascii="Arial" w:hAnsi="Arial" w:cs="Arial"/>
          <w:sz w:val="24"/>
          <w:szCs w:val="24"/>
        </w:rPr>
      </w:pPr>
      <w:r>
        <w:rPr>
          <w:rFonts w:ascii="Arial" w:hAnsi="Arial" w:cs="Arial"/>
          <w:sz w:val="24"/>
          <w:szCs w:val="24"/>
        </w:rPr>
        <w:t xml:space="preserve">Linda Semple asked </w:t>
      </w:r>
      <w:r w:rsidR="003F0AEC">
        <w:rPr>
          <w:rFonts w:ascii="Arial" w:hAnsi="Arial" w:cs="Arial"/>
          <w:sz w:val="24"/>
          <w:szCs w:val="24"/>
        </w:rPr>
        <w:t>whether there was an estimated figure for</w:t>
      </w:r>
      <w:r w:rsidR="00085F38">
        <w:rPr>
          <w:rFonts w:ascii="Arial" w:hAnsi="Arial" w:cs="Arial"/>
          <w:sz w:val="24"/>
          <w:szCs w:val="24"/>
        </w:rPr>
        <w:t xml:space="preserve"> the</w:t>
      </w:r>
      <w:r w:rsidR="003F0AEC">
        <w:rPr>
          <w:rFonts w:ascii="Arial" w:hAnsi="Arial" w:cs="Arial"/>
          <w:sz w:val="24"/>
          <w:szCs w:val="24"/>
        </w:rPr>
        <w:t xml:space="preserve"> financial cost</w:t>
      </w:r>
      <w:r w:rsidR="00085F38">
        <w:rPr>
          <w:rFonts w:ascii="Arial" w:hAnsi="Arial" w:cs="Arial"/>
          <w:sz w:val="24"/>
          <w:szCs w:val="24"/>
        </w:rPr>
        <w:t xml:space="preserve"> of the Band 5 Nursing Review</w:t>
      </w:r>
      <w:r w:rsidR="003F0AEC">
        <w:rPr>
          <w:rFonts w:ascii="Arial" w:hAnsi="Arial" w:cs="Arial"/>
          <w:sz w:val="24"/>
          <w:szCs w:val="24"/>
        </w:rPr>
        <w:t xml:space="preserve">. </w:t>
      </w:r>
      <w:r w:rsidR="0075326B">
        <w:rPr>
          <w:rFonts w:ascii="Arial" w:hAnsi="Arial" w:cs="Arial"/>
          <w:sz w:val="24"/>
          <w:szCs w:val="24"/>
        </w:rPr>
        <w:t xml:space="preserve">Gordon James </w:t>
      </w:r>
      <w:r w:rsidR="003F0AEC">
        <w:rPr>
          <w:rFonts w:ascii="Arial" w:hAnsi="Arial" w:cs="Arial"/>
          <w:sz w:val="24"/>
          <w:szCs w:val="24"/>
        </w:rPr>
        <w:t xml:space="preserve">confirmed that </w:t>
      </w:r>
      <w:r w:rsidR="00085F38">
        <w:rPr>
          <w:rFonts w:ascii="Arial" w:hAnsi="Arial" w:cs="Arial"/>
          <w:sz w:val="24"/>
          <w:szCs w:val="24"/>
        </w:rPr>
        <w:t xml:space="preserve">Graham Stewart was </w:t>
      </w:r>
      <w:r w:rsidR="005E6393">
        <w:rPr>
          <w:rFonts w:ascii="Arial" w:hAnsi="Arial" w:cs="Arial"/>
          <w:sz w:val="24"/>
          <w:szCs w:val="24"/>
        </w:rPr>
        <w:t xml:space="preserve">calculating </w:t>
      </w:r>
      <w:r w:rsidR="00085F38">
        <w:rPr>
          <w:rFonts w:ascii="Arial" w:hAnsi="Arial" w:cs="Arial"/>
          <w:sz w:val="24"/>
          <w:szCs w:val="24"/>
        </w:rPr>
        <w:t>an estimated figure</w:t>
      </w:r>
      <w:r w:rsidR="00FE3ACF">
        <w:rPr>
          <w:rFonts w:ascii="Arial" w:hAnsi="Arial" w:cs="Arial"/>
          <w:sz w:val="24"/>
          <w:szCs w:val="24"/>
        </w:rPr>
        <w:t xml:space="preserve"> and t</w:t>
      </w:r>
      <w:r w:rsidR="00085F38">
        <w:rPr>
          <w:rFonts w:ascii="Arial" w:hAnsi="Arial" w:cs="Arial"/>
          <w:sz w:val="24"/>
          <w:szCs w:val="24"/>
        </w:rPr>
        <w:t>his would be presented to Scottish G</w:t>
      </w:r>
      <w:r w:rsidR="00304340">
        <w:rPr>
          <w:rFonts w:ascii="Arial" w:hAnsi="Arial" w:cs="Arial"/>
          <w:sz w:val="24"/>
          <w:szCs w:val="24"/>
        </w:rPr>
        <w:t>overnment</w:t>
      </w:r>
      <w:r w:rsidR="005E6393">
        <w:rPr>
          <w:rFonts w:ascii="Arial" w:hAnsi="Arial" w:cs="Arial"/>
          <w:sz w:val="24"/>
          <w:szCs w:val="24"/>
        </w:rPr>
        <w:t xml:space="preserve"> (SG)</w:t>
      </w:r>
      <w:r w:rsidR="00304340">
        <w:rPr>
          <w:rFonts w:ascii="Arial" w:hAnsi="Arial" w:cs="Arial"/>
          <w:sz w:val="24"/>
          <w:szCs w:val="24"/>
        </w:rPr>
        <w:t xml:space="preserve">. </w:t>
      </w:r>
    </w:p>
    <w:p w14:paraId="3883F665" w14:textId="77777777" w:rsidR="0075326B" w:rsidRDefault="0075326B" w:rsidP="00A45A0D">
      <w:pPr>
        <w:shd w:val="clear" w:color="auto" w:fill="FFFFFF" w:themeFill="background1"/>
        <w:spacing w:after="0" w:line="240" w:lineRule="auto"/>
        <w:ind w:left="709"/>
        <w:rPr>
          <w:rFonts w:ascii="Arial" w:hAnsi="Arial" w:cs="Arial"/>
          <w:sz w:val="24"/>
          <w:szCs w:val="24"/>
        </w:rPr>
      </w:pPr>
    </w:p>
    <w:p w14:paraId="5A6071CA" w14:textId="053A6751" w:rsidR="00FE3ACF" w:rsidRDefault="0075326B" w:rsidP="00A45A0D">
      <w:pPr>
        <w:shd w:val="clear" w:color="auto" w:fill="FFFFFF" w:themeFill="background1"/>
        <w:spacing w:after="0" w:line="240" w:lineRule="auto"/>
        <w:ind w:left="709"/>
        <w:rPr>
          <w:rFonts w:ascii="Arial" w:hAnsi="Arial" w:cs="Arial"/>
          <w:sz w:val="24"/>
          <w:szCs w:val="24"/>
        </w:rPr>
      </w:pPr>
      <w:r>
        <w:rPr>
          <w:rFonts w:ascii="Arial" w:hAnsi="Arial" w:cs="Arial"/>
          <w:sz w:val="24"/>
          <w:szCs w:val="24"/>
        </w:rPr>
        <w:t>Linda Semple</w:t>
      </w:r>
      <w:r w:rsidR="00AE1402">
        <w:rPr>
          <w:rFonts w:ascii="Arial" w:hAnsi="Arial" w:cs="Arial"/>
          <w:sz w:val="24"/>
          <w:szCs w:val="24"/>
        </w:rPr>
        <w:t xml:space="preserve"> suggested a formal letter </w:t>
      </w:r>
      <w:r w:rsidR="005E6393">
        <w:rPr>
          <w:rFonts w:ascii="Arial" w:hAnsi="Arial" w:cs="Arial"/>
          <w:sz w:val="24"/>
          <w:szCs w:val="24"/>
        </w:rPr>
        <w:t xml:space="preserve">was sent </w:t>
      </w:r>
      <w:r w:rsidR="00AE1402">
        <w:rPr>
          <w:rFonts w:ascii="Arial" w:hAnsi="Arial" w:cs="Arial"/>
          <w:sz w:val="24"/>
          <w:szCs w:val="24"/>
        </w:rPr>
        <w:t xml:space="preserve">to </w:t>
      </w:r>
      <w:r w:rsidR="00307E24">
        <w:rPr>
          <w:rFonts w:ascii="Arial" w:hAnsi="Arial" w:cs="Arial"/>
          <w:sz w:val="24"/>
          <w:szCs w:val="24"/>
        </w:rPr>
        <w:t>SG</w:t>
      </w:r>
      <w:r w:rsidR="00AE1402">
        <w:rPr>
          <w:rFonts w:ascii="Arial" w:hAnsi="Arial" w:cs="Arial"/>
          <w:sz w:val="24"/>
          <w:szCs w:val="24"/>
        </w:rPr>
        <w:t xml:space="preserve"> </w:t>
      </w:r>
      <w:r w:rsidR="005E6393">
        <w:rPr>
          <w:rFonts w:ascii="Arial" w:hAnsi="Arial" w:cs="Arial"/>
          <w:sz w:val="24"/>
          <w:szCs w:val="24"/>
        </w:rPr>
        <w:t xml:space="preserve">on behalf of NHS GJ </w:t>
      </w:r>
      <w:r w:rsidR="00AE1402">
        <w:rPr>
          <w:rFonts w:ascii="Arial" w:hAnsi="Arial" w:cs="Arial"/>
          <w:sz w:val="24"/>
          <w:szCs w:val="24"/>
        </w:rPr>
        <w:t>around the financial concerns for the Band 5 Review</w:t>
      </w:r>
      <w:r w:rsidR="005E6393">
        <w:rPr>
          <w:rFonts w:ascii="Arial" w:hAnsi="Arial" w:cs="Arial"/>
          <w:sz w:val="24"/>
          <w:szCs w:val="24"/>
        </w:rPr>
        <w:t xml:space="preserve">, outlining </w:t>
      </w:r>
      <w:r w:rsidR="00AE1402">
        <w:rPr>
          <w:rFonts w:ascii="Arial" w:hAnsi="Arial" w:cs="Arial"/>
          <w:sz w:val="24"/>
          <w:szCs w:val="24"/>
        </w:rPr>
        <w:t xml:space="preserve">a “worst case” financial scenario. Linda Semple emphasised that she felt NHSGJ should be treated as a </w:t>
      </w:r>
      <w:r w:rsidR="00FE3ACF">
        <w:rPr>
          <w:rFonts w:ascii="Arial" w:hAnsi="Arial" w:cs="Arial"/>
          <w:sz w:val="24"/>
          <w:szCs w:val="24"/>
        </w:rPr>
        <w:t>T</w:t>
      </w:r>
      <w:r w:rsidR="00AE1402">
        <w:rPr>
          <w:rFonts w:ascii="Arial" w:hAnsi="Arial" w:cs="Arial"/>
          <w:sz w:val="24"/>
          <w:szCs w:val="24"/>
        </w:rPr>
        <w:t xml:space="preserve">erritorial </w:t>
      </w:r>
      <w:r w:rsidR="00FE3ACF">
        <w:rPr>
          <w:rFonts w:ascii="Arial" w:hAnsi="Arial" w:cs="Arial"/>
          <w:sz w:val="24"/>
          <w:szCs w:val="24"/>
        </w:rPr>
        <w:t>B</w:t>
      </w:r>
      <w:r w:rsidR="00AE1402">
        <w:rPr>
          <w:rFonts w:ascii="Arial" w:hAnsi="Arial" w:cs="Arial"/>
          <w:sz w:val="24"/>
          <w:szCs w:val="24"/>
        </w:rPr>
        <w:t xml:space="preserve">oard, rather than a </w:t>
      </w:r>
      <w:r w:rsidR="00FE3ACF">
        <w:rPr>
          <w:rFonts w:ascii="Arial" w:hAnsi="Arial" w:cs="Arial"/>
          <w:sz w:val="24"/>
          <w:szCs w:val="24"/>
        </w:rPr>
        <w:t>S</w:t>
      </w:r>
      <w:r w:rsidR="00AE1402">
        <w:rPr>
          <w:rFonts w:ascii="Arial" w:hAnsi="Arial" w:cs="Arial"/>
          <w:sz w:val="24"/>
          <w:szCs w:val="24"/>
        </w:rPr>
        <w:t xml:space="preserve">pecial </w:t>
      </w:r>
      <w:r w:rsidR="00FE3ACF">
        <w:rPr>
          <w:rFonts w:ascii="Arial" w:hAnsi="Arial" w:cs="Arial"/>
          <w:sz w:val="24"/>
          <w:szCs w:val="24"/>
        </w:rPr>
        <w:t>B</w:t>
      </w:r>
      <w:r w:rsidR="00AE1402">
        <w:rPr>
          <w:rFonts w:ascii="Arial" w:hAnsi="Arial" w:cs="Arial"/>
          <w:sz w:val="24"/>
          <w:szCs w:val="24"/>
        </w:rPr>
        <w:t xml:space="preserve">oard, due to the scale of clinical work carried out. </w:t>
      </w:r>
    </w:p>
    <w:p w14:paraId="6008EF04" w14:textId="77777777" w:rsidR="00FE3ACF" w:rsidRDefault="00FE3ACF" w:rsidP="00A45A0D">
      <w:pPr>
        <w:shd w:val="clear" w:color="auto" w:fill="FFFFFF" w:themeFill="background1"/>
        <w:spacing w:after="0" w:line="240" w:lineRule="auto"/>
        <w:ind w:left="709"/>
        <w:rPr>
          <w:rFonts w:ascii="Arial" w:hAnsi="Arial" w:cs="Arial"/>
          <w:sz w:val="24"/>
          <w:szCs w:val="24"/>
        </w:rPr>
      </w:pPr>
    </w:p>
    <w:p w14:paraId="39905D01" w14:textId="33DFF597" w:rsidR="0075326B" w:rsidRDefault="0075326B" w:rsidP="00A45A0D">
      <w:pPr>
        <w:shd w:val="clear" w:color="auto" w:fill="FFFFFF" w:themeFill="background1"/>
        <w:spacing w:after="0" w:line="240" w:lineRule="auto"/>
        <w:ind w:left="709"/>
        <w:rPr>
          <w:rFonts w:ascii="Arial" w:hAnsi="Arial" w:cs="Arial"/>
          <w:sz w:val="24"/>
          <w:szCs w:val="24"/>
        </w:rPr>
      </w:pPr>
      <w:r>
        <w:rPr>
          <w:rFonts w:ascii="Arial" w:hAnsi="Arial" w:cs="Arial"/>
          <w:sz w:val="24"/>
          <w:szCs w:val="24"/>
        </w:rPr>
        <w:t>G</w:t>
      </w:r>
      <w:r w:rsidR="00AE1402">
        <w:rPr>
          <w:rFonts w:ascii="Arial" w:hAnsi="Arial" w:cs="Arial"/>
          <w:sz w:val="24"/>
          <w:szCs w:val="24"/>
        </w:rPr>
        <w:t xml:space="preserve">ordon </w:t>
      </w:r>
      <w:r>
        <w:rPr>
          <w:rFonts w:ascii="Arial" w:hAnsi="Arial" w:cs="Arial"/>
          <w:sz w:val="24"/>
          <w:szCs w:val="24"/>
        </w:rPr>
        <w:t>J</w:t>
      </w:r>
      <w:r w:rsidR="00AE1402">
        <w:rPr>
          <w:rFonts w:ascii="Arial" w:hAnsi="Arial" w:cs="Arial"/>
          <w:sz w:val="24"/>
          <w:szCs w:val="24"/>
        </w:rPr>
        <w:t>ames</w:t>
      </w:r>
      <w:r>
        <w:rPr>
          <w:rFonts w:ascii="Arial" w:hAnsi="Arial" w:cs="Arial"/>
          <w:sz w:val="24"/>
          <w:szCs w:val="24"/>
        </w:rPr>
        <w:t xml:space="preserve"> detailed that a hypotheti</w:t>
      </w:r>
      <w:r w:rsidR="00AE1402">
        <w:rPr>
          <w:rFonts w:ascii="Arial" w:hAnsi="Arial" w:cs="Arial"/>
          <w:sz w:val="24"/>
          <w:szCs w:val="24"/>
        </w:rPr>
        <w:t>cal piece of work had been submitted to S</w:t>
      </w:r>
      <w:r w:rsidR="00307E24">
        <w:rPr>
          <w:rFonts w:ascii="Arial" w:hAnsi="Arial" w:cs="Arial"/>
          <w:sz w:val="24"/>
          <w:szCs w:val="24"/>
        </w:rPr>
        <w:t>G</w:t>
      </w:r>
      <w:r w:rsidR="00AE1402">
        <w:rPr>
          <w:rFonts w:ascii="Arial" w:hAnsi="Arial" w:cs="Arial"/>
          <w:sz w:val="24"/>
          <w:szCs w:val="24"/>
        </w:rPr>
        <w:t xml:space="preserve"> </w:t>
      </w:r>
      <w:r>
        <w:rPr>
          <w:rFonts w:ascii="Arial" w:hAnsi="Arial" w:cs="Arial"/>
          <w:sz w:val="24"/>
          <w:szCs w:val="24"/>
        </w:rPr>
        <w:t xml:space="preserve">by all Directors of Finance </w:t>
      </w:r>
      <w:r w:rsidR="00FE3ACF">
        <w:rPr>
          <w:rFonts w:ascii="Arial" w:hAnsi="Arial" w:cs="Arial"/>
          <w:sz w:val="24"/>
          <w:szCs w:val="24"/>
        </w:rPr>
        <w:t xml:space="preserve">across NHS Scotland Health Boards </w:t>
      </w:r>
      <w:r>
        <w:rPr>
          <w:rFonts w:ascii="Arial" w:hAnsi="Arial" w:cs="Arial"/>
          <w:sz w:val="24"/>
          <w:szCs w:val="24"/>
        </w:rPr>
        <w:t xml:space="preserve">but </w:t>
      </w:r>
      <w:r w:rsidR="00307E24">
        <w:rPr>
          <w:rFonts w:ascii="Arial" w:hAnsi="Arial" w:cs="Arial"/>
          <w:sz w:val="24"/>
          <w:szCs w:val="24"/>
        </w:rPr>
        <w:t xml:space="preserve">was content to write </w:t>
      </w:r>
      <w:r>
        <w:rPr>
          <w:rFonts w:ascii="Arial" w:hAnsi="Arial" w:cs="Arial"/>
          <w:sz w:val="24"/>
          <w:szCs w:val="24"/>
        </w:rPr>
        <w:t>a letter</w:t>
      </w:r>
      <w:r w:rsidR="00AE1402">
        <w:rPr>
          <w:rFonts w:ascii="Arial" w:hAnsi="Arial" w:cs="Arial"/>
          <w:sz w:val="24"/>
          <w:szCs w:val="24"/>
        </w:rPr>
        <w:t>, pending a</w:t>
      </w:r>
      <w:r>
        <w:rPr>
          <w:rFonts w:ascii="Arial" w:hAnsi="Arial" w:cs="Arial"/>
          <w:sz w:val="24"/>
          <w:szCs w:val="24"/>
        </w:rPr>
        <w:t xml:space="preserve"> discussion with Jonny Gamble</w:t>
      </w:r>
      <w:r w:rsidR="00307E24">
        <w:rPr>
          <w:rFonts w:ascii="Arial" w:hAnsi="Arial" w:cs="Arial"/>
          <w:sz w:val="24"/>
          <w:szCs w:val="24"/>
        </w:rPr>
        <w:t>, Director of Finance</w:t>
      </w:r>
      <w:r>
        <w:rPr>
          <w:rFonts w:ascii="Arial" w:hAnsi="Arial" w:cs="Arial"/>
          <w:sz w:val="24"/>
          <w:szCs w:val="24"/>
        </w:rPr>
        <w:t>.</w:t>
      </w:r>
    </w:p>
    <w:p w14:paraId="724CC0CF" w14:textId="77777777" w:rsidR="0075326B" w:rsidRDefault="0075326B" w:rsidP="00A45A0D">
      <w:pPr>
        <w:shd w:val="clear" w:color="auto" w:fill="FFFFFF" w:themeFill="background1"/>
        <w:spacing w:after="0" w:line="240" w:lineRule="auto"/>
        <w:ind w:left="709"/>
        <w:rPr>
          <w:rFonts w:ascii="Arial" w:hAnsi="Arial" w:cs="Arial"/>
          <w:sz w:val="24"/>
          <w:szCs w:val="24"/>
        </w:rPr>
      </w:pPr>
    </w:p>
    <w:p w14:paraId="058DB00D" w14:textId="77777777" w:rsidR="00A45A0D" w:rsidRPr="00A45A0D" w:rsidRDefault="0075326B" w:rsidP="0075326B">
      <w:pPr>
        <w:shd w:val="clear" w:color="auto" w:fill="FFFFFF" w:themeFill="background1"/>
        <w:spacing w:after="0" w:line="240" w:lineRule="auto"/>
        <w:ind w:left="709"/>
        <w:rPr>
          <w:rFonts w:ascii="Arial" w:hAnsi="Arial" w:cs="Arial"/>
          <w:sz w:val="24"/>
          <w:szCs w:val="24"/>
        </w:rPr>
      </w:pPr>
      <w:r>
        <w:rPr>
          <w:rFonts w:ascii="Arial" w:hAnsi="Arial" w:cs="Arial"/>
          <w:sz w:val="24"/>
          <w:szCs w:val="24"/>
        </w:rPr>
        <w:t>S</w:t>
      </w:r>
      <w:r w:rsidR="003F0AEC">
        <w:rPr>
          <w:rFonts w:ascii="Arial" w:hAnsi="Arial" w:cs="Arial"/>
          <w:sz w:val="24"/>
          <w:szCs w:val="24"/>
        </w:rPr>
        <w:t xml:space="preserve">taff </w:t>
      </w:r>
      <w:r>
        <w:rPr>
          <w:rFonts w:ascii="Arial" w:hAnsi="Arial" w:cs="Arial"/>
          <w:sz w:val="24"/>
          <w:szCs w:val="24"/>
        </w:rPr>
        <w:t>G</w:t>
      </w:r>
      <w:r w:rsidR="003F0AEC">
        <w:rPr>
          <w:rFonts w:ascii="Arial" w:hAnsi="Arial" w:cs="Arial"/>
          <w:sz w:val="24"/>
          <w:szCs w:val="24"/>
        </w:rPr>
        <w:t xml:space="preserve">overnance and </w:t>
      </w:r>
      <w:r>
        <w:rPr>
          <w:rFonts w:ascii="Arial" w:hAnsi="Arial" w:cs="Arial"/>
          <w:sz w:val="24"/>
          <w:szCs w:val="24"/>
        </w:rPr>
        <w:t>P</w:t>
      </w:r>
      <w:r w:rsidR="003F0AEC">
        <w:rPr>
          <w:rFonts w:ascii="Arial" w:hAnsi="Arial" w:cs="Arial"/>
          <w:sz w:val="24"/>
          <w:szCs w:val="24"/>
        </w:rPr>
        <w:t xml:space="preserve">erson </w:t>
      </w:r>
      <w:r>
        <w:rPr>
          <w:rFonts w:ascii="Arial" w:hAnsi="Arial" w:cs="Arial"/>
          <w:sz w:val="24"/>
          <w:szCs w:val="24"/>
        </w:rPr>
        <w:t>C</w:t>
      </w:r>
      <w:r w:rsidR="003F0AEC">
        <w:rPr>
          <w:rFonts w:ascii="Arial" w:hAnsi="Arial" w:cs="Arial"/>
          <w:sz w:val="24"/>
          <w:szCs w:val="24"/>
        </w:rPr>
        <w:t xml:space="preserve">entred </w:t>
      </w:r>
      <w:r>
        <w:rPr>
          <w:rFonts w:ascii="Arial" w:hAnsi="Arial" w:cs="Arial"/>
          <w:sz w:val="24"/>
          <w:szCs w:val="24"/>
        </w:rPr>
        <w:t>C</w:t>
      </w:r>
      <w:r w:rsidR="003F0AEC">
        <w:rPr>
          <w:rFonts w:ascii="Arial" w:hAnsi="Arial" w:cs="Arial"/>
          <w:sz w:val="24"/>
          <w:szCs w:val="24"/>
        </w:rPr>
        <w:t>ommittee</w:t>
      </w:r>
      <w:r>
        <w:rPr>
          <w:rFonts w:ascii="Arial" w:hAnsi="Arial" w:cs="Arial"/>
          <w:sz w:val="24"/>
          <w:szCs w:val="24"/>
        </w:rPr>
        <w:t xml:space="preserve"> noted the Agenda for Change update.</w:t>
      </w:r>
    </w:p>
    <w:p w14:paraId="27A79719" w14:textId="77777777" w:rsidR="00255675" w:rsidRDefault="00255675" w:rsidP="00DD1B21">
      <w:pPr>
        <w:pStyle w:val="ListParagraph"/>
        <w:shd w:val="clear" w:color="auto" w:fill="FFFFFF" w:themeFill="background1"/>
        <w:spacing w:after="0" w:line="240" w:lineRule="auto"/>
        <w:rPr>
          <w:rFonts w:ascii="Arial" w:hAnsi="Arial" w:cs="Arial"/>
          <w:sz w:val="24"/>
          <w:szCs w:val="24"/>
        </w:rPr>
      </w:pPr>
    </w:p>
    <w:p w14:paraId="635C72A5" w14:textId="77777777" w:rsidR="001F2CAC" w:rsidRDefault="001F2CAC" w:rsidP="00DD1B21">
      <w:pPr>
        <w:spacing w:after="0" w:line="240" w:lineRule="auto"/>
        <w:rPr>
          <w:rFonts w:ascii="Arial" w:hAnsi="Arial" w:cs="Arial"/>
          <w:sz w:val="24"/>
          <w:szCs w:val="24"/>
        </w:rPr>
      </w:pPr>
    </w:p>
    <w:p w14:paraId="6CA7189A" w14:textId="77777777" w:rsidR="00C77518" w:rsidRDefault="003B3F71" w:rsidP="00DD1B21">
      <w:pPr>
        <w:pStyle w:val="ListParagraph"/>
        <w:numPr>
          <w:ilvl w:val="0"/>
          <w:numId w:val="8"/>
        </w:numPr>
        <w:spacing w:after="0" w:line="240" w:lineRule="auto"/>
        <w:ind w:left="709" w:hanging="709"/>
        <w:rPr>
          <w:rFonts w:ascii="Arial" w:hAnsi="Arial" w:cs="Arial"/>
          <w:b/>
          <w:color w:val="0070C0"/>
          <w:sz w:val="24"/>
          <w:szCs w:val="24"/>
        </w:rPr>
      </w:pPr>
      <w:r w:rsidRPr="003B3F71">
        <w:rPr>
          <w:rFonts w:ascii="Arial" w:hAnsi="Arial" w:cs="Arial"/>
          <w:b/>
          <w:color w:val="0070C0"/>
          <w:sz w:val="24"/>
          <w:szCs w:val="24"/>
        </w:rPr>
        <w:t>Safe Working Environment</w:t>
      </w:r>
    </w:p>
    <w:p w14:paraId="6167C507" w14:textId="77777777" w:rsidR="003B3F71" w:rsidRPr="003B3F71" w:rsidRDefault="003B3F71" w:rsidP="00DD1B21">
      <w:pPr>
        <w:spacing w:after="0" w:line="240" w:lineRule="auto"/>
        <w:rPr>
          <w:rFonts w:ascii="Arial" w:hAnsi="Arial" w:cs="Arial"/>
          <w:b/>
          <w:color w:val="0070C0"/>
          <w:sz w:val="24"/>
          <w:szCs w:val="24"/>
        </w:rPr>
      </w:pPr>
    </w:p>
    <w:p w14:paraId="64FE8BC3" w14:textId="31DD6AC3" w:rsidR="003B3F71" w:rsidRDefault="003B3F71" w:rsidP="00DD1B21">
      <w:pPr>
        <w:pStyle w:val="ListParagraph"/>
        <w:numPr>
          <w:ilvl w:val="1"/>
          <w:numId w:val="8"/>
        </w:numPr>
        <w:spacing w:after="0" w:line="240" w:lineRule="auto"/>
        <w:rPr>
          <w:rFonts w:ascii="Arial" w:hAnsi="Arial" w:cs="Arial"/>
          <w:b/>
          <w:sz w:val="24"/>
          <w:szCs w:val="24"/>
        </w:rPr>
      </w:pPr>
      <w:r w:rsidRPr="003B3F71">
        <w:rPr>
          <w:rFonts w:ascii="Arial" w:hAnsi="Arial" w:cs="Arial"/>
          <w:b/>
          <w:sz w:val="24"/>
          <w:szCs w:val="24"/>
        </w:rPr>
        <w:t>Strategic Risk Register</w:t>
      </w:r>
      <w:r w:rsidR="00550E44">
        <w:rPr>
          <w:rFonts w:ascii="Arial" w:hAnsi="Arial" w:cs="Arial"/>
          <w:b/>
          <w:sz w:val="24"/>
          <w:szCs w:val="24"/>
        </w:rPr>
        <w:t xml:space="preserve"> incl</w:t>
      </w:r>
      <w:r w:rsidR="00307E24">
        <w:rPr>
          <w:rFonts w:ascii="Arial" w:hAnsi="Arial" w:cs="Arial"/>
          <w:b/>
          <w:sz w:val="24"/>
          <w:szCs w:val="24"/>
        </w:rPr>
        <w:t>uding</w:t>
      </w:r>
      <w:r w:rsidR="00550E44">
        <w:rPr>
          <w:rFonts w:ascii="Arial" w:hAnsi="Arial" w:cs="Arial"/>
          <w:b/>
          <w:sz w:val="24"/>
          <w:szCs w:val="24"/>
        </w:rPr>
        <w:t xml:space="preserve"> Deep Dive</w:t>
      </w:r>
    </w:p>
    <w:p w14:paraId="1444991A" w14:textId="77777777" w:rsidR="0075326B" w:rsidRDefault="0075326B" w:rsidP="0075326B">
      <w:pPr>
        <w:spacing w:after="0" w:line="240" w:lineRule="auto"/>
        <w:rPr>
          <w:rFonts w:ascii="Arial" w:hAnsi="Arial" w:cs="Arial"/>
          <w:b/>
          <w:sz w:val="24"/>
          <w:szCs w:val="24"/>
        </w:rPr>
      </w:pPr>
    </w:p>
    <w:p w14:paraId="26B22515" w14:textId="77777777" w:rsidR="0075326B" w:rsidRDefault="0075326B" w:rsidP="0075326B">
      <w:pPr>
        <w:spacing w:after="0" w:line="240" w:lineRule="auto"/>
        <w:ind w:left="720"/>
        <w:rPr>
          <w:rFonts w:ascii="Arial" w:hAnsi="Arial" w:cs="Arial"/>
          <w:sz w:val="24"/>
          <w:szCs w:val="24"/>
        </w:rPr>
      </w:pPr>
      <w:r>
        <w:rPr>
          <w:rFonts w:ascii="Arial" w:hAnsi="Arial" w:cs="Arial"/>
          <w:sz w:val="24"/>
          <w:szCs w:val="24"/>
        </w:rPr>
        <w:t>Joe Hands presented the Strategic Risk Register.</w:t>
      </w:r>
    </w:p>
    <w:p w14:paraId="1B4557AB" w14:textId="0F2BFB5D" w:rsidR="00A903A3" w:rsidRDefault="00FE3ACF" w:rsidP="0075326B">
      <w:pPr>
        <w:spacing w:after="0" w:line="240" w:lineRule="auto"/>
        <w:ind w:left="720"/>
        <w:rPr>
          <w:rFonts w:ascii="Arial" w:hAnsi="Arial" w:cs="Arial"/>
          <w:sz w:val="24"/>
          <w:szCs w:val="24"/>
        </w:rPr>
      </w:pPr>
      <w:r>
        <w:rPr>
          <w:rFonts w:ascii="Arial" w:hAnsi="Arial" w:cs="Arial"/>
          <w:sz w:val="24"/>
          <w:szCs w:val="24"/>
        </w:rPr>
        <w:t xml:space="preserve"> </w:t>
      </w:r>
    </w:p>
    <w:p w14:paraId="4E410812" w14:textId="182CC7A1" w:rsidR="0075326B" w:rsidRDefault="003F0AEC" w:rsidP="00565DCD">
      <w:pPr>
        <w:spacing w:after="0" w:line="240" w:lineRule="auto"/>
        <w:ind w:left="720"/>
        <w:rPr>
          <w:rFonts w:ascii="Arial" w:hAnsi="Arial" w:cs="Arial"/>
          <w:sz w:val="24"/>
          <w:szCs w:val="24"/>
        </w:rPr>
      </w:pPr>
      <w:r>
        <w:rPr>
          <w:rFonts w:ascii="Arial" w:hAnsi="Arial" w:cs="Arial"/>
          <w:sz w:val="24"/>
          <w:szCs w:val="24"/>
        </w:rPr>
        <w:t xml:space="preserve">A deep dive review around </w:t>
      </w:r>
      <w:r w:rsidR="00FE3ACF">
        <w:rPr>
          <w:rFonts w:ascii="Arial" w:hAnsi="Arial" w:cs="Arial"/>
          <w:sz w:val="24"/>
          <w:szCs w:val="24"/>
        </w:rPr>
        <w:t>F</w:t>
      </w:r>
      <w:r>
        <w:rPr>
          <w:rFonts w:ascii="Arial" w:hAnsi="Arial" w:cs="Arial"/>
          <w:sz w:val="24"/>
          <w:szCs w:val="24"/>
        </w:rPr>
        <w:t xml:space="preserve">ixed </w:t>
      </w:r>
      <w:r w:rsidR="00FE3ACF">
        <w:rPr>
          <w:rFonts w:ascii="Arial" w:hAnsi="Arial" w:cs="Arial"/>
          <w:sz w:val="24"/>
          <w:szCs w:val="24"/>
        </w:rPr>
        <w:t>T</w:t>
      </w:r>
      <w:r>
        <w:rPr>
          <w:rFonts w:ascii="Arial" w:hAnsi="Arial" w:cs="Arial"/>
          <w:sz w:val="24"/>
          <w:szCs w:val="24"/>
        </w:rPr>
        <w:t xml:space="preserve">erm </w:t>
      </w:r>
      <w:r w:rsidR="00FE3ACF">
        <w:rPr>
          <w:rFonts w:ascii="Arial" w:hAnsi="Arial" w:cs="Arial"/>
          <w:sz w:val="24"/>
          <w:szCs w:val="24"/>
        </w:rPr>
        <w:t>C</w:t>
      </w:r>
      <w:r>
        <w:rPr>
          <w:rFonts w:ascii="Arial" w:hAnsi="Arial" w:cs="Arial"/>
          <w:sz w:val="24"/>
          <w:szCs w:val="24"/>
        </w:rPr>
        <w:t>ontracts had recently taken place</w:t>
      </w:r>
      <w:r w:rsidR="00FE3ACF">
        <w:rPr>
          <w:rFonts w:ascii="Arial" w:hAnsi="Arial" w:cs="Arial"/>
          <w:sz w:val="24"/>
          <w:szCs w:val="24"/>
        </w:rPr>
        <w:t xml:space="preserve"> and as a result, t</w:t>
      </w:r>
      <w:r w:rsidR="00A903A3">
        <w:rPr>
          <w:rFonts w:ascii="Arial" w:hAnsi="Arial" w:cs="Arial"/>
          <w:sz w:val="24"/>
          <w:szCs w:val="24"/>
        </w:rPr>
        <w:t xml:space="preserve">he risk was subsequently downgraded to a medium level risk. </w:t>
      </w:r>
      <w:r>
        <w:rPr>
          <w:rFonts w:ascii="Arial" w:hAnsi="Arial" w:cs="Arial"/>
          <w:sz w:val="24"/>
          <w:szCs w:val="24"/>
        </w:rPr>
        <w:t xml:space="preserve"> </w:t>
      </w:r>
    </w:p>
    <w:p w14:paraId="2FDF8949" w14:textId="77777777" w:rsidR="0075326B" w:rsidRDefault="0075326B" w:rsidP="0075326B">
      <w:pPr>
        <w:spacing w:after="0" w:line="240" w:lineRule="auto"/>
        <w:ind w:left="720"/>
        <w:rPr>
          <w:rFonts w:ascii="Arial" w:hAnsi="Arial" w:cs="Arial"/>
          <w:sz w:val="24"/>
          <w:szCs w:val="24"/>
        </w:rPr>
      </w:pPr>
    </w:p>
    <w:p w14:paraId="2DA27AD4" w14:textId="721D19B8" w:rsidR="0075326B" w:rsidRDefault="003F0AEC" w:rsidP="0075326B">
      <w:pPr>
        <w:spacing w:after="0" w:line="240" w:lineRule="auto"/>
        <w:ind w:left="720"/>
        <w:rPr>
          <w:rFonts w:ascii="Arial" w:hAnsi="Arial" w:cs="Arial"/>
          <w:sz w:val="24"/>
          <w:szCs w:val="24"/>
        </w:rPr>
      </w:pPr>
      <w:r>
        <w:rPr>
          <w:rFonts w:ascii="Arial" w:hAnsi="Arial" w:cs="Arial"/>
          <w:sz w:val="24"/>
          <w:szCs w:val="24"/>
        </w:rPr>
        <w:lastRenderedPageBreak/>
        <w:t xml:space="preserve">The </w:t>
      </w:r>
      <w:r w:rsidR="00FE3ACF">
        <w:rPr>
          <w:rFonts w:ascii="Arial" w:hAnsi="Arial" w:cs="Arial"/>
          <w:sz w:val="24"/>
          <w:szCs w:val="24"/>
        </w:rPr>
        <w:t>I</w:t>
      </w:r>
      <w:r w:rsidR="0075326B">
        <w:rPr>
          <w:rFonts w:ascii="Arial" w:hAnsi="Arial" w:cs="Arial"/>
          <w:sz w:val="24"/>
          <w:szCs w:val="24"/>
        </w:rPr>
        <w:t xml:space="preserve">nternational </w:t>
      </w:r>
      <w:r w:rsidR="00FE3ACF">
        <w:rPr>
          <w:rFonts w:ascii="Arial" w:hAnsi="Arial" w:cs="Arial"/>
          <w:sz w:val="24"/>
          <w:szCs w:val="24"/>
        </w:rPr>
        <w:t>R</w:t>
      </w:r>
      <w:r w:rsidR="0075326B">
        <w:rPr>
          <w:rFonts w:ascii="Arial" w:hAnsi="Arial" w:cs="Arial"/>
          <w:sz w:val="24"/>
          <w:szCs w:val="24"/>
        </w:rPr>
        <w:t xml:space="preserve">ecruitment risk would be closed off once it had been through the correct governance routes. </w:t>
      </w:r>
    </w:p>
    <w:p w14:paraId="4D4EF187" w14:textId="77777777" w:rsidR="0075326B" w:rsidRDefault="0075326B" w:rsidP="0075326B">
      <w:pPr>
        <w:spacing w:after="0" w:line="240" w:lineRule="auto"/>
        <w:ind w:left="720"/>
        <w:rPr>
          <w:rFonts w:ascii="Arial" w:hAnsi="Arial" w:cs="Arial"/>
          <w:sz w:val="24"/>
          <w:szCs w:val="24"/>
        </w:rPr>
      </w:pPr>
    </w:p>
    <w:p w14:paraId="6894B210" w14:textId="7DCD3D3C" w:rsidR="00835A25" w:rsidRDefault="00835A25" w:rsidP="00835A25">
      <w:pPr>
        <w:spacing w:after="0" w:line="240" w:lineRule="auto"/>
        <w:ind w:left="720"/>
        <w:rPr>
          <w:rFonts w:ascii="Arial" w:hAnsi="Arial" w:cs="Arial"/>
          <w:sz w:val="24"/>
          <w:szCs w:val="24"/>
        </w:rPr>
      </w:pPr>
      <w:r>
        <w:rPr>
          <w:rFonts w:ascii="Arial" w:hAnsi="Arial" w:cs="Arial"/>
          <w:sz w:val="24"/>
          <w:szCs w:val="24"/>
        </w:rPr>
        <w:t xml:space="preserve">Jenny Pope discussed that all risks on </w:t>
      </w:r>
      <w:r w:rsidR="00307E24">
        <w:rPr>
          <w:rFonts w:ascii="Arial" w:hAnsi="Arial" w:cs="Arial"/>
          <w:sz w:val="24"/>
          <w:szCs w:val="24"/>
        </w:rPr>
        <w:t xml:space="preserve">the </w:t>
      </w:r>
      <w:r w:rsidR="00FE3ACF">
        <w:rPr>
          <w:rFonts w:ascii="Arial" w:hAnsi="Arial" w:cs="Arial"/>
          <w:sz w:val="24"/>
          <w:szCs w:val="24"/>
        </w:rPr>
        <w:t>Risk R</w:t>
      </w:r>
      <w:r>
        <w:rPr>
          <w:rFonts w:ascii="Arial" w:hAnsi="Arial" w:cs="Arial"/>
          <w:sz w:val="24"/>
          <w:szCs w:val="24"/>
        </w:rPr>
        <w:t xml:space="preserve">egister would be </w:t>
      </w:r>
      <w:r w:rsidR="00307E24">
        <w:rPr>
          <w:rFonts w:ascii="Arial" w:hAnsi="Arial" w:cs="Arial"/>
          <w:sz w:val="24"/>
          <w:szCs w:val="24"/>
        </w:rPr>
        <w:t>presented at the</w:t>
      </w:r>
      <w:r>
        <w:rPr>
          <w:rFonts w:ascii="Arial" w:hAnsi="Arial" w:cs="Arial"/>
          <w:sz w:val="24"/>
          <w:szCs w:val="24"/>
        </w:rPr>
        <w:t xml:space="preserve"> next </w:t>
      </w:r>
      <w:r w:rsidR="00FE3ACF">
        <w:rPr>
          <w:rFonts w:ascii="Arial" w:hAnsi="Arial" w:cs="Arial"/>
          <w:sz w:val="24"/>
          <w:szCs w:val="24"/>
        </w:rPr>
        <w:t xml:space="preserve">Committee </w:t>
      </w:r>
      <w:r w:rsidR="00307E24">
        <w:rPr>
          <w:rFonts w:ascii="Arial" w:hAnsi="Arial" w:cs="Arial"/>
          <w:sz w:val="24"/>
          <w:szCs w:val="24"/>
        </w:rPr>
        <w:t>for</w:t>
      </w:r>
      <w:r>
        <w:rPr>
          <w:rFonts w:ascii="Arial" w:hAnsi="Arial" w:cs="Arial"/>
          <w:sz w:val="24"/>
          <w:szCs w:val="24"/>
        </w:rPr>
        <w:t xml:space="preserve"> further</w:t>
      </w:r>
      <w:r w:rsidR="00307E24">
        <w:rPr>
          <w:rFonts w:ascii="Arial" w:hAnsi="Arial" w:cs="Arial"/>
          <w:sz w:val="24"/>
          <w:szCs w:val="24"/>
        </w:rPr>
        <w:t xml:space="preserve"> discussion</w:t>
      </w:r>
      <w:r>
        <w:rPr>
          <w:rFonts w:ascii="Arial" w:hAnsi="Arial" w:cs="Arial"/>
          <w:sz w:val="24"/>
          <w:szCs w:val="24"/>
        </w:rPr>
        <w:t>.</w:t>
      </w:r>
    </w:p>
    <w:p w14:paraId="2B8010D7" w14:textId="77777777" w:rsidR="00835A25" w:rsidRDefault="00835A25" w:rsidP="00835A25">
      <w:pPr>
        <w:spacing w:after="0" w:line="240" w:lineRule="auto"/>
        <w:ind w:left="720"/>
        <w:rPr>
          <w:rFonts w:ascii="Arial" w:hAnsi="Arial" w:cs="Arial"/>
          <w:sz w:val="24"/>
          <w:szCs w:val="24"/>
        </w:rPr>
      </w:pPr>
    </w:p>
    <w:p w14:paraId="6B12D9B3" w14:textId="65478A6C" w:rsidR="00835A25" w:rsidRPr="0075326B" w:rsidRDefault="00835A25" w:rsidP="00835A25">
      <w:pPr>
        <w:spacing w:after="0" w:line="240" w:lineRule="auto"/>
        <w:ind w:left="720"/>
        <w:rPr>
          <w:rFonts w:ascii="Arial" w:hAnsi="Arial" w:cs="Arial"/>
          <w:sz w:val="24"/>
          <w:szCs w:val="24"/>
        </w:rPr>
      </w:pPr>
      <w:r>
        <w:rPr>
          <w:rFonts w:ascii="Arial" w:hAnsi="Arial" w:cs="Arial"/>
          <w:sz w:val="24"/>
          <w:szCs w:val="24"/>
        </w:rPr>
        <w:t xml:space="preserve">Gordon James </w:t>
      </w:r>
      <w:r w:rsidR="00FE3ACF">
        <w:rPr>
          <w:rFonts w:ascii="Arial" w:hAnsi="Arial" w:cs="Arial"/>
          <w:sz w:val="24"/>
          <w:szCs w:val="24"/>
        </w:rPr>
        <w:t>advised that r</w:t>
      </w:r>
      <w:r w:rsidR="003F0AEC">
        <w:rPr>
          <w:rFonts w:ascii="Arial" w:hAnsi="Arial" w:cs="Arial"/>
          <w:sz w:val="24"/>
          <w:szCs w:val="24"/>
        </w:rPr>
        <w:t xml:space="preserve">isk conversations </w:t>
      </w:r>
      <w:r w:rsidR="00FE3ACF">
        <w:rPr>
          <w:rFonts w:ascii="Arial" w:hAnsi="Arial" w:cs="Arial"/>
          <w:sz w:val="24"/>
          <w:szCs w:val="24"/>
        </w:rPr>
        <w:t xml:space="preserve">were discussed </w:t>
      </w:r>
      <w:r w:rsidR="003F0AEC">
        <w:rPr>
          <w:rFonts w:ascii="Arial" w:hAnsi="Arial" w:cs="Arial"/>
          <w:sz w:val="24"/>
          <w:szCs w:val="24"/>
        </w:rPr>
        <w:t xml:space="preserve">at </w:t>
      </w:r>
      <w:r w:rsidR="00FE3ACF">
        <w:rPr>
          <w:rFonts w:ascii="Arial" w:hAnsi="Arial" w:cs="Arial"/>
          <w:sz w:val="24"/>
          <w:szCs w:val="24"/>
        </w:rPr>
        <w:t xml:space="preserve">the </w:t>
      </w:r>
      <w:r w:rsidR="00307E24">
        <w:rPr>
          <w:rFonts w:ascii="Arial" w:hAnsi="Arial" w:cs="Arial"/>
          <w:sz w:val="24"/>
          <w:szCs w:val="24"/>
        </w:rPr>
        <w:t>Executive Leadership Team</w:t>
      </w:r>
      <w:r w:rsidR="00FE3ACF">
        <w:rPr>
          <w:rFonts w:ascii="Arial" w:hAnsi="Arial" w:cs="Arial"/>
          <w:sz w:val="24"/>
          <w:szCs w:val="24"/>
        </w:rPr>
        <w:t xml:space="preserve"> meetings</w:t>
      </w:r>
      <w:r w:rsidR="00307E24">
        <w:rPr>
          <w:rFonts w:ascii="Arial" w:hAnsi="Arial" w:cs="Arial"/>
          <w:sz w:val="24"/>
          <w:szCs w:val="24"/>
        </w:rPr>
        <w:t>,</w:t>
      </w:r>
      <w:r w:rsidR="003F0AEC">
        <w:rPr>
          <w:rFonts w:ascii="Arial" w:hAnsi="Arial" w:cs="Arial"/>
          <w:sz w:val="24"/>
          <w:szCs w:val="24"/>
        </w:rPr>
        <w:t xml:space="preserve"> including Health </w:t>
      </w:r>
      <w:r w:rsidR="00FE3ACF">
        <w:rPr>
          <w:rFonts w:ascii="Arial" w:hAnsi="Arial" w:cs="Arial"/>
          <w:sz w:val="24"/>
          <w:szCs w:val="24"/>
        </w:rPr>
        <w:t>and</w:t>
      </w:r>
      <w:r w:rsidR="003F0AEC">
        <w:rPr>
          <w:rFonts w:ascii="Arial" w:hAnsi="Arial" w:cs="Arial"/>
          <w:sz w:val="24"/>
          <w:szCs w:val="24"/>
        </w:rPr>
        <w:t xml:space="preserve"> S</w:t>
      </w:r>
      <w:r>
        <w:rPr>
          <w:rFonts w:ascii="Arial" w:hAnsi="Arial" w:cs="Arial"/>
          <w:sz w:val="24"/>
          <w:szCs w:val="24"/>
        </w:rPr>
        <w:t xml:space="preserve">afety and specific staffing shortages. </w:t>
      </w:r>
    </w:p>
    <w:p w14:paraId="4D36A0D0" w14:textId="77777777" w:rsidR="00D2289C" w:rsidRDefault="00D2289C" w:rsidP="00DD1B21">
      <w:pPr>
        <w:spacing w:after="0" w:line="240" w:lineRule="auto"/>
        <w:rPr>
          <w:rFonts w:ascii="Arial" w:hAnsi="Arial" w:cs="Arial"/>
          <w:b/>
          <w:sz w:val="24"/>
          <w:szCs w:val="24"/>
        </w:rPr>
      </w:pPr>
    </w:p>
    <w:p w14:paraId="43C41DE9" w14:textId="77777777" w:rsidR="00835A25" w:rsidRPr="00835A25" w:rsidRDefault="00835A25" w:rsidP="003F0AEC">
      <w:pPr>
        <w:spacing w:after="0" w:line="240" w:lineRule="auto"/>
        <w:ind w:left="720"/>
        <w:rPr>
          <w:rFonts w:ascii="Arial" w:hAnsi="Arial" w:cs="Arial"/>
          <w:sz w:val="24"/>
          <w:szCs w:val="24"/>
        </w:rPr>
      </w:pPr>
      <w:r>
        <w:rPr>
          <w:rFonts w:ascii="Arial" w:hAnsi="Arial" w:cs="Arial"/>
          <w:sz w:val="24"/>
          <w:szCs w:val="24"/>
        </w:rPr>
        <w:t>S</w:t>
      </w:r>
      <w:r w:rsidR="003F0AEC">
        <w:rPr>
          <w:rFonts w:ascii="Arial" w:hAnsi="Arial" w:cs="Arial"/>
          <w:sz w:val="24"/>
          <w:szCs w:val="24"/>
        </w:rPr>
        <w:t xml:space="preserve">taff </w:t>
      </w:r>
      <w:r>
        <w:rPr>
          <w:rFonts w:ascii="Arial" w:hAnsi="Arial" w:cs="Arial"/>
          <w:sz w:val="24"/>
          <w:szCs w:val="24"/>
        </w:rPr>
        <w:t>G</w:t>
      </w:r>
      <w:r w:rsidR="003F0AEC">
        <w:rPr>
          <w:rFonts w:ascii="Arial" w:hAnsi="Arial" w:cs="Arial"/>
          <w:sz w:val="24"/>
          <w:szCs w:val="24"/>
        </w:rPr>
        <w:t xml:space="preserve">overnance and </w:t>
      </w:r>
      <w:r>
        <w:rPr>
          <w:rFonts w:ascii="Arial" w:hAnsi="Arial" w:cs="Arial"/>
          <w:sz w:val="24"/>
          <w:szCs w:val="24"/>
        </w:rPr>
        <w:t>P</w:t>
      </w:r>
      <w:r w:rsidR="003F0AEC">
        <w:rPr>
          <w:rFonts w:ascii="Arial" w:hAnsi="Arial" w:cs="Arial"/>
          <w:sz w:val="24"/>
          <w:szCs w:val="24"/>
        </w:rPr>
        <w:t xml:space="preserve">erson </w:t>
      </w:r>
      <w:r>
        <w:rPr>
          <w:rFonts w:ascii="Arial" w:hAnsi="Arial" w:cs="Arial"/>
          <w:sz w:val="24"/>
          <w:szCs w:val="24"/>
        </w:rPr>
        <w:t>C</w:t>
      </w:r>
      <w:r w:rsidR="003F0AEC">
        <w:rPr>
          <w:rFonts w:ascii="Arial" w:hAnsi="Arial" w:cs="Arial"/>
          <w:sz w:val="24"/>
          <w:szCs w:val="24"/>
        </w:rPr>
        <w:t xml:space="preserve">entred </w:t>
      </w:r>
      <w:r>
        <w:rPr>
          <w:rFonts w:ascii="Arial" w:hAnsi="Arial" w:cs="Arial"/>
          <w:sz w:val="24"/>
          <w:szCs w:val="24"/>
        </w:rPr>
        <w:t>C</w:t>
      </w:r>
      <w:r w:rsidR="003F0AEC">
        <w:rPr>
          <w:rFonts w:ascii="Arial" w:hAnsi="Arial" w:cs="Arial"/>
          <w:sz w:val="24"/>
          <w:szCs w:val="24"/>
        </w:rPr>
        <w:t>ommittee</w:t>
      </w:r>
      <w:r>
        <w:rPr>
          <w:rFonts w:ascii="Arial" w:hAnsi="Arial" w:cs="Arial"/>
          <w:sz w:val="24"/>
          <w:szCs w:val="24"/>
        </w:rPr>
        <w:t xml:space="preserve"> approved the Strategic Risk Register including Deep Dive.</w:t>
      </w:r>
    </w:p>
    <w:p w14:paraId="55BC3F05" w14:textId="77777777" w:rsidR="003B3F71" w:rsidRDefault="003B3F71" w:rsidP="00DD1B21">
      <w:pPr>
        <w:pStyle w:val="ListParagraph"/>
        <w:spacing w:after="0" w:line="240" w:lineRule="auto"/>
        <w:rPr>
          <w:rFonts w:ascii="Arial" w:hAnsi="Arial" w:cs="Arial"/>
          <w:b/>
          <w:sz w:val="24"/>
          <w:szCs w:val="24"/>
        </w:rPr>
      </w:pPr>
    </w:p>
    <w:p w14:paraId="31CA98AE" w14:textId="158589F3" w:rsidR="003B3F71" w:rsidRPr="003B3F71" w:rsidRDefault="0029756E" w:rsidP="00DD1B21">
      <w:pPr>
        <w:pStyle w:val="ListParagraph"/>
        <w:numPr>
          <w:ilvl w:val="1"/>
          <w:numId w:val="8"/>
        </w:numPr>
        <w:spacing w:after="0" w:line="240" w:lineRule="auto"/>
        <w:rPr>
          <w:rFonts w:ascii="Arial" w:hAnsi="Arial" w:cs="Arial"/>
          <w:b/>
          <w:sz w:val="24"/>
          <w:szCs w:val="24"/>
        </w:rPr>
      </w:pPr>
      <w:r>
        <w:rPr>
          <w:rFonts w:ascii="Arial" w:hAnsi="Arial" w:cs="Arial"/>
          <w:b/>
          <w:sz w:val="24"/>
          <w:szCs w:val="24"/>
        </w:rPr>
        <w:t>Health and Safety Q</w:t>
      </w:r>
      <w:r w:rsidR="00307E24">
        <w:rPr>
          <w:rFonts w:ascii="Arial" w:hAnsi="Arial" w:cs="Arial"/>
          <w:b/>
          <w:sz w:val="24"/>
          <w:szCs w:val="24"/>
        </w:rPr>
        <w:t>uarter One</w:t>
      </w:r>
      <w:r>
        <w:rPr>
          <w:rFonts w:ascii="Arial" w:hAnsi="Arial" w:cs="Arial"/>
          <w:b/>
          <w:sz w:val="24"/>
          <w:szCs w:val="24"/>
        </w:rPr>
        <w:t xml:space="preserve"> Report </w:t>
      </w:r>
    </w:p>
    <w:p w14:paraId="44501A56" w14:textId="77777777" w:rsidR="00DD3D3E" w:rsidRPr="00E051F8" w:rsidRDefault="00DD3D3E" w:rsidP="00DD1B21">
      <w:pPr>
        <w:spacing w:after="0" w:line="240" w:lineRule="auto"/>
        <w:rPr>
          <w:rFonts w:ascii="Arial" w:hAnsi="Arial" w:cs="Arial"/>
          <w:sz w:val="24"/>
          <w:szCs w:val="24"/>
        </w:rPr>
      </w:pPr>
    </w:p>
    <w:p w14:paraId="16C64FDC" w14:textId="56735305" w:rsidR="004C57C5" w:rsidRDefault="0029756E" w:rsidP="0029756E">
      <w:pPr>
        <w:spacing w:after="0" w:line="240" w:lineRule="auto"/>
        <w:ind w:left="709"/>
        <w:rPr>
          <w:rFonts w:ascii="Arial" w:hAnsi="Arial" w:cs="Arial"/>
          <w:sz w:val="24"/>
          <w:szCs w:val="24"/>
        </w:rPr>
      </w:pPr>
      <w:r>
        <w:rPr>
          <w:rFonts w:ascii="Arial" w:hAnsi="Arial" w:cs="Arial"/>
          <w:sz w:val="24"/>
          <w:szCs w:val="24"/>
        </w:rPr>
        <w:t>John Scott pr</w:t>
      </w:r>
      <w:r w:rsidR="00307E24">
        <w:rPr>
          <w:rFonts w:ascii="Arial" w:hAnsi="Arial" w:cs="Arial"/>
          <w:sz w:val="24"/>
          <w:szCs w:val="24"/>
        </w:rPr>
        <w:t>esent</w:t>
      </w:r>
      <w:r>
        <w:rPr>
          <w:rFonts w:ascii="Arial" w:hAnsi="Arial" w:cs="Arial"/>
          <w:sz w:val="24"/>
          <w:szCs w:val="24"/>
        </w:rPr>
        <w:t>ed the Health and Safety Q</w:t>
      </w:r>
      <w:r w:rsidR="00307E24">
        <w:rPr>
          <w:rFonts w:ascii="Arial" w:hAnsi="Arial" w:cs="Arial"/>
          <w:sz w:val="24"/>
          <w:szCs w:val="24"/>
        </w:rPr>
        <w:t>uarter One</w:t>
      </w:r>
      <w:r>
        <w:rPr>
          <w:rFonts w:ascii="Arial" w:hAnsi="Arial" w:cs="Arial"/>
          <w:sz w:val="24"/>
          <w:szCs w:val="24"/>
        </w:rPr>
        <w:t xml:space="preserve"> Report</w:t>
      </w:r>
      <w:r w:rsidR="009520F4">
        <w:rPr>
          <w:rFonts w:ascii="Arial" w:hAnsi="Arial" w:cs="Arial"/>
          <w:sz w:val="24"/>
          <w:szCs w:val="24"/>
        </w:rPr>
        <w:t xml:space="preserve"> that </w:t>
      </w:r>
      <w:r w:rsidR="004C57C5">
        <w:rPr>
          <w:rFonts w:ascii="Arial" w:hAnsi="Arial" w:cs="Arial"/>
          <w:sz w:val="24"/>
          <w:szCs w:val="24"/>
        </w:rPr>
        <w:t>detailed current Risk Register items and progress made on each item.</w:t>
      </w:r>
    </w:p>
    <w:p w14:paraId="50F27B9E" w14:textId="77777777" w:rsidR="0029756E" w:rsidRDefault="0029756E" w:rsidP="0029756E">
      <w:pPr>
        <w:spacing w:after="0" w:line="240" w:lineRule="auto"/>
        <w:ind w:left="709"/>
        <w:rPr>
          <w:rFonts w:ascii="Arial" w:hAnsi="Arial" w:cs="Arial"/>
          <w:sz w:val="24"/>
          <w:szCs w:val="24"/>
        </w:rPr>
      </w:pPr>
    </w:p>
    <w:p w14:paraId="017D4E4B" w14:textId="2144D81C" w:rsidR="004C57C5" w:rsidRDefault="004C57C5" w:rsidP="0029756E">
      <w:pPr>
        <w:spacing w:after="0" w:line="240" w:lineRule="auto"/>
        <w:ind w:left="709"/>
        <w:rPr>
          <w:rFonts w:ascii="Arial" w:hAnsi="Arial" w:cs="Arial"/>
          <w:sz w:val="24"/>
          <w:szCs w:val="24"/>
        </w:rPr>
      </w:pPr>
      <w:r>
        <w:rPr>
          <w:rFonts w:ascii="Arial" w:hAnsi="Arial" w:cs="Arial"/>
          <w:sz w:val="24"/>
          <w:szCs w:val="24"/>
        </w:rPr>
        <w:t xml:space="preserve">Linda Semple asked </w:t>
      </w:r>
      <w:r w:rsidR="008A2015">
        <w:rPr>
          <w:rFonts w:ascii="Arial" w:hAnsi="Arial" w:cs="Arial"/>
          <w:sz w:val="24"/>
          <w:szCs w:val="24"/>
        </w:rPr>
        <w:t xml:space="preserve">about </w:t>
      </w:r>
      <w:r>
        <w:rPr>
          <w:rFonts w:ascii="Arial" w:hAnsi="Arial" w:cs="Arial"/>
          <w:sz w:val="24"/>
          <w:szCs w:val="24"/>
        </w:rPr>
        <w:t xml:space="preserve">funding sources for repairs. John Scott confirmed that funding </w:t>
      </w:r>
      <w:r w:rsidR="008A2015">
        <w:rPr>
          <w:rFonts w:ascii="Arial" w:hAnsi="Arial" w:cs="Arial"/>
          <w:sz w:val="24"/>
          <w:szCs w:val="24"/>
        </w:rPr>
        <w:t>for repairs had been allocated in the 2024</w:t>
      </w:r>
      <w:r>
        <w:rPr>
          <w:rFonts w:ascii="Arial" w:hAnsi="Arial" w:cs="Arial"/>
          <w:sz w:val="24"/>
          <w:szCs w:val="24"/>
        </w:rPr>
        <w:t xml:space="preserve"> </w:t>
      </w:r>
      <w:r w:rsidR="009520F4">
        <w:rPr>
          <w:rFonts w:ascii="Arial" w:hAnsi="Arial" w:cs="Arial"/>
          <w:sz w:val="24"/>
          <w:szCs w:val="24"/>
        </w:rPr>
        <w:t xml:space="preserve">capital </w:t>
      </w:r>
      <w:r>
        <w:rPr>
          <w:rFonts w:ascii="Arial" w:hAnsi="Arial" w:cs="Arial"/>
          <w:sz w:val="24"/>
          <w:szCs w:val="24"/>
        </w:rPr>
        <w:t>budget.</w:t>
      </w:r>
      <w:r w:rsidR="008A2015">
        <w:rPr>
          <w:rFonts w:ascii="Arial" w:hAnsi="Arial" w:cs="Arial"/>
          <w:sz w:val="24"/>
          <w:szCs w:val="24"/>
        </w:rPr>
        <w:t xml:space="preserve"> Further repair funding estimates would be submitted to </w:t>
      </w:r>
      <w:r w:rsidR="00307E24">
        <w:rPr>
          <w:rFonts w:ascii="Arial" w:hAnsi="Arial" w:cs="Arial"/>
          <w:sz w:val="24"/>
          <w:szCs w:val="24"/>
        </w:rPr>
        <w:t>SG</w:t>
      </w:r>
      <w:r w:rsidR="008A2015">
        <w:rPr>
          <w:rFonts w:ascii="Arial" w:hAnsi="Arial" w:cs="Arial"/>
          <w:sz w:val="24"/>
          <w:szCs w:val="24"/>
        </w:rPr>
        <w:t xml:space="preserve"> towards the end of 2024.</w:t>
      </w:r>
      <w:r>
        <w:rPr>
          <w:rFonts w:ascii="Arial" w:hAnsi="Arial" w:cs="Arial"/>
          <w:sz w:val="24"/>
          <w:szCs w:val="24"/>
        </w:rPr>
        <w:t xml:space="preserve"> </w:t>
      </w:r>
    </w:p>
    <w:p w14:paraId="3F314A52" w14:textId="77777777" w:rsidR="004C57C5" w:rsidRDefault="004C57C5" w:rsidP="008A2015">
      <w:pPr>
        <w:spacing w:after="0" w:line="240" w:lineRule="auto"/>
        <w:rPr>
          <w:rFonts w:ascii="Arial" w:hAnsi="Arial" w:cs="Arial"/>
          <w:sz w:val="24"/>
          <w:szCs w:val="24"/>
        </w:rPr>
      </w:pPr>
    </w:p>
    <w:p w14:paraId="60FCF2AC" w14:textId="77777777" w:rsidR="004C57C5" w:rsidRDefault="004C57C5" w:rsidP="0029756E">
      <w:pPr>
        <w:spacing w:after="0" w:line="240" w:lineRule="auto"/>
        <w:ind w:left="709"/>
        <w:rPr>
          <w:rFonts w:ascii="Arial" w:hAnsi="Arial" w:cs="Arial"/>
          <w:sz w:val="24"/>
          <w:szCs w:val="24"/>
        </w:rPr>
      </w:pPr>
      <w:r>
        <w:rPr>
          <w:rFonts w:ascii="Arial" w:hAnsi="Arial" w:cs="Arial"/>
          <w:sz w:val="24"/>
          <w:szCs w:val="24"/>
        </w:rPr>
        <w:t xml:space="preserve">Gordon James </w:t>
      </w:r>
      <w:r w:rsidR="00307E24">
        <w:rPr>
          <w:rFonts w:ascii="Arial" w:hAnsi="Arial" w:cs="Arial"/>
          <w:sz w:val="24"/>
          <w:szCs w:val="24"/>
        </w:rPr>
        <w:t xml:space="preserve">highlighted </w:t>
      </w:r>
      <w:r>
        <w:rPr>
          <w:rFonts w:ascii="Arial" w:hAnsi="Arial" w:cs="Arial"/>
          <w:sz w:val="24"/>
          <w:szCs w:val="24"/>
        </w:rPr>
        <w:t>that there was limited money for ca</w:t>
      </w:r>
      <w:r w:rsidR="008A2015">
        <w:rPr>
          <w:rFonts w:ascii="Arial" w:hAnsi="Arial" w:cs="Arial"/>
          <w:sz w:val="24"/>
          <w:szCs w:val="24"/>
        </w:rPr>
        <w:t xml:space="preserve">pital projects across Scotland and </w:t>
      </w:r>
      <w:r>
        <w:rPr>
          <w:rFonts w:ascii="Arial" w:hAnsi="Arial" w:cs="Arial"/>
          <w:sz w:val="24"/>
          <w:szCs w:val="24"/>
        </w:rPr>
        <w:t>that business continuity projects were the priority for Infrastructure funding.</w:t>
      </w:r>
    </w:p>
    <w:p w14:paraId="62F68F57" w14:textId="77777777" w:rsidR="004C57C5" w:rsidRDefault="004C57C5" w:rsidP="004C57C5">
      <w:pPr>
        <w:spacing w:after="0" w:line="240" w:lineRule="auto"/>
        <w:rPr>
          <w:rFonts w:ascii="Arial" w:hAnsi="Arial" w:cs="Arial"/>
          <w:sz w:val="24"/>
          <w:szCs w:val="24"/>
        </w:rPr>
      </w:pPr>
    </w:p>
    <w:p w14:paraId="27E5FB29" w14:textId="69237639" w:rsidR="0029756E" w:rsidRDefault="0029756E" w:rsidP="0029756E">
      <w:pPr>
        <w:spacing w:after="0" w:line="240" w:lineRule="auto"/>
        <w:ind w:left="709"/>
        <w:rPr>
          <w:rFonts w:ascii="Arial" w:hAnsi="Arial" w:cs="Arial"/>
          <w:sz w:val="24"/>
          <w:szCs w:val="24"/>
        </w:rPr>
      </w:pPr>
      <w:r>
        <w:rPr>
          <w:rFonts w:ascii="Arial" w:hAnsi="Arial" w:cs="Arial"/>
          <w:sz w:val="24"/>
          <w:szCs w:val="24"/>
        </w:rPr>
        <w:t>S</w:t>
      </w:r>
      <w:r w:rsidR="008A2015">
        <w:rPr>
          <w:rFonts w:ascii="Arial" w:hAnsi="Arial" w:cs="Arial"/>
          <w:sz w:val="24"/>
          <w:szCs w:val="24"/>
        </w:rPr>
        <w:t xml:space="preserve">taff </w:t>
      </w:r>
      <w:r>
        <w:rPr>
          <w:rFonts w:ascii="Arial" w:hAnsi="Arial" w:cs="Arial"/>
          <w:sz w:val="24"/>
          <w:szCs w:val="24"/>
        </w:rPr>
        <w:t>G</w:t>
      </w:r>
      <w:r w:rsidR="008A2015">
        <w:rPr>
          <w:rFonts w:ascii="Arial" w:hAnsi="Arial" w:cs="Arial"/>
          <w:sz w:val="24"/>
          <w:szCs w:val="24"/>
        </w:rPr>
        <w:t xml:space="preserve">overnance and </w:t>
      </w:r>
      <w:r>
        <w:rPr>
          <w:rFonts w:ascii="Arial" w:hAnsi="Arial" w:cs="Arial"/>
          <w:sz w:val="24"/>
          <w:szCs w:val="24"/>
        </w:rPr>
        <w:t>P</w:t>
      </w:r>
      <w:r w:rsidR="008A2015">
        <w:rPr>
          <w:rFonts w:ascii="Arial" w:hAnsi="Arial" w:cs="Arial"/>
          <w:sz w:val="24"/>
          <w:szCs w:val="24"/>
        </w:rPr>
        <w:t xml:space="preserve">erson </w:t>
      </w:r>
      <w:r>
        <w:rPr>
          <w:rFonts w:ascii="Arial" w:hAnsi="Arial" w:cs="Arial"/>
          <w:sz w:val="24"/>
          <w:szCs w:val="24"/>
        </w:rPr>
        <w:t>C</w:t>
      </w:r>
      <w:r w:rsidR="008A2015">
        <w:rPr>
          <w:rFonts w:ascii="Arial" w:hAnsi="Arial" w:cs="Arial"/>
          <w:sz w:val="24"/>
          <w:szCs w:val="24"/>
        </w:rPr>
        <w:t xml:space="preserve">entred </w:t>
      </w:r>
      <w:r>
        <w:rPr>
          <w:rFonts w:ascii="Arial" w:hAnsi="Arial" w:cs="Arial"/>
          <w:sz w:val="24"/>
          <w:szCs w:val="24"/>
        </w:rPr>
        <w:t>C</w:t>
      </w:r>
      <w:r w:rsidR="008A2015">
        <w:rPr>
          <w:rFonts w:ascii="Arial" w:hAnsi="Arial" w:cs="Arial"/>
          <w:sz w:val="24"/>
          <w:szCs w:val="24"/>
        </w:rPr>
        <w:t>ommittee</w:t>
      </w:r>
      <w:r>
        <w:rPr>
          <w:rFonts w:ascii="Arial" w:hAnsi="Arial" w:cs="Arial"/>
          <w:sz w:val="24"/>
          <w:szCs w:val="24"/>
        </w:rPr>
        <w:t xml:space="preserve"> noted the Health and Safety Q</w:t>
      </w:r>
      <w:r w:rsidR="00307E24">
        <w:rPr>
          <w:rFonts w:ascii="Arial" w:hAnsi="Arial" w:cs="Arial"/>
          <w:sz w:val="24"/>
          <w:szCs w:val="24"/>
        </w:rPr>
        <w:t>uarter One</w:t>
      </w:r>
      <w:r>
        <w:rPr>
          <w:rFonts w:ascii="Arial" w:hAnsi="Arial" w:cs="Arial"/>
          <w:sz w:val="24"/>
          <w:szCs w:val="24"/>
        </w:rPr>
        <w:t xml:space="preserve"> R</w:t>
      </w:r>
      <w:r w:rsidR="004C57C5">
        <w:rPr>
          <w:rFonts w:ascii="Arial" w:hAnsi="Arial" w:cs="Arial"/>
          <w:sz w:val="24"/>
          <w:szCs w:val="24"/>
        </w:rPr>
        <w:t xml:space="preserve">eport. </w:t>
      </w:r>
    </w:p>
    <w:p w14:paraId="3CE125B7" w14:textId="77777777" w:rsidR="002D55C3" w:rsidRDefault="002D55C3" w:rsidP="002D55C3">
      <w:pPr>
        <w:spacing w:after="0" w:line="240" w:lineRule="auto"/>
        <w:rPr>
          <w:rFonts w:ascii="Arial" w:hAnsi="Arial" w:cs="Arial"/>
          <w:sz w:val="24"/>
          <w:szCs w:val="24"/>
        </w:rPr>
      </w:pPr>
    </w:p>
    <w:p w14:paraId="2470C4CF" w14:textId="77777777" w:rsidR="002D55C3" w:rsidRPr="002D55C3" w:rsidRDefault="002D55C3" w:rsidP="002D55C3">
      <w:pPr>
        <w:pStyle w:val="ListParagraph"/>
        <w:numPr>
          <w:ilvl w:val="1"/>
          <w:numId w:val="8"/>
        </w:numPr>
        <w:spacing w:after="0" w:line="240" w:lineRule="auto"/>
        <w:rPr>
          <w:rFonts w:ascii="Arial" w:hAnsi="Arial" w:cs="Arial"/>
          <w:b/>
          <w:sz w:val="24"/>
          <w:szCs w:val="24"/>
        </w:rPr>
      </w:pPr>
      <w:r w:rsidRPr="002D55C3">
        <w:rPr>
          <w:rFonts w:ascii="Arial" w:hAnsi="Arial" w:cs="Arial"/>
          <w:b/>
          <w:sz w:val="24"/>
          <w:szCs w:val="24"/>
        </w:rPr>
        <w:t>Occupational Health Q1 Report</w:t>
      </w:r>
    </w:p>
    <w:p w14:paraId="153AFF2F" w14:textId="77777777" w:rsidR="002D55C3" w:rsidRDefault="002D55C3" w:rsidP="002D55C3">
      <w:pPr>
        <w:spacing w:after="0" w:line="240" w:lineRule="auto"/>
        <w:rPr>
          <w:rFonts w:ascii="Arial" w:hAnsi="Arial" w:cs="Arial"/>
          <w:sz w:val="24"/>
          <w:szCs w:val="24"/>
        </w:rPr>
      </w:pPr>
    </w:p>
    <w:p w14:paraId="135C7A94" w14:textId="107B5090" w:rsidR="002D55C3" w:rsidRDefault="002D55C3" w:rsidP="002D55C3">
      <w:pPr>
        <w:spacing w:after="0" w:line="240" w:lineRule="auto"/>
        <w:ind w:left="709"/>
        <w:rPr>
          <w:rFonts w:ascii="Arial" w:hAnsi="Arial" w:cs="Arial"/>
          <w:sz w:val="24"/>
          <w:szCs w:val="24"/>
        </w:rPr>
      </w:pPr>
      <w:r>
        <w:rPr>
          <w:rFonts w:ascii="Arial" w:hAnsi="Arial" w:cs="Arial"/>
          <w:sz w:val="24"/>
          <w:szCs w:val="24"/>
        </w:rPr>
        <w:t>Jenny Pope provided the Occupational Health Q1 Report</w:t>
      </w:r>
      <w:r w:rsidR="009520F4">
        <w:rPr>
          <w:rFonts w:ascii="Arial" w:hAnsi="Arial" w:cs="Arial"/>
          <w:sz w:val="24"/>
          <w:szCs w:val="24"/>
        </w:rPr>
        <w:t xml:space="preserve"> and provided the following highlights:</w:t>
      </w:r>
      <w:r>
        <w:rPr>
          <w:rFonts w:ascii="Arial" w:hAnsi="Arial" w:cs="Arial"/>
          <w:sz w:val="24"/>
          <w:szCs w:val="24"/>
        </w:rPr>
        <w:t xml:space="preserve"> </w:t>
      </w:r>
    </w:p>
    <w:p w14:paraId="5DD744B3" w14:textId="77777777" w:rsidR="00AE1402" w:rsidRDefault="00AE1402" w:rsidP="00CB6D05">
      <w:pPr>
        <w:spacing w:after="0" w:line="240" w:lineRule="auto"/>
        <w:rPr>
          <w:rFonts w:ascii="Arial" w:hAnsi="Arial" w:cs="Arial"/>
          <w:sz w:val="24"/>
          <w:szCs w:val="24"/>
        </w:rPr>
      </w:pPr>
    </w:p>
    <w:p w14:paraId="26736510" w14:textId="77777777" w:rsidR="00CB6D05" w:rsidRPr="00CB6D05" w:rsidRDefault="00CB6D05" w:rsidP="00CB6D05">
      <w:pPr>
        <w:pStyle w:val="ListParagraph"/>
        <w:numPr>
          <w:ilvl w:val="0"/>
          <w:numId w:val="25"/>
        </w:numPr>
        <w:autoSpaceDE w:val="0"/>
        <w:autoSpaceDN w:val="0"/>
        <w:adjustRightInd w:val="0"/>
        <w:spacing w:after="0" w:line="240" w:lineRule="auto"/>
        <w:contextualSpacing w:val="0"/>
        <w:rPr>
          <w:rFonts w:ascii="Arial" w:hAnsi="Arial" w:cs="Arial"/>
          <w:sz w:val="24"/>
        </w:rPr>
      </w:pPr>
      <w:r w:rsidRPr="00CB6D05">
        <w:rPr>
          <w:rFonts w:ascii="Arial" w:hAnsi="Arial" w:cs="Arial"/>
          <w:sz w:val="24"/>
        </w:rPr>
        <w:t xml:space="preserve">23 referrals were made to the service between 1 April and 30 June 2024. </w:t>
      </w:r>
    </w:p>
    <w:p w14:paraId="33F8EF14" w14:textId="77777777" w:rsidR="00CB6D05" w:rsidRPr="00CB6D05" w:rsidRDefault="00CB6D05" w:rsidP="00CB6D05">
      <w:pPr>
        <w:pStyle w:val="ListParagraph"/>
        <w:numPr>
          <w:ilvl w:val="0"/>
          <w:numId w:val="25"/>
        </w:numPr>
        <w:autoSpaceDE w:val="0"/>
        <w:autoSpaceDN w:val="0"/>
        <w:adjustRightInd w:val="0"/>
        <w:spacing w:after="0" w:line="240" w:lineRule="auto"/>
        <w:contextualSpacing w:val="0"/>
        <w:rPr>
          <w:rFonts w:ascii="Arial" w:hAnsi="Arial" w:cs="Arial"/>
          <w:sz w:val="24"/>
        </w:rPr>
      </w:pPr>
      <w:r w:rsidRPr="00CB6D05">
        <w:rPr>
          <w:rFonts w:ascii="Arial" w:hAnsi="Arial" w:cs="Arial"/>
          <w:sz w:val="24"/>
        </w:rPr>
        <w:t>75 appointments were offered with 59 attended</w:t>
      </w:r>
    </w:p>
    <w:p w14:paraId="6FF8AB0E" w14:textId="77777777" w:rsidR="00CB6D05" w:rsidRPr="00CB6D05" w:rsidRDefault="00CB6D05" w:rsidP="00CB6D05">
      <w:pPr>
        <w:pStyle w:val="ListParagraph"/>
        <w:numPr>
          <w:ilvl w:val="0"/>
          <w:numId w:val="25"/>
        </w:numPr>
        <w:autoSpaceDE w:val="0"/>
        <w:autoSpaceDN w:val="0"/>
        <w:adjustRightInd w:val="0"/>
        <w:spacing w:after="0" w:line="240" w:lineRule="auto"/>
        <w:contextualSpacing w:val="0"/>
        <w:rPr>
          <w:rFonts w:ascii="Arial" w:hAnsi="Arial" w:cs="Arial"/>
          <w:sz w:val="24"/>
        </w:rPr>
      </w:pPr>
      <w:r w:rsidRPr="00CB6D05">
        <w:rPr>
          <w:rFonts w:ascii="Arial" w:hAnsi="Arial" w:cs="Arial"/>
          <w:sz w:val="24"/>
        </w:rPr>
        <w:t xml:space="preserve">From the total referrals, 10 individuals were absent from work. </w:t>
      </w:r>
    </w:p>
    <w:p w14:paraId="31C71B4B" w14:textId="77777777" w:rsidR="00CB6D05" w:rsidRPr="00CB6D05" w:rsidRDefault="00CB6D05" w:rsidP="00CB6D05">
      <w:pPr>
        <w:pStyle w:val="ListParagraph"/>
        <w:numPr>
          <w:ilvl w:val="0"/>
          <w:numId w:val="25"/>
        </w:numPr>
        <w:autoSpaceDE w:val="0"/>
        <w:autoSpaceDN w:val="0"/>
        <w:adjustRightInd w:val="0"/>
        <w:spacing w:after="0" w:line="240" w:lineRule="auto"/>
        <w:contextualSpacing w:val="0"/>
        <w:rPr>
          <w:rFonts w:ascii="Arial" w:hAnsi="Arial" w:cs="Arial"/>
          <w:sz w:val="24"/>
        </w:rPr>
      </w:pPr>
      <w:r w:rsidRPr="00CB6D05">
        <w:rPr>
          <w:rFonts w:ascii="Arial" w:hAnsi="Arial" w:cs="Arial"/>
          <w:sz w:val="24"/>
        </w:rPr>
        <w:t>The majority of referrals were from Corporate (10 referrals)</w:t>
      </w:r>
    </w:p>
    <w:p w14:paraId="3E6ED29B" w14:textId="77777777" w:rsidR="00CB6D05" w:rsidRPr="00CB6D05" w:rsidRDefault="00CB6D05" w:rsidP="00CB6D05">
      <w:pPr>
        <w:pStyle w:val="ListParagraph"/>
        <w:numPr>
          <w:ilvl w:val="0"/>
          <w:numId w:val="25"/>
        </w:numPr>
        <w:autoSpaceDE w:val="0"/>
        <w:autoSpaceDN w:val="0"/>
        <w:adjustRightInd w:val="0"/>
        <w:spacing w:after="0" w:line="240" w:lineRule="auto"/>
        <w:contextualSpacing w:val="0"/>
        <w:rPr>
          <w:rFonts w:ascii="Arial" w:hAnsi="Arial" w:cs="Arial"/>
          <w:sz w:val="24"/>
        </w:rPr>
      </w:pPr>
      <w:r w:rsidRPr="00CB6D05">
        <w:rPr>
          <w:rFonts w:ascii="Arial" w:hAnsi="Arial" w:cs="Arial"/>
          <w:sz w:val="24"/>
        </w:rPr>
        <w:t>The lea</w:t>
      </w:r>
      <w:r>
        <w:rPr>
          <w:rFonts w:ascii="Arial" w:hAnsi="Arial" w:cs="Arial"/>
          <w:sz w:val="24"/>
        </w:rPr>
        <w:t>ding reason for referral remained</w:t>
      </w:r>
      <w:r w:rsidRPr="00CB6D05">
        <w:rPr>
          <w:rFonts w:ascii="Arial" w:hAnsi="Arial" w:cs="Arial"/>
          <w:sz w:val="24"/>
        </w:rPr>
        <w:t xml:space="preserve"> at 43% due to demands in personal life.  </w:t>
      </w:r>
    </w:p>
    <w:p w14:paraId="3C924D4A" w14:textId="65CE4E58" w:rsidR="00CB6D05" w:rsidRPr="00CB6D05" w:rsidRDefault="00CB6D05" w:rsidP="00CB6D05">
      <w:pPr>
        <w:pStyle w:val="ListParagraph"/>
        <w:numPr>
          <w:ilvl w:val="0"/>
          <w:numId w:val="25"/>
        </w:numPr>
        <w:autoSpaceDE w:val="0"/>
        <w:autoSpaceDN w:val="0"/>
        <w:adjustRightInd w:val="0"/>
        <w:spacing w:after="0" w:line="240" w:lineRule="auto"/>
        <w:contextualSpacing w:val="0"/>
        <w:rPr>
          <w:rFonts w:ascii="Arial" w:hAnsi="Arial" w:cs="Arial"/>
          <w:sz w:val="24"/>
        </w:rPr>
      </w:pPr>
      <w:r w:rsidRPr="00CB6D05">
        <w:rPr>
          <w:rFonts w:ascii="Arial" w:hAnsi="Arial" w:cs="Arial"/>
          <w:sz w:val="24"/>
        </w:rPr>
        <w:t xml:space="preserve">100% of employees felt better following intervention. </w:t>
      </w:r>
    </w:p>
    <w:p w14:paraId="53ABE693" w14:textId="77777777" w:rsidR="00CB6D05" w:rsidRDefault="00CB6D05" w:rsidP="00CB6D05">
      <w:pPr>
        <w:spacing w:after="0" w:line="240" w:lineRule="auto"/>
        <w:rPr>
          <w:rFonts w:ascii="Arial" w:hAnsi="Arial" w:cs="Arial"/>
          <w:sz w:val="24"/>
          <w:szCs w:val="24"/>
        </w:rPr>
      </w:pPr>
    </w:p>
    <w:p w14:paraId="04B97551" w14:textId="77777777" w:rsidR="00CB6D05" w:rsidRDefault="00CB6D05" w:rsidP="00CB6D05">
      <w:pPr>
        <w:spacing w:after="0" w:line="240" w:lineRule="auto"/>
        <w:ind w:left="709"/>
        <w:rPr>
          <w:rFonts w:ascii="Arial" w:hAnsi="Arial" w:cs="Arial"/>
          <w:sz w:val="24"/>
          <w:szCs w:val="24"/>
        </w:rPr>
      </w:pPr>
      <w:r>
        <w:rPr>
          <w:rFonts w:ascii="Arial" w:hAnsi="Arial" w:cs="Arial"/>
          <w:sz w:val="24"/>
          <w:szCs w:val="24"/>
        </w:rPr>
        <w:t>The annual Flu Autumn/Winter campaign was projected to run as normal.</w:t>
      </w:r>
    </w:p>
    <w:p w14:paraId="59D644B8" w14:textId="77777777" w:rsidR="00CB6D05" w:rsidRDefault="00CB6D05" w:rsidP="00CB6D05">
      <w:pPr>
        <w:spacing w:after="0" w:line="240" w:lineRule="auto"/>
        <w:ind w:left="709"/>
        <w:rPr>
          <w:rFonts w:ascii="Arial" w:hAnsi="Arial" w:cs="Arial"/>
          <w:sz w:val="24"/>
          <w:szCs w:val="24"/>
        </w:rPr>
      </w:pPr>
    </w:p>
    <w:p w14:paraId="0C172BB3" w14:textId="78D2A4CC" w:rsidR="00CB6D05" w:rsidRDefault="00CB6D05" w:rsidP="00CB6D05">
      <w:pPr>
        <w:spacing w:after="0" w:line="240" w:lineRule="auto"/>
        <w:ind w:left="709"/>
        <w:rPr>
          <w:rFonts w:ascii="Arial" w:hAnsi="Arial" w:cs="Arial"/>
          <w:sz w:val="24"/>
          <w:szCs w:val="24"/>
        </w:rPr>
      </w:pPr>
      <w:r w:rsidRPr="00CB6D05">
        <w:rPr>
          <w:rFonts w:ascii="Arial" w:hAnsi="Arial" w:cs="Arial"/>
          <w:sz w:val="24"/>
          <w:szCs w:val="24"/>
        </w:rPr>
        <w:t xml:space="preserve">For Quarter </w:t>
      </w:r>
      <w:r w:rsidR="00307E24">
        <w:rPr>
          <w:rFonts w:ascii="Arial" w:hAnsi="Arial" w:cs="Arial"/>
          <w:sz w:val="24"/>
          <w:szCs w:val="24"/>
        </w:rPr>
        <w:t>One</w:t>
      </w:r>
      <w:r w:rsidRPr="00CB6D05">
        <w:rPr>
          <w:rFonts w:ascii="Arial" w:hAnsi="Arial" w:cs="Arial"/>
          <w:sz w:val="24"/>
          <w:szCs w:val="24"/>
        </w:rPr>
        <w:t xml:space="preserve">, 76 Management referrals and </w:t>
      </w:r>
      <w:r w:rsidR="00307E24">
        <w:rPr>
          <w:rFonts w:ascii="Arial" w:hAnsi="Arial" w:cs="Arial"/>
          <w:sz w:val="24"/>
          <w:szCs w:val="24"/>
        </w:rPr>
        <w:t>six</w:t>
      </w:r>
      <w:r w:rsidRPr="00CB6D05">
        <w:rPr>
          <w:rFonts w:ascii="Arial" w:hAnsi="Arial" w:cs="Arial"/>
          <w:sz w:val="24"/>
          <w:szCs w:val="24"/>
        </w:rPr>
        <w:t xml:space="preserve"> self-referrals were assessed by Occupational Health. The main reason for these referrals continue</w:t>
      </w:r>
      <w:r w:rsidR="00307E24">
        <w:rPr>
          <w:rFonts w:ascii="Arial" w:hAnsi="Arial" w:cs="Arial"/>
          <w:sz w:val="24"/>
          <w:szCs w:val="24"/>
        </w:rPr>
        <w:t>d</w:t>
      </w:r>
      <w:r w:rsidRPr="00CB6D05">
        <w:rPr>
          <w:rFonts w:ascii="Arial" w:hAnsi="Arial" w:cs="Arial"/>
          <w:sz w:val="24"/>
          <w:szCs w:val="24"/>
        </w:rPr>
        <w:t xml:space="preserve"> to be</w:t>
      </w:r>
      <w:r w:rsidR="00307E24">
        <w:rPr>
          <w:rFonts w:ascii="Arial" w:hAnsi="Arial" w:cs="Arial"/>
          <w:sz w:val="24"/>
          <w:szCs w:val="24"/>
        </w:rPr>
        <w:t xml:space="preserve"> due to</w:t>
      </w:r>
      <w:r w:rsidRPr="00CB6D05">
        <w:rPr>
          <w:rFonts w:ascii="Arial" w:hAnsi="Arial" w:cs="Arial"/>
          <w:sz w:val="24"/>
          <w:szCs w:val="24"/>
        </w:rPr>
        <w:t xml:space="preserve"> mental ill health.</w:t>
      </w:r>
    </w:p>
    <w:p w14:paraId="6FF4383C" w14:textId="77777777" w:rsidR="00CB6D05" w:rsidRDefault="00CB6D05" w:rsidP="00CB6D05">
      <w:pPr>
        <w:spacing w:after="0" w:line="240" w:lineRule="auto"/>
        <w:ind w:left="709"/>
        <w:rPr>
          <w:rFonts w:ascii="Arial" w:hAnsi="Arial" w:cs="Arial"/>
          <w:sz w:val="24"/>
          <w:szCs w:val="24"/>
        </w:rPr>
      </w:pPr>
    </w:p>
    <w:p w14:paraId="071E3735" w14:textId="77777777" w:rsidR="00CB6D05" w:rsidRDefault="00CB6D05" w:rsidP="00CB6D05">
      <w:pPr>
        <w:spacing w:after="0" w:line="240" w:lineRule="auto"/>
        <w:ind w:left="709"/>
        <w:rPr>
          <w:rFonts w:ascii="Arial" w:hAnsi="Arial" w:cs="Arial"/>
          <w:sz w:val="24"/>
          <w:szCs w:val="24"/>
        </w:rPr>
      </w:pPr>
      <w:r>
        <w:rPr>
          <w:rFonts w:ascii="Arial" w:hAnsi="Arial" w:cs="Arial"/>
          <w:sz w:val="24"/>
          <w:szCs w:val="24"/>
        </w:rPr>
        <w:t xml:space="preserve">219 new employees were successfully screened as part of their Pre-Employment Screening. </w:t>
      </w:r>
    </w:p>
    <w:p w14:paraId="2D38A4D4" w14:textId="77777777" w:rsidR="00CB6D05" w:rsidRDefault="00CB6D05" w:rsidP="00CB6D05">
      <w:pPr>
        <w:spacing w:after="0" w:line="240" w:lineRule="auto"/>
        <w:ind w:left="709"/>
        <w:rPr>
          <w:rFonts w:ascii="Arial" w:hAnsi="Arial" w:cs="Arial"/>
          <w:sz w:val="24"/>
          <w:szCs w:val="24"/>
        </w:rPr>
      </w:pPr>
    </w:p>
    <w:p w14:paraId="711811CF" w14:textId="2E3D9ABE" w:rsidR="0065385A" w:rsidRDefault="0065385A" w:rsidP="002D55C3">
      <w:pPr>
        <w:spacing w:after="0" w:line="240" w:lineRule="auto"/>
        <w:ind w:left="709"/>
        <w:rPr>
          <w:rFonts w:ascii="Arial" w:hAnsi="Arial" w:cs="Arial"/>
          <w:sz w:val="24"/>
          <w:szCs w:val="24"/>
        </w:rPr>
      </w:pPr>
      <w:r>
        <w:rPr>
          <w:rFonts w:ascii="Arial" w:hAnsi="Arial" w:cs="Arial"/>
          <w:sz w:val="24"/>
          <w:szCs w:val="24"/>
        </w:rPr>
        <w:t>Rob Moore noted the</w:t>
      </w:r>
      <w:r w:rsidR="00307E24">
        <w:rPr>
          <w:rFonts w:ascii="Arial" w:hAnsi="Arial" w:cs="Arial"/>
          <w:sz w:val="24"/>
          <w:szCs w:val="24"/>
        </w:rPr>
        <w:t>re had been</w:t>
      </w:r>
      <w:r>
        <w:rPr>
          <w:rFonts w:ascii="Arial" w:hAnsi="Arial" w:cs="Arial"/>
          <w:sz w:val="24"/>
          <w:szCs w:val="24"/>
        </w:rPr>
        <w:t xml:space="preserve"> zero referrals from </w:t>
      </w:r>
      <w:r w:rsidR="009520F4">
        <w:rPr>
          <w:rFonts w:ascii="Arial" w:hAnsi="Arial" w:cs="Arial"/>
          <w:sz w:val="24"/>
          <w:szCs w:val="24"/>
        </w:rPr>
        <w:t>H</w:t>
      </w:r>
      <w:r>
        <w:rPr>
          <w:rFonts w:ascii="Arial" w:hAnsi="Arial" w:cs="Arial"/>
          <w:sz w:val="24"/>
          <w:szCs w:val="24"/>
        </w:rPr>
        <w:t xml:space="preserve">otel staff and questioned the reasoning around this. </w:t>
      </w:r>
      <w:r w:rsidR="008A2015">
        <w:rPr>
          <w:rFonts w:ascii="Arial" w:hAnsi="Arial" w:cs="Arial"/>
          <w:sz w:val="24"/>
          <w:szCs w:val="24"/>
        </w:rPr>
        <w:t>Rob Moore suggested linking</w:t>
      </w:r>
      <w:r w:rsidR="009520F4">
        <w:rPr>
          <w:rFonts w:ascii="Arial" w:hAnsi="Arial" w:cs="Arial"/>
          <w:sz w:val="24"/>
          <w:szCs w:val="24"/>
        </w:rPr>
        <w:t xml:space="preserve"> in</w:t>
      </w:r>
      <w:r>
        <w:rPr>
          <w:rFonts w:ascii="Arial" w:hAnsi="Arial" w:cs="Arial"/>
          <w:sz w:val="24"/>
          <w:szCs w:val="24"/>
        </w:rPr>
        <w:t xml:space="preserve"> with Denis Flanagan to ens</w:t>
      </w:r>
      <w:r w:rsidR="008A2015">
        <w:rPr>
          <w:rFonts w:ascii="Arial" w:hAnsi="Arial" w:cs="Arial"/>
          <w:sz w:val="24"/>
          <w:szCs w:val="24"/>
        </w:rPr>
        <w:t xml:space="preserve">ure resources were being raised and </w:t>
      </w:r>
      <w:r w:rsidR="009520F4">
        <w:rPr>
          <w:rFonts w:ascii="Arial" w:hAnsi="Arial" w:cs="Arial"/>
          <w:sz w:val="24"/>
          <w:szCs w:val="24"/>
        </w:rPr>
        <w:t>H</w:t>
      </w:r>
      <w:r w:rsidR="008A2015">
        <w:rPr>
          <w:rFonts w:ascii="Arial" w:hAnsi="Arial" w:cs="Arial"/>
          <w:sz w:val="24"/>
          <w:szCs w:val="24"/>
        </w:rPr>
        <w:t>otel staff were aware of support available.</w:t>
      </w:r>
    </w:p>
    <w:p w14:paraId="43702643" w14:textId="77777777" w:rsidR="0065385A" w:rsidRDefault="0065385A" w:rsidP="002D55C3">
      <w:pPr>
        <w:spacing w:after="0" w:line="240" w:lineRule="auto"/>
        <w:ind w:left="709"/>
        <w:rPr>
          <w:rFonts w:ascii="Arial" w:hAnsi="Arial" w:cs="Arial"/>
          <w:sz w:val="24"/>
          <w:szCs w:val="24"/>
        </w:rPr>
      </w:pPr>
    </w:p>
    <w:p w14:paraId="4078C01E" w14:textId="0C662FD0" w:rsidR="0065385A" w:rsidRDefault="0065385A" w:rsidP="002D55C3">
      <w:pPr>
        <w:spacing w:after="0" w:line="240" w:lineRule="auto"/>
        <w:ind w:left="709"/>
        <w:rPr>
          <w:rFonts w:ascii="Arial" w:hAnsi="Arial" w:cs="Arial"/>
          <w:sz w:val="24"/>
          <w:szCs w:val="24"/>
        </w:rPr>
      </w:pPr>
      <w:r>
        <w:rPr>
          <w:rFonts w:ascii="Arial" w:hAnsi="Arial" w:cs="Arial"/>
          <w:sz w:val="24"/>
          <w:szCs w:val="24"/>
        </w:rPr>
        <w:t>Callum Blackbur</w:t>
      </w:r>
      <w:r w:rsidR="00CB6D05">
        <w:rPr>
          <w:rFonts w:ascii="Arial" w:hAnsi="Arial" w:cs="Arial"/>
          <w:sz w:val="24"/>
          <w:szCs w:val="24"/>
        </w:rPr>
        <w:t>n</w:t>
      </w:r>
      <w:r w:rsidR="008A2015">
        <w:rPr>
          <w:rFonts w:ascii="Arial" w:hAnsi="Arial" w:cs="Arial"/>
          <w:sz w:val="24"/>
          <w:szCs w:val="24"/>
        </w:rPr>
        <w:t xml:space="preserve"> praised the </w:t>
      </w:r>
      <w:r>
        <w:rPr>
          <w:rFonts w:ascii="Arial" w:hAnsi="Arial" w:cs="Arial"/>
          <w:sz w:val="24"/>
          <w:szCs w:val="24"/>
        </w:rPr>
        <w:t>resour</w:t>
      </w:r>
      <w:r w:rsidR="008A2015">
        <w:rPr>
          <w:rFonts w:ascii="Arial" w:hAnsi="Arial" w:cs="Arial"/>
          <w:sz w:val="24"/>
          <w:szCs w:val="24"/>
        </w:rPr>
        <w:t>c</w:t>
      </w:r>
      <w:r w:rsidR="00CB6D05">
        <w:rPr>
          <w:rFonts w:ascii="Arial" w:hAnsi="Arial" w:cs="Arial"/>
          <w:sz w:val="24"/>
          <w:szCs w:val="24"/>
        </w:rPr>
        <w:t xml:space="preserve">es available to hospital staff, particularly </w:t>
      </w:r>
      <w:r w:rsidR="008A2015">
        <w:rPr>
          <w:rFonts w:ascii="Arial" w:hAnsi="Arial" w:cs="Arial"/>
          <w:sz w:val="24"/>
          <w:szCs w:val="24"/>
        </w:rPr>
        <w:t>the</w:t>
      </w:r>
      <w:r>
        <w:rPr>
          <w:rFonts w:ascii="Arial" w:hAnsi="Arial" w:cs="Arial"/>
          <w:sz w:val="24"/>
          <w:szCs w:val="24"/>
        </w:rPr>
        <w:t xml:space="preserve"> Spiritual Care work carried out by Tosh Lynch </w:t>
      </w:r>
      <w:r w:rsidR="00307E24">
        <w:rPr>
          <w:rFonts w:ascii="Arial" w:hAnsi="Arial" w:cs="Arial"/>
          <w:sz w:val="24"/>
          <w:szCs w:val="24"/>
        </w:rPr>
        <w:t>and</w:t>
      </w:r>
      <w:r>
        <w:rPr>
          <w:rFonts w:ascii="Arial" w:hAnsi="Arial" w:cs="Arial"/>
          <w:sz w:val="24"/>
          <w:szCs w:val="24"/>
        </w:rPr>
        <w:t xml:space="preserve"> Joe Keenan. </w:t>
      </w:r>
    </w:p>
    <w:p w14:paraId="736F0853" w14:textId="77777777" w:rsidR="002D55C3" w:rsidRDefault="002D55C3" w:rsidP="002D55C3">
      <w:pPr>
        <w:spacing w:after="0" w:line="240" w:lineRule="auto"/>
        <w:ind w:left="709"/>
        <w:rPr>
          <w:rFonts w:ascii="Arial" w:hAnsi="Arial" w:cs="Arial"/>
          <w:sz w:val="24"/>
          <w:szCs w:val="24"/>
        </w:rPr>
      </w:pPr>
    </w:p>
    <w:p w14:paraId="059F58A9" w14:textId="4744E84C" w:rsidR="002D55C3" w:rsidRPr="002D55C3" w:rsidRDefault="002D55C3" w:rsidP="002D55C3">
      <w:pPr>
        <w:spacing w:after="0" w:line="240" w:lineRule="auto"/>
        <w:ind w:left="709"/>
        <w:rPr>
          <w:rFonts w:ascii="Arial" w:hAnsi="Arial" w:cs="Arial"/>
          <w:sz w:val="24"/>
          <w:szCs w:val="24"/>
        </w:rPr>
      </w:pPr>
      <w:r>
        <w:rPr>
          <w:rFonts w:ascii="Arial" w:hAnsi="Arial" w:cs="Arial"/>
          <w:sz w:val="24"/>
          <w:szCs w:val="24"/>
        </w:rPr>
        <w:t>S</w:t>
      </w:r>
      <w:r w:rsidR="008A2015">
        <w:rPr>
          <w:rFonts w:ascii="Arial" w:hAnsi="Arial" w:cs="Arial"/>
          <w:sz w:val="24"/>
          <w:szCs w:val="24"/>
        </w:rPr>
        <w:t xml:space="preserve">taff </w:t>
      </w:r>
      <w:r>
        <w:rPr>
          <w:rFonts w:ascii="Arial" w:hAnsi="Arial" w:cs="Arial"/>
          <w:sz w:val="24"/>
          <w:szCs w:val="24"/>
        </w:rPr>
        <w:t>G</w:t>
      </w:r>
      <w:r w:rsidR="008A2015">
        <w:rPr>
          <w:rFonts w:ascii="Arial" w:hAnsi="Arial" w:cs="Arial"/>
          <w:sz w:val="24"/>
          <w:szCs w:val="24"/>
        </w:rPr>
        <w:t xml:space="preserve">overnance and </w:t>
      </w:r>
      <w:r>
        <w:rPr>
          <w:rFonts w:ascii="Arial" w:hAnsi="Arial" w:cs="Arial"/>
          <w:sz w:val="24"/>
          <w:szCs w:val="24"/>
        </w:rPr>
        <w:t>P</w:t>
      </w:r>
      <w:r w:rsidR="008A2015">
        <w:rPr>
          <w:rFonts w:ascii="Arial" w:hAnsi="Arial" w:cs="Arial"/>
          <w:sz w:val="24"/>
          <w:szCs w:val="24"/>
        </w:rPr>
        <w:t xml:space="preserve">erson </w:t>
      </w:r>
      <w:r>
        <w:rPr>
          <w:rFonts w:ascii="Arial" w:hAnsi="Arial" w:cs="Arial"/>
          <w:sz w:val="24"/>
          <w:szCs w:val="24"/>
        </w:rPr>
        <w:t>C</w:t>
      </w:r>
      <w:r w:rsidR="008A2015">
        <w:rPr>
          <w:rFonts w:ascii="Arial" w:hAnsi="Arial" w:cs="Arial"/>
          <w:sz w:val="24"/>
          <w:szCs w:val="24"/>
        </w:rPr>
        <w:t xml:space="preserve">entred </w:t>
      </w:r>
      <w:r>
        <w:rPr>
          <w:rFonts w:ascii="Arial" w:hAnsi="Arial" w:cs="Arial"/>
          <w:sz w:val="24"/>
          <w:szCs w:val="24"/>
        </w:rPr>
        <w:t>C</w:t>
      </w:r>
      <w:r w:rsidR="008A2015">
        <w:rPr>
          <w:rFonts w:ascii="Arial" w:hAnsi="Arial" w:cs="Arial"/>
          <w:sz w:val="24"/>
          <w:szCs w:val="24"/>
        </w:rPr>
        <w:t>ommittee</w:t>
      </w:r>
      <w:r>
        <w:rPr>
          <w:rFonts w:ascii="Arial" w:hAnsi="Arial" w:cs="Arial"/>
          <w:sz w:val="24"/>
          <w:szCs w:val="24"/>
        </w:rPr>
        <w:t xml:space="preserve"> noted the Occupational Health Q</w:t>
      </w:r>
      <w:r w:rsidR="00307E24">
        <w:rPr>
          <w:rFonts w:ascii="Arial" w:hAnsi="Arial" w:cs="Arial"/>
          <w:sz w:val="24"/>
          <w:szCs w:val="24"/>
        </w:rPr>
        <w:t>uarter One</w:t>
      </w:r>
      <w:r>
        <w:rPr>
          <w:rFonts w:ascii="Arial" w:hAnsi="Arial" w:cs="Arial"/>
          <w:sz w:val="24"/>
          <w:szCs w:val="24"/>
        </w:rPr>
        <w:t xml:space="preserve"> Report.</w:t>
      </w:r>
    </w:p>
    <w:p w14:paraId="502DA2C1" w14:textId="39908C1E" w:rsidR="008A2015" w:rsidRDefault="00A10D56" w:rsidP="00DD1B21">
      <w:pPr>
        <w:spacing w:after="0" w:line="240" w:lineRule="auto"/>
        <w:rPr>
          <w:rFonts w:ascii="Arial" w:hAnsi="Arial" w:cs="Arial"/>
          <w:b/>
          <w:color w:val="0070C0"/>
          <w:sz w:val="24"/>
          <w:szCs w:val="24"/>
        </w:rPr>
      </w:pPr>
      <w:r w:rsidRPr="00AF6715">
        <w:rPr>
          <w:rFonts w:ascii="Arial" w:hAnsi="Arial" w:cs="Arial"/>
          <w:b/>
          <w:color w:val="0070C0"/>
          <w:sz w:val="24"/>
          <w:szCs w:val="24"/>
        </w:rPr>
        <w:t xml:space="preserve"> </w:t>
      </w:r>
    </w:p>
    <w:p w14:paraId="01C9B815" w14:textId="77777777" w:rsidR="008A2015" w:rsidRPr="00AF6715" w:rsidRDefault="008A2015" w:rsidP="00DD1B21">
      <w:pPr>
        <w:spacing w:after="0" w:line="240" w:lineRule="auto"/>
        <w:rPr>
          <w:rFonts w:ascii="Arial" w:hAnsi="Arial" w:cs="Arial"/>
          <w:b/>
          <w:color w:val="0070C0"/>
          <w:sz w:val="24"/>
          <w:szCs w:val="24"/>
        </w:rPr>
      </w:pPr>
    </w:p>
    <w:p w14:paraId="32A7BBAC" w14:textId="77777777" w:rsidR="0036068A" w:rsidRDefault="003B3F71" w:rsidP="00DD1B21">
      <w:pPr>
        <w:pStyle w:val="ListParagraph"/>
        <w:numPr>
          <w:ilvl w:val="0"/>
          <w:numId w:val="8"/>
        </w:numPr>
        <w:spacing w:after="0" w:line="240" w:lineRule="auto"/>
        <w:ind w:left="709" w:hanging="709"/>
        <w:rPr>
          <w:rFonts w:ascii="Arial" w:hAnsi="Arial" w:cs="Arial"/>
          <w:b/>
          <w:color w:val="0070C0"/>
          <w:sz w:val="24"/>
          <w:szCs w:val="24"/>
        </w:rPr>
      </w:pPr>
      <w:r w:rsidRPr="003B3F71">
        <w:rPr>
          <w:rFonts w:ascii="Arial" w:hAnsi="Arial" w:cs="Arial"/>
          <w:b/>
          <w:color w:val="0070C0"/>
          <w:sz w:val="24"/>
          <w:szCs w:val="24"/>
        </w:rPr>
        <w:t>Appropriately Trained</w:t>
      </w:r>
    </w:p>
    <w:p w14:paraId="67D7783F" w14:textId="77777777" w:rsidR="003B3F71" w:rsidRPr="003B3F71" w:rsidRDefault="003B3F71" w:rsidP="00DD1B21">
      <w:pPr>
        <w:pStyle w:val="ListParagraph"/>
        <w:spacing w:after="0" w:line="240" w:lineRule="auto"/>
        <w:ind w:left="360"/>
        <w:rPr>
          <w:rFonts w:ascii="Arial" w:hAnsi="Arial" w:cs="Arial"/>
          <w:b/>
          <w:color w:val="0070C0"/>
          <w:sz w:val="24"/>
          <w:szCs w:val="24"/>
        </w:rPr>
      </w:pPr>
    </w:p>
    <w:p w14:paraId="502CF3A9" w14:textId="77777777" w:rsidR="003B3F71" w:rsidRDefault="00550E44" w:rsidP="00DD1B21">
      <w:pPr>
        <w:pStyle w:val="ListParagraph"/>
        <w:numPr>
          <w:ilvl w:val="1"/>
          <w:numId w:val="8"/>
        </w:numPr>
        <w:spacing w:after="0" w:line="240" w:lineRule="auto"/>
        <w:rPr>
          <w:rFonts w:ascii="Arial" w:hAnsi="Arial" w:cs="Arial"/>
          <w:b/>
          <w:sz w:val="24"/>
          <w:szCs w:val="24"/>
        </w:rPr>
      </w:pPr>
      <w:r>
        <w:rPr>
          <w:rFonts w:ascii="Arial" w:hAnsi="Arial" w:cs="Arial"/>
          <w:b/>
          <w:sz w:val="24"/>
          <w:szCs w:val="24"/>
        </w:rPr>
        <w:t>Clinical Education Annual Report</w:t>
      </w:r>
      <w:r w:rsidR="00215A19">
        <w:rPr>
          <w:rFonts w:ascii="Arial" w:hAnsi="Arial" w:cs="Arial"/>
          <w:b/>
          <w:sz w:val="24"/>
          <w:szCs w:val="24"/>
        </w:rPr>
        <w:t xml:space="preserve"> and 6.2 Clinical Education Strategy </w:t>
      </w:r>
    </w:p>
    <w:p w14:paraId="678C6E03" w14:textId="77777777" w:rsidR="00C50E0B" w:rsidRDefault="00C50E0B" w:rsidP="004C57C5">
      <w:pPr>
        <w:spacing w:after="0" w:line="240" w:lineRule="auto"/>
        <w:ind w:left="720"/>
        <w:rPr>
          <w:rFonts w:ascii="Arial" w:hAnsi="Arial" w:cs="Arial"/>
          <w:b/>
          <w:sz w:val="24"/>
          <w:szCs w:val="24"/>
        </w:rPr>
      </w:pPr>
    </w:p>
    <w:p w14:paraId="11655E35" w14:textId="611B0B6F" w:rsidR="00550E44" w:rsidRDefault="00215A19" w:rsidP="00E92194">
      <w:pPr>
        <w:spacing w:line="240" w:lineRule="auto"/>
        <w:ind w:left="720"/>
        <w:rPr>
          <w:rFonts w:ascii="Arial" w:hAnsi="Arial" w:cs="Arial"/>
          <w:sz w:val="24"/>
          <w:szCs w:val="24"/>
        </w:rPr>
      </w:pPr>
      <w:r>
        <w:rPr>
          <w:rFonts w:ascii="Arial" w:hAnsi="Arial" w:cs="Arial"/>
          <w:sz w:val="24"/>
          <w:szCs w:val="24"/>
        </w:rPr>
        <w:t xml:space="preserve">Eleanor Lang </w:t>
      </w:r>
      <w:r w:rsidR="009520F4">
        <w:rPr>
          <w:rFonts w:ascii="Arial" w:hAnsi="Arial" w:cs="Arial"/>
          <w:sz w:val="24"/>
          <w:szCs w:val="24"/>
        </w:rPr>
        <w:t xml:space="preserve">combined </w:t>
      </w:r>
      <w:r>
        <w:rPr>
          <w:rFonts w:ascii="Arial" w:hAnsi="Arial" w:cs="Arial"/>
          <w:sz w:val="24"/>
          <w:szCs w:val="24"/>
        </w:rPr>
        <w:t>present</w:t>
      </w:r>
      <w:r w:rsidR="009520F4">
        <w:rPr>
          <w:rFonts w:ascii="Arial" w:hAnsi="Arial" w:cs="Arial"/>
          <w:sz w:val="24"/>
          <w:szCs w:val="24"/>
        </w:rPr>
        <w:t>ing</w:t>
      </w:r>
      <w:r>
        <w:rPr>
          <w:rFonts w:ascii="Arial" w:hAnsi="Arial" w:cs="Arial"/>
          <w:sz w:val="24"/>
          <w:szCs w:val="24"/>
        </w:rPr>
        <w:t xml:space="preserve"> the Clinical Education Annual Report and Strategy. </w:t>
      </w:r>
    </w:p>
    <w:p w14:paraId="78DBC70E" w14:textId="396C0AED" w:rsidR="00CB6D05" w:rsidRDefault="00CB6D05" w:rsidP="00E92194">
      <w:pPr>
        <w:spacing w:line="240" w:lineRule="auto"/>
        <w:ind w:left="720"/>
        <w:rPr>
          <w:rFonts w:ascii="Arial" w:hAnsi="Arial" w:cs="Arial"/>
          <w:sz w:val="24"/>
          <w:szCs w:val="24"/>
        </w:rPr>
      </w:pPr>
      <w:r>
        <w:rPr>
          <w:rFonts w:ascii="Arial" w:hAnsi="Arial" w:cs="Arial"/>
          <w:sz w:val="24"/>
          <w:szCs w:val="24"/>
        </w:rPr>
        <w:t>Th</w:t>
      </w:r>
      <w:r w:rsidR="00307E24">
        <w:rPr>
          <w:rFonts w:ascii="Arial" w:hAnsi="Arial" w:cs="Arial"/>
          <w:sz w:val="24"/>
          <w:szCs w:val="24"/>
        </w:rPr>
        <w:t>e reports</w:t>
      </w:r>
      <w:r>
        <w:rPr>
          <w:rFonts w:ascii="Arial" w:hAnsi="Arial" w:cs="Arial"/>
          <w:sz w:val="24"/>
          <w:szCs w:val="24"/>
        </w:rPr>
        <w:t xml:space="preserve"> covered</w:t>
      </w:r>
      <w:r w:rsidRPr="00CB6D05">
        <w:rPr>
          <w:rFonts w:ascii="Arial" w:hAnsi="Arial" w:cs="Arial"/>
          <w:sz w:val="24"/>
          <w:szCs w:val="24"/>
        </w:rPr>
        <w:t xml:space="preserve"> all areas within the team: Clinical Education, Practice Education Facilitators, Resuscitation, Dementia, SVQ development and International Nurse Recruitment (IN</w:t>
      </w:r>
      <w:r w:rsidR="00307E24">
        <w:rPr>
          <w:rFonts w:ascii="Arial" w:hAnsi="Arial" w:cs="Arial"/>
          <w:sz w:val="24"/>
          <w:szCs w:val="24"/>
        </w:rPr>
        <w:t>R</w:t>
      </w:r>
      <w:r w:rsidRPr="00CB6D05">
        <w:rPr>
          <w:rFonts w:ascii="Arial" w:hAnsi="Arial" w:cs="Arial"/>
          <w:sz w:val="24"/>
          <w:szCs w:val="24"/>
        </w:rPr>
        <w:t xml:space="preserve">). </w:t>
      </w:r>
    </w:p>
    <w:p w14:paraId="22705FF2" w14:textId="6F0459E9" w:rsidR="00874C13" w:rsidRDefault="00307E24" w:rsidP="00E92194">
      <w:pPr>
        <w:spacing w:line="240" w:lineRule="auto"/>
        <w:ind w:left="720"/>
        <w:rPr>
          <w:rFonts w:ascii="Arial" w:hAnsi="Arial" w:cs="Arial"/>
          <w:sz w:val="24"/>
          <w:szCs w:val="24"/>
        </w:rPr>
      </w:pPr>
      <w:r>
        <w:rPr>
          <w:rFonts w:ascii="Arial" w:hAnsi="Arial" w:cs="Arial"/>
          <w:sz w:val="24"/>
          <w:szCs w:val="24"/>
        </w:rPr>
        <w:t>Eleanor Lang highlighted it</w:t>
      </w:r>
      <w:r w:rsidR="00CB6D05">
        <w:rPr>
          <w:rFonts w:ascii="Arial" w:hAnsi="Arial" w:cs="Arial"/>
          <w:sz w:val="24"/>
          <w:szCs w:val="24"/>
        </w:rPr>
        <w:t xml:space="preserve"> had</w:t>
      </w:r>
      <w:r w:rsidR="00CB6D05" w:rsidRPr="00CB6D05">
        <w:rPr>
          <w:rFonts w:ascii="Arial" w:hAnsi="Arial" w:cs="Arial"/>
          <w:sz w:val="24"/>
          <w:szCs w:val="24"/>
        </w:rPr>
        <w:t xml:space="preserve"> been a busy year </w:t>
      </w:r>
      <w:r>
        <w:rPr>
          <w:rFonts w:ascii="Arial" w:hAnsi="Arial" w:cs="Arial"/>
          <w:sz w:val="24"/>
          <w:szCs w:val="24"/>
        </w:rPr>
        <w:t>for</w:t>
      </w:r>
      <w:r w:rsidR="00CB6D05" w:rsidRPr="00CB6D05">
        <w:rPr>
          <w:rFonts w:ascii="Arial" w:hAnsi="Arial" w:cs="Arial"/>
          <w:sz w:val="24"/>
          <w:szCs w:val="24"/>
        </w:rPr>
        <w:t xml:space="preserve"> Clinical Education</w:t>
      </w:r>
      <w:r>
        <w:rPr>
          <w:rFonts w:ascii="Arial" w:hAnsi="Arial" w:cs="Arial"/>
          <w:sz w:val="24"/>
          <w:szCs w:val="24"/>
        </w:rPr>
        <w:t>.</w:t>
      </w:r>
      <w:r w:rsidR="00CB6D05" w:rsidRPr="00CB6D05">
        <w:rPr>
          <w:rFonts w:ascii="Arial" w:hAnsi="Arial" w:cs="Arial"/>
          <w:sz w:val="24"/>
          <w:szCs w:val="24"/>
        </w:rPr>
        <w:t xml:space="preserve"> </w:t>
      </w:r>
      <w:r>
        <w:rPr>
          <w:rFonts w:ascii="Arial" w:hAnsi="Arial" w:cs="Arial"/>
          <w:sz w:val="24"/>
          <w:szCs w:val="24"/>
        </w:rPr>
        <w:t>S</w:t>
      </w:r>
      <w:r w:rsidR="00CB6D05" w:rsidRPr="00CB6D05">
        <w:rPr>
          <w:rFonts w:ascii="Arial" w:hAnsi="Arial" w:cs="Arial"/>
          <w:sz w:val="24"/>
          <w:szCs w:val="24"/>
        </w:rPr>
        <w:t xml:space="preserve">upporting new staff </w:t>
      </w:r>
      <w:r w:rsidR="00CB6D05">
        <w:rPr>
          <w:rFonts w:ascii="Arial" w:hAnsi="Arial" w:cs="Arial"/>
          <w:sz w:val="24"/>
          <w:szCs w:val="24"/>
        </w:rPr>
        <w:t xml:space="preserve">for the opening of the Surgical Centre </w:t>
      </w:r>
      <w:r>
        <w:rPr>
          <w:rFonts w:ascii="Arial" w:hAnsi="Arial" w:cs="Arial"/>
          <w:sz w:val="24"/>
          <w:szCs w:val="24"/>
        </w:rPr>
        <w:t>had been</w:t>
      </w:r>
      <w:r w:rsidR="00CB6D05">
        <w:rPr>
          <w:rFonts w:ascii="Arial" w:hAnsi="Arial" w:cs="Arial"/>
          <w:sz w:val="24"/>
          <w:szCs w:val="24"/>
        </w:rPr>
        <w:t xml:space="preserve"> a priority and a large part of the work had</w:t>
      </w:r>
      <w:r w:rsidR="00CB6D05" w:rsidRPr="00CB6D05">
        <w:rPr>
          <w:rFonts w:ascii="Arial" w:hAnsi="Arial" w:cs="Arial"/>
          <w:sz w:val="24"/>
          <w:szCs w:val="24"/>
        </w:rPr>
        <w:t xml:space="preserve"> been to support the I</w:t>
      </w:r>
      <w:r w:rsidR="00C66FC2">
        <w:rPr>
          <w:rFonts w:ascii="Arial" w:hAnsi="Arial" w:cs="Arial"/>
          <w:sz w:val="24"/>
          <w:szCs w:val="24"/>
        </w:rPr>
        <w:t>NR</w:t>
      </w:r>
      <w:r w:rsidR="00CB6D05" w:rsidRPr="00CB6D05">
        <w:rPr>
          <w:rFonts w:ascii="Arial" w:hAnsi="Arial" w:cs="Arial"/>
          <w:sz w:val="24"/>
          <w:szCs w:val="24"/>
        </w:rPr>
        <w:t xml:space="preserve"> training program</w:t>
      </w:r>
      <w:r w:rsidR="00C66FC2">
        <w:rPr>
          <w:rFonts w:ascii="Arial" w:hAnsi="Arial" w:cs="Arial"/>
          <w:sz w:val="24"/>
          <w:szCs w:val="24"/>
        </w:rPr>
        <w:t>me</w:t>
      </w:r>
      <w:r w:rsidR="00CB6D05" w:rsidRPr="00CB6D05">
        <w:rPr>
          <w:rFonts w:ascii="Arial" w:hAnsi="Arial" w:cs="Arial"/>
          <w:sz w:val="24"/>
          <w:szCs w:val="24"/>
        </w:rPr>
        <w:t xml:space="preserve"> alongside supporting the wider and increasing nursing workforce.</w:t>
      </w:r>
    </w:p>
    <w:p w14:paraId="4C1D8421" w14:textId="29D0D96F" w:rsidR="00874C13" w:rsidRDefault="00874C13" w:rsidP="00E92194">
      <w:pPr>
        <w:spacing w:line="240" w:lineRule="auto"/>
        <w:ind w:left="720"/>
        <w:rPr>
          <w:rFonts w:ascii="Arial" w:hAnsi="Arial" w:cs="Arial"/>
          <w:sz w:val="24"/>
          <w:szCs w:val="24"/>
        </w:rPr>
      </w:pPr>
      <w:r>
        <w:rPr>
          <w:rFonts w:ascii="Arial" w:hAnsi="Arial" w:cs="Arial"/>
          <w:sz w:val="24"/>
          <w:szCs w:val="24"/>
        </w:rPr>
        <w:t xml:space="preserve">NHSGJ’s </w:t>
      </w:r>
      <w:r w:rsidRPr="00874C13">
        <w:rPr>
          <w:rFonts w:ascii="Arial" w:hAnsi="Arial" w:cs="Arial"/>
          <w:sz w:val="24"/>
          <w:szCs w:val="24"/>
        </w:rPr>
        <w:t xml:space="preserve">existing Clinical Education Strategy was due for review and renewal in </w:t>
      </w:r>
      <w:r w:rsidR="009520F4" w:rsidRPr="00874C13">
        <w:rPr>
          <w:rFonts w:ascii="Arial" w:hAnsi="Arial" w:cs="Arial"/>
          <w:sz w:val="24"/>
          <w:szCs w:val="24"/>
        </w:rPr>
        <w:t>202</w:t>
      </w:r>
      <w:r w:rsidR="009520F4">
        <w:rPr>
          <w:rFonts w:ascii="Arial" w:hAnsi="Arial" w:cs="Arial"/>
          <w:sz w:val="24"/>
          <w:szCs w:val="24"/>
        </w:rPr>
        <w:t>4</w:t>
      </w:r>
      <w:r>
        <w:rPr>
          <w:rFonts w:ascii="Arial" w:hAnsi="Arial" w:cs="Arial"/>
          <w:sz w:val="24"/>
          <w:szCs w:val="24"/>
        </w:rPr>
        <w:t xml:space="preserve">. </w:t>
      </w:r>
      <w:r w:rsidRPr="00874C13">
        <w:rPr>
          <w:rFonts w:ascii="Arial" w:hAnsi="Arial" w:cs="Arial"/>
          <w:sz w:val="24"/>
          <w:szCs w:val="24"/>
        </w:rPr>
        <w:t>This ensure</w:t>
      </w:r>
      <w:r w:rsidR="00C66FC2">
        <w:rPr>
          <w:rFonts w:ascii="Arial" w:hAnsi="Arial" w:cs="Arial"/>
          <w:sz w:val="24"/>
          <w:szCs w:val="24"/>
        </w:rPr>
        <w:t>d</w:t>
      </w:r>
      <w:r w:rsidRPr="00874C13">
        <w:rPr>
          <w:rFonts w:ascii="Arial" w:hAnsi="Arial" w:cs="Arial"/>
          <w:sz w:val="24"/>
          <w:szCs w:val="24"/>
        </w:rPr>
        <w:t xml:space="preserve"> that the team in the widest sense ha</w:t>
      </w:r>
      <w:r w:rsidR="00C66FC2">
        <w:rPr>
          <w:rFonts w:ascii="Arial" w:hAnsi="Arial" w:cs="Arial"/>
          <w:sz w:val="24"/>
          <w:szCs w:val="24"/>
        </w:rPr>
        <w:t>d</w:t>
      </w:r>
      <w:r w:rsidRPr="00874C13">
        <w:rPr>
          <w:rFonts w:ascii="Arial" w:hAnsi="Arial" w:cs="Arial"/>
          <w:sz w:val="24"/>
          <w:szCs w:val="24"/>
        </w:rPr>
        <w:t xml:space="preserve"> a plan in place to ensure </w:t>
      </w:r>
      <w:proofErr w:type="gramStart"/>
      <w:r w:rsidRPr="00874C13">
        <w:rPr>
          <w:rFonts w:ascii="Arial" w:hAnsi="Arial" w:cs="Arial"/>
          <w:sz w:val="24"/>
          <w:szCs w:val="24"/>
        </w:rPr>
        <w:t>that  demands</w:t>
      </w:r>
      <w:proofErr w:type="gramEnd"/>
      <w:r w:rsidRPr="00874C13">
        <w:rPr>
          <w:rFonts w:ascii="Arial" w:hAnsi="Arial" w:cs="Arial"/>
          <w:sz w:val="24"/>
          <w:szCs w:val="24"/>
        </w:rPr>
        <w:t xml:space="preserve"> of staff training </w:t>
      </w:r>
      <w:r w:rsidR="00C66FC2">
        <w:rPr>
          <w:rFonts w:ascii="Arial" w:hAnsi="Arial" w:cs="Arial"/>
          <w:sz w:val="24"/>
          <w:szCs w:val="24"/>
        </w:rPr>
        <w:t>were met</w:t>
      </w:r>
      <w:r>
        <w:rPr>
          <w:rFonts w:ascii="Arial" w:hAnsi="Arial" w:cs="Arial"/>
          <w:sz w:val="24"/>
          <w:szCs w:val="24"/>
        </w:rPr>
        <w:t>.</w:t>
      </w:r>
    </w:p>
    <w:p w14:paraId="2362CF31" w14:textId="4C323151" w:rsidR="00874C13" w:rsidRDefault="00874C13" w:rsidP="00E92194">
      <w:pPr>
        <w:spacing w:line="240" w:lineRule="auto"/>
        <w:ind w:left="720"/>
        <w:rPr>
          <w:rFonts w:ascii="Arial" w:hAnsi="Arial" w:cs="Arial"/>
          <w:sz w:val="24"/>
          <w:szCs w:val="24"/>
        </w:rPr>
      </w:pPr>
      <w:r>
        <w:rPr>
          <w:rFonts w:ascii="Arial" w:hAnsi="Arial" w:cs="Arial"/>
          <w:sz w:val="24"/>
          <w:szCs w:val="24"/>
        </w:rPr>
        <w:t>The Clinical Education team had</w:t>
      </w:r>
      <w:r w:rsidRPr="00874C13">
        <w:rPr>
          <w:rFonts w:ascii="Arial" w:hAnsi="Arial" w:cs="Arial"/>
          <w:sz w:val="24"/>
          <w:szCs w:val="24"/>
        </w:rPr>
        <w:t xml:space="preserve"> reviewed the plans for their specialist areas for the duration of th</w:t>
      </w:r>
      <w:r w:rsidR="00C66FC2">
        <w:rPr>
          <w:rFonts w:ascii="Arial" w:hAnsi="Arial" w:cs="Arial"/>
          <w:sz w:val="24"/>
          <w:szCs w:val="24"/>
        </w:rPr>
        <w:t>e</w:t>
      </w:r>
      <w:r w:rsidRPr="00874C13">
        <w:rPr>
          <w:rFonts w:ascii="Arial" w:hAnsi="Arial" w:cs="Arial"/>
          <w:sz w:val="24"/>
          <w:szCs w:val="24"/>
        </w:rPr>
        <w:t xml:space="preserve"> strategy, identi</w:t>
      </w:r>
      <w:r>
        <w:rPr>
          <w:rFonts w:ascii="Arial" w:hAnsi="Arial" w:cs="Arial"/>
          <w:sz w:val="24"/>
          <w:szCs w:val="24"/>
        </w:rPr>
        <w:t>fying key priorities.  There had</w:t>
      </w:r>
      <w:r w:rsidRPr="00874C13">
        <w:rPr>
          <w:rFonts w:ascii="Arial" w:hAnsi="Arial" w:cs="Arial"/>
          <w:sz w:val="24"/>
          <w:szCs w:val="24"/>
        </w:rPr>
        <w:t xml:space="preserve"> been contribution</w:t>
      </w:r>
      <w:r w:rsidR="00C66FC2">
        <w:rPr>
          <w:rFonts w:ascii="Arial" w:hAnsi="Arial" w:cs="Arial"/>
          <w:sz w:val="24"/>
          <w:szCs w:val="24"/>
        </w:rPr>
        <w:t>s made</w:t>
      </w:r>
      <w:r w:rsidRPr="00874C13">
        <w:rPr>
          <w:rFonts w:ascii="Arial" w:hAnsi="Arial" w:cs="Arial"/>
          <w:sz w:val="24"/>
          <w:szCs w:val="24"/>
        </w:rPr>
        <w:t xml:space="preserve"> by Advanced Practice Lead</w:t>
      </w:r>
      <w:r>
        <w:rPr>
          <w:rFonts w:ascii="Arial" w:hAnsi="Arial" w:cs="Arial"/>
          <w:sz w:val="24"/>
          <w:szCs w:val="24"/>
        </w:rPr>
        <w:t>s</w:t>
      </w:r>
      <w:r w:rsidRPr="00874C13">
        <w:rPr>
          <w:rFonts w:ascii="Arial" w:hAnsi="Arial" w:cs="Arial"/>
          <w:sz w:val="24"/>
          <w:szCs w:val="24"/>
        </w:rPr>
        <w:t xml:space="preserve"> to identify the key priorities to support A</w:t>
      </w:r>
      <w:r>
        <w:rPr>
          <w:rFonts w:ascii="Arial" w:hAnsi="Arial" w:cs="Arial"/>
          <w:sz w:val="24"/>
          <w:szCs w:val="24"/>
        </w:rPr>
        <w:t>dvanced Practice going forward</w:t>
      </w:r>
      <w:r w:rsidR="00C66FC2">
        <w:rPr>
          <w:rFonts w:ascii="Arial" w:hAnsi="Arial" w:cs="Arial"/>
          <w:sz w:val="24"/>
          <w:szCs w:val="24"/>
        </w:rPr>
        <w:t>.</w:t>
      </w:r>
    </w:p>
    <w:p w14:paraId="20B33F2E" w14:textId="77777777" w:rsidR="00DF3858" w:rsidRDefault="00215A19" w:rsidP="00E92194">
      <w:pPr>
        <w:spacing w:line="240" w:lineRule="auto"/>
        <w:ind w:left="720"/>
        <w:rPr>
          <w:rFonts w:ascii="Arial" w:hAnsi="Arial" w:cs="Arial"/>
          <w:sz w:val="24"/>
          <w:szCs w:val="24"/>
        </w:rPr>
      </w:pPr>
      <w:r>
        <w:rPr>
          <w:rFonts w:ascii="Arial" w:hAnsi="Arial" w:cs="Arial"/>
          <w:sz w:val="24"/>
          <w:szCs w:val="24"/>
        </w:rPr>
        <w:t>Jane Christie-Flight asked whether new</w:t>
      </w:r>
      <w:r w:rsidR="008A2015">
        <w:rPr>
          <w:rFonts w:ascii="Arial" w:hAnsi="Arial" w:cs="Arial"/>
          <w:sz w:val="24"/>
          <w:szCs w:val="24"/>
        </w:rPr>
        <w:t>ly qualified</w:t>
      </w:r>
      <w:r>
        <w:rPr>
          <w:rFonts w:ascii="Arial" w:hAnsi="Arial" w:cs="Arial"/>
          <w:sz w:val="24"/>
          <w:szCs w:val="24"/>
        </w:rPr>
        <w:t xml:space="preserve"> nurses would be recruited, even with </w:t>
      </w:r>
      <w:r w:rsidR="00C66FC2">
        <w:rPr>
          <w:rFonts w:ascii="Arial" w:hAnsi="Arial" w:cs="Arial"/>
          <w:sz w:val="24"/>
          <w:szCs w:val="24"/>
        </w:rPr>
        <w:t xml:space="preserve">the </w:t>
      </w:r>
      <w:r>
        <w:rPr>
          <w:rFonts w:ascii="Arial" w:hAnsi="Arial" w:cs="Arial"/>
          <w:sz w:val="24"/>
          <w:szCs w:val="24"/>
        </w:rPr>
        <w:t>current financial landscape. Eleanor Lang confirmed that 35 new nurses would be</w:t>
      </w:r>
      <w:r w:rsidR="00874C13">
        <w:rPr>
          <w:rFonts w:ascii="Arial" w:hAnsi="Arial" w:cs="Arial"/>
          <w:sz w:val="24"/>
          <w:szCs w:val="24"/>
        </w:rPr>
        <w:t xml:space="preserve"> starting at NHSGJ</w:t>
      </w:r>
      <w:r>
        <w:rPr>
          <w:rFonts w:ascii="Arial" w:hAnsi="Arial" w:cs="Arial"/>
          <w:sz w:val="24"/>
          <w:szCs w:val="24"/>
        </w:rPr>
        <w:t xml:space="preserve"> in November 2024.</w:t>
      </w:r>
      <w:r w:rsidR="002D55C3">
        <w:rPr>
          <w:rFonts w:ascii="Arial" w:hAnsi="Arial" w:cs="Arial"/>
          <w:sz w:val="24"/>
          <w:szCs w:val="24"/>
        </w:rPr>
        <w:t xml:space="preserve"> </w:t>
      </w:r>
    </w:p>
    <w:p w14:paraId="178B79EA" w14:textId="3D4AEC2A" w:rsidR="002D55C3" w:rsidRDefault="002D55C3" w:rsidP="00E92194">
      <w:pPr>
        <w:spacing w:line="240" w:lineRule="auto"/>
        <w:ind w:left="720"/>
        <w:rPr>
          <w:rFonts w:ascii="Arial" w:hAnsi="Arial" w:cs="Arial"/>
          <w:sz w:val="24"/>
          <w:szCs w:val="24"/>
        </w:rPr>
      </w:pPr>
      <w:r>
        <w:rPr>
          <w:rFonts w:ascii="Arial" w:hAnsi="Arial" w:cs="Arial"/>
          <w:sz w:val="24"/>
          <w:szCs w:val="24"/>
        </w:rPr>
        <w:t xml:space="preserve">Linda Semple provided </w:t>
      </w:r>
      <w:r w:rsidR="004E4DBA">
        <w:rPr>
          <w:rFonts w:ascii="Arial" w:hAnsi="Arial" w:cs="Arial"/>
          <w:sz w:val="24"/>
          <w:szCs w:val="24"/>
        </w:rPr>
        <w:t xml:space="preserve">details around </w:t>
      </w:r>
      <w:r w:rsidR="009520F4">
        <w:rPr>
          <w:rFonts w:ascii="Arial" w:hAnsi="Arial" w:cs="Arial"/>
          <w:sz w:val="24"/>
          <w:szCs w:val="24"/>
        </w:rPr>
        <w:t>T</w:t>
      </w:r>
      <w:r>
        <w:rPr>
          <w:rFonts w:ascii="Arial" w:hAnsi="Arial" w:cs="Arial"/>
          <w:sz w:val="24"/>
          <w:szCs w:val="24"/>
        </w:rPr>
        <w:t xml:space="preserve">erritorial </w:t>
      </w:r>
      <w:r w:rsidR="009520F4">
        <w:rPr>
          <w:rFonts w:ascii="Arial" w:hAnsi="Arial" w:cs="Arial"/>
          <w:sz w:val="24"/>
          <w:szCs w:val="24"/>
        </w:rPr>
        <w:t>B</w:t>
      </w:r>
      <w:r>
        <w:rPr>
          <w:rFonts w:ascii="Arial" w:hAnsi="Arial" w:cs="Arial"/>
          <w:sz w:val="24"/>
          <w:szCs w:val="24"/>
        </w:rPr>
        <w:t xml:space="preserve">oards </w:t>
      </w:r>
      <w:r w:rsidR="00DF3858">
        <w:rPr>
          <w:rFonts w:ascii="Arial" w:hAnsi="Arial" w:cs="Arial"/>
          <w:sz w:val="24"/>
          <w:szCs w:val="24"/>
        </w:rPr>
        <w:t xml:space="preserve">with </w:t>
      </w:r>
      <w:r w:rsidR="004E4DBA">
        <w:rPr>
          <w:rFonts w:ascii="Arial" w:hAnsi="Arial" w:cs="Arial"/>
          <w:sz w:val="24"/>
          <w:szCs w:val="24"/>
        </w:rPr>
        <w:t xml:space="preserve">ties to specific universities and their </w:t>
      </w:r>
      <w:r>
        <w:rPr>
          <w:rFonts w:ascii="Arial" w:hAnsi="Arial" w:cs="Arial"/>
          <w:sz w:val="24"/>
          <w:szCs w:val="24"/>
        </w:rPr>
        <w:t>re</w:t>
      </w:r>
      <w:r w:rsidR="004E4DBA">
        <w:rPr>
          <w:rFonts w:ascii="Arial" w:hAnsi="Arial" w:cs="Arial"/>
          <w:sz w:val="24"/>
          <w:szCs w:val="24"/>
        </w:rPr>
        <w:t xml:space="preserve">cruitment practices with those specific </w:t>
      </w:r>
      <w:r>
        <w:rPr>
          <w:rFonts w:ascii="Arial" w:hAnsi="Arial" w:cs="Arial"/>
          <w:sz w:val="24"/>
          <w:szCs w:val="24"/>
        </w:rPr>
        <w:t>institutions. Linda Semple suggested mirroring th</w:t>
      </w:r>
      <w:r w:rsidR="004E4DBA">
        <w:rPr>
          <w:rFonts w:ascii="Arial" w:hAnsi="Arial" w:cs="Arial"/>
          <w:sz w:val="24"/>
          <w:szCs w:val="24"/>
        </w:rPr>
        <w:t>ese practices</w:t>
      </w:r>
      <w:r>
        <w:rPr>
          <w:rFonts w:ascii="Arial" w:hAnsi="Arial" w:cs="Arial"/>
          <w:sz w:val="24"/>
          <w:szCs w:val="24"/>
        </w:rPr>
        <w:t xml:space="preserve"> </w:t>
      </w:r>
      <w:r w:rsidR="009520F4">
        <w:rPr>
          <w:rFonts w:ascii="Arial" w:hAnsi="Arial" w:cs="Arial"/>
          <w:sz w:val="24"/>
          <w:szCs w:val="24"/>
        </w:rPr>
        <w:t xml:space="preserve">which </w:t>
      </w:r>
      <w:r>
        <w:rPr>
          <w:rFonts w:ascii="Arial" w:hAnsi="Arial" w:cs="Arial"/>
          <w:sz w:val="24"/>
          <w:szCs w:val="24"/>
        </w:rPr>
        <w:t>ask</w:t>
      </w:r>
      <w:r w:rsidR="009520F4">
        <w:rPr>
          <w:rFonts w:ascii="Arial" w:hAnsi="Arial" w:cs="Arial"/>
          <w:sz w:val="24"/>
          <w:szCs w:val="24"/>
        </w:rPr>
        <w:t>ed</w:t>
      </w:r>
      <w:r>
        <w:rPr>
          <w:rFonts w:ascii="Arial" w:hAnsi="Arial" w:cs="Arial"/>
          <w:sz w:val="24"/>
          <w:szCs w:val="24"/>
        </w:rPr>
        <w:t xml:space="preserve"> student nurses to become bank staff in order to introduce them to the organisation</w:t>
      </w:r>
      <w:r w:rsidR="009520F4">
        <w:rPr>
          <w:rFonts w:ascii="Arial" w:hAnsi="Arial" w:cs="Arial"/>
          <w:sz w:val="24"/>
          <w:szCs w:val="24"/>
        </w:rPr>
        <w:t>,</w:t>
      </w:r>
      <w:r>
        <w:rPr>
          <w:rFonts w:ascii="Arial" w:hAnsi="Arial" w:cs="Arial"/>
          <w:sz w:val="24"/>
          <w:szCs w:val="24"/>
        </w:rPr>
        <w:t xml:space="preserve"> prior to their graduation. </w:t>
      </w:r>
      <w:r w:rsidR="008A2015">
        <w:rPr>
          <w:rFonts w:ascii="Arial" w:hAnsi="Arial" w:cs="Arial"/>
          <w:sz w:val="24"/>
          <w:szCs w:val="24"/>
        </w:rPr>
        <w:t>Gordon James confirmed that NHS</w:t>
      </w:r>
      <w:r w:rsidR="00DF3858">
        <w:rPr>
          <w:rFonts w:ascii="Arial" w:hAnsi="Arial" w:cs="Arial"/>
          <w:sz w:val="24"/>
          <w:szCs w:val="24"/>
        </w:rPr>
        <w:t>GJ had an existing</w:t>
      </w:r>
      <w:r>
        <w:rPr>
          <w:rFonts w:ascii="Arial" w:hAnsi="Arial" w:cs="Arial"/>
          <w:sz w:val="24"/>
          <w:szCs w:val="24"/>
        </w:rPr>
        <w:t xml:space="preserve"> ban</w:t>
      </w:r>
      <w:r w:rsidR="00DF3858">
        <w:rPr>
          <w:rFonts w:ascii="Arial" w:hAnsi="Arial" w:cs="Arial"/>
          <w:sz w:val="24"/>
          <w:szCs w:val="24"/>
        </w:rPr>
        <w:t>k staff arrangement with NHS</w:t>
      </w:r>
      <w:r w:rsidR="00C66FC2">
        <w:rPr>
          <w:rFonts w:ascii="Arial" w:hAnsi="Arial" w:cs="Arial"/>
          <w:sz w:val="24"/>
          <w:szCs w:val="24"/>
        </w:rPr>
        <w:t xml:space="preserve"> </w:t>
      </w:r>
      <w:r w:rsidR="00DF3858">
        <w:rPr>
          <w:rFonts w:ascii="Arial" w:hAnsi="Arial" w:cs="Arial"/>
          <w:sz w:val="24"/>
          <w:szCs w:val="24"/>
        </w:rPr>
        <w:t>G</w:t>
      </w:r>
      <w:r w:rsidR="00C66FC2">
        <w:rPr>
          <w:rFonts w:ascii="Arial" w:hAnsi="Arial" w:cs="Arial"/>
          <w:sz w:val="24"/>
          <w:szCs w:val="24"/>
        </w:rPr>
        <w:t xml:space="preserve">reater </w:t>
      </w:r>
      <w:r w:rsidR="00DF3858">
        <w:rPr>
          <w:rFonts w:ascii="Arial" w:hAnsi="Arial" w:cs="Arial"/>
          <w:sz w:val="24"/>
          <w:szCs w:val="24"/>
        </w:rPr>
        <w:t>G</w:t>
      </w:r>
      <w:r w:rsidR="00C66FC2">
        <w:rPr>
          <w:rFonts w:ascii="Arial" w:hAnsi="Arial" w:cs="Arial"/>
          <w:sz w:val="24"/>
          <w:szCs w:val="24"/>
        </w:rPr>
        <w:t xml:space="preserve">lasgow and </w:t>
      </w:r>
      <w:r w:rsidR="00DF3858">
        <w:rPr>
          <w:rFonts w:ascii="Arial" w:hAnsi="Arial" w:cs="Arial"/>
          <w:sz w:val="24"/>
          <w:szCs w:val="24"/>
        </w:rPr>
        <w:t>C</w:t>
      </w:r>
      <w:r w:rsidR="00C66FC2">
        <w:rPr>
          <w:rFonts w:ascii="Arial" w:hAnsi="Arial" w:cs="Arial"/>
          <w:sz w:val="24"/>
          <w:szCs w:val="24"/>
        </w:rPr>
        <w:t>lyde</w:t>
      </w:r>
      <w:r w:rsidR="00DF3858">
        <w:rPr>
          <w:rFonts w:ascii="Arial" w:hAnsi="Arial" w:cs="Arial"/>
          <w:sz w:val="24"/>
          <w:szCs w:val="24"/>
        </w:rPr>
        <w:t xml:space="preserve">. </w:t>
      </w:r>
    </w:p>
    <w:p w14:paraId="5CD0D44E" w14:textId="4C0E13B4" w:rsidR="002D55C3" w:rsidRDefault="002D55C3" w:rsidP="00E92194">
      <w:pPr>
        <w:spacing w:line="240" w:lineRule="auto"/>
        <w:ind w:left="720"/>
        <w:rPr>
          <w:rFonts w:ascii="Arial" w:hAnsi="Arial" w:cs="Arial"/>
          <w:sz w:val="24"/>
          <w:szCs w:val="24"/>
        </w:rPr>
      </w:pPr>
      <w:r>
        <w:rPr>
          <w:rFonts w:ascii="Arial" w:hAnsi="Arial" w:cs="Arial"/>
          <w:sz w:val="24"/>
          <w:szCs w:val="24"/>
        </w:rPr>
        <w:t xml:space="preserve">Sandie Scott discussed </w:t>
      </w:r>
      <w:r w:rsidR="00DF3858">
        <w:rPr>
          <w:rFonts w:ascii="Arial" w:hAnsi="Arial" w:cs="Arial"/>
          <w:sz w:val="24"/>
          <w:szCs w:val="24"/>
        </w:rPr>
        <w:t xml:space="preserve">the organisation’s </w:t>
      </w:r>
      <w:r>
        <w:rPr>
          <w:rFonts w:ascii="Arial" w:hAnsi="Arial" w:cs="Arial"/>
          <w:sz w:val="24"/>
          <w:szCs w:val="24"/>
        </w:rPr>
        <w:t>continued relationships with G</w:t>
      </w:r>
      <w:r w:rsidR="00DF3858">
        <w:rPr>
          <w:rFonts w:ascii="Arial" w:hAnsi="Arial" w:cs="Arial"/>
          <w:sz w:val="24"/>
          <w:szCs w:val="24"/>
        </w:rPr>
        <w:t xml:space="preserve">lasgow </w:t>
      </w:r>
      <w:r>
        <w:rPr>
          <w:rFonts w:ascii="Arial" w:hAnsi="Arial" w:cs="Arial"/>
          <w:sz w:val="24"/>
          <w:szCs w:val="24"/>
        </w:rPr>
        <w:t>C</w:t>
      </w:r>
      <w:r w:rsidR="00DF3858">
        <w:rPr>
          <w:rFonts w:ascii="Arial" w:hAnsi="Arial" w:cs="Arial"/>
          <w:sz w:val="24"/>
          <w:szCs w:val="24"/>
        </w:rPr>
        <w:t xml:space="preserve">aledonian </w:t>
      </w:r>
      <w:r>
        <w:rPr>
          <w:rFonts w:ascii="Arial" w:hAnsi="Arial" w:cs="Arial"/>
          <w:sz w:val="24"/>
          <w:szCs w:val="24"/>
        </w:rPr>
        <w:t>U</w:t>
      </w:r>
      <w:r w:rsidR="00DF3858">
        <w:rPr>
          <w:rFonts w:ascii="Arial" w:hAnsi="Arial" w:cs="Arial"/>
          <w:sz w:val="24"/>
          <w:szCs w:val="24"/>
        </w:rPr>
        <w:t>niversity,</w:t>
      </w:r>
      <w:r>
        <w:rPr>
          <w:rFonts w:ascii="Arial" w:hAnsi="Arial" w:cs="Arial"/>
          <w:sz w:val="24"/>
          <w:szCs w:val="24"/>
        </w:rPr>
        <w:t xml:space="preserve"> U</w:t>
      </w:r>
      <w:r w:rsidR="00DF3858">
        <w:rPr>
          <w:rFonts w:ascii="Arial" w:hAnsi="Arial" w:cs="Arial"/>
          <w:sz w:val="24"/>
          <w:szCs w:val="24"/>
        </w:rPr>
        <w:t xml:space="preserve">niversity </w:t>
      </w:r>
      <w:r>
        <w:rPr>
          <w:rFonts w:ascii="Arial" w:hAnsi="Arial" w:cs="Arial"/>
          <w:sz w:val="24"/>
          <w:szCs w:val="24"/>
        </w:rPr>
        <w:t>of</w:t>
      </w:r>
      <w:r w:rsidR="00DF3858">
        <w:rPr>
          <w:rFonts w:ascii="Arial" w:hAnsi="Arial" w:cs="Arial"/>
          <w:sz w:val="24"/>
          <w:szCs w:val="24"/>
        </w:rPr>
        <w:t xml:space="preserve"> </w:t>
      </w:r>
      <w:r>
        <w:rPr>
          <w:rFonts w:ascii="Arial" w:hAnsi="Arial" w:cs="Arial"/>
          <w:sz w:val="24"/>
          <w:szCs w:val="24"/>
        </w:rPr>
        <w:t>G</w:t>
      </w:r>
      <w:r w:rsidR="00DF3858">
        <w:rPr>
          <w:rFonts w:ascii="Arial" w:hAnsi="Arial" w:cs="Arial"/>
          <w:sz w:val="24"/>
          <w:szCs w:val="24"/>
        </w:rPr>
        <w:t>lasgow</w:t>
      </w:r>
      <w:r>
        <w:rPr>
          <w:rFonts w:ascii="Arial" w:hAnsi="Arial" w:cs="Arial"/>
          <w:sz w:val="24"/>
          <w:szCs w:val="24"/>
        </w:rPr>
        <w:t xml:space="preserve"> </w:t>
      </w:r>
      <w:r w:rsidR="00DF3858">
        <w:rPr>
          <w:rFonts w:ascii="Arial" w:hAnsi="Arial" w:cs="Arial"/>
          <w:sz w:val="24"/>
          <w:szCs w:val="24"/>
        </w:rPr>
        <w:t>and University of the West of Scotland to combat nursing staff</w:t>
      </w:r>
      <w:r>
        <w:rPr>
          <w:rFonts w:ascii="Arial" w:hAnsi="Arial" w:cs="Arial"/>
          <w:sz w:val="24"/>
          <w:szCs w:val="24"/>
        </w:rPr>
        <w:t xml:space="preserve"> shortages.</w:t>
      </w:r>
    </w:p>
    <w:p w14:paraId="526DAD6B" w14:textId="77777777" w:rsidR="002D55C3" w:rsidRPr="00215A19" w:rsidRDefault="002D55C3" w:rsidP="00E92194">
      <w:pPr>
        <w:spacing w:line="240" w:lineRule="auto"/>
        <w:ind w:left="720"/>
        <w:rPr>
          <w:rFonts w:ascii="Arial" w:hAnsi="Arial" w:cs="Arial"/>
          <w:sz w:val="24"/>
          <w:szCs w:val="24"/>
        </w:rPr>
      </w:pPr>
      <w:r>
        <w:rPr>
          <w:rFonts w:ascii="Arial" w:hAnsi="Arial" w:cs="Arial"/>
          <w:sz w:val="24"/>
          <w:szCs w:val="24"/>
        </w:rPr>
        <w:lastRenderedPageBreak/>
        <w:t>S</w:t>
      </w:r>
      <w:r w:rsidR="00DF3858">
        <w:rPr>
          <w:rFonts w:ascii="Arial" w:hAnsi="Arial" w:cs="Arial"/>
          <w:sz w:val="24"/>
          <w:szCs w:val="24"/>
        </w:rPr>
        <w:t xml:space="preserve">taff </w:t>
      </w:r>
      <w:r>
        <w:rPr>
          <w:rFonts w:ascii="Arial" w:hAnsi="Arial" w:cs="Arial"/>
          <w:sz w:val="24"/>
          <w:szCs w:val="24"/>
        </w:rPr>
        <w:t>G</w:t>
      </w:r>
      <w:r w:rsidR="00DF3858">
        <w:rPr>
          <w:rFonts w:ascii="Arial" w:hAnsi="Arial" w:cs="Arial"/>
          <w:sz w:val="24"/>
          <w:szCs w:val="24"/>
        </w:rPr>
        <w:t xml:space="preserve">overnance and </w:t>
      </w:r>
      <w:r>
        <w:rPr>
          <w:rFonts w:ascii="Arial" w:hAnsi="Arial" w:cs="Arial"/>
          <w:sz w:val="24"/>
          <w:szCs w:val="24"/>
        </w:rPr>
        <w:t>P</w:t>
      </w:r>
      <w:r w:rsidR="00DF3858">
        <w:rPr>
          <w:rFonts w:ascii="Arial" w:hAnsi="Arial" w:cs="Arial"/>
          <w:sz w:val="24"/>
          <w:szCs w:val="24"/>
        </w:rPr>
        <w:t xml:space="preserve">erson </w:t>
      </w:r>
      <w:r>
        <w:rPr>
          <w:rFonts w:ascii="Arial" w:hAnsi="Arial" w:cs="Arial"/>
          <w:sz w:val="24"/>
          <w:szCs w:val="24"/>
        </w:rPr>
        <w:t>C</w:t>
      </w:r>
      <w:r w:rsidR="00DF3858">
        <w:rPr>
          <w:rFonts w:ascii="Arial" w:hAnsi="Arial" w:cs="Arial"/>
          <w:sz w:val="24"/>
          <w:szCs w:val="24"/>
        </w:rPr>
        <w:t xml:space="preserve">entred </w:t>
      </w:r>
      <w:r>
        <w:rPr>
          <w:rFonts w:ascii="Arial" w:hAnsi="Arial" w:cs="Arial"/>
          <w:sz w:val="24"/>
          <w:szCs w:val="24"/>
        </w:rPr>
        <w:t>C</w:t>
      </w:r>
      <w:r w:rsidR="00DF3858">
        <w:rPr>
          <w:rFonts w:ascii="Arial" w:hAnsi="Arial" w:cs="Arial"/>
          <w:sz w:val="24"/>
          <w:szCs w:val="24"/>
        </w:rPr>
        <w:t>ommittee</w:t>
      </w:r>
      <w:r>
        <w:rPr>
          <w:rFonts w:ascii="Arial" w:hAnsi="Arial" w:cs="Arial"/>
          <w:sz w:val="24"/>
          <w:szCs w:val="24"/>
        </w:rPr>
        <w:t xml:space="preserve"> approved and noted the Clinical Education Annual Report and Strategy.</w:t>
      </w:r>
    </w:p>
    <w:p w14:paraId="33C9CF09" w14:textId="77777777" w:rsidR="00D4309B" w:rsidRPr="00AF6715" w:rsidRDefault="00F7711C">
      <w:pPr>
        <w:spacing w:after="0" w:line="240" w:lineRule="auto"/>
        <w:rPr>
          <w:rFonts w:ascii="Arial" w:hAnsi="Arial" w:cs="Arial"/>
          <w:b/>
          <w:color w:val="0070C0"/>
          <w:sz w:val="24"/>
          <w:szCs w:val="24"/>
        </w:rPr>
      </w:pPr>
      <w:r w:rsidRPr="00AF6715">
        <w:rPr>
          <w:rFonts w:ascii="Arial" w:hAnsi="Arial" w:cs="Arial"/>
          <w:b/>
          <w:color w:val="0070C0"/>
          <w:sz w:val="24"/>
          <w:szCs w:val="24"/>
        </w:rPr>
        <w:t>7</w:t>
      </w:r>
      <w:r w:rsidR="00D4309B" w:rsidRPr="00AF6715">
        <w:rPr>
          <w:rFonts w:ascii="Arial" w:hAnsi="Arial" w:cs="Arial"/>
          <w:b/>
          <w:color w:val="0070C0"/>
          <w:sz w:val="24"/>
          <w:szCs w:val="24"/>
        </w:rPr>
        <w:tab/>
      </w:r>
      <w:r w:rsidR="00757151">
        <w:rPr>
          <w:rFonts w:ascii="Arial" w:hAnsi="Arial" w:cs="Arial"/>
          <w:b/>
          <w:color w:val="0070C0"/>
          <w:sz w:val="24"/>
          <w:szCs w:val="24"/>
        </w:rPr>
        <w:t>Person Centred</w:t>
      </w:r>
    </w:p>
    <w:p w14:paraId="60184D4E" w14:textId="77777777" w:rsidR="00D4309B" w:rsidRPr="00AF6715" w:rsidRDefault="00D4309B">
      <w:pPr>
        <w:spacing w:after="0" w:line="240" w:lineRule="auto"/>
        <w:rPr>
          <w:rFonts w:ascii="Arial" w:hAnsi="Arial" w:cs="Arial"/>
          <w:b/>
          <w:sz w:val="24"/>
          <w:szCs w:val="24"/>
        </w:rPr>
      </w:pPr>
    </w:p>
    <w:p w14:paraId="1F5A9CA7" w14:textId="77777777" w:rsidR="00D4309B" w:rsidRDefault="00F7711C">
      <w:pPr>
        <w:spacing w:after="0" w:line="240" w:lineRule="auto"/>
        <w:ind w:left="720" w:hanging="720"/>
        <w:rPr>
          <w:rFonts w:ascii="Arial" w:hAnsi="Arial" w:cs="Arial"/>
          <w:b/>
          <w:sz w:val="24"/>
          <w:szCs w:val="24"/>
        </w:rPr>
      </w:pPr>
      <w:r w:rsidRPr="00AF6715">
        <w:rPr>
          <w:rFonts w:ascii="Arial" w:hAnsi="Arial" w:cs="Arial"/>
          <w:b/>
          <w:sz w:val="24"/>
          <w:szCs w:val="24"/>
        </w:rPr>
        <w:t>7</w:t>
      </w:r>
      <w:r w:rsidR="00D4309B" w:rsidRPr="00AF6715">
        <w:rPr>
          <w:rFonts w:ascii="Arial" w:hAnsi="Arial" w:cs="Arial"/>
          <w:b/>
          <w:sz w:val="24"/>
          <w:szCs w:val="24"/>
        </w:rPr>
        <w:t>.1</w:t>
      </w:r>
      <w:r w:rsidR="00D4309B" w:rsidRPr="00AF6715">
        <w:rPr>
          <w:rFonts w:ascii="Arial" w:hAnsi="Arial" w:cs="Arial"/>
          <w:b/>
          <w:sz w:val="24"/>
          <w:szCs w:val="24"/>
        </w:rPr>
        <w:tab/>
      </w:r>
      <w:r w:rsidR="00550E44">
        <w:rPr>
          <w:rFonts w:ascii="Arial" w:hAnsi="Arial" w:cs="Arial"/>
          <w:b/>
          <w:sz w:val="24"/>
          <w:szCs w:val="24"/>
        </w:rPr>
        <w:t>Q1</w:t>
      </w:r>
      <w:r w:rsidR="00757151">
        <w:rPr>
          <w:rFonts w:ascii="Arial" w:hAnsi="Arial" w:cs="Arial"/>
          <w:b/>
          <w:sz w:val="24"/>
          <w:szCs w:val="24"/>
        </w:rPr>
        <w:t xml:space="preserve"> Feedback Report </w:t>
      </w:r>
    </w:p>
    <w:p w14:paraId="72387B0C" w14:textId="77777777" w:rsidR="002C63E7" w:rsidRDefault="002C63E7">
      <w:pPr>
        <w:spacing w:after="0" w:line="240" w:lineRule="auto"/>
        <w:rPr>
          <w:rFonts w:ascii="Arial" w:hAnsi="Arial" w:cs="Arial"/>
          <w:b/>
          <w:sz w:val="24"/>
          <w:szCs w:val="24"/>
        </w:rPr>
      </w:pPr>
    </w:p>
    <w:p w14:paraId="25C16AD8" w14:textId="115B573F" w:rsidR="00835A25" w:rsidRDefault="00835A25" w:rsidP="00E92194">
      <w:pPr>
        <w:spacing w:after="0" w:line="240" w:lineRule="auto"/>
        <w:ind w:left="709" w:firstLine="11"/>
        <w:rPr>
          <w:rFonts w:ascii="Arial" w:hAnsi="Arial" w:cs="Arial"/>
          <w:sz w:val="24"/>
          <w:szCs w:val="24"/>
        </w:rPr>
      </w:pPr>
      <w:r>
        <w:rPr>
          <w:rFonts w:ascii="Arial" w:hAnsi="Arial" w:cs="Arial"/>
          <w:sz w:val="24"/>
          <w:szCs w:val="24"/>
        </w:rPr>
        <w:t>Joe Hands presented the Q1 Feedback Report</w:t>
      </w:r>
      <w:r w:rsidR="009520F4">
        <w:rPr>
          <w:rFonts w:ascii="Arial" w:hAnsi="Arial" w:cs="Arial"/>
          <w:sz w:val="24"/>
          <w:szCs w:val="24"/>
        </w:rPr>
        <w:t xml:space="preserve"> and reported t</w:t>
      </w:r>
      <w:r w:rsidR="00802324">
        <w:rPr>
          <w:rFonts w:ascii="Arial" w:hAnsi="Arial" w:cs="Arial"/>
          <w:sz w:val="24"/>
          <w:szCs w:val="24"/>
        </w:rPr>
        <w:t>here had been a</w:t>
      </w:r>
      <w:r w:rsidR="00C66FC2">
        <w:rPr>
          <w:rFonts w:ascii="Arial" w:hAnsi="Arial" w:cs="Arial"/>
          <w:sz w:val="24"/>
          <w:szCs w:val="24"/>
        </w:rPr>
        <w:t xml:space="preserve"> 50%</w:t>
      </w:r>
      <w:r w:rsidR="00802324">
        <w:rPr>
          <w:rFonts w:ascii="Arial" w:hAnsi="Arial" w:cs="Arial"/>
          <w:sz w:val="24"/>
          <w:szCs w:val="24"/>
        </w:rPr>
        <w:t xml:space="preserve"> i</w:t>
      </w:r>
      <w:r>
        <w:rPr>
          <w:rFonts w:ascii="Arial" w:hAnsi="Arial" w:cs="Arial"/>
          <w:sz w:val="24"/>
          <w:szCs w:val="24"/>
        </w:rPr>
        <w:t xml:space="preserve">ncrease </w:t>
      </w:r>
      <w:r w:rsidR="00C66FC2">
        <w:rPr>
          <w:rFonts w:ascii="Arial" w:hAnsi="Arial" w:cs="Arial"/>
          <w:sz w:val="24"/>
          <w:szCs w:val="24"/>
        </w:rPr>
        <w:t xml:space="preserve">in Stage 1 complaints </w:t>
      </w:r>
      <w:r>
        <w:rPr>
          <w:rFonts w:ascii="Arial" w:hAnsi="Arial" w:cs="Arial"/>
          <w:sz w:val="24"/>
          <w:szCs w:val="24"/>
        </w:rPr>
        <w:t>from Quarter.</w:t>
      </w:r>
    </w:p>
    <w:p w14:paraId="082C979F" w14:textId="77777777" w:rsidR="00835A25" w:rsidRDefault="00835A25">
      <w:pPr>
        <w:spacing w:after="0" w:line="240" w:lineRule="auto"/>
        <w:rPr>
          <w:rFonts w:ascii="Arial" w:hAnsi="Arial" w:cs="Arial"/>
          <w:sz w:val="24"/>
          <w:szCs w:val="24"/>
        </w:rPr>
      </w:pPr>
    </w:p>
    <w:p w14:paraId="31C15640" w14:textId="77777777" w:rsidR="00835A25" w:rsidRDefault="00835A25" w:rsidP="00E92194">
      <w:pPr>
        <w:spacing w:after="0" w:line="240" w:lineRule="auto"/>
        <w:ind w:left="709"/>
        <w:rPr>
          <w:rFonts w:ascii="Arial" w:hAnsi="Arial" w:cs="Arial"/>
          <w:sz w:val="24"/>
          <w:szCs w:val="24"/>
        </w:rPr>
      </w:pPr>
      <w:r>
        <w:rPr>
          <w:rFonts w:ascii="Arial" w:hAnsi="Arial" w:cs="Arial"/>
          <w:sz w:val="24"/>
          <w:szCs w:val="24"/>
        </w:rPr>
        <w:tab/>
        <w:t xml:space="preserve">Five new </w:t>
      </w:r>
      <w:r w:rsidR="00C66FC2">
        <w:rPr>
          <w:rFonts w:ascii="Arial" w:hAnsi="Arial" w:cs="Arial"/>
          <w:sz w:val="24"/>
          <w:szCs w:val="24"/>
        </w:rPr>
        <w:t>Scottish Public Service Ombudsman (</w:t>
      </w:r>
      <w:r w:rsidR="00802324">
        <w:rPr>
          <w:rFonts w:ascii="Arial" w:hAnsi="Arial" w:cs="Arial"/>
          <w:sz w:val="24"/>
          <w:szCs w:val="24"/>
        </w:rPr>
        <w:t>SPSO</w:t>
      </w:r>
      <w:r w:rsidR="00C66FC2">
        <w:rPr>
          <w:rFonts w:ascii="Arial" w:hAnsi="Arial" w:cs="Arial"/>
          <w:sz w:val="24"/>
          <w:szCs w:val="24"/>
        </w:rPr>
        <w:t>)</w:t>
      </w:r>
      <w:r w:rsidR="00802324">
        <w:rPr>
          <w:rFonts w:ascii="Arial" w:hAnsi="Arial" w:cs="Arial"/>
          <w:sz w:val="24"/>
          <w:szCs w:val="24"/>
        </w:rPr>
        <w:t xml:space="preserve"> requests had been received and were still live in the system.</w:t>
      </w:r>
    </w:p>
    <w:p w14:paraId="6116A486" w14:textId="77777777" w:rsidR="00835A25" w:rsidRDefault="00835A25" w:rsidP="00C66FC2">
      <w:pPr>
        <w:spacing w:after="0" w:line="240" w:lineRule="auto"/>
        <w:rPr>
          <w:rFonts w:ascii="Arial" w:hAnsi="Arial" w:cs="Arial"/>
          <w:sz w:val="24"/>
          <w:szCs w:val="24"/>
        </w:rPr>
      </w:pPr>
    </w:p>
    <w:p w14:paraId="07557277" w14:textId="2E93CC1C" w:rsidR="00835A25" w:rsidRDefault="00835A25" w:rsidP="00E92194">
      <w:pPr>
        <w:spacing w:after="0" w:line="240" w:lineRule="auto"/>
        <w:ind w:left="720"/>
        <w:rPr>
          <w:rFonts w:ascii="Arial" w:hAnsi="Arial" w:cs="Arial"/>
          <w:sz w:val="24"/>
          <w:szCs w:val="24"/>
        </w:rPr>
      </w:pPr>
      <w:r>
        <w:rPr>
          <w:rFonts w:ascii="Arial" w:hAnsi="Arial" w:cs="Arial"/>
          <w:sz w:val="24"/>
          <w:szCs w:val="24"/>
        </w:rPr>
        <w:t xml:space="preserve">Joe Hands detailed </w:t>
      </w:r>
      <w:r w:rsidR="00E65280">
        <w:rPr>
          <w:rFonts w:ascii="Arial" w:hAnsi="Arial" w:cs="Arial"/>
          <w:sz w:val="24"/>
          <w:szCs w:val="24"/>
        </w:rPr>
        <w:t>the next steps for Q</w:t>
      </w:r>
      <w:r w:rsidR="00C66FC2">
        <w:rPr>
          <w:rFonts w:ascii="Arial" w:hAnsi="Arial" w:cs="Arial"/>
          <w:sz w:val="24"/>
          <w:szCs w:val="24"/>
        </w:rPr>
        <w:t>uarter Two</w:t>
      </w:r>
      <w:r w:rsidR="009520F4">
        <w:rPr>
          <w:rFonts w:ascii="Arial" w:hAnsi="Arial" w:cs="Arial"/>
          <w:sz w:val="24"/>
          <w:szCs w:val="24"/>
        </w:rPr>
        <w:t xml:space="preserve"> and identified the t</w:t>
      </w:r>
      <w:r w:rsidR="00802324">
        <w:rPr>
          <w:rFonts w:ascii="Arial" w:hAnsi="Arial" w:cs="Arial"/>
          <w:sz w:val="24"/>
          <w:szCs w:val="24"/>
        </w:rPr>
        <w:t xml:space="preserve">hree </w:t>
      </w:r>
      <w:r w:rsidR="00E65280">
        <w:rPr>
          <w:rFonts w:ascii="Arial" w:hAnsi="Arial" w:cs="Arial"/>
          <w:sz w:val="24"/>
          <w:szCs w:val="24"/>
        </w:rPr>
        <w:t xml:space="preserve">key areas </w:t>
      </w:r>
      <w:r w:rsidR="009520F4">
        <w:rPr>
          <w:rFonts w:ascii="Arial" w:hAnsi="Arial" w:cs="Arial"/>
          <w:sz w:val="24"/>
          <w:szCs w:val="24"/>
        </w:rPr>
        <w:t>were:</w:t>
      </w:r>
      <w:r w:rsidR="00E65280">
        <w:rPr>
          <w:rFonts w:ascii="Arial" w:hAnsi="Arial" w:cs="Arial"/>
          <w:sz w:val="24"/>
          <w:szCs w:val="24"/>
        </w:rPr>
        <w:t xml:space="preserve">- </w:t>
      </w:r>
    </w:p>
    <w:p w14:paraId="7414E272" w14:textId="77777777" w:rsidR="00835A25" w:rsidRDefault="00835A25">
      <w:pPr>
        <w:spacing w:after="0" w:line="240" w:lineRule="auto"/>
        <w:rPr>
          <w:rFonts w:ascii="Arial" w:hAnsi="Arial" w:cs="Arial"/>
          <w:sz w:val="24"/>
          <w:szCs w:val="24"/>
        </w:rPr>
      </w:pPr>
    </w:p>
    <w:p w14:paraId="6040177D" w14:textId="77777777" w:rsidR="00835A25" w:rsidRPr="000D22C5" w:rsidRDefault="00835A25">
      <w:pPr>
        <w:pStyle w:val="ListParagraph"/>
        <w:numPr>
          <w:ilvl w:val="0"/>
          <w:numId w:val="21"/>
        </w:numPr>
        <w:spacing w:after="0" w:line="240" w:lineRule="auto"/>
        <w:rPr>
          <w:rFonts w:ascii="Arial" w:hAnsi="Arial" w:cs="Arial"/>
          <w:sz w:val="24"/>
          <w:szCs w:val="24"/>
        </w:rPr>
      </w:pPr>
      <w:r w:rsidRPr="000D22C5">
        <w:rPr>
          <w:rFonts w:ascii="Arial" w:hAnsi="Arial" w:cs="Arial"/>
          <w:sz w:val="24"/>
          <w:szCs w:val="24"/>
        </w:rPr>
        <w:t>Understanding Complainant experience</w:t>
      </w:r>
    </w:p>
    <w:p w14:paraId="15D1FBCB" w14:textId="77777777" w:rsidR="00835A25" w:rsidRPr="000D22C5" w:rsidRDefault="00835A25">
      <w:pPr>
        <w:pStyle w:val="ListParagraph"/>
        <w:numPr>
          <w:ilvl w:val="0"/>
          <w:numId w:val="21"/>
        </w:numPr>
        <w:spacing w:after="0" w:line="240" w:lineRule="auto"/>
        <w:rPr>
          <w:rFonts w:ascii="Arial" w:hAnsi="Arial" w:cs="Arial"/>
          <w:sz w:val="24"/>
          <w:szCs w:val="24"/>
        </w:rPr>
      </w:pPr>
      <w:r w:rsidRPr="000D22C5">
        <w:rPr>
          <w:rFonts w:ascii="Arial" w:hAnsi="Arial" w:cs="Arial"/>
          <w:sz w:val="24"/>
          <w:szCs w:val="24"/>
        </w:rPr>
        <w:t>Training/Education</w:t>
      </w:r>
    </w:p>
    <w:p w14:paraId="33B54502" w14:textId="77777777" w:rsidR="00835A25" w:rsidRPr="000D22C5" w:rsidRDefault="00835A25">
      <w:pPr>
        <w:pStyle w:val="ListParagraph"/>
        <w:numPr>
          <w:ilvl w:val="0"/>
          <w:numId w:val="21"/>
        </w:numPr>
        <w:spacing w:after="0" w:line="240" w:lineRule="auto"/>
        <w:rPr>
          <w:rFonts w:ascii="Arial" w:hAnsi="Arial" w:cs="Arial"/>
          <w:sz w:val="24"/>
          <w:szCs w:val="24"/>
        </w:rPr>
      </w:pPr>
      <w:r w:rsidRPr="000D22C5">
        <w:rPr>
          <w:rFonts w:ascii="Arial" w:hAnsi="Arial" w:cs="Arial"/>
          <w:sz w:val="24"/>
          <w:szCs w:val="24"/>
        </w:rPr>
        <w:t xml:space="preserve">Review and redesign of </w:t>
      </w:r>
      <w:r w:rsidR="00C66FC2">
        <w:rPr>
          <w:rFonts w:ascii="Arial" w:hAnsi="Arial" w:cs="Arial"/>
          <w:sz w:val="24"/>
          <w:szCs w:val="24"/>
        </w:rPr>
        <w:t xml:space="preserve">the </w:t>
      </w:r>
      <w:r w:rsidRPr="000D22C5">
        <w:rPr>
          <w:rFonts w:ascii="Arial" w:hAnsi="Arial" w:cs="Arial"/>
          <w:sz w:val="24"/>
          <w:szCs w:val="24"/>
        </w:rPr>
        <w:t>complaint process.</w:t>
      </w:r>
    </w:p>
    <w:p w14:paraId="4C252249" w14:textId="77777777" w:rsidR="00835A25" w:rsidRDefault="00835A25">
      <w:pPr>
        <w:spacing w:after="0" w:line="240" w:lineRule="auto"/>
        <w:rPr>
          <w:rFonts w:ascii="Arial" w:hAnsi="Arial" w:cs="Arial"/>
          <w:sz w:val="24"/>
          <w:szCs w:val="24"/>
        </w:rPr>
      </w:pPr>
    </w:p>
    <w:p w14:paraId="47A12C13" w14:textId="44ADDBA4" w:rsidR="0036563B" w:rsidRDefault="00835A25">
      <w:pPr>
        <w:spacing w:after="0" w:line="240" w:lineRule="auto"/>
        <w:ind w:left="720"/>
        <w:rPr>
          <w:rFonts w:ascii="Arial" w:hAnsi="Arial" w:cs="Arial"/>
          <w:sz w:val="24"/>
          <w:szCs w:val="24"/>
        </w:rPr>
      </w:pPr>
      <w:r>
        <w:rPr>
          <w:rFonts w:ascii="Arial" w:hAnsi="Arial" w:cs="Arial"/>
          <w:sz w:val="24"/>
          <w:szCs w:val="24"/>
        </w:rPr>
        <w:t xml:space="preserve">Callum Blackburn noted the high number of complaints from </w:t>
      </w:r>
      <w:r w:rsidR="00C66FC2">
        <w:rPr>
          <w:rFonts w:ascii="Arial" w:hAnsi="Arial" w:cs="Arial"/>
          <w:sz w:val="24"/>
          <w:szCs w:val="24"/>
        </w:rPr>
        <w:t>the O</w:t>
      </w:r>
      <w:r>
        <w:rPr>
          <w:rFonts w:ascii="Arial" w:hAnsi="Arial" w:cs="Arial"/>
          <w:sz w:val="24"/>
          <w:szCs w:val="24"/>
        </w:rPr>
        <w:t xml:space="preserve">rthopaedic </w:t>
      </w:r>
      <w:r w:rsidR="00C66FC2">
        <w:rPr>
          <w:rFonts w:ascii="Arial" w:hAnsi="Arial" w:cs="Arial"/>
          <w:sz w:val="24"/>
          <w:szCs w:val="24"/>
        </w:rPr>
        <w:t xml:space="preserve">service </w:t>
      </w:r>
      <w:r>
        <w:rPr>
          <w:rFonts w:ascii="Arial" w:hAnsi="Arial" w:cs="Arial"/>
          <w:sz w:val="24"/>
          <w:szCs w:val="24"/>
        </w:rPr>
        <w:t xml:space="preserve">and asked whether a key theme had been identified. </w:t>
      </w:r>
      <w:r w:rsidR="00DF3858">
        <w:rPr>
          <w:rFonts w:ascii="Arial" w:hAnsi="Arial" w:cs="Arial"/>
          <w:sz w:val="24"/>
          <w:szCs w:val="24"/>
        </w:rPr>
        <w:t xml:space="preserve">Gordon James </w:t>
      </w:r>
      <w:r>
        <w:rPr>
          <w:rFonts w:ascii="Arial" w:hAnsi="Arial" w:cs="Arial"/>
          <w:sz w:val="24"/>
          <w:szCs w:val="24"/>
        </w:rPr>
        <w:t xml:space="preserve">confirmed that </w:t>
      </w:r>
      <w:r w:rsidR="00E65280">
        <w:rPr>
          <w:rFonts w:ascii="Arial" w:hAnsi="Arial" w:cs="Arial"/>
          <w:sz w:val="24"/>
          <w:szCs w:val="24"/>
        </w:rPr>
        <w:t>NHS</w:t>
      </w:r>
      <w:r>
        <w:rPr>
          <w:rFonts w:ascii="Arial" w:hAnsi="Arial" w:cs="Arial"/>
          <w:sz w:val="24"/>
          <w:szCs w:val="24"/>
        </w:rPr>
        <w:t xml:space="preserve">GJ’s </w:t>
      </w:r>
      <w:r w:rsidR="00C66FC2">
        <w:rPr>
          <w:rFonts w:ascii="Arial" w:hAnsi="Arial" w:cs="Arial"/>
          <w:sz w:val="24"/>
          <w:szCs w:val="24"/>
        </w:rPr>
        <w:t>O</w:t>
      </w:r>
      <w:r>
        <w:rPr>
          <w:rFonts w:ascii="Arial" w:hAnsi="Arial" w:cs="Arial"/>
          <w:sz w:val="24"/>
          <w:szCs w:val="24"/>
        </w:rPr>
        <w:t>rtho</w:t>
      </w:r>
      <w:r w:rsidR="000D22C5">
        <w:rPr>
          <w:rFonts w:ascii="Arial" w:hAnsi="Arial" w:cs="Arial"/>
          <w:sz w:val="24"/>
          <w:szCs w:val="24"/>
        </w:rPr>
        <w:t>paedic waiting time</w:t>
      </w:r>
      <w:r w:rsidR="00C66FC2">
        <w:rPr>
          <w:rFonts w:ascii="Arial" w:hAnsi="Arial" w:cs="Arial"/>
          <w:sz w:val="24"/>
          <w:szCs w:val="24"/>
        </w:rPr>
        <w:t>s</w:t>
      </w:r>
      <w:r w:rsidR="000D22C5">
        <w:rPr>
          <w:rFonts w:ascii="Arial" w:hAnsi="Arial" w:cs="Arial"/>
          <w:sz w:val="24"/>
          <w:szCs w:val="24"/>
        </w:rPr>
        <w:t xml:space="preserve"> were </w:t>
      </w:r>
      <w:r>
        <w:rPr>
          <w:rFonts w:ascii="Arial" w:hAnsi="Arial" w:cs="Arial"/>
          <w:sz w:val="24"/>
          <w:szCs w:val="24"/>
        </w:rPr>
        <w:t>around 12 weeks</w:t>
      </w:r>
      <w:r w:rsidR="0006356D">
        <w:rPr>
          <w:rFonts w:ascii="Arial" w:hAnsi="Arial" w:cs="Arial"/>
          <w:sz w:val="24"/>
          <w:szCs w:val="24"/>
        </w:rPr>
        <w:t xml:space="preserve"> and</w:t>
      </w:r>
      <w:r w:rsidR="00E65280">
        <w:rPr>
          <w:rFonts w:ascii="Arial" w:hAnsi="Arial" w:cs="Arial"/>
          <w:sz w:val="24"/>
          <w:szCs w:val="24"/>
        </w:rPr>
        <w:t xml:space="preserve"> </w:t>
      </w:r>
      <w:r w:rsidR="0006356D">
        <w:rPr>
          <w:rFonts w:ascii="Arial" w:hAnsi="Arial" w:cs="Arial"/>
          <w:sz w:val="24"/>
          <w:szCs w:val="24"/>
        </w:rPr>
        <w:t>i</w:t>
      </w:r>
      <w:r w:rsidR="00DF3858">
        <w:rPr>
          <w:rFonts w:ascii="Arial" w:hAnsi="Arial" w:cs="Arial"/>
          <w:sz w:val="24"/>
          <w:szCs w:val="24"/>
        </w:rPr>
        <w:t xml:space="preserve">t was </w:t>
      </w:r>
      <w:r w:rsidR="0006356D">
        <w:rPr>
          <w:rFonts w:ascii="Arial" w:hAnsi="Arial" w:cs="Arial"/>
          <w:sz w:val="24"/>
          <w:szCs w:val="24"/>
        </w:rPr>
        <w:t>likely</w:t>
      </w:r>
      <w:r w:rsidR="00802324">
        <w:rPr>
          <w:rFonts w:ascii="Arial" w:hAnsi="Arial" w:cs="Arial"/>
          <w:sz w:val="24"/>
          <w:szCs w:val="24"/>
        </w:rPr>
        <w:t xml:space="preserve"> that complaints were</w:t>
      </w:r>
      <w:r>
        <w:rPr>
          <w:rFonts w:ascii="Arial" w:hAnsi="Arial" w:cs="Arial"/>
          <w:sz w:val="24"/>
          <w:szCs w:val="24"/>
        </w:rPr>
        <w:t xml:space="preserve"> due to </w:t>
      </w:r>
      <w:r w:rsidR="0006356D">
        <w:rPr>
          <w:rFonts w:ascii="Arial" w:hAnsi="Arial" w:cs="Arial"/>
          <w:sz w:val="24"/>
          <w:szCs w:val="24"/>
        </w:rPr>
        <w:t>this.</w:t>
      </w:r>
    </w:p>
    <w:p w14:paraId="0D24C1C7" w14:textId="77777777" w:rsidR="00835A25" w:rsidRDefault="00835A25">
      <w:pPr>
        <w:spacing w:after="0" w:line="240" w:lineRule="auto"/>
        <w:rPr>
          <w:rFonts w:ascii="Arial" w:hAnsi="Arial" w:cs="Arial"/>
          <w:sz w:val="24"/>
          <w:szCs w:val="24"/>
        </w:rPr>
      </w:pPr>
    </w:p>
    <w:p w14:paraId="562A9FD8" w14:textId="5CD008A1" w:rsidR="00835A25" w:rsidRDefault="00835A25">
      <w:pPr>
        <w:spacing w:after="0" w:line="240" w:lineRule="auto"/>
        <w:rPr>
          <w:rFonts w:ascii="Arial" w:hAnsi="Arial" w:cs="Arial"/>
          <w:sz w:val="24"/>
          <w:szCs w:val="24"/>
        </w:rPr>
      </w:pPr>
      <w:r>
        <w:rPr>
          <w:rFonts w:ascii="Arial" w:hAnsi="Arial" w:cs="Arial"/>
          <w:sz w:val="24"/>
          <w:szCs w:val="24"/>
        </w:rPr>
        <w:tab/>
        <w:t>S</w:t>
      </w:r>
      <w:r w:rsidR="00E65280">
        <w:rPr>
          <w:rFonts w:ascii="Arial" w:hAnsi="Arial" w:cs="Arial"/>
          <w:sz w:val="24"/>
          <w:szCs w:val="24"/>
        </w:rPr>
        <w:t xml:space="preserve">taff </w:t>
      </w:r>
      <w:r>
        <w:rPr>
          <w:rFonts w:ascii="Arial" w:hAnsi="Arial" w:cs="Arial"/>
          <w:sz w:val="24"/>
          <w:szCs w:val="24"/>
        </w:rPr>
        <w:t>G</w:t>
      </w:r>
      <w:r w:rsidR="00E65280">
        <w:rPr>
          <w:rFonts w:ascii="Arial" w:hAnsi="Arial" w:cs="Arial"/>
          <w:sz w:val="24"/>
          <w:szCs w:val="24"/>
        </w:rPr>
        <w:t xml:space="preserve">overnance and </w:t>
      </w:r>
      <w:r>
        <w:rPr>
          <w:rFonts w:ascii="Arial" w:hAnsi="Arial" w:cs="Arial"/>
          <w:sz w:val="24"/>
          <w:szCs w:val="24"/>
        </w:rPr>
        <w:t>P</w:t>
      </w:r>
      <w:r w:rsidR="00E65280">
        <w:rPr>
          <w:rFonts w:ascii="Arial" w:hAnsi="Arial" w:cs="Arial"/>
          <w:sz w:val="24"/>
          <w:szCs w:val="24"/>
        </w:rPr>
        <w:t xml:space="preserve">erson </w:t>
      </w:r>
      <w:r>
        <w:rPr>
          <w:rFonts w:ascii="Arial" w:hAnsi="Arial" w:cs="Arial"/>
          <w:sz w:val="24"/>
          <w:szCs w:val="24"/>
        </w:rPr>
        <w:t>C</w:t>
      </w:r>
      <w:r w:rsidR="00E65280">
        <w:rPr>
          <w:rFonts w:ascii="Arial" w:hAnsi="Arial" w:cs="Arial"/>
          <w:sz w:val="24"/>
          <w:szCs w:val="24"/>
        </w:rPr>
        <w:t xml:space="preserve">entred </w:t>
      </w:r>
      <w:r>
        <w:rPr>
          <w:rFonts w:ascii="Arial" w:hAnsi="Arial" w:cs="Arial"/>
          <w:sz w:val="24"/>
          <w:szCs w:val="24"/>
        </w:rPr>
        <w:t>C</w:t>
      </w:r>
      <w:r w:rsidR="00E65280">
        <w:rPr>
          <w:rFonts w:ascii="Arial" w:hAnsi="Arial" w:cs="Arial"/>
          <w:sz w:val="24"/>
          <w:szCs w:val="24"/>
        </w:rPr>
        <w:t>ommittee</w:t>
      </w:r>
      <w:r>
        <w:rPr>
          <w:rFonts w:ascii="Arial" w:hAnsi="Arial" w:cs="Arial"/>
          <w:sz w:val="24"/>
          <w:szCs w:val="24"/>
        </w:rPr>
        <w:t xml:space="preserve"> noted the Q</w:t>
      </w:r>
      <w:r w:rsidR="0006356D">
        <w:rPr>
          <w:rFonts w:ascii="Arial" w:hAnsi="Arial" w:cs="Arial"/>
          <w:sz w:val="24"/>
          <w:szCs w:val="24"/>
        </w:rPr>
        <w:t>uarter one</w:t>
      </w:r>
      <w:r>
        <w:rPr>
          <w:rFonts w:ascii="Arial" w:hAnsi="Arial" w:cs="Arial"/>
          <w:sz w:val="24"/>
          <w:szCs w:val="24"/>
        </w:rPr>
        <w:t xml:space="preserve"> Feedback </w:t>
      </w:r>
      <w:r w:rsidR="0006356D">
        <w:rPr>
          <w:rFonts w:ascii="Arial" w:hAnsi="Arial" w:cs="Arial"/>
          <w:sz w:val="24"/>
          <w:szCs w:val="24"/>
        </w:rPr>
        <w:tab/>
      </w:r>
      <w:r>
        <w:rPr>
          <w:rFonts w:ascii="Arial" w:hAnsi="Arial" w:cs="Arial"/>
          <w:sz w:val="24"/>
          <w:szCs w:val="24"/>
        </w:rPr>
        <w:t>Report.</w:t>
      </w:r>
    </w:p>
    <w:p w14:paraId="3C431648" w14:textId="77777777" w:rsidR="00835A25" w:rsidRPr="00A8378F" w:rsidRDefault="00835A25">
      <w:pPr>
        <w:spacing w:after="0" w:line="240" w:lineRule="auto"/>
        <w:rPr>
          <w:rFonts w:ascii="Arial" w:hAnsi="Arial" w:cs="Arial"/>
          <w:sz w:val="24"/>
          <w:szCs w:val="24"/>
        </w:rPr>
      </w:pPr>
    </w:p>
    <w:p w14:paraId="74BAA8D0" w14:textId="33E7F177" w:rsidR="006E1AA8" w:rsidRDefault="0068462B">
      <w:pPr>
        <w:spacing w:after="0" w:line="240" w:lineRule="auto"/>
        <w:ind w:left="720" w:hanging="720"/>
        <w:rPr>
          <w:rFonts w:ascii="Arial" w:hAnsi="Arial" w:cs="Arial"/>
          <w:b/>
          <w:sz w:val="24"/>
          <w:szCs w:val="24"/>
        </w:rPr>
      </w:pPr>
      <w:r w:rsidRPr="00A10D56">
        <w:rPr>
          <w:rFonts w:ascii="Arial" w:hAnsi="Arial" w:cs="Arial"/>
          <w:b/>
          <w:sz w:val="24"/>
          <w:szCs w:val="24"/>
        </w:rPr>
        <w:t>7</w:t>
      </w:r>
      <w:r w:rsidR="006E1AA8" w:rsidRPr="00A10D56">
        <w:rPr>
          <w:rFonts w:ascii="Arial" w:hAnsi="Arial" w:cs="Arial"/>
          <w:b/>
          <w:sz w:val="24"/>
          <w:szCs w:val="24"/>
        </w:rPr>
        <w:t>.2</w:t>
      </w:r>
      <w:r w:rsidR="006E1AA8" w:rsidRPr="00A10D56">
        <w:rPr>
          <w:rFonts w:ascii="Arial" w:hAnsi="Arial" w:cs="Arial"/>
          <w:b/>
          <w:sz w:val="24"/>
          <w:szCs w:val="24"/>
        </w:rPr>
        <w:tab/>
      </w:r>
      <w:r w:rsidR="00550E44">
        <w:rPr>
          <w:rFonts w:ascii="Arial" w:hAnsi="Arial" w:cs="Arial"/>
          <w:b/>
          <w:sz w:val="24"/>
          <w:szCs w:val="24"/>
        </w:rPr>
        <w:t>Whistleblowing Q</w:t>
      </w:r>
      <w:r w:rsidR="0006356D">
        <w:rPr>
          <w:rFonts w:ascii="Arial" w:hAnsi="Arial" w:cs="Arial"/>
          <w:b/>
          <w:sz w:val="24"/>
          <w:szCs w:val="24"/>
        </w:rPr>
        <w:t>uarter One</w:t>
      </w:r>
      <w:r w:rsidR="00550E44">
        <w:rPr>
          <w:rFonts w:ascii="Arial" w:hAnsi="Arial" w:cs="Arial"/>
          <w:b/>
          <w:sz w:val="24"/>
          <w:szCs w:val="24"/>
        </w:rPr>
        <w:t xml:space="preserve"> Report</w:t>
      </w:r>
    </w:p>
    <w:p w14:paraId="37EB198A" w14:textId="77777777" w:rsidR="003971F3" w:rsidRDefault="004C57C5">
      <w:pPr>
        <w:spacing w:after="0" w:line="240" w:lineRule="auto"/>
        <w:rPr>
          <w:rFonts w:ascii="Arial" w:hAnsi="Arial" w:cs="Arial"/>
          <w:sz w:val="24"/>
          <w:szCs w:val="24"/>
        </w:rPr>
      </w:pPr>
      <w:r>
        <w:rPr>
          <w:rFonts w:ascii="Arial" w:hAnsi="Arial" w:cs="Arial"/>
          <w:sz w:val="24"/>
          <w:szCs w:val="24"/>
        </w:rPr>
        <w:tab/>
      </w:r>
    </w:p>
    <w:p w14:paraId="74B32159" w14:textId="5EF57F3E" w:rsidR="000940E8" w:rsidRDefault="000940E8" w:rsidP="00E92194">
      <w:pPr>
        <w:spacing w:after="0" w:line="240" w:lineRule="auto"/>
        <w:ind w:left="720"/>
        <w:rPr>
          <w:rFonts w:ascii="Arial" w:hAnsi="Arial" w:cs="Arial"/>
          <w:sz w:val="24"/>
          <w:szCs w:val="24"/>
        </w:rPr>
      </w:pPr>
      <w:r>
        <w:rPr>
          <w:rFonts w:ascii="Arial" w:hAnsi="Arial" w:cs="Arial"/>
          <w:sz w:val="24"/>
          <w:szCs w:val="24"/>
        </w:rPr>
        <w:t>Nicki Hamer pr</w:t>
      </w:r>
      <w:r w:rsidR="0006356D">
        <w:rPr>
          <w:rFonts w:ascii="Arial" w:hAnsi="Arial" w:cs="Arial"/>
          <w:sz w:val="24"/>
          <w:szCs w:val="24"/>
        </w:rPr>
        <w:t>esent</w:t>
      </w:r>
      <w:r>
        <w:rPr>
          <w:rFonts w:ascii="Arial" w:hAnsi="Arial" w:cs="Arial"/>
          <w:sz w:val="24"/>
          <w:szCs w:val="24"/>
        </w:rPr>
        <w:t>ed the Whistleblowing Q</w:t>
      </w:r>
      <w:r w:rsidR="0006356D">
        <w:rPr>
          <w:rFonts w:ascii="Arial" w:hAnsi="Arial" w:cs="Arial"/>
          <w:sz w:val="24"/>
          <w:szCs w:val="24"/>
        </w:rPr>
        <w:t>uarter One</w:t>
      </w:r>
      <w:r>
        <w:rPr>
          <w:rFonts w:ascii="Arial" w:hAnsi="Arial" w:cs="Arial"/>
          <w:sz w:val="24"/>
          <w:szCs w:val="24"/>
        </w:rPr>
        <w:t xml:space="preserve"> Report</w:t>
      </w:r>
      <w:r w:rsidR="009520F4">
        <w:rPr>
          <w:rFonts w:ascii="Arial" w:hAnsi="Arial" w:cs="Arial"/>
          <w:sz w:val="24"/>
          <w:szCs w:val="24"/>
        </w:rPr>
        <w:t xml:space="preserve"> and advised that n</w:t>
      </w:r>
      <w:r>
        <w:rPr>
          <w:rFonts w:ascii="Arial" w:hAnsi="Arial" w:cs="Arial"/>
          <w:sz w:val="24"/>
          <w:szCs w:val="24"/>
        </w:rPr>
        <w:t xml:space="preserve">o </w:t>
      </w:r>
      <w:r w:rsidR="00066940">
        <w:rPr>
          <w:rFonts w:ascii="Arial" w:hAnsi="Arial" w:cs="Arial"/>
          <w:sz w:val="24"/>
          <w:szCs w:val="24"/>
        </w:rPr>
        <w:t>new W</w:t>
      </w:r>
      <w:r w:rsidR="0006356D">
        <w:rPr>
          <w:rFonts w:ascii="Arial" w:hAnsi="Arial" w:cs="Arial"/>
          <w:sz w:val="24"/>
          <w:szCs w:val="24"/>
        </w:rPr>
        <w:t xml:space="preserve">histleblowing </w:t>
      </w:r>
      <w:r w:rsidR="00066940">
        <w:rPr>
          <w:rFonts w:ascii="Arial" w:hAnsi="Arial" w:cs="Arial"/>
          <w:sz w:val="24"/>
          <w:szCs w:val="24"/>
        </w:rPr>
        <w:t>C</w:t>
      </w:r>
      <w:r w:rsidR="0006356D">
        <w:rPr>
          <w:rFonts w:ascii="Arial" w:hAnsi="Arial" w:cs="Arial"/>
          <w:sz w:val="24"/>
          <w:szCs w:val="24"/>
        </w:rPr>
        <w:t>oncerns</w:t>
      </w:r>
      <w:r>
        <w:rPr>
          <w:rFonts w:ascii="Arial" w:hAnsi="Arial" w:cs="Arial"/>
          <w:sz w:val="24"/>
          <w:szCs w:val="24"/>
        </w:rPr>
        <w:t xml:space="preserve"> had been received since the previous quarter.</w:t>
      </w:r>
    </w:p>
    <w:p w14:paraId="17134AC5" w14:textId="77777777" w:rsidR="000940E8" w:rsidRDefault="000940E8">
      <w:pPr>
        <w:spacing w:after="0" w:line="240" w:lineRule="auto"/>
        <w:rPr>
          <w:rFonts w:ascii="Arial" w:hAnsi="Arial" w:cs="Arial"/>
          <w:sz w:val="24"/>
          <w:szCs w:val="24"/>
        </w:rPr>
      </w:pPr>
    </w:p>
    <w:p w14:paraId="5A282FB9" w14:textId="3333FBDF" w:rsidR="00215A19" w:rsidRDefault="00215A19">
      <w:pPr>
        <w:spacing w:after="0" w:line="240" w:lineRule="auto"/>
        <w:ind w:left="720"/>
        <w:rPr>
          <w:rFonts w:ascii="Arial" w:hAnsi="Arial" w:cs="Arial"/>
          <w:sz w:val="24"/>
          <w:szCs w:val="24"/>
        </w:rPr>
      </w:pPr>
      <w:r>
        <w:rPr>
          <w:rFonts w:ascii="Arial" w:hAnsi="Arial" w:cs="Arial"/>
          <w:sz w:val="24"/>
          <w:szCs w:val="24"/>
        </w:rPr>
        <w:t>Callum Blackburn confi</w:t>
      </w:r>
      <w:r w:rsidR="000940E8">
        <w:rPr>
          <w:rFonts w:ascii="Arial" w:hAnsi="Arial" w:cs="Arial"/>
          <w:sz w:val="24"/>
          <w:szCs w:val="24"/>
        </w:rPr>
        <w:t xml:space="preserve">rmed the upcoming “Speak </w:t>
      </w:r>
      <w:proofErr w:type="gramStart"/>
      <w:r w:rsidR="000940E8">
        <w:rPr>
          <w:rFonts w:ascii="Arial" w:hAnsi="Arial" w:cs="Arial"/>
          <w:sz w:val="24"/>
          <w:szCs w:val="24"/>
        </w:rPr>
        <w:t>Up</w:t>
      </w:r>
      <w:proofErr w:type="gramEnd"/>
      <w:r w:rsidR="000940E8">
        <w:rPr>
          <w:rFonts w:ascii="Arial" w:hAnsi="Arial" w:cs="Arial"/>
          <w:sz w:val="24"/>
          <w:szCs w:val="24"/>
        </w:rPr>
        <w:t xml:space="preserve"> Week” from 30 September to 4 October. </w:t>
      </w:r>
    </w:p>
    <w:p w14:paraId="52BBA2F9" w14:textId="77777777" w:rsidR="00215A19" w:rsidRDefault="00215A19">
      <w:pPr>
        <w:spacing w:after="0" w:line="240" w:lineRule="auto"/>
        <w:rPr>
          <w:rFonts w:ascii="Arial" w:hAnsi="Arial" w:cs="Arial"/>
          <w:sz w:val="24"/>
          <w:szCs w:val="24"/>
        </w:rPr>
      </w:pPr>
    </w:p>
    <w:p w14:paraId="03681156" w14:textId="0B1F6796" w:rsidR="00215A19" w:rsidRPr="007B5AEA" w:rsidRDefault="00215A19">
      <w:pPr>
        <w:spacing w:after="0" w:line="240" w:lineRule="auto"/>
        <w:ind w:left="720"/>
        <w:rPr>
          <w:rFonts w:ascii="Arial" w:hAnsi="Arial" w:cs="Arial"/>
          <w:sz w:val="24"/>
          <w:szCs w:val="24"/>
        </w:rPr>
      </w:pPr>
      <w:r>
        <w:rPr>
          <w:rFonts w:ascii="Arial" w:hAnsi="Arial" w:cs="Arial"/>
          <w:sz w:val="24"/>
          <w:szCs w:val="24"/>
        </w:rPr>
        <w:t>S</w:t>
      </w:r>
      <w:r w:rsidR="00DF3858">
        <w:rPr>
          <w:rFonts w:ascii="Arial" w:hAnsi="Arial" w:cs="Arial"/>
          <w:sz w:val="24"/>
          <w:szCs w:val="24"/>
        </w:rPr>
        <w:t xml:space="preserve">taff </w:t>
      </w:r>
      <w:r>
        <w:rPr>
          <w:rFonts w:ascii="Arial" w:hAnsi="Arial" w:cs="Arial"/>
          <w:sz w:val="24"/>
          <w:szCs w:val="24"/>
        </w:rPr>
        <w:t>G</w:t>
      </w:r>
      <w:r w:rsidR="00DF3858">
        <w:rPr>
          <w:rFonts w:ascii="Arial" w:hAnsi="Arial" w:cs="Arial"/>
          <w:sz w:val="24"/>
          <w:szCs w:val="24"/>
        </w:rPr>
        <w:t xml:space="preserve">overnance and </w:t>
      </w:r>
      <w:r>
        <w:rPr>
          <w:rFonts w:ascii="Arial" w:hAnsi="Arial" w:cs="Arial"/>
          <w:sz w:val="24"/>
          <w:szCs w:val="24"/>
        </w:rPr>
        <w:t>P</w:t>
      </w:r>
      <w:r w:rsidR="00DF3858">
        <w:rPr>
          <w:rFonts w:ascii="Arial" w:hAnsi="Arial" w:cs="Arial"/>
          <w:sz w:val="24"/>
          <w:szCs w:val="24"/>
        </w:rPr>
        <w:t xml:space="preserve">erson </w:t>
      </w:r>
      <w:r>
        <w:rPr>
          <w:rFonts w:ascii="Arial" w:hAnsi="Arial" w:cs="Arial"/>
          <w:sz w:val="24"/>
          <w:szCs w:val="24"/>
        </w:rPr>
        <w:t>C</w:t>
      </w:r>
      <w:r w:rsidR="00DF3858">
        <w:rPr>
          <w:rFonts w:ascii="Arial" w:hAnsi="Arial" w:cs="Arial"/>
          <w:sz w:val="24"/>
          <w:szCs w:val="24"/>
        </w:rPr>
        <w:t xml:space="preserve">entred </w:t>
      </w:r>
      <w:r>
        <w:rPr>
          <w:rFonts w:ascii="Arial" w:hAnsi="Arial" w:cs="Arial"/>
          <w:sz w:val="24"/>
          <w:szCs w:val="24"/>
        </w:rPr>
        <w:t>C</w:t>
      </w:r>
      <w:r w:rsidR="00DF3858">
        <w:rPr>
          <w:rFonts w:ascii="Arial" w:hAnsi="Arial" w:cs="Arial"/>
          <w:sz w:val="24"/>
          <w:szCs w:val="24"/>
        </w:rPr>
        <w:t>ommittee</w:t>
      </w:r>
      <w:r>
        <w:rPr>
          <w:rFonts w:ascii="Arial" w:hAnsi="Arial" w:cs="Arial"/>
          <w:sz w:val="24"/>
          <w:szCs w:val="24"/>
        </w:rPr>
        <w:t xml:space="preserve"> approved the Whistleblowing Q</w:t>
      </w:r>
      <w:r w:rsidR="0006356D">
        <w:rPr>
          <w:rFonts w:ascii="Arial" w:hAnsi="Arial" w:cs="Arial"/>
          <w:sz w:val="24"/>
          <w:szCs w:val="24"/>
        </w:rPr>
        <w:t>uarter One</w:t>
      </w:r>
      <w:r>
        <w:rPr>
          <w:rFonts w:ascii="Arial" w:hAnsi="Arial" w:cs="Arial"/>
          <w:sz w:val="24"/>
          <w:szCs w:val="24"/>
        </w:rPr>
        <w:t xml:space="preserve"> Report. </w:t>
      </w:r>
    </w:p>
    <w:p w14:paraId="4A6DD2C7" w14:textId="77777777" w:rsidR="00967A05" w:rsidRPr="00802324" w:rsidRDefault="00967A05">
      <w:pPr>
        <w:tabs>
          <w:tab w:val="left" w:pos="2652"/>
        </w:tabs>
        <w:spacing w:after="0" w:line="240" w:lineRule="auto"/>
        <w:rPr>
          <w:rFonts w:ascii="Arial" w:hAnsi="Arial" w:cs="Arial"/>
          <w:sz w:val="24"/>
          <w:szCs w:val="24"/>
        </w:rPr>
      </w:pPr>
    </w:p>
    <w:p w14:paraId="723C0185" w14:textId="77777777" w:rsidR="00A55B1B" w:rsidRPr="004C4C52" w:rsidRDefault="003E612C">
      <w:pPr>
        <w:spacing w:after="0" w:line="240" w:lineRule="auto"/>
        <w:rPr>
          <w:rFonts w:ascii="Arial" w:hAnsi="Arial" w:cs="Arial"/>
          <w:b/>
          <w:color w:val="0070C0"/>
          <w:sz w:val="24"/>
          <w:szCs w:val="24"/>
        </w:rPr>
      </w:pPr>
      <w:r w:rsidRPr="004C4C52">
        <w:rPr>
          <w:rFonts w:ascii="Arial" w:hAnsi="Arial" w:cs="Arial"/>
          <w:b/>
          <w:color w:val="0070C0"/>
          <w:sz w:val="24"/>
          <w:szCs w:val="24"/>
        </w:rPr>
        <w:t>8</w:t>
      </w:r>
      <w:r w:rsidR="00A55B1B" w:rsidRPr="004C4C52">
        <w:rPr>
          <w:rFonts w:ascii="Arial" w:hAnsi="Arial" w:cs="Arial"/>
          <w:b/>
          <w:color w:val="0070C0"/>
          <w:sz w:val="24"/>
          <w:szCs w:val="24"/>
        </w:rPr>
        <w:tab/>
        <w:t>Involved in Decisions</w:t>
      </w:r>
    </w:p>
    <w:p w14:paraId="0313345F" w14:textId="77777777" w:rsidR="00A55B1B" w:rsidRPr="006C15E9" w:rsidRDefault="00A55B1B">
      <w:pPr>
        <w:spacing w:after="0" w:line="240" w:lineRule="auto"/>
        <w:rPr>
          <w:rFonts w:ascii="Arial" w:hAnsi="Arial" w:cs="Arial"/>
          <w:b/>
          <w:sz w:val="24"/>
          <w:szCs w:val="24"/>
        </w:rPr>
      </w:pPr>
    </w:p>
    <w:p w14:paraId="12CCC71A" w14:textId="77777777" w:rsidR="006C15E9" w:rsidRDefault="003E612C">
      <w:pPr>
        <w:spacing w:after="0" w:line="240" w:lineRule="auto"/>
        <w:rPr>
          <w:rFonts w:ascii="Arial" w:hAnsi="Arial" w:cs="Arial"/>
          <w:b/>
          <w:sz w:val="24"/>
          <w:szCs w:val="24"/>
        </w:rPr>
      </w:pPr>
      <w:r w:rsidRPr="006C15E9">
        <w:rPr>
          <w:rFonts w:ascii="Arial" w:hAnsi="Arial" w:cs="Arial"/>
          <w:b/>
          <w:sz w:val="24"/>
          <w:szCs w:val="24"/>
        </w:rPr>
        <w:t>8</w:t>
      </w:r>
      <w:r w:rsidR="00A55B1B" w:rsidRPr="006C15E9">
        <w:rPr>
          <w:rFonts w:ascii="Arial" w:hAnsi="Arial" w:cs="Arial"/>
          <w:b/>
          <w:sz w:val="24"/>
          <w:szCs w:val="24"/>
        </w:rPr>
        <w:t>.1</w:t>
      </w:r>
      <w:r w:rsidR="00A55B1B" w:rsidRPr="006C15E9">
        <w:rPr>
          <w:rFonts w:ascii="Arial" w:hAnsi="Arial" w:cs="Arial"/>
          <w:b/>
          <w:sz w:val="24"/>
          <w:szCs w:val="24"/>
        </w:rPr>
        <w:tab/>
        <w:t>Part</w:t>
      </w:r>
      <w:r w:rsidRPr="006C15E9">
        <w:rPr>
          <w:rFonts w:ascii="Arial" w:hAnsi="Arial" w:cs="Arial"/>
          <w:b/>
          <w:sz w:val="24"/>
          <w:szCs w:val="24"/>
        </w:rPr>
        <w:t>nership Forum</w:t>
      </w:r>
      <w:r w:rsidR="00550E44">
        <w:rPr>
          <w:rFonts w:ascii="Arial" w:hAnsi="Arial" w:cs="Arial"/>
          <w:b/>
          <w:sz w:val="24"/>
          <w:szCs w:val="24"/>
        </w:rPr>
        <w:t xml:space="preserve"> Report</w:t>
      </w:r>
      <w:r w:rsidRPr="006C15E9">
        <w:rPr>
          <w:rFonts w:ascii="Arial" w:hAnsi="Arial" w:cs="Arial"/>
          <w:b/>
          <w:sz w:val="24"/>
          <w:szCs w:val="24"/>
        </w:rPr>
        <w:t xml:space="preserve"> </w:t>
      </w:r>
    </w:p>
    <w:p w14:paraId="54FEF8D4" w14:textId="77777777" w:rsidR="006C15E9" w:rsidRDefault="006C15E9">
      <w:pPr>
        <w:spacing w:after="0" w:line="240" w:lineRule="auto"/>
        <w:rPr>
          <w:rFonts w:ascii="Arial" w:hAnsi="Arial" w:cs="Arial"/>
          <w:b/>
          <w:sz w:val="24"/>
          <w:szCs w:val="24"/>
        </w:rPr>
      </w:pPr>
    </w:p>
    <w:p w14:paraId="63587437" w14:textId="18F3D061" w:rsidR="0065385A" w:rsidRDefault="0065385A">
      <w:pPr>
        <w:spacing w:after="0" w:line="240" w:lineRule="auto"/>
        <w:ind w:left="720"/>
        <w:rPr>
          <w:rFonts w:ascii="Arial" w:hAnsi="Arial" w:cs="Arial"/>
          <w:sz w:val="24"/>
          <w:szCs w:val="24"/>
        </w:rPr>
      </w:pPr>
      <w:r>
        <w:rPr>
          <w:rFonts w:ascii="Arial" w:hAnsi="Arial" w:cs="Arial"/>
          <w:sz w:val="24"/>
          <w:szCs w:val="24"/>
        </w:rPr>
        <w:t>Jane Christie-Flight presented the Partnership Forum Report</w:t>
      </w:r>
      <w:r w:rsidR="00066940">
        <w:rPr>
          <w:rFonts w:ascii="Arial" w:hAnsi="Arial" w:cs="Arial"/>
          <w:sz w:val="24"/>
          <w:szCs w:val="24"/>
        </w:rPr>
        <w:t xml:space="preserve"> and </w:t>
      </w:r>
      <w:r w:rsidR="00802324">
        <w:rPr>
          <w:rFonts w:ascii="Arial" w:hAnsi="Arial" w:cs="Arial"/>
          <w:sz w:val="24"/>
          <w:szCs w:val="24"/>
        </w:rPr>
        <w:t>p</w:t>
      </w:r>
      <w:r>
        <w:rPr>
          <w:rFonts w:ascii="Arial" w:hAnsi="Arial" w:cs="Arial"/>
          <w:sz w:val="24"/>
          <w:szCs w:val="24"/>
        </w:rPr>
        <w:t>rovided a high level update of standing and discussion</w:t>
      </w:r>
      <w:r w:rsidR="002D7C5B">
        <w:rPr>
          <w:rFonts w:ascii="Arial" w:hAnsi="Arial" w:cs="Arial"/>
          <w:sz w:val="24"/>
          <w:szCs w:val="24"/>
        </w:rPr>
        <w:t xml:space="preserve"> items </w:t>
      </w:r>
      <w:r w:rsidR="0006356D">
        <w:rPr>
          <w:rFonts w:ascii="Arial" w:hAnsi="Arial" w:cs="Arial"/>
          <w:sz w:val="24"/>
          <w:szCs w:val="24"/>
        </w:rPr>
        <w:t xml:space="preserve">from </w:t>
      </w:r>
      <w:proofErr w:type="gramStart"/>
      <w:r w:rsidR="0006356D">
        <w:rPr>
          <w:rFonts w:ascii="Arial" w:hAnsi="Arial" w:cs="Arial"/>
          <w:sz w:val="24"/>
          <w:szCs w:val="24"/>
        </w:rPr>
        <w:t xml:space="preserve">the </w:t>
      </w:r>
      <w:r w:rsidR="002D7C5B">
        <w:rPr>
          <w:rFonts w:ascii="Arial" w:hAnsi="Arial" w:cs="Arial"/>
          <w:sz w:val="24"/>
          <w:szCs w:val="24"/>
        </w:rPr>
        <w:t xml:space="preserve"> recent</w:t>
      </w:r>
      <w:proofErr w:type="gramEnd"/>
      <w:r w:rsidR="002D7C5B">
        <w:rPr>
          <w:rFonts w:ascii="Arial" w:hAnsi="Arial" w:cs="Arial"/>
          <w:sz w:val="24"/>
          <w:szCs w:val="24"/>
        </w:rPr>
        <w:t xml:space="preserve"> meetings. This included the introduction of</w:t>
      </w:r>
      <w:r>
        <w:rPr>
          <w:rFonts w:ascii="Arial" w:hAnsi="Arial" w:cs="Arial"/>
          <w:sz w:val="24"/>
          <w:szCs w:val="24"/>
        </w:rPr>
        <w:t xml:space="preserve"> </w:t>
      </w:r>
      <w:proofErr w:type="spellStart"/>
      <w:r>
        <w:rPr>
          <w:rFonts w:ascii="Arial" w:hAnsi="Arial" w:cs="Arial"/>
          <w:sz w:val="24"/>
          <w:szCs w:val="24"/>
        </w:rPr>
        <w:t>ePayslips</w:t>
      </w:r>
      <w:proofErr w:type="spellEnd"/>
      <w:r w:rsidR="002D7C5B">
        <w:rPr>
          <w:rFonts w:ascii="Arial" w:hAnsi="Arial" w:cs="Arial"/>
          <w:sz w:val="24"/>
          <w:szCs w:val="24"/>
        </w:rPr>
        <w:t xml:space="preserve"> and</w:t>
      </w:r>
      <w:r>
        <w:rPr>
          <w:rFonts w:ascii="Arial" w:hAnsi="Arial" w:cs="Arial"/>
          <w:sz w:val="24"/>
          <w:szCs w:val="24"/>
        </w:rPr>
        <w:t xml:space="preserve"> the approval of</w:t>
      </w:r>
      <w:r w:rsidR="00172079">
        <w:rPr>
          <w:rFonts w:ascii="Arial" w:hAnsi="Arial" w:cs="Arial"/>
          <w:sz w:val="24"/>
          <w:szCs w:val="24"/>
        </w:rPr>
        <w:t xml:space="preserve"> the</w:t>
      </w:r>
      <w:r>
        <w:rPr>
          <w:rFonts w:ascii="Arial" w:hAnsi="Arial" w:cs="Arial"/>
          <w:sz w:val="24"/>
          <w:szCs w:val="24"/>
        </w:rPr>
        <w:t xml:space="preserve"> implementation of Pay As If </w:t>
      </w:r>
      <w:proofErr w:type="gramStart"/>
      <w:r>
        <w:rPr>
          <w:rFonts w:ascii="Arial" w:hAnsi="Arial" w:cs="Arial"/>
          <w:sz w:val="24"/>
          <w:szCs w:val="24"/>
        </w:rPr>
        <w:t>At</w:t>
      </w:r>
      <w:proofErr w:type="gramEnd"/>
      <w:r>
        <w:rPr>
          <w:rFonts w:ascii="Arial" w:hAnsi="Arial" w:cs="Arial"/>
          <w:sz w:val="24"/>
          <w:szCs w:val="24"/>
        </w:rPr>
        <w:t xml:space="preserve"> Work electronically</w:t>
      </w:r>
      <w:r w:rsidR="002D7C5B">
        <w:rPr>
          <w:rFonts w:ascii="Arial" w:hAnsi="Arial" w:cs="Arial"/>
          <w:sz w:val="24"/>
          <w:szCs w:val="24"/>
        </w:rPr>
        <w:t>.</w:t>
      </w:r>
    </w:p>
    <w:p w14:paraId="536F3C91" w14:textId="77777777" w:rsidR="002D7C5B" w:rsidRDefault="002D7C5B">
      <w:pPr>
        <w:spacing w:after="0" w:line="240" w:lineRule="auto"/>
        <w:ind w:left="720"/>
        <w:rPr>
          <w:rFonts w:ascii="Arial" w:hAnsi="Arial" w:cs="Arial"/>
          <w:sz w:val="24"/>
          <w:szCs w:val="24"/>
        </w:rPr>
      </w:pPr>
    </w:p>
    <w:p w14:paraId="6D7377AA" w14:textId="5C8DC9B7" w:rsidR="002D7C5B" w:rsidRDefault="002D7C5B">
      <w:pPr>
        <w:spacing w:after="0" w:line="240" w:lineRule="auto"/>
        <w:ind w:left="720"/>
        <w:rPr>
          <w:rFonts w:ascii="Arial" w:hAnsi="Arial" w:cs="Arial"/>
          <w:sz w:val="24"/>
          <w:szCs w:val="24"/>
        </w:rPr>
      </w:pPr>
      <w:r>
        <w:rPr>
          <w:rFonts w:ascii="Arial" w:hAnsi="Arial" w:cs="Arial"/>
          <w:sz w:val="24"/>
          <w:szCs w:val="24"/>
        </w:rPr>
        <w:t xml:space="preserve">Partnership Forum </w:t>
      </w:r>
      <w:r w:rsidR="0006356D">
        <w:rPr>
          <w:rFonts w:ascii="Arial" w:hAnsi="Arial" w:cs="Arial"/>
          <w:sz w:val="24"/>
          <w:szCs w:val="24"/>
        </w:rPr>
        <w:t>had attended</w:t>
      </w:r>
      <w:r>
        <w:rPr>
          <w:rFonts w:ascii="Arial" w:hAnsi="Arial" w:cs="Arial"/>
          <w:sz w:val="24"/>
          <w:szCs w:val="24"/>
        </w:rPr>
        <w:t xml:space="preserve"> a tour of the new Surgical Centre. </w:t>
      </w:r>
    </w:p>
    <w:p w14:paraId="01C2B1AB" w14:textId="77777777" w:rsidR="0065385A" w:rsidRDefault="0065385A">
      <w:pPr>
        <w:spacing w:after="0" w:line="240" w:lineRule="auto"/>
        <w:ind w:left="720"/>
        <w:rPr>
          <w:rFonts w:ascii="Arial" w:hAnsi="Arial" w:cs="Arial"/>
          <w:sz w:val="24"/>
          <w:szCs w:val="24"/>
        </w:rPr>
      </w:pPr>
    </w:p>
    <w:p w14:paraId="252698CE" w14:textId="77777777" w:rsidR="0065385A" w:rsidRDefault="0065385A">
      <w:pPr>
        <w:spacing w:after="0" w:line="240" w:lineRule="auto"/>
        <w:ind w:left="720"/>
        <w:rPr>
          <w:rFonts w:ascii="Arial" w:hAnsi="Arial" w:cs="Arial"/>
          <w:sz w:val="24"/>
          <w:szCs w:val="24"/>
        </w:rPr>
      </w:pPr>
      <w:r>
        <w:rPr>
          <w:rFonts w:ascii="Arial" w:hAnsi="Arial" w:cs="Arial"/>
          <w:sz w:val="24"/>
          <w:szCs w:val="24"/>
        </w:rPr>
        <w:lastRenderedPageBreak/>
        <w:t>S</w:t>
      </w:r>
      <w:r w:rsidR="00DF3858">
        <w:rPr>
          <w:rFonts w:ascii="Arial" w:hAnsi="Arial" w:cs="Arial"/>
          <w:sz w:val="24"/>
          <w:szCs w:val="24"/>
        </w:rPr>
        <w:t xml:space="preserve">taff </w:t>
      </w:r>
      <w:r>
        <w:rPr>
          <w:rFonts w:ascii="Arial" w:hAnsi="Arial" w:cs="Arial"/>
          <w:sz w:val="24"/>
          <w:szCs w:val="24"/>
        </w:rPr>
        <w:t>G</w:t>
      </w:r>
      <w:r w:rsidR="00DF3858">
        <w:rPr>
          <w:rFonts w:ascii="Arial" w:hAnsi="Arial" w:cs="Arial"/>
          <w:sz w:val="24"/>
          <w:szCs w:val="24"/>
        </w:rPr>
        <w:t xml:space="preserve">overnance and </w:t>
      </w:r>
      <w:r>
        <w:rPr>
          <w:rFonts w:ascii="Arial" w:hAnsi="Arial" w:cs="Arial"/>
          <w:sz w:val="24"/>
          <w:szCs w:val="24"/>
        </w:rPr>
        <w:t>P</w:t>
      </w:r>
      <w:r w:rsidR="00DF3858">
        <w:rPr>
          <w:rFonts w:ascii="Arial" w:hAnsi="Arial" w:cs="Arial"/>
          <w:sz w:val="24"/>
          <w:szCs w:val="24"/>
        </w:rPr>
        <w:t xml:space="preserve">erson </w:t>
      </w:r>
      <w:r>
        <w:rPr>
          <w:rFonts w:ascii="Arial" w:hAnsi="Arial" w:cs="Arial"/>
          <w:sz w:val="24"/>
          <w:szCs w:val="24"/>
        </w:rPr>
        <w:t>C</w:t>
      </w:r>
      <w:r w:rsidR="00DF3858">
        <w:rPr>
          <w:rFonts w:ascii="Arial" w:hAnsi="Arial" w:cs="Arial"/>
          <w:sz w:val="24"/>
          <w:szCs w:val="24"/>
        </w:rPr>
        <w:t xml:space="preserve">entred </w:t>
      </w:r>
      <w:r>
        <w:rPr>
          <w:rFonts w:ascii="Arial" w:hAnsi="Arial" w:cs="Arial"/>
          <w:sz w:val="24"/>
          <w:szCs w:val="24"/>
        </w:rPr>
        <w:t>C</w:t>
      </w:r>
      <w:r w:rsidR="00DF3858">
        <w:rPr>
          <w:rFonts w:ascii="Arial" w:hAnsi="Arial" w:cs="Arial"/>
          <w:sz w:val="24"/>
          <w:szCs w:val="24"/>
        </w:rPr>
        <w:t>ommittee</w:t>
      </w:r>
      <w:r>
        <w:rPr>
          <w:rFonts w:ascii="Arial" w:hAnsi="Arial" w:cs="Arial"/>
          <w:sz w:val="24"/>
          <w:szCs w:val="24"/>
        </w:rPr>
        <w:t xml:space="preserve"> noted the Partnership Forum Report</w:t>
      </w:r>
      <w:r w:rsidR="00DF3858">
        <w:rPr>
          <w:rFonts w:ascii="Arial" w:hAnsi="Arial" w:cs="Arial"/>
          <w:sz w:val="24"/>
          <w:szCs w:val="24"/>
        </w:rPr>
        <w:t xml:space="preserve">. </w:t>
      </w:r>
    </w:p>
    <w:p w14:paraId="54C0ECB5" w14:textId="77777777" w:rsidR="00550E44" w:rsidRDefault="00550E44">
      <w:pPr>
        <w:spacing w:after="0" w:line="240" w:lineRule="auto"/>
        <w:ind w:left="720"/>
        <w:rPr>
          <w:rFonts w:ascii="Arial" w:hAnsi="Arial" w:cs="Arial"/>
          <w:sz w:val="24"/>
          <w:szCs w:val="24"/>
        </w:rPr>
      </w:pPr>
    </w:p>
    <w:p w14:paraId="0845AC61" w14:textId="77777777" w:rsidR="00550E44" w:rsidRDefault="00550E44">
      <w:pPr>
        <w:spacing w:after="0" w:line="240" w:lineRule="auto"/>
        <w:rPr>
          <w:rFonts w:ascii="Arial" w:hAnsi="Arial" w:cs="Arial"/>
          <w:b/>
          <w:sz w:val="24"/>
          <w:szCs w:val="24"/>
        </w:rPr>
      </w:pPr>
      <w:r w:rsidRPr="006C15E9">
        <w:rPr>
          <w:rFonts w:ascii="Arial" w:hAnsi="Arial" w:cs="Arial"/>
          <w:b/>
          <w:sz w:val="24"/>
          <w:szCs w:val="24"/>
        </w:rPr>
        <w:t>8</w:t>
      </w:r>
      <w:r>
        <w:rPr>
          <w:rFonts w:ascii="Arial" w:hAnsi="Arial" w:cs="Arial"/>
          <w:b/>
          <w:sz w:val="24"/>
          <w:szCs w:val="24"/>
        </w:rPr>
        <w:t>.2</w:t>
      </w:r>
      <w:r w:rsidRPr="006C15E9">
        <w:rPr>
          <w:rFonts w:ascii="Arial" w:hAnsi="Arial" w:cs="Arial"/>
          <w:b/>
          <w:sz w:val="24"/>
          <w:szCs w:val="24"/>
        </w:rPr>
        <w:tab/>
      </w:r>
      <w:r>
        <w:rPr>
          <w:rFonts w:ascii="Arial" w:hAnsi="Arial" w:cs="Arial"/>
          <w:b/>
          <w:sz w:val="24"/>
          <w:szCs w:val="24"/>
        </w:rPr>
        <w:t xml:space="preserve">Staff Experience – </w:t>
      </w:r>
      <w:proofErr w:type="spellStart"/>
      <w:r>
        <w:rPr>
          <w:rFonts w:ascii="Arial" w:hAnsi="Arial" w:cs="Arial"/>
          <w:b/>
          <w:sz w:val="24"/>
          <w:szCs w:val="24"/>
        </w:rPr>
        <w:t>iMatter</w:t>
      </w:r>
      <w:proofErr w:type="spellEnd"/>
      <w:r>
        <w:rPr>
          <w:rFonts w:ascii="Arial" w:hAnsi="Arial" w:cs="Arial"/>
          <w:b/>
          <w:sz w:val="24"/>
          <w:szCs w:val="24"/>
        </w:rPr>
        <w:t xml:space="preserve"> 2024 </w:t>
      </w:r>
    </w:p>
    <w:p w14:paraId="73F2C9CB" w14:textId="77777777" w:rsidR="00550E44" w:rsidRDefault="00550E44">
      <w:pPr>
        <w:spacing w:after="0" w:line="240" w:lineRule="auto"/>
        <w:ind w:left="720"/>
        <w:rPr>
          <w:rFonts w:ascii="Arial" w:hAnsi="Arial" w:cs="Arial"/>
          <w:sz w:val="24"/>
          <w:szCs w:val="24"/>
        </w:rPr>
      </w:pPr>
    </w:p>
    <w:p w14:paraId="7D0BFD25" w14:textId="7A606A29" w:rsidR="0065385A" w:rsidRDefault="0065385A">
      <w:pPr>
        <w:spacing w:after="0" w:line="240" w:lineRule="auto"/>
        <w:ind w:left="720"/>
        <w:rPr>
          <w:rFonts w:ascii="Arial" w:hAnsi="Arial" w:cs="Arial"/>
          <w:sz w:val="24"/>
          <w:szCs w:val="24"/>
        </w:rPr>
      </w:pPr>
      <w:r>
        <w:rPr>
          <w:rFonts w:ascii="Arial" w:hAnsi="Arial" w:cs="Arial"/>
          <w:sz w:val="24"/>
          <w:szCs w:val="24"/>
        </w:rPr>
        <w:t xml:space="preserve">Donna Akhal provided the Staff Experience – </w:t>
      </w:r>
      <w:proofErr w:type="spellStart"/>
      <w:r>
        <w:rPr>
          <w:rFonts w:ascii="Arial" w:hAnsi="Arial" w:cs="Arial"/>
          <w:sz w:val="24"/>
          <w:szCs w:val="24"/>
        </w:rPr>
        <w:t>iMatter</w:t>
      </w:r>
      <w:proofErr w:type="spellEnd"/>
      <w:r>
        <w:rPr>
          <w:rFonts w:ascii="Arial" w:hAnsi="Arial" w:cs="Arial"/>
          <w:sz w:val="24"/>
          <w:szCs w:val="24"/>
        </w:rPr>
        <w:t xml:space="preserve"> 2024</w:t>
      </w:r>
      <w:r w:rsidR="0006356D">
        <w:rPr>
          <w:rFonts w:ascii="Arial" w:hAnsi="Arial" w:cs="Arial"/>
          <w:sz w:val="24"/>
          <w:szCs w:val="24"/>
        </w:rPr>
        <w:t xml:space="preserve"> and</w:t>
      </w:r>
      <w:r w:rsidR="00066940">
        <w:rPr>
          <w:rFonts w:ascii="Arial" w:hAnsi="Arial" w:cs="Arial"/>
          <w:sz w:val="24"/>
          <w:szCs w:val="24"/>
        </w:rPr>
        <w:t xml:space="preserve"> </w:t>
      </w:r>
      <w:r w:rsidR="0006356D">
        <w:rPr>
          <w:rFonts w:ascii="Arial" w:hAnsi="Arial" w:cs="Arial"/>
          <w:sz w:val="24"/>
          <w:szCs w:val="24"/>
        </w:rPr>
        <w:t>d</w:t>
      </w:r>
      <w:r w:rsidR="00946F8A">
        <w:rPr>
          <w:rFonts w:ascii="Arial" w:hAnsi="Arial" w:cs="Arial"/>
          <w:sz w:val="24"/>
          <w:szCs w:val="24"/>
        </w:rPr>
        <w:t xml:space="preserve">etailed figures around </w:t>
      </w:r>
      <w:r w:rsidR="0006356D">
        <w:rPr>
          <w:rFonts w:ascii="Arial" w:hAnsi="Arial" w:cs="Arial"/>
          <w:sz w:val="24"/>
          <w:szCs w:val="24"/>
        </w:rPr>
        <w:t xml:space="preserve">the </w:t>
      </w:r>
      <w:r w:rsidR="00946F8A">
        <w:rPr>
          <w:rFonts w:ascii="Arial" w:hAnsi="Arial" w:cs="Arial"/>
          <w:sz w:val="24"/>
          <w:szCs w:val="24"/>
        </w:rPr>
        <w:t xml:space="preserve">increased staff rate, decreased response rate and increased team participation rate. </w:t>
      </w:r>
    </w:p>
    <w:p w14:paraId="4FFB6103" w14:textId="77777777" w:rsidR="00946F8A" w:rsidRDefault="00946F8A">
      <w:pPr>
        <w:spacing w:after="0" w:line="240" w:lineRule="auto"/>
        <w:ind w:left="720"/>
        <w:rPr>
          <w:rFonts w:ascii="Arial" w:hAnsi="Arial" w:cs="Arial"/>
          <w:sz w:val="24"/>
          <w:szCs w:val="24"/>
        </w:rPr>
      </w:pPr>
    </w:p>
    <w:p w14:paraId="79C59191" w14:textId="78F368E7" w:rsidR="00946F8A" w:rsidRDefault="00946F8A">
      <w:pPr>
        <w:spacing w:after="0" w:line="240" w:lineRule="auto"/>
        <w:ind w:left="720"/>
        <w:rPr>
          <w:rFonts w:ascii="Arial" w:hAnsi="Arial" w:cs="Arial"/>
          <w:sz w:val="24"/>
          <w:szCs w:val="24"/>
        </w:rPr>
      </w:pPr>
      <w:r>
        <w:rPr>
          <w:rFonts w:ascii="Arial" w:hAnsi="Arial" w:cs="Arial"/>
          <w:sz w:val="24"/>
          <w:szCs w:val="24"/>
        </w:rPr>
        <w:t xml:space="preserve">Laura Smith </w:t>
      </w:r>
      <w:r w:rsidR="0006356D">
        <w:rPr>
          <w:rFonts w:ascii="Arial" w:hAnsi="Arial" w:cs="Arial"/>
          <w:sz w:val="24"/>
          <w:szCs w:val="24"/>
        </w:rPr>
        <w:t>and</w:t>
      </w:r>
      <w:r>
        <w:rPr>
          <w:rFonts w:ascii="Arial" w:hAnsi="Arial" w:cs="Arial"/>
          <w:sz w:val="24"/>
          <w:szCs w:val="24"/>
        </w:rPr>
        <w:t xml:space="preserve"> J</w:t>
      </w:r>
      <w:r w:rsidR="00172079">
        <w:rPr>
          <w:rFonts w:ascii="Arial" w:hAnsi="Arial" w:cs="Arial"/>
          <w:sz w:val="24"/>
          <w:szCs w:val="24"/>
        </w:rPr>
        <w:t xml:space="preserve">ane </w:t>
      </w:r>
      <w:r>
        <w:rPr>
          <w:rFonts w:ascii="Arial" w:hAnsi="Arial" w:cs="Arial"/>
          <w:sz w:val="24"/>
          <w:szCs w:val="24"/>
        </w:rPr>
        <w:t>C</w:t>
      </w:r>
      <w:r w:rsidR="00172079">
        <w:rPr>
          <w:rFonts w:ascii="Arial" w:hAnsi="Arial" w:cs="Arial"/>
          <w:sz w:val="24"/>
          <w:szCs w:val="24"/>
        </w:rPr>
        <w:t>hristie-</w:t>
      </w:r>
      <w:r>
        <w:rPr>
          <w:rFonts w:ascii="Arial" w:hAnsi="Arial" w:cs="Arial"/>
          <w:sz w:val="24"/>
          <w:szCs w:val="24"/>
        </w:rPr>
        <w:t>F</w:t>
      </w:r>
      <w:r w:rsidR="00172079">
        <w:rPr>
          <w:rFonts w:ascii="Arial" w:hAnsi="Arial" w:cs="Arial"/>
          <w:sz w:val="24"/>
          <w:szCs w:val="24"/>
        </w:rPr>
        <w:t xml:space="preserve">light </w:t>
      </w:r>
      <w:r w:rsidR="00565DCD">
        <w:rPr>
          <w:rFonts w:ascii="Arial" w:hAnsi="Arial" w:cs="Arial"/>
          <w:sz w:val="24"/>
          <w:szCs w:val="24"/>
        </w:rPr>
        <w:t>had agreed to</w:t>
      </w:r>
      <w:r w:rsidR="00172079">
        <w:rPr>
          <w:rFonts w:ascii="Arial" w:hAnsi="Arial" w:cs="Arial"/>
          <w:sz w:val="24"/>
          <w:szCs w:val="24"/>
        </w:rPr>
        <w:t xml:space="preserve"> lead</w:t>
      </w:r>
      <w:r>
        <w:rPr>
          <w:rFonts w:ascii="Arial" w:hAnsi="Arial" w:cs="Arial"/>
          <w:sz w:val="24"/>
          <w:szCs w:val="24"/>
        </w:rPr>
        <w:t xml:space="preserve"> </w:t>
      </w:r>
      <w:r w:rsidR="0006356D">
        <w:rPr>
          <w:rFonts w:ascii="Arial" w:hAnsi="Arial" w:cs="Arial"/>
          <w:sz w:val="24"/>
          <w:szCs w:val="24"/>
        </w:rPr>
        <w:t xml:space="preserve">a </w:t>
      </w:r>
      <w:r>
        <w:rPr>
          <w:rFonts w:ascii="Arial" w:hAnsi="Arial" w:cs="Arial"/>
          <w:sz w:val="24"/>
          <w:szCs w:val="24"/>
        </w:rPr>
        <w:t xml:space="preserve">session around </w:t>
      </w:r>
      <w:r w:rsidR="0006356D">
        <w:rPr>
          <w:rFonts w:ascii="Arial" w:hAnsi="Arial" w:cs="Arial"/>
          <w:sz w:val="24"/>
          <w:szCs w:val="24"/>
        </w:rPr>
        <w:t xml:space="preserve">the </w:t>
      </w:r>
      <w:proofErr w:type="spellStart"/>
      <w:r>
        <w:rPr>
          <w:rFonts w:ascii="Arial" w:hAnsi="Arial" w:cs="Arial"/>
          <w:sz w:val="24"/>
          <w:szCs w:val="24"/>
        </w:rPr>
        <w:t>iMatter</w:t>
      </w:r>
      <w:proofErr w:type="spellEnd"/>
      <w:r>
        <w:rPr>
          <w:rFonts w:ascii="Arial" w:hAnsi="Arial" w:cs="Arial"/>
          <w:sz w:val="24"/>
          <w:szCs w:val="24"/>
        </w:rPr>
        <w:t xml:space="preserve"> Board Report for all colleagues </w:t>
      </w:r>
      <w:r w:rsidR="0006356D">
        <w:rPr>
          <w:rFonts w:ascii="Arial" w:hAnsi="Arial" w:cs="Arial"/>
          <w:sz w:val="24"/>
          <w:szCs w:val="24"/>
        </w:rPr>
        <w:t>during a</w:t>
      </w:r>
      <w:r>
        <w:rPr>
          <w:rFonts w:ascii="Arial" w:hAnsi="Arial" w:cs="Arial"/>
          <w:sz w:val="24"/>
          <w:szCs w:val="24"/>
        </w:rPr>
        <w:t xml:space="preserve">utumn. </w:t>
      </w:r>
    </w:p>
    <w:p w14:paraId="2B6E73F1" w14:textId="77777777" w:rsidR="00946F8A" w:rsidRDefault="00946F8A">
      <w:pPr>
        <w:spacing w:after="0" w:line="240" w:lineRule="auto"/>
        <w:ind w:left="720"/>
        <w:rPr>
          <w:rFonts w:ascii="Arial" w:hAnsi="Arial" w:cs="Arial"/>
          <w:sz w:val="24"/>
          <w:szCs w:val="24"/>
        </w:rPr>
      </w:pPr>
    </w:p>
    <w:p w14:paraId="2DEE7BA4" w14:textId="23912C9F" w:rsidR="00946F8A" w:rsidRDefault="0006356D">
      <w:pPr>
        <w:spacing w:after="0" w:line="240" w:lineRule="auto"/>
        <w:ind w:left="720"/>
        <w:rPr>
          <w:rFonts w:ascii="Arial" w:hAnsi="Arial" w:cs="Arial"/>
          <w:sz w:val="24"/>
          <w:szCs w:val="24"/>
        </w:rPr>
      </w:pPr>
      <w:r>
        <w:rPr>
          <w:rFonts w:ascii="Arial" w:hAnsi="Arial" w:cs="Arial"/>
          <w:sz w:val="24"/>
          <w:szCs w:val="24"/>
        </w:rPr>
        <w:t xml:space="preserve">Donna Akhal advised that </w:t>
      </w:r>
      <w:r w:rsidR="00946F8A">
        <w:rPr>
          <w:rFonts w:ascii="Arial" w:hAnsi="Arial" w:cs="Arial"/>
          <w:sz w:val="24"/>
          <w:szCs w:val="24"/>
        </w:rPr>
        <w:t>Team stories w</w:t>
      </w:r>
      <w:r>
        <w:rPr>
          <w:rFonts w:ascii="Arial" w:hAnsi="Arial" w:cs="Arial"/>
          <w:sz w:val="24"/>
          <w:szCs w:val="24"/>
        </w:rPr>
        <w:t>ould</w:t>
      </w:r>
      <w:r w:rsidR="00946F8A">
        <w:rPr>
          <w:rFonts w:ascii="Arial" w:hAnsi="Arial" w:cs="Arial"/>
          <w:sz w:val="24"/>
          <w:szCs w:val="24"/>
        </w:rPr>
        <w:t xml:space="preserve"> be gathered</w:t>
      </w:r>
      <w:r w:rsidR="00565DCD">
        <w:rPr>
          <w:rFonts w:ascii="Arial" w:hAnsi="Arial" w:cs="Arial"/>
          <w:sz w:val="24"/>
          <w:szCs w:val="24"/>
        </w:rPr>
        <w:t xml:space="preserve"> and w</w:t>
      </w:r>
      <w:r w:rsidR="00946F8A">
        <w:rPr>
          <w:rFonts w:ascii="Arial" w:hAnsi="Arial" w:cs="Arial"/>
          <w:sz w:val="24"/>
          <w:szCs w:val="24"/>
        </w:rPr>
        <w:t>ork</w:t>
      </w:r>
      <w:r w:rsidR="00172079">
        <w:rPr>
          <w:rFonts w:ascii="Arial" w:hAnsi="Arial" w:cs="Arial"/>
          <w:sz w:val="24"/>
          <w:szCs w:val="24"/>
        </w:rPr>
        <w:t xml:space="preserve"> was</w:t>
      </w:r>
      <w:r w:rsidR="00946F8A">
        <w:rPr>
          <w:rFonts w:ascii="Arial" w:hAnsi="Arial" w:cs="Arial"/>
          <w:sz w:val="24"/>
          <w:szCs w:val="24"/>
        </w:rPr>
        <w:t xml:space="preserve"> underway to develop staff engagement training for managers. </w:t>
      </w:r>
    </w:p>
    <w:p w14:paraId="310A16CC" w14:textId="77777777" w:rsidR="00946F8A" w:rsidRDefault="00946F8A">
      <w:pPr>
        <w:spacing w:after="0" w:line="240" w:lineRule="auto"/>
        <w:ind w:left="720"/>
        <w:rPr>
          <w:rFonts w:ascii="Arial" w:hAnsi="Arial" w:cs="Arial"/>
          <w:sz w:val="24"/>
          <w:szCs w:val="24"/>
        </w:rPr>
      </w:pPr>
    </w:p>
    <w:p w14:paraId="6B19703D" w14:textId="13699885" w:rsidR="00946F8A" w:rsidRDefault="00946F8A">
      <w:pPr>
        <w:spacing w:after="0" w:line="240" w:lineRule="auto"/>
        <w:ind w:left="720"/>
        <w:rPr>
          <w:rFonts w:ascii="Arial" w:hAnsi="Arial" w:cs="Arial"/>
          <w:sz w:val="24"/>
          <w:szCs w:val="24"/>
        </w:rPr>
      </w:pPr>
      <w:r>
        <w:rPr>
          <w:rFonts w:ascii="Arial" w:hAnsi="Arial" w:cs="Arial"/>
          <w:sz w:val="24"/>
          <w:szCs w:val="24"/>
        </w:rPr>
        <w:t xml:space="preserve">Callum Blackburn expressed </w:t>
      </w:r>
      <w:r w:rsidR="00565DCD">
        <w:rPr>
          <w:rFonts w:ascii="Arial" w:hAnsi="Arial" w:cs="Arial"/>
          <w:sz w:val="24"/>
          <w:szCs w:val="24"/>
        </w:rPr>
        <w:t xml:space="preserve">a concern </w:t>
      </w:r>
      <w:r>
        <w:rPr>
          <w:rFonts w:ascii="Arial" w:hAnsi="Arial" w:cs="Arial"/>
          <w:sz w:val="24"/>
          <w:szCs w:val="24"/>
        </w:rPr>
        <w:t xml:space="preserve">on </w:t>
      </w:r>
      <w:r w:rsidR="0006356D">
        <w:rPr>
          <w:rFonts w:ascii="Arial" w:hAnsi="Arial" w:cs="Arial"/>
          <w:sz w:val="24"/>
          <w:szCs w:val="24"/>
        </w:rPr>
        <w:t xml:space="preserve">the </w:t>
      </w:r>
      <w:r>
        <w:rPr>
          <w:rFonts w:ascii="Arial" w:hAnsi="Arial" w:cs="Arial"/>
          <w:sz w:val="24"/>
          <w:szCs w:val="24"/>
        </w:rPr>
        <w:t>decrease in</w:t>
      </w:r>
      <w:r w:rsidR="00172079">
        <w:rPr>
          <w:rFonts w:ascii="Arial" w:hAnsi="Arial" w:cs="Arial"/>
          <w:sz w:val="24"/>
          <w:szCs w:val="24"/>
        </w:rPr>
        <w:t xml:space="preserve"> response rate and asked whether a cause had been identified</w:t>
      </w:r>
      <w:r>
        <w:rPr>
          <w:rFonts w:ascii="Arial" w:hAnsi="Arial" w:cs="Arial"/>
          <w:sz w:val="24"/>
          <w:szCs w:val="24"/>
        </w:rPr>
        <w:t>. Sandie Scott</w:t>
      </w:r>
      <w:r w:rsidR="00172079">
        <w:rPr>
          <w:rFonts w:ascii="Arial" w:hAnsi="Arial" w:cs="Arial"/>
          <w:sz w:val="24"/>
          <w:szCs w:val="24"/>
        </w:rPr>
        <w:t xml:space="preserve"> speculated that staff annual leave and school holidays </w:t>
      </w:r>
      <w:r w:rsidR="0006356D">
        <w:rPr>
          <w:rFonts w:ascii="Arial" w:hAnsi="Arial" w:cs="Arial"/>
          <w:sz w:val="24"/>
          <w:szCs w:val="24"/>
        </w:rPr>
        <w:t>at the time of the survey being carried out</w:t>
      </w:r>
      <w:r w:rsidR="00565DCD">
        <w:rPr>
          <w:rFonts w:ascii="Arial" w:hAnsi="Arial" w:cs="Arial"/>
          <w:sz w:val="24"/>
          <w:szCs w:val="24"/>
        </w:rPr>
        <w:t>,</w:t>
      </w:r>
      <w:r w:rsidR="0006356D">
        <w:rPr>
          <w:rFonts w:ascii="Arial" w:hAnsi="Arial" w:cs="Arial"/>
          <w:sz w:val="24"/>
          <w:szCs w:val="24"/>
        </w:rPr>
        <w:t xml:space="preserve"> </w:t>
      </w:r>
      <w:r w:rsidR="00172079">
        <w:rPr>
          <w:rFonts w:ascii="Arial" w:hAnsi="Arial" w:cs="Arial"/>
          <w:sz w:val="24"/>
          <w:szCs w:val="24"/>
        </w:rPr>
        <w:t>may have had an impact</w:t>
      </w:r>
      <w:r>
        <w:rPr>
          <w:rFonts w:ascii="Arial" w:hAnsi="Arial" w:cs="Arial"/>
          <w:sz w:val="24"/>
          <w:szCs w:val="24"/>
        </w:rPr>
        <w:t xml:space="preserve">. </w:t>
      </w:r>
    </w:p>
    <w:p w14:paraId="49F3D616" w14:textId="77777777" w:rsidR="00946F8A" w:rsidRDefault="00946F8A">
      <w:pPr>
        <w:spacing w:after="0" w:line="240" w:lineRule="auto"/>
        <w:ind w:left="720"/>
        <w:rPr>
          <w:rFonts w:ascii="Arial" w:hAnsi="Arial" w:cs="Arial"/>
          <w:sz w:val="24"/>
          <w:szCs w:val="24"/>
        </w:rPr>
      </w:pPr>
    </w:p>
    <w:p w14:paraId="2A68E2A2" w14:textId="05D4EB4C" w:rsidR="00946F8A" w:rsidRDefault="00946F8A">
      <w:pPr>
        <w:spacing w:after="0" w:line="240" w:lineRule="auto"/>
        <w:ind w:left="720"/>
        <w:rPr>
          <w:rFonts w:ascii="Arial" w:hAnsi="Arial" w:cs="Arial"/>
          <w:sz w:val="24"/>
          <w:szCs w:val="24"/>
        </w:rPr>
      </w:pPr>
      <w:r>
        <w:rPr>
          <w:rFonts w:ascii="Arial" w:hAnsi="Arial" w:cs="Arial"/>
          <w:sz w:val="24"/>
          <w:szCs w:val="24"/>
        </w:rPr>
        <w:t xml:space="preserve">Gordon James thanked the </w:t>
      </w:r>
      <w:r w:rsidR="0006356D">
        <w:rPr>
          <w:rFonts w:ascii="Arial" w:hAnsi="Arial" w:cs="Arial"/>
          <w:sz w:val="24"/>
          <w:szCs w:val="24"/>
        </w:rPr>
        <w:t>C</w:t>
      </w:r>
      <w:r>
        <w:rPr>
          <w:rFonts w:ascii="Arial" w:hAnsi="Arial" w:cs="Arial"/>
          <w:sz w:val="24"/>
          <w:szCs w:val="24"/>
        </w:rPr>
        <w:t xml:space="preserve">omms </w:t>
      </w:r>
      <w:r w:rsidR="0006356D">
        <w:rPr>
          <w:rFonts w:ascii="Arial" w:hAnsi="Arial" w:cs="Arial"/>
          <w:sz w:val="24"/>
          <w:szCs w:val="24"/>
        </w:rPr>
        <w:t>T</w:t>
      </w:r>
      <w:r>
        <w:rPr>
          <w:rFonts w:ascii="Arial" w:hAnsi="Arial" w:cs="Arial"/>
          <w:sz w:val="24"/>
          <w:szCs w:val="24"/>
        </w:rPr>
        <w:t xml:space="preserve">eam for the work done to increase participation and </w:t>
      </w:r>
      <w:r w:rsidR="0006356D">
        <w:rPr>
          <w:rFonts w:ascii="Arial" w:hAnsi="Arial" w:cs="Arial"/>
          <w:sz w:val="24"/>
          <w:szCs w:val="24"/>
        </w:rPr>
        <w:t>commen</w:t>
      </w:r>
      <w:r>
        <w:rPr>
          <w:rFonts w:ascii="Arial" w:hAnsi="Arial" w:cs="Arial"/>
          <w:sz w:val="24"/>
          <w:szCs w:val="24"/>
        </w:rPr>
        <w:t>ded the L</w:t>
      </w:r>
      <w:r w:rsidR="00172079">
        <w:rPr>
          <w:rFonts w:ascii="Arial" w:hAnsi="Arial" w:cs="Arial"/>
          <w:sz w:val="24"/>
          <w:szCs w:val="24"/>
        </w:rPr>
        <w:t xml:space="preserve">earning </w:t>
      </w:r>
      <w:r w:rsidR="0006356D">
        <w:rPr>
          <w:rFonts w:ascii="Arial" w:hAnsi="Arial" w:cs="Arial"/>
          <w:sz w:val="24"/>
          <w:szCs w:val="24"/>
        </w:rPr>
        <w:t>and</w:t>
      </w:r>
      <w:r w:rsidR="00172079">
        <w:rPr>
          <w:rFonts w:ascii="Arial" w:hAnsi="Arial" w:cs="Arial"/>
          <w:sz w:val="24"/>
          <w:szCs w:val="24"/>
        </w:rPr>
        <w:t xml:space="preserve"> </w:t>
      </w:r>
      <w:r>
        <w:rPr>
          <w:rFonts w:ascii="Arial" w:hAnsi="Arial" w:cs="Arial"/>
          <w:sz w:val="24"/>
          <w:szCs w:val="24"/>
        </w:rPr>
        <w:t>O</w:t>
      </w:r>
      <w:r w:rsidR="00172079">
        <w:rPr>
          <w:rFonts w:ascii="Arial" w:hAnsi="Arial" w:cs="Arial"/>
          <w:sz w:val="24"/>
          <w:szCs w:val="24"/>
        </w:rPr>
        <w:t xml:space="preserve">rganisational </w:t>
      </w:r>
      <w:r>
        <w:rPr>
          <w:rFonts w:ascii="Arial" w:hAnsi="Arial" w:cs="Arial"/>
          <w:sz w:val="24"/>
          <w:szCs w:val="24"/>
        </w:rPr>
        <w:t>D</w:t>
      </w:r>
      <w:r w:rsidR="00172079">
        <w:rPr>
          <w:rFonts w:ascii="Arial" w:hAnsi="Arial" w:cs="Arial"/>
          <w:sz w:val="24"/>
          <w:szCs w:val="24"/>
        </w:rPr>
        <w:t>evelopment</w:t>
      </w:r>
      <w:r w:rsidR="002F65AC">
        <w:rPr>
          <w:rFonts w:ascii="Arial" w:hAnsi="Arial" w:cs="Arial"/>
          <w:sz w:val="24"/>
          <w:szCs w:val="24"/>
        </w:rPr>
        <w:t xml:space="preserve"> team for their innovative ways of changing the form of the survey.</w:t>
      </w:r>
    </w:p>
    <w:p w14:paraId="14CB361F" w14:textId="77777777" w:rsidR="002F65AC" w:rsidRDefault="002F65AC">
      <w:pPr>
        <w:spacing w:after="0" w:line="240" w:lineRule="auto"/>
        <w:rPr>
          <w:rFonts w:ascii="Arial" w:hAnsi="Arial" w:cs="Arial"/>
          <w:sz w:val="24"/>
          <w:szCs w:val="24"/>
        </w:rPr>
      </w:pPr>
    </w:p>
    <w:p w14:paraId="52E811DC" w14:textId="3465B45F" w:rsidR="002F65AC" w:rsidRDefault="002F65AC">
      <w:pPr>
        <w:spacing w:after="0" w:line="240" w:lineRule="auto"/>
        <w:ind w:left="720"/>
        <w:rPr>
          <w:rFonts w:ascii="Arial" w:hAnsi="Arial" w:cs="Arial"/>
          <w:sz w:val="24"/>
          <w:szCs w:val="24"/>
        </w:rPr>
      </w:pPr>
      <w:r>
        <w:rPr>
          <w:rFonts w:ascii="Arial" w:hAnsi="Arial" w:cs="Arial"/>
          <w:sz w:val="24"/>
          <w:szCs w:val="24"/>
        </w:rPr>
        <w:t xml:space="preserve">Donna Akhal confirmed that data from other </w:t>
      </w:r>
      <w:r w:rsidR="00565DCD">
        <w:rPr>
          <w:rFonts w:ascii="Arial" w:hAnsi="Arial" w:cs="Arial"/>
          <w:sz w:val="24"/>
          <w:szCs w:val="24"/>
        </w:rPr>
        <w:t xml:space="preserve">NHS </w:t>
      </w:r>
      <w:r w:rsidR="0006356D">
        <w:rPr>
          <w:rFonts w:ascii="Arial" w:hAnsi="Arial" w:cs="Arial"/>
          <w:sz w:val="24"/>
          <w:szCs w:val="24"/>
        </w:rPr>
        <w:t>Health B</w:t>
      </w:r>
      <w:r>
        <w:rPr>
          <w:rFonts w:ascii="Arial" w:hAnsi="Arial" w:cs="Arial"/>
          <w:sz w:val="24"/>
          <w:szCs w:val="24"/>
        </w:rPr>
        <w:t>oards ha</w:t>
      </w:r>
      <w:r w:rsidR="0006356D">
        <w:rPr>
          <w:rFonts w:ascii="Arial" w:hAnsi="Arial" w:cs="Arial"/>
          <w:sz w:val="24"/>
          <w:szCs w:val="24"/>
        </w:rPr>
        <w:t>d</w:t>
      </w:r>
      <w:r>
        <w:rPr>
          <w:rFonts w:ascii="Arial" w:hAnsi="Arial" w:cs="Arial"/>
          <w:sz w:val="24"/>
          <w:szCs w:val="24"/>
        </w:rPr>
        <w:t xml:space="preserve"> not been released yet </w:t>
      </w:r>
      <w:r w:rsidR="00565DCD">
        <w:rPr>
          <w:rFonts w:ascii="Arial" w:hAnsi="Arial" w:cs="Arial"/>
          <w:sz w:val="24"/>
          <w:szCs w:val="24"/>
        </w:rPr>
        <w:t xml:space="preserve">but </w:t>
      </w:r>
      <w:r>
        <w:rPr>
          <w:rFonts w:ascii="Arial" w:hAnsi="Arial" w:cs="Arial"/>
          <w:sz w:val="24"/>
          <w:szCs w:val="24"/>
        </w:rPr>
        <w:t>it would be intere</w:t>
      </w:r>
      <w:r w:rsidR="00172079">
        <w:rPr>
          <w:rFonts w:ascii="Arial" w:hAnsi="Arial" w:cs="Arial"/>
          <w:sz w:val="24"/>
          <w:szCs w:val="24"/>
        </w:rPr>
        <w:t>sting to note how NHSGJ compared</w:t>
      </w:r>
      <w:r>
        <w:rPr>
          <w:rFonts w:ascii="Arial" w:hAnsi="Arial" w:cs="Arial"/>
          <w:sz w:val="24"/>
          <w:szCs w:val="24"/>
        </w:rPr>
        <w:t xml:space="preserve"> nationally.</w:t>
      </w:r>
    </w:p>
    <w:p w14:paraId="2C021384" w14:textId="77777777" w:rsidR="002F65AC" w:rsidRDefault="002F65AC">
      <w:pPr>
        <w:spacing w:after="0" w:line="240" w:lineRule="auto"/>
        <w:ind w:left="720"/>
        <w:rPr>
          <w:rFonts w:ascii="Arial" w:hAnsi="Arial" w:cs="Arial"/>
          <w:sz w:val="24"/>
          <w:szCs w:val="24"/>
        </w:rPr>
      </w:pPr>
    </w:p>
    <w:p w14:paraId="66B38CB0" w14:textId="77777777" w:rsidR="002F65AC" w:rsidRDefault="002F65AC">
      <w:pPr>
        <w:spacing w:after="0" w:line="240" w:lineRule="auto"/>
        <w:ind w:left="720"/>
        <w:rPr>
          <w:rFonts w:ascii="Arial" w:hAnsi="Arial" w:cs="Arial"/>
          <w:sz w:val="24"/>
          <w:szCs w:val="24"/>
        </w:rPr>
      </w:pPr>
      <w:r>
        <w:rPr>
          <w:rFonts w:ascii="Arial" w:hAnsi="Arial" w:cs="Arial"/>
          <w:sz w:val="24"/>
          <w:szCs w:val="24"/>
        </w:rPr>
        <w:t>S</w:t>
      </w:r>
      <w:r w:rsidR="00172079">
        <w:rPr>
          <w:rFonts w:ascii="Arial" w:hAnsi="Arial" w:cs="Arial"/>
          <w:sz w:val="24"/>
          <w:szCs w:val="24"/>
        </w:rPr>
        <w:t xml:space="preserve">taff </w:t>
      </w:r>
      <w:r>
        <w:rPr>
          <w:rFonts w:ascii="Arial" w:hAnsi="Arial" w:cs="Arial"/>
          <w:sz w:val="24"/>
          <w:szCs w:val="24"/>
        </w:rPr>
        <w:t>G</w:t>
      </w:r>
      <w:r w:rsidR="00172079">
        <w:rPr>
          <w:rFonts w:ascii="Arial" w:hAnsi="Arial" w:cs="Arial"/>
          <w:sz w:val="24"/>
          <w:szCs w:val="24"/>
        </w:rPr>
        <w:t xml:space="preserve">overnance and </w:t>
      </w:r>
      <w:r>
        <w:rPr>
          <w:rFonts w:ascii="Arial" w:hAnsi="Arial" w:cs="Arial"/>
          <w:sz w:val="24"/>
          <w:szCs w:val="24"/>
        </w:rPr>
        <w:t>P</w:t>
      </w:r>
      <w:r w:rsidR="00172079">
        <w:rPr>
          <w:rFonts w:ascii="Arial" w:hAnsi="Arial" w:cs="Arial"/>
          <w:sz w:val="24"/>
          <w:szCs w:val="24"/>
        </w:rPr>
        <w:t xml:space="preserve">erson </w:t>
      </w:r>
      <w:r>
        <w:rPr>
          <w:rFonts w:ascii="Arial" w:hAnsi="Arial" w:cs="Arial"/>
          <w:sz w:val="24"/>
          <w:szCs w:val="24"/>
        </w:rPr>
        <w:t>C</w:t>
      </w:r>
      <w:r w:rsidR="00172079">
        <w:rPr>
          <w:rFonts w:ascii="Arial" w:hAnsi="Arial" w:cs="Arial"/>
          <w:sz w:val="24"/>
          <w:szCs w:val="24"/>
        </w:rPr>
        <w:t xml:space="preserve">entred </w:t>
      </w:r>
      <w:r>
        <w:rPr>
          <w:rFonts w:ascii="Arial" w:hAnsi="Arial" w:cs="Arial"/>
          <w:sz w:val="24"/>
          <w:szCs w:val="24"/>
        </w:rPr>
        <w:t>C</w:t>
      </w:r>
      <w:r w:rsidR="00172079">
        <w:rPr>
          <w:rFonts w:ascii="Arial" w:hAnsi="Arial" w:cs="Arial"/>
          <w:sz w:val="24"/>
          <w:szCs w:val="24"/>
        </w:rPr>
        <w:t>ommittee</w:t>
      </w:r>
      <w:r>
        <w:rPr>
          <w:rFonts w:ascii="Arial" w:hAnsi="Arial" w:cs="Arial"/>
          <w:sz w:val="24"/>
          <w:szCs w:val="24"/>
        </w:rPr>
        <w:t xml:space="preserve"> noted the Staff Experience – </w:t>
      </w:r>
      <w:proofErr w:type="spellStart"/>
      <w:r>
        <w:rPr>
          <w:rFonts w:ascii="Arial" w:hAnsi="Arial" w:cs="Arial"/>
          <w:sz w:val="24"/>
          <w:szCs w:val="24"/>
        </w:rPr>
        <w:t>iMatter</w:t>
      </w:r>
      <w:proofErr w:type="spellEnd"/>
      <w:r>
        <w:rPr>
          <w:rFonts w:ascii="Arial" w:hAnsi="Arial" w:cs="Arial"/>
          <w:sz w:val="24"/>
          <w:szCs w:val="24"/>
        </w:rPr>
        <w:t xml:space="preserve"> 2024.</w:t>
      </w:r>
    </w:p>
    <w:p w14:paraId="718B5593" w14:textId="77777777" w:rsidR="008A6300" w:rsidRPr="00AF6715" w:rsidRDefault="008A6300">
      <w:pPr>
        <w:spacing w:after="0" w:line="240" w:lineRule="auto"/>
        <w:rPr>
          <w:rFonts w:ascii="Arial" w:hAnsi="Arial" w:cs="Arial"/>
          <w:sz w:val="24"/>
          <w:szCs w:val="24"/>
          <w:highlight w:val="yellow"/>
        </w:rPr>
      </w:pPr>
    </w:p>
    <w:p w14:paraId="095ECA1D" w14:textId="77777777" w:rsidR="001D5535" w:rsidRPr="004C4C52" w:rsidRDefault="001D5535">
      <w:pPr>
        <w:spacing w:after="0" w:line="240" w:lineRule="auto"/>
        <w:rPr>
          <w:rFonts w:ascii="Arial" w:hAnsi="Arial" w:cs="Arial"/>
          <w:b/>
          <w:color w:val="0070C0"/>
          <w:sz w:val="24"/>
          <w:szCs w:val="24"/>
        </w:rPr>
      </w:pPr>
      <w:r w:rsidRPr="004C4C52">
        <w:rPr>
          <w:rFonts w:ascii="Arial" w:hAnsi="Arial" w:cs="Arial"/>
          <w:b/>
          <w:color w:val="0070C0"/>
          <w:sz w:val="24"/>
          <w:szCs w:val="24"/>
        </w:rPr>
        <w:t>9</w:t>
      </w:r>
      <w:r w:rsidR="006E5E70" w:rsidRPr="004C4C52">
        <w:rPr>
          <w:rFonts w:ascii="Arial" w:hAnsi="Arial" w:cs="Arial"/>
          <w:b/>
          <w:color w:val="0070C0"/>
          <w:sz w:val="24"/>
          <w:szCs w:val="24"/>
        </w:rPr>
        <w:tab/>
      </w:r>
      <w:r w:rsidRPr="004C4C52">
        <w:rPr>
          <w:rFonts w:ascii="Arial" w:hAnsi="Arial" w:cs="Arial"/>
          <w:b/>
          <w:color w:val="0070C0"/>
          <w:sz w:val="24"/>
          <w:szCs w:val="24"/>
        </w:rPr>
        <w:t xml:space="preserve">Issues for </w:t>
      </w:r>
      <w:r w:rsidR="006E5E70" w:rsidRPr="004C4C52">
        <w:rPr>
          <w:rFonts w:ascii="Arial" w:hAnsi="Arial" w:cs="Arial"/>
          <w:b/>
          <w:color w:val="0070C0"/>
          <w:sz w:val="24"/>
          <w:szCs w:val="24"/>
        </w:rPr>
        <w:t>Update</w:t>
      </w:r>
    </w:p>
    <w:p w14:paraId="147C689E" w14:textId="77777777" w:rsidR="001D5535" w:rsidRPr="00C1136A" w:rsidRDefault="001D5535">
      <w:pPr>
        <w:spacing w:after="0" w:line="240" w:lineRule="auto"/>
        <w:rPr>
          <w:rFonts w:ascii="Arial" w:hAnsi="Arial" w:cs="Arial"/>
          <w:b/>
          <w:color w:val="00B0F0"/>
          <w:sz w:val="24"/>
          <w:szCs w:val="24"/>
        </w:rPr>
      </w:pPr>
    </w:p>
    <w:p w14:paraId="03C64414" w14:textId="77777777" w:rsidR="006E5E70" w:rsidRDefault="001D5535">
      <w:pPr>
        <w:spacing w:after="0" w:line="240" w:lineRule="auto"/>
        <w:rPr>
          <w:rFonts w:ascii="Arial" w:hAnsi="Arial" w:cs="Arial"/>
          <w:b/>
          <w:sz w:val="24"/>
          <w:szCs w:val="24"/>
        </w:rPr>
      </w:pPr>
      <w:r w:rsidRPr="00C1136A">
        <w:rPr>
          <w:rFonts w:ascii="Arial" w:hAnsi="Arial" w:cs="Arial"/>
          <w:b/>
          <w:sz w:val="24"/>
          <w:szCs w:val="24"/>
        </w:rPr>
        <w:t>9.1</w:t>
      </w:r>
      <w:r w:rsidRPr="00C1136A">
        <w:rPr>
          <w:rFonts w:ascii="Arial" w:hAnsi="Arial" w:cs="Arial"/>
          <w:b/>
          <w:sz w:val="24"/>
          <w:szCs w:val="24"/>
        </w:rPr>
        <w:tab/>
        <w:t>Update to the Board</w:t>
      </w:r>
      <w:r w:rsidR="006E5E70" w:rsidRPr="00C1136A">
        <w:rPr>
          <w:rFonts w:ascii="Arial" w:hAnsi="Arial" w:cs="Arial"/>
          <w:b/>
          <w:sz w:val="24"/>
          <w:szCs w:val="24"/>
        </w:rPr>
        <w:t xml:space="preserve"> </w:t>
      </w:r>
    </w:p>
    <w:p w14:paraId="682E5C19" w14:textId="77777777" w:rsidR="002F65AC" w:rsidRDefault="002F65AC">
      <w:pPr>
        <w:spacing w:after="0" w:line="240" w:lineRule="auto"/>
        <w:rPr>
          <w:rFonts w:ascii="Arial" w:hAnsi="Arial" w:cs="Arial"/>
          <w:b/>
          <w:sz w:val="24"/>
          <w:szCs w:val="24"/>
        </w:rPr>
      </w:pPr>
    </w:p>
    <w:p w14:paraId="38A745DD" w14:textId="7EABC399" w:rsidR="00565DCD" w:rsidRPr="00E92194" w:rsidRDefault="00565DCD" w:rsidP="00E92194">
      <w:pPr>
        <w:spacing w:line="240" w:lineRule="auto"/>
        <w:ind w:left="720" w:firstLine="45"/>
        <w:rPr>
          <w:rFonts w:ascii="Arial" w:hAnsi="Arial" w:cs="Arial"/>
          <w:sz w:val="24"/>
          <w:szCs w:val="24"/>
        </w:rPr>
      </w:pPr>
      <w:r w:rsidRPr="00E92194">
        <w:rPr>
          <w:rFonts w:ascii="Arial" w:hAnsi="Arial" w:cs="Arial"/>
          <w:sz w:val="24"/>
          <w:szCs w:val="24"/>
        </w:rPr>
        <w:t xml:space="preserve">The Committee approved the Integrated Performance Report, Whistleblowing Q1 Report and the Corporate Objectives for 2024/25. </w:t>
      </w:r>
    </w:p>
    <w:p w14:paraId="11667918" w14:textId="2350CB87" w:rsidR="00565DCD" w:rsidRPr="00E92194" w:rsidRDefault="00565DCD" w:rsidP="00E92194">
      <w:pPr>
        <w:spacing w:line="240" w:lineRule="auto"/>
        <w:ind w:left="720"/>
        <w:rPr>
          <w:rFonts w:ascii="Arial" w:hAnsi="Arial" w:cs="Arial"/>
          <w:sz w:val="24"/>
          <w:szCs w:val="24"/>
        </w:rPr>
      </w:pPr>
      <w:r w:rsidRPr="00E92194">
        <w:rPr>
          <w:rFonts w:ascii="Arial" w:hAnsi="Arial" w:cs="Arial"/>
          <w:sz w:val="24"/>
          <w:szCs w:val="24"/>
        </w:rPr>
        <w:t>The Committee noted the AHP Return to Practice Guidance and thanked those involved for a very informative paper.</w:t>
      </w:r>
    </w:p>
    <w:p w14:paraId="0458AE66" w14:textId="3E79830E" w:rsidR="00565DCD" w:rsidRPr="00E92194" w:rsidRDefault="00565DCD" w:rsidP="00E92194">
      <w:pPr>
        <w:spacing w:line="240" w:lineRule="auto"/>
        <w:ind w:left="720"/>
        <w:rPr>
          <w:rFonts w:ascii="Arial" w:hAnsi="Arial" w:cs="Arial"/>
          <w:sz w:val="24"/>
          <w:szCs w:val="24"/>
        </w:rPr>
      </w:pPr>
      <w:r w:rsidRPr="00E92194">
        <w:rPr>
          <w:rFonts w:ascii="Arial" w:hAnsi="Arial" w:cs="Arial"/>
          <w:sz w:val="24"/>
          <w:szCs w:val="24"/>
        </w:rPr>
        <w:t>The Committe</w:t>
      </w:r>
      <w:r w:rsidRPr="00565DCD">
        <w:rPr>
          <w:rFonts w:ascii="Arial" w:hAnsi="Arial" w:cs="Arial"/>
          <w:sz w:val="24"/>
          <w:szCs w:val="24"/>
        </w:rPr>
        <w:t>e received an update on Agenda f</w:t>
      </w:r>
      <w:r w:rsidRPr="00E92194">
        <w:rPr>
          <w:rFonts w:ascii="Arial" w:hAnsi="Arial" w:cs="Arial"/>
          <w:sz w:val="24"/>
          <w:szCs w:val="24"/>
        </w:rPr>
        <w:t xml:space="preserve">or Change areas and noted the progress on all three areas. </w:t>
      </w:r>
    </w:p>
    <w:p w14:paraId="20FB191A" w14:textId="77777777" w:rsidR="00565DCD" w:rsidRPr="00E92194" w:rsidRDefault="00565DCD" w:rsidP="00E92194">
      <w:pPr>
        <w:spacing w:line="240" w:lineRule="auto"/>
        <w:ind w:left="720"/>
        <w:rPr>
          <w:rFonts w:ascii="Arial" w:hAnsi="Arial" w:cs="Arial"/>
          <w:sz w:val="24"/>
          <w:szCs w:val="24"/>
        </w:rPr>
      </w:pPr>
      <w:r w:rsidRPr="00E92194">
        <w:rPr>
          <w:rFonts w:ascii="Arial" w:hAnsi="Arial" w:cs="Arial"/>
          <w:sz w:val="24"/>
          <w:szCs w:val="24"/>
        </w:rPr>
        <w:t>The Committee approved the Strategic Risk Register and welcomed the deep dive into Fixed Term Contracts which had in fact reduced the risk rating.  International Recruitment risk had been reviewed with all actions now closed.</w:t>
      </w:r>
    </w:p>
    <w:p w14:paraId="54184BC5" w14:textId="77777777" w:rsidR="00565DCD" w:rsidRPr="00E92194" w:rsidRDefault="00565DCD" w:rsidP="00E92194">
      <w:pPr>
        <w:spacing w:line="240" w:lineRule="auto"/>
        <w:ind w:left="720"/>
        <w:rPr>
          <w:rFonts w:ascii="Arial" w:hAnsi="Arial" w:cs="Arial"/>
          <w:sz w:val="24"/>
          <w:szCs w:val="24"/>
        </w:rPr>
      </w:pPr>
      <w:r w:rsidRPr="00E92194">
        <w:rPr>
          <w:rFonts w:ascii="Arial" w:hAnsi="Arial" w:cs="Arial"/>
          <w:sz w:val="24"/>
          <w:szCs w:val="24"/>
        </w:rPr>
        <w:t>The Committee noted the Health and Safety Q1 Report which highlighted the Adverse Incidents, Fire Safety open actions, three policies that had been approved.  The Committee also noted no new risks were added to the Health and Safety Risk Register.</w:t>
      </w:r>
    </w:p>
    <w:p w14:paraId="431F9603" w14:textId="77777777" w:rsidR="00565DCD" w:rsidRPr="00E92194" w:rsidRDefault="00565DCD" w:rsidP="00E92194">
      <w:pPr>
        <w:spacing w:line="240" w:lineRule="auto"/>
        <w:rPr>
          <w:rFonts w:ascii="Arial" w:hAnsi="Arial" w:cs="Arial"/>
          <w:sz w:val="24"/>
          <w:szCs w:val="24"/>
        </w:rPr>
      </w:pPr>
    </w:p>
    <w:p w14:paraId="2DCADBF0" w14:textId="77777777" w:rsidR="00565DCD" w:rsidRPr="00E92194" w:rsidRDefault="00565DCD" w:rsidP="00E92194">
      <w:pPr>
        <w:spacing w:line="240" w:lineRule="auto"/>
        <w:ind w:left="720"/>
        <w:rPr>
          <w:rFonts w:ascii="Arial" w:hAnsi="Arial" w:cs="Arial"/>
          <w:sz w:val="24"/>
          <w:szCs w:val="24"/>
        </w:rPr>
      </w:pPr>
      <w:r w:rsidRPr="00E92194">
        <w:rPr>
          <w:rFonts w:ascii="Arial" w:hAnsi="Arial" w:cs="Arial"/>
          <w:sz w:val="24"/>
          <w:szCs w:val="24"/>
        </w:rPr>
        <w:t>The Committee noted the Occupational Health A1 Report for and commended the volume of work carried out by this service.</w:t>
      </w:r>
    </w:p>
    <w:p w14:paraId="32C02713" w14:textId="3F528C97" w:rsidR="00565DCD" w:rsidRPr="00E92194" w:rsidRDefault="00565DCD" w:rsidP="00E92194">
      <w:pPr>
        <w:spacing w:line="240" w:lineRule="auto"/>
        <w:ind w:left="720"/>
        <w:rPr>
          <w:rFonts w:ascii="Arial" w:hAnsi="Arial" w:cs="Arial"/>
          <w:sz w:val="24"/>
          <w:szCs w:val="24"/>
        </w:rPr>
      </w:pPr>
      <w:r w:rsidRPr="00E92194">
        <w:rPr>
          <w:rFonts w:ascii="Arial" w:hAnsi="Arial" w:cs="Arial"/>
          <w:sz w:val="24"/>
          <w:szCs w:val="24"/>
        </w:rPr>
        <w:t>The Committee noted the Clinical Education Annual Report and approved the Clinical Education Strategy.</w:t>
      </w:r>
    </w:p>
    <w:p w14:paraId="01DD6FBE" w14:textId="29AB91B2" w:rsidR="00565DCD" w:rsidRPr="00E92194" w:rsidRDefault="00565DCD" w:rsidP="00E92194">
      <w:pPr>
        <w:spacing w:line="240" w:lineRule="auto"/>
        <w:ind w:left="720"/>
        <w:rPr>
          <w:rFonts w:ascii="Arial" w:hAnsi="Arial" w:cs="Arial"/>
          <w:sz w:val="24"/>
          <w:szCs w:val="24"/>
        </w:rPr>
      </w:pPr>
      <w:r w:rsidRPr="00E92194">
        <w:rPr>
          <w:rFonts w:ascii="Arial" w:hAnsi="Arial" w:cs="Arial"/>
          <w:sz w:val="24"/>
          <w:szCs w:val="24"/>
        </w:rPr>
        <w:t xml:space="preserve">The Committee noted the Q1 Feedback Report and the improvement work that was underway in relation to the complaints process. </w:t>
      </w:r>
    </w:p>
    <w:p w14:paraId="6D9CB6E2" w14:textId="693028CE" w:rsidR="00565DCD" w:rsidRPr="00E92194" w:rsidRDefault="00565DCD" w:rsidP="00E92194">
      <w:pPr>
        <w:spacing w:line="240" w:lineRule="auto"/>
        <w:ind w:left="720"/>
        <w:rPr>
          <w:rFonts w:ascii="Arial" w:hAnsi="Arial" w:cs="Arial"/>
          <w:sz w:val="24"/>
          <w:szCs w:val="24"/>
        </w:rPr>
      </w:pPr>
      <w:r w:rsidRPr="00E92194">
        <w:rPr>
          <w:rFonts w:ascii="Arial" w:hAnsi="Arial" w:cs="Arial"/>
          <w:sz w:val="24"/>
          <w:szCs w:val="24"/>
        </w:rPr>
        <w:t xml:space="preserve">The Committee noted the </w:t>
      </w:r>
      <w:proofErr w:type="spellStart"/>
      <w:r w:rsidRPr="00E92194">
        <w:rPr>
          <w:rFonts w:ascii="Arial" w:hAnsi="Arial" w:cs="Arial"/>
          <w:sz w:val="24"/>
          <w:szCs w:val="24"/>
        </w:rPr>
        <w:t>iMatter</w:t>
      </w:r>
      <w:proofErr w:type="spellEnd"/>
      <w:r w:rsidRPr="00E92194">
        <w:rPr>
          <w:rFonts w:ascii="Arial" w:hAnsi="Arial" w:cs="Arial"/>
          <w:sz w:val="24"/>
          <w:szCs w:val="24"/>
        </w:rPr>
        <w:t xml:space="preserve"> Results for 2024 and were pleased to note that generally, all areas had slightly increased even though participation levels were down from the previous year.  </w:t>
      </w:r>
    </w:p>
    <w:p w14:paraId="16D0C195" w14:textId="77777777" w:rsidR="00175332" w:rsidRPr="00C1136A" w:rsidRDefault="00175332">
      <w:pPr>
        <w:spacing w:after="0" w:line="240" w:lineRule="auto"/>
        <w:rPr>
          <w:rFonts w:ascii="Arial" w:hAnsi="Arial" w:cs="Arial"/>
          <w:b/>
          <w:color w:val="00B0F0"/>
          <w:sz w:val="24"/>
          <w:szCs w:val="24"/>
        </w:rPr>
      </w:pPr>
    </w:p>
    <w:p w14:paraId="619F3084" w14:textId="77777777" w:rsidR="006D2339" w:rsidRPr="00A752D2" w:rsidRDefault="00673EE8">
      <w:pPr>
        <w:spacing w:after="0" w:line="240" w:lineRule="auto"/>
        <w:rPr>
          <w:rFonts w:ascii="Arial" w:hAnsi="Arial" w:cs="Arial"/>
          <w:b/>
          <w:color w:val="0070C0"/>
          <w:sz w:val="24"/>
          <w:szCs w:val="24"/>
        </w:rPr>
      </w:pPr>
      <w:r w:rsidRPr="00A752D2">
        <w:rPr>
          <w:rFonts w:ascii="Arial" w:hAnsi="Arial" w:cs="Arial"/>
          <w:b/>
          <w:color w:val="0070C0"/>
          <w:sz w:val="24"/>
          <w:szCs w:val="24"/>
        </w:rPr>
        <w:t>10</w:t>
      </w:r>
      <w:r w:rsidR="006D2339" w:rsidRPr="00A752D2">
        <w:rPr>
          <w:rFonts w:ascii="Arial" w:hAnsi="Arial" w:cs="Arial"/>
          <w:b/>
          <w:color w:val="0070C0"/>
          <w:sz w:val="24"/>
          <w:szCs w:val="24"/>
        </w:rPr>
        <w:tab/>
      </w:r>
      <w:r w:rsidR="009C3AAC" w:rsidRPr="00A752D2">
        <w:rPr>
          <w:rFonts w:ascii="Arial" w:hAnsi="Arial" w:cs="Arial"/>
          <w:b/>
          <w:color w:val="0070C0"/>
          <w:sz w:val="24"/>
          <w:szCs w:val="24"/>
        </w:rPr>
        <w:t>Any Other Competent Business</w:t>
      </w:r>
    </w:p>
    <w:p w14:paraId="33152B6B" w14:textId="77777777" w:rsidR="00213F5D" w:rsidRPr="00A752D2" w:rsidRDefault="00213F5D">
      <w:pPr>
        <w:spacing w:after="0" w:line="240" w:lineRule="auto"/>
        <w:rPr>
          <w:rFonts w:ascii="Arial" w:hAnsi="Arial" w:cs="Arial"/>
          <w:b/>
          <w:color w:val="00B0F0"/>
          <w:sz w:val="24"/>
          <w:szCs w:val="24"/>
        </w:rPr>
      </w:pPr>
    </w:p>
    <w:p w14:paraId="4E2F7E30" w14:textId="77777777" w:rsidR="006D2339" w:rsidRPr="00A752D2" w:rsidRDefault="00172079">
      <w:pPr>
        <w:spacing w:after="0" w:line="240" w:lineRule="auto"/>
        <w:rPr>
          <w:rFonts w:ascii="Arial" w:hAnsi="Arial" w:cs="Arial"/>
          <w:sz w:val="24"/>
          <w:szCs w:val="24"/>
        </w:rPr>
      </w:pPr>
      <w:r>
        <w:rPr>
          <w:rFonts w:ascii="Arial" w:hAnsi="Arial" w:cs="Arial"/>
          <w:sz w:val="24"/>
          <w:szCs w:val="24"/>
        </w:rPr>
        <w:tab/>
        <w:t xml:space="preserve">No other competent business was raised. </w:t>
      </w:r>
      <w:r w:rsidR="00673EE8" w:rsidRPr="00A752D2">
        <w:rPr>
          <w:rFonts w:ascii="Arial" w:hAnsi="Arial" w:cs="Arial"/>
          <w:sz w:val="24"/>
          <w:szCs w:val="24"/>
        </w:rPr>
        <w:br/>
      </w:r>
    </w:p>
    <w:p w14:paraId="0F08DADF" w14:textId="77777777" w:rsidR="009C3AAC" w:rsidRPr="00A752D2" w:rsidRDefault="00673EE8">
      <w:pPr>
        <w:spacing w:after="0" w:line="240" w:lineRule="auto"/>
        <w:rPr>
          <w:rFonts w:ascii="Arial" w:hAnsi="Arial" w:cs="Arial"/>
          <w:b/>
          <w:color w:val="00B0F0"/>
          <w:sz w:val="24"/>
          <w:szCs w:val="24"/>
        </w:rPr>
      </w:pPr>
      <w:r w:rsidRPr="00A752D2">
        <w:rPr>
          <w:rFonts w:ascii="Arial" w:hAnsi="Arial" w:cs="Arial"/>
          <w:b/>
          <w:color w:val="0070C0"/>
          <w:sz w:val="24"/>
          <w:szCs w:val="24"/>
        </w:rPr>
        <w:t>11</w:t>
      </w:r>
      <w:r w:rsidR="009C3AAC" w:rsidRPr="00A752D2">
        <w:rPr>
          <w:rFonts w:ascii="Arial" w:hAnsi="Arial" w:cs="Arial"/>
          <w:b/>
          <w:color w:val="0070C0"/>
          <w:sz w:val="24"/>
          <w:szCs w:val="24"/>
        </w:rPr>
        <w:tab/>
        <w:t>Date and Time of Next Meeting</w:t>
      </w:r>
    </w:p>
    <w:p w14:paraId="61C151E9" w14:textId="77777777" w:rsidR="009C3AAC" w:rsidRPr="00A752D2" w:rsidRDefault="009C3AAC">
      <w:pPr>
        <w:spacing w:after="0" w:line="240" w:lineRule="auto"/>
        <w:rPr>
          <w:rFonts w:ascii="Arial" w:hAnsi="Arial" w:cs="Arial"/>
          <w:b/>
          <w:color w:val="00B0F0"/>
          <w:sz w:val="24"/>
          <w:szCs w:val="24"/>
        </w:rPr>
      </w:pPr>
    </w:p>
    <w:p w14:paraId="50703AA0" w14:textId="77777777" w:rsidR="00510196" w:rsidRPr="00AF6715" w:rsidRDefault="009C3AAC">
      <w:pPr>
        <w:spacing w:after="0" w:line="240" w:lineRule="auto"/>
        <w:ind w:left="720"/>
        <w:rPr>
          <w:rFonts w:ascii="Arial" w:hAnsi="Arial" w:cs="Arial"/>
          <w:sz w:val="24"/>
          <w:szCs w:val="24"/>
        </w:rPr>
      </w:pPr>
      <w:r w:rsidRPr="00A752D2">
        <w:rPr>
          <w:rFonts w:ascii="Arial" w:hAnsi="Arial" w:cs="Arial"/>
          <w:sz w:val="24"/>
          <w:szCs w:val="24"/>
        </w:rPr>
        <w:t>The next scheduled meeting of Staff Governance and Person Centred Committee was noted a</w:t>
      </w:r>
      <w:r w:rsidR="00C921D1" w:rsidRPr="00A752D2">
        <w:rPr>
          <w:rFonts w:ascii="Arial" w:hAnsi="Arial" w:cs="Arial"/>
          <w:sz w:val="24"/>
          <w:szCs w:val="24"/>
        </w:rPr>
        <w:t>s</w:t>
      </w:r>
      <w:r w:rsidR="00673EE8" w:rsidRPr="00A752D2">
        <w:rPr>
          <w:rFonts w:ascii="Arial" w:hAnsi="Arial" w:cs="Arial"/>
          <w:sz w:val="24"/>
          <w:szCs w:val="24"/>
        </w:rPr>
        <w:t xml:space="preserve"> </w:t>
      </w:r>
      <w:r w:rsidR="00550E44">
        <w:rPr>
          <w:rFonts w:ascii="Arial" w:hAnsi="Arial" w:cs="Arial"/>
          <w:sz w:val="24"/>
          <w:szCs w:val="24"/>
        </w:rPr>
        <w:t xml:space="preserve">Thursday 19 November </w:t>
      </w:r>
      <w:r w:rsidR="00157716">
        <w:rPr>
          <w:rFonts w:ascii="Arial" w:hAnsi="Arial" w:cs="Arial"/>
          <w:sz w:val="24"/>
          <w:szCs w:val="24"/>
        </w:rPr>
        <w:t>2024 at 14</w:t>
      </w:r>
      <w:r w:rsidR="00A752D2">
        <w:rPr>
          <w:rFonts w:ascii="Arial" w:hAnsi="Arial" w:cs="Arial"/>
          <w:sz w:val="24"/>
          <w:szCs w:val="24"/>
        </w:rPr>
        <w:t>:</w:t>
      </w:r>
      <w:r w:rsidRPr="00A752D2">
        <w:rPr>
          <w:rFonts w:ascii="Arial" w:hAnsi="Arial" w:cs="Arial"/>
          <w:sz w:val="24"/>
          <w:szCs w:val="24"/>
        </w:rPr>
        <w:t>00 hrs.</w:t>
      </w:r>
      <w:r w:rsidRPr="00AF6715">
        <w:rPr>
          <w:rFonts w:ascii="Arial" w:hAnsi="Arial" w:cs="Arial"/>
          <w:sz w:val="24"/>
          <w:szCs w:val="24"/>
        </w:rPr>
        <w:t xml:space="preserve"> </w:t>
      </w:r>
      <w:r w:rsidRPr="00AF6715">
        <w:rPr>
          <w:rFonts w:ascii="Arial" w:hAnsi="Arial" w:cs="Arial"/>
          <w:color w:val="00B0F0"/>
          <w:sz w:val="24"/>
          <w:szCs w:val="24"/>
        </w:rPr>
        <w:tab/>
      </w:r>
    </w:p>
    <w:sectPr w:rsidR="00510196" w:rsidRPr="00AF6715" w:rsidSect="00E8642C">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437E7" w14:textId="77777777" w:rsidR="00F97BD6" w:rsidRDefault="00F97BD6" w:rsidP="00951199">
      <w:pPr>
        <w:spacing w:after="0" w:line="240" w:lineRule="auto"/>
      </w:pPr>
      <w:r>
        <w:separator/>
      </w:r>
    </w:p>
  </w:endnote>
  <w:endnote w:type="continuationSeparator" w:id="0">
    <w:p w14:paraId="54184A02" w14:textId="77777777" w:rsidR="00F97BD6" w:rsidRDefault="00F97BD6" w:rsidP="00951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6B6B3" w14:textId="77777777" w:rsidR="00E21772" w:rsidRDefault="00E21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222048228"/>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4A403D59" w14:textId="51BE84ED" w:rsidR="00307E24" w:rsidRPr="005F775C" w:rsidRDefault="00307E24">
            <w:pPr>
              <w:pStyle w:val="Footer"/>
              <w:jc w:val="center"/>
              <w:rPr>
                <w:rFonts w:ascii="Arial" w:hAnsi="Arial" w:cs="Arial"/>
              </w:rPr>
            </w:pPr>
            <w:r w:rsidRPr="005F775C">
              <w:rPr>
                <w:rFonts w:ascii="Arial" w:hAnsi="Arial" w:cs="Arial"/>
              </w:rPr>
              <w:t xml:space="preserve">Page </w:t>
            </w:r>
            <w:r w:rsidRPr="005F775C">
              <w:rPr>
                <w:rFonts w:ascii="Arial" w:hAnsi="Arial" w:cs="Arial"/>
                <w:b/>
                <w:bCs/>
                <w:sz w:val="24"/>
                <w:szCs w:val="24"/>
              </w:rPr>
              <w:fldChar w:fldCharType="begin"/>
            </w:r>
            <w:r w:rsidRPr="005F775C">
              <w:rPr>
                <w:rFonts w:ascii="Arial" w:hAnsi="Arial" w:cs="Arial"/>
                <w:b/>
                <w:bCs/>
              </w:rPr>
              <w:instrText xml:space="preserve"> PAGE </w:instrText>
            </w:r>
            <w:r w:rsidRPr="005F775C">
              <w:rPr>
                <w:rFonts w:ascii="Arial" w:hAnsi="Arial" w:cs="Arial"/>
                <w:b/>
                <w:bCs/>
                <w:sz w:val="24"/>
                <w:szCs w:val="24"/>
              </w:rPr>
              <w:fldChar w:fldCharType="separate"/>
            </w:r>
            <w:r w:rsidR="00E21772">
              <w:rPr>
                <w:rFonts w:ascii="Arial" w:hAnsi="Arial" w:cs="Arial"/>
                <w:b/>
                <w:bCs/>
                <w:noProof/>
              </w:rPr>
              <w:t>1</w:t>
            </w:r>
            <w:r w:rsidRPr="005F775C">
              <w:rPr>
                <w:rFonts w:ascii="Arial" w:hAnsi="Arial" w:cs="Arial"/>
                <w:b/>
                <w:bCs/>
                <w:sz w:val="24"/>
                <w:szCs w:val="24"/>
              </w:rPr>
              <w:fldChar w:fldCharType="end"/>
            </w:r>
            <w:r w:rsidRPr="005F775C">
              <w:rPr>
                <w:rFonts w:ascii="Arial" w:hAnsi="Arial" w:cs="Arial"/>
              </w:rPr>
              <w:t xml:space="preserve"> of </w:t>
            </w:r>
            <w:r w:rsidRPr="005F775C">
              <w:rPr>
                <w:rFonts w:ascii="Arial" w:hAnsi="Arial" w:cs="Arial"/>
                <w:b/>
                <w:bCs/>
                <w:sz w:val="24"/>
                <w:szCs w:val="24"/>
              </w:rPr>
              <w:fldChar w:fldCharType="begin"/>
            </w:r>
            <w:r w:rsidRPr="005F775C">
              <w:rPr>
                <w:rFonts w:ascii="Arial" w:hAnsi="Arial" w:cs="Arial"/>
                <w:b/>
                <w:bCs/>
              </w:rPr>
              <w:instrText xml:space="preserve"> NUMPAGES  </w:instrText>
            </w:r>
            <w:r w:rsidRPr="005F775C">
              <w:rPr>
                <w:rFonts w:ascii="Arial" w:hAnsi="Arial" w:cs="Arial"/>
                <w:b/>
                <w:bCs/>
                <w:sz w:val="24"/>
                <w:szCs w:val="24"/>
              </w:rPr>
              <w:fldChar w:fldCharType="separate"/>
            </w:r>
            <w:r w:rsidR="00E21772">
              <w:rPr>
                <w:rFonts w:ascii="Arial" w:hAnsi="Arial" w:cs="Arial"/>
                <w:b/>
                <w:bCs/>
                <w:noProof/>
              </w:rPr>
              <w:t>10</w:t>
            </w:r>
            <w:r w:rsidRPr="005F775C">
              <w:rPr>
                <w:rFonts w:ascii="Arial" w:hAnsi="Arial" w:cs="Arial"/>
                <w:b/>
                <w:bCs/>
                <w:sz w:val="24"/>
                <w:szCs w:val="24"/>
              </w:rPr>
              <w:fldChar w:fldCharType="end"/>
            </w:r>
          </w:p>
        </w:sdtContent>
      </w:sdt>
    </w:sdtContent>
  </w:sdt>
  <w:p w14:paraId="1D7E57AD" w14:textId="77777777" w:rsidR="00307E24" w:rsidRDefault="00307E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A5EC8" w14:textId="77777777" w:rsidR="00E21772" w:rsidRDefault="00E21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EFEDE" w14:textId="77777777" w:rsidR="00F97BD6" w:rsidRDefault="00F97BD6" w:rsidP="00951199">
      <w:pPr>
        <w:spacing w:after="0" w:line="240" w:lineRule="auto"/>
      </w:pPr>
      <w:r>
        <w:separator/>
      </w:r>
    </w:p>
  </w:footnote>
  <w:footnote w:type="continuationSeparator" w:id="0">
    <w:p w14:paraId="1A609FAE" w14:textId="77777777" w:rsidR="00F97BD6" w:rsidRDefault="00F97BD6" w:rsidP="00951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B5D5D" w14:textId="77777777" w:rsidR="00E21772" w:rsidRDefault="00E21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0C571" w14:textId="3D1FEFB6" w:rsidR="00307E24" w:rsidRPr="003312C7" w:rsidRDefault="00E21772" w:rsidP="0002164F">
    <w:pPr>
      <w:pStyle w:val="Header"/>
      <w:jc w:val="right"/>
      <w:rPr>
        <w:rFonts w:ascii="Arial" w:hAnsi="Arial" w:cs="Arial"/>
        <w:b/>
        <w:color w:val="2E74B5" w:themeColor="accent1" w:themeShade="BF"/>
        <w:sz w:val="24"/>
        <w:szCs w:val="24"/>
      </w:rPr>
    </w:pPr>
    <w:r>
      <w:rPr>
        <w:rFonts w:ascii="Arial" w:hAnsi="Arial" w:cs="Arial"/>
        <w:b/>
        <w:color w:val="2E74B5" w:themeColor="accent1" w:themeShade="BF"/>
        <w:sz w:val="24"/>
        <w:szCs w:val="24"/>
      </w:rPr>
      <w:t>Board Item 9.2</w:t>
    </w:r>
    <w:sdt>
      <w:sdtPr>
        <w:rPr>
          <w:rFonts w:ascii="Arial" w:hAnsi="Arial" w:cs="Arial"/>
          <w:b/>
          <w:color w:val="2E74B5" w:themeColor="accent1" w:themeShade="BF"/>
          <w:sz w:val="24"/>
          <w:szCs w:val="24"/>
        </w:rPr>
        <w:id w:val="-970436361"/>
        <w:docPartObj>
          <w:docPartGallery w:val="Watermarks"/>
          <w:docPartUnique/>
        </w:docPartObj>
      </w:sdtPr>
      <w:sdtEndPr/>
      <w:sdtContent>
        <w:r>
          <w:rPr>
            <w:rFonts w:ascii="Arial" w:hAnsi="Arial" w:cs="Arial"/>
            <w:b/>
            <w:noProof/>
            <w:color w:val="2E74B5" w:themeColor="accent1" w:themeShade="BF"/>
            <w:sz w:val="24"/>
            <w:szCs w:val="24"/>
            <w:lang w:val="en-US"/>
          </w:rPr>
          <w:pict w14:anchorId="6C9D15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66642" o:spid="_x0000_s2049" type="#_x0000_t136" alt="" style="position:absolute;left:0;text-align:left;margin-left:0;margin-top:0;width:499.65pt;height:187.35pt;rotation:315;z-index:-251658752;mso-wrap-edited:f;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sdtContent>
    </w:sdt>
  </w:p>
  <w:p w14:paraId="3A533686" w14:textId="77777777" w:rsidR="00307E24" w:rsidRDefault="00307E24">
    <w:pPr>
      <w:pStyle w:val="Header"/>
      <w:rPr>
        <w:rFonts w:ascii="Arial" w:hAnsi="Arial" w:cs="Arial"/>
        <w:b/>
        <w:color w:val="FF0000"/>
        <w:sz w:val="24"/>
        <w:szCs w:val="24"/>
      </w:rPr>
    </w:pPr>
  </w:p>
  <w:p w14:paraId="255F8E8B" w14:textId="77777777" w:rsidR="00307E24" w:rsidRDefault="00307E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3E74E" w14:textId="77777777" w:rsidR="00E21772" w:rsidRDefault="00E21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C16"/>
    <w:multiLevelType w:val="hybridMultilevel"/>
    <w:tmpl w:val="CB2CF86A"/>
    <w:lvl w:ilvl="0" w:tplc="08090005">
      <w:start w:val="1"/>
      <w:numFmt w:val="bullet"/>
      <w:lvlText w:val=""/>
      <w:lvlJc w:val="left"/>
      <w:pPr>
        <w:ind w:left="1080" w:hanging="360"/>
      </w:pPr>
      <w:rPr>
        <w:rFonts w:ascii="Wingdings" w:hAnsi="Wingdings"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FA0699"/>
    <w:multiLevelType w:val="hybridMultilevel"/>
    <w:tmpl w:val="CE8087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3546DB"/>
    <w:multiLevelType w:val="hybridMultilevel"/>
    <w:tmpl w:val="76B0AC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0A0D88"/>
    <w:multiLevelType w:val="hybridMultilevel"/>
    <w:tmpl w:val="72BAE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8D73645"/>
    <w:multiLevelType w:val="hybridMultilevel"/>
    <w:tmpl w:val="F684C212"/>
    <w:lvl w:ilvl="0" w:tplc="7B6C4EF2">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DB611FB"/>
    <w:multiLevelType w:val="hybridMultilevel"/>
    <w:tmpl w:val="0C90672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D723B48"/>
    <w:multiLevelType w:val="hybridMultilevel"/>
    <w:tmpl w:val="E4EA72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F1A25D4"/>
    <w:multiLevelType w:val="hybridMultilevel"/>
    <w:tmpl w:val="DD302878"/>
    <w:lvl w:ilvl="0" w:tplc="E8FA3B8E">
      <w:start w:val="1"/>
      <w:numFmt w:val="bullet"/>
      <w:lvlText w:val="•"/>
      <w:lvlJc w:val="left"/>
      <w:pPr>
        <w:tabs>
          <w:tab w:val="num" w:pos="720"/>
        </w:tabs>
        <w:ind w:left="720" w:hanging="360"/>
      </w:pPr>
      <w:rPr>
        <w:rFonts w:ascii="Arial" w:hAnsi="Arial" w:hint="default"/>
      </w:rPr>
    </w:lvl>
    <w:lvl w:ilvl="1" w:tplc="03B82C66" w:tentative="1">
      <w:start w:val="1"/>
      <w:numFmt w:val="bullet"/>
      <w:lvlText w:val="•"/>
      <w:lvlJc w:val="left"/>
      <w:pPr>
        <w:tabs>
          <w:tab w:val="num" w:pos="1440"/>
        </w:tabs>
        <w:ind w:left="1440" w:hanging="360"/>
      </w:pPr>
      <w:rPr>
        <w:rFonts w:ascii="Arial" w:hAnsi="Arial" w:hint="default"/>
      </w:rPr>
    </w:lvl>
    <w:lvl w:ilvl="2" w:tplc="D40C5E88" w:tentative="1">
      <w:start w:val="1"/>
      <w:numFmt w:val="bullet"/>
      <w:lvlText w:val="•"/>
      <w:lvlJc w:val="left"/>
      <w:pPr>
        <w:tabs>
          <w:tab w:val="num" w:pos="2160"/>
        </w:tabs>
        <w:ind w:left="2160" w:hanging="360"/>
      </w:pPr>
      <w:rPr>
        <w:rFonts w:ascii="Arial" w:hAnsi="Arial" w:hint="default"/>
      </w:rPr>
    </w:lvl>
    <w:lvl w:ilvl="3" w:tplc="EB4AF3EA" w:tentative="1">
      <w:start w:val="1"/>
      <w:numFmt w:val="bullet"/>
      <w:lvlText w:val="•"/>
      <w:lvlJc w:val="left"/>
      <w:pPr>
        <w:tabs>
          <w:tab w:val="num" w:pos="2880"/>
        </w:tabs>
        <w:ind w:left="2880" w:hanging="360"/>
      </w:pPr>
      <w:rPr>
        <w:rFonts w:ascii="Arial" w:hAnsi="Arial" w:hint="default"/>
      </w:rPr>
    </w:lvl>
    <w:lvl w:ilvl="4" w:tplc="1736D226" w:tentative="1">
      <w:start w:val="1"/>
      <w:numFmt w:val="bullet"/>
      <w:lvlText w:val="•"/>
      <w:lvlJc w:val="left"/>
      <w:pPr>
        <w:tabs>
          <w:tab w:val="num" w:pos="3600"/>
        </w:tabs>
        <w:ind w:left="3600" w:hanging="360"/>
      </w:pPr>
      <w:rPr>
        <w:rFonts w:ascii="Arial" w:hAnsi="Arial" w:hint="default"/>
      </w:rPr>
    </w:lvl>
    <w:lvl w:ilvl="5" w:tplc="79F66B54" w:tentative="1">
      <w:start w:val="1"/>
      <w:numFmt w:val="bullet"/>
      <w:lvlText w:val="•"/>
      <w:lvlJc w:val="left"/>
      <w:pPr>
        <w:tabs>
          <w:tab w:val="num" w:pos="4320"/>
        </w:tabs>
        <w:ind w:left="4320" w:hanging="360"/>
      </w:pPr>
      <w:rPr>
        <w:rFonts w:ascii="Arial" w:hAnsi="Arial" w:hint="default"/>
      </w:rPr>
    </w:lvl>
    <w:lvl w:ilvl="6" w:tplc="17B8456A" w:tentative="1">
      <w:start w:val="1"/>
      <w:numFmt w:val="bullet"/>
      <w:lvlText w:val="•"/>
      <w:lvlJc w:val="left"/>
      <w:pPr>
        <w:tabs>
          <w:tab w:val="num" w:pos="5040"/>
        </w:tabs>
        <w:ind w:left="5040" w:hanging="360"/>
      </w:pPr>
      <w:rPr>
        <w:rFonts w:ascii="Arial" w:hAnsi="Arial" w:hint="default"/>
      </w:rPr>
    </w:lvl>
    <w:lvl w:ilvl="7" w:tplc="6DB64862" w:tentative="1">
      <w:start w:val="1"/>
      <w:numFmt w:val="bullet"/>
      <w:lvlText w:val="•"/>
      <w:lvlJc w:val="left"/>
      <w:pPr>
        <w:tabs>
          <w:tab w:val="num" w:pos="5760"/>
        </w:tabs>
        <w:ind w:left="5760" w:hanging="360"/>
      </w:pPr>
      <w:rPr>
        <w:rFonts w:ascii="Arial" w:hAnsi="Arial" w:hint="default"/>
      </w:rPr>
    </w:lvl>
    <w:lvl w:ilvl="8" w:tplc="27740F3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7033128"/>
    <w:multiLevelType w:val="hybridMultilevel"/>
    <w:tmpl w:val="161216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7FC7276"/>
    <w:multiLevelType w:val="hybridMultilevel"/>
    <w:tmpl w:val="5656A3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C57178C"/>
    <w:multiLevelType w:val="hybridMultilevel"/>
    <w:tmpl w:val="F2D21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F9B523E"/>
    <w:multiLevelType w:val="hybridMultilevel"/>
    <w:tmpl w:val="AF664AB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4A3593F"/>
    <w:multiLevelType w:val="hybridMultilevel"/>
    <w:tmpl w:val="5672DFA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71F34FD"/>
    <w:multiLevelType w:val="hybridMultilevel"/>
    <w:tmpl w:val="F95E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350600"/>
    <w:multiLevelType w:val="hybridMultilevel"/>
    <w:tmpl w:val="8D16EB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A13C7D"/>
    <w:multiLevelType w:val="hybridMultilevel"/>
    <w:tmpl w:val="7E70242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73A2252"/>
    <w:multiLevelType w:val="hybridMultilevel"/>
    <w:tmpl w:val="C64859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722416C"/>
    <w:multiLevelType w:val="multilevel"/>
    <w:tmpl w:val="0750FF9C"/>
    <w:lvl w:ilvl="0">
      <w:start w:val="3"/>
      <w:numFmt w:val="decimal"/>
      <w:lvlText w:val="%1"/>
      <w:lvlJc w:val="left"/>
      <w:pPr>
        <w:ind w:left="360" w:hanging="360"/>
      </w:pPr>
      <w:rPr>
        <w:rFonts w:hint="default"/>
        <w:b/>
        <w:color w:val="0070C0"/>
      </w:rPr>
    </w:lvl>
    <w:lvl w:ilvl="1">
      <w:start w:val="1"/>
      <w:numFmt w:val="decimal"/>
      <w:isLgl/>
      <w:lvlText w:val="%1.%2"/>
      <w:lvlJc w:val="left"/>
      <w:pPr>
        <w:ind w:left="720" w:hanging="720"/>
      </w:pPr>
      <w:rPr>
        <w:rFonts w:hint="default"/>
        <w:b/>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18" w15:restartNumberingAfterBreak="0">
    <w:nsid w:val="6A825A67"/>
    <w:multiLevelType w:val="hybridMultilevel"/>
    <w:tmpl w:val="F064BDFE"/>
    <w:lvl w:ilvl="0" w:tplc="7E2A9692">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AC85596"/>
    <w:multiLevelType w:val="hybridMultilevel"/>
    <w:tmpl w:val="42AA08BA"/>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567" w:hanging="360"/>
      </w:pPr>
      <w:rPr>
        <w:rFonts w:ascii="Courier New" w:hAnsi="Courier New" w:cs="Courier New" w:hint="default"/>
      </w:rPr>
    </w:lvl>
    <w:lvl w:ilvl="2" w:tplc="08090005" w:tentative="1">
      <w:start w:val="1"/>
      <w:numFmt w:val="bullet"/>
      <w:lvlText w:val=""/>
      <w:lvlJc w:val="left"/>
      <w:pPr>
        <w:ind w:left="1287" w:hanging="360"/>
      </w:pPr>
      <w:rPr>
        <w:rFonts w:ascii="Wingdings" w:hAnsi="Wingdings" w:hint="default"/>
      </w:rPr>
    </w:lvl>
    <w:lvl w:ilvl="3" w:tplc="08090001" w:tentative="1">
      <w:start w:val="1"/>
      <w:numFmt w:val="bullet"/>
      <w:lvlText w:val=""/>
      <w:lvlJc w:val="left"/>
      <w:pPr>
        <w:ind w:left="2007" w:hanging="360"/>
      </w:pPr>
      <w:rPr>
        <w:rFonts w:ascii="Symbol" w:hAnsi="Symbol" w:hint="default"/>
      </w:rPr>
    </w:lvl>
    <w:lvl w:ilvl="4" w:tplc="08090003" w:tentative="1">
      <w:start w:val="1"/>
      <w:numFmt w:val="bullet"/>
      <w:lvlText w:val="o"/>
      <w:lvlJc w:val="left"/>
      <w:pPr>
        <w:ind w:left="2727" w:hanging="360"/>
      </w:pPr>
      <w:rPr>
        <w:rFonts w:ascii="Courier New" w:hAnsi="Courier New" w:cs="Courier New" w:hint="default"/>
      </w:rPr>
    </w:lvl>
    <w:lvl w:ilvl="5" w:tplc="08090005" w:tentative="1">
      <w:start w:val="1"/>
      <w:numFmt w:val="bullet"/>
      <w:lvlText w:val=""/>
      <w:lvlJc w:val="left"/>
      <w:pPr>
        <w:ind w:left="3447" w:hanging="360"/>
      </w:pPr>
      <w:rPr>
        <w:rFonts w:ascii="Wingdings" w:hAnsi="Wingdings" w:hint="default"/>
      </w:rPr>
    </w:lvl>
    <w:lvl w:ilvl="6" w:tplc="08090001" w:tentative="1">
      <w:start w:val="1"/>
      <w:numFmt w:val="bullet"/>
      <w:lvlText w:val=""/>
      <w:lvlJc w:val="left"/>
      <w:pPr>
        <w:ind w:left="4167" w:hanging="360"/>
      </w:pPr>
      <w:rPr>
        <w:rFonts w:ascii="Symbol" w:hAnsi="Symbol" w:hint="default"/>
      </w:rPr>
    </w:lvl>
    <w:lvl w:ilvl="7" w:tplc="08090003" w:tentative="1">
      <w:start w:val="1"/>
      <w:numFmt w:val="bullet"/>
      <w:lvlText w:val="o"/>
      <w:lvlJc w:val="left"/>
      <w:pPr>
        <w:ind w:left="4887" w:hanging="360"/>
      </w:pPr>
      <w:rPr>
        <w:rFonts w:ascii="Courier New" w:hAnsi="Courier New" w:cs="Courier New" w:hint="default"/>
      </w:rPr>
    </w:lvl>
    <w:lvl w:ilvl="8" w:tplc="08090005" w:tentative="1">
      <w:start w:val="1"/>
      <w:numFmt w:val="bullet"/>
      <w:lvlText w:val=""/>
      <w:lvlJc w:val="left"/>
      <w:pPr>
        <w:ind w:left="5607" w:hanging="360"/>
      </w:pPr>
      <w:rPr>
        <w:rFonts w:ascii="Wingdings" w:hAnsi="Wingdings" w:hint="default"/>
      </w:rPr>
    </w:lvl>
  </w:abstractNum>
  <w:abstractNum w:abstractNumId="20" w15:restartNumberingAfterBreak="0">
    <w:nsid w:val="6BC712A9"/>
    <w:multiLevelType w:val="hybridMultilevel"/>
    <w:tmpl w:val="29282F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01F124A"/>
    <w:multiLevelType w:val="hybridMultilevel"/>
    <w:tmpl w:val="C9D221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76917325"/>
    <w:multiLevelType w:val="hybridMultilevel"/>
    <w:tmpl w:val="49C69A4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DB37E0F"/>
    <w:multiLevelType w:val="hybridMultilevel"/>
    <w:tmpl w:val="A1326A2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 w15:restartNumberingAfterBreak="0">
    <w:nsid w:val="7F5412BF"/>
    <w:multiLevelType w:val="multilevel"/>
    <w:tmpl w:val="373456AE"/>
    <w:lvl w:ilvl="0">
      <w:start w:val="1"/>
      <w:numFmt w:val="decimal"/>
      <w:lvlText w:val="%1"/>
      <w:lvlJc w:val="left"/>
      <w:pPr>
        <w:ind w:left="705" w:hanging="705"/>
      </w:pPr>
      <w:rPr>
        <w:rFonts w:hint="default"/>
        <w:b/>
      </w:rPr>
    </w:lvl>
    <w:lvl w:ilvl="1">
      <w:start w:val="1"/>
      <w:numFmt w:val="decimal"/>
      <w:isLgl/>
      <w:lvlText w:val="%1.%2"/>
      <w:lvlJc w:val="left"/>
      <w:pPr>
        <w:ind w:left="1065"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440" w:hanging="1800"/>
      </w:pPr>
      <w:rPr>
        <w:rFonts w:hint="default"/>
      </w:rPr>
    </w:lvl>
  </w:abstractNum>
  <w:abstractNum w:abstractNumId="25" w15:restartNumberingAfterBreak="0">
    <w:nsid w:val="7FB47793"/>
    <w:multiLevelType w:val="hybridMultilevel"/>
    <w:tmpl w:val="4394EC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5"/>
  </w:num>
  <w:num w:numId="2">
    <w:abstractNumId w:val="0"/>
  </w:num>
  <w:num w:numId="3">
    <w:abstractNumId w:val="24"/>
  </w:num>
  <w:num w:numId="4">
    <w:abstractNumId w:val="13"/>
  </w:num>
  <w:num w:numId="5">
    <w:abstractNumId w:val="2"/>
  </w:num>
  <w:num w:numId="6">
    <w:abstractNumId w:val="3"/>
  </w:num>
  <w:num w:numId="7">
    <w:abstractNumId w:val="9"/>
  </w:num>
  <w:num w:numId="8">
    <w:abstractNumId w:val="17"/>
  </w:num>
  <w:num w:numId="9">
    <w:abstractNumId w:val="12"/>
  </w:num>
  <w:num w:numId="10">
    <w:abstractNumId w:val="22"/>
  </w:num>
  <w:num w:numId="11">
    <w:abstractNumId w:val="6"/>
  </w:num>
  <w:num w:numId="12">
    <w:abstractNumId w:val="8"/>
  </w:num>
  <w:num w:numId="13">
    <w:abstractNumId w:val="11"/>
  </w:num>
  <w:num w:numId="14">
    <w:abstractNumId w:val="18"/>
  </w:num>
  <w:num w:numId="15">
    <w:abstractNumId w:val="19"/>
  </w:num>
  <w:num w:numId="16">
    <w:abstractNumId w:val="23"/>
  </w:num>
  <w:num w:numId="17">
    <w:abstractNumId w:val="5"/>
  </w:num>
  <w:num w:numId="18">
    <w:abstractNumId w:val="7"/>
  </w:num>
  <w:num w:numId="19">
    <w:abstractNumId w:val="16"/>
  </w:num>
  <w:num w:numId="20">
    <w:abstractNumId w:val="4"/>
  </w:num>
  <w:num w:numId="21">
    <w:abstractNumId w:val="1"/>
  </w:num>
  <w:num w:numId="22">
    <w:abstractNumId w:val="21"/>
  </w:num>
  <w:num w:numId="23">
    <w:abstractNumId w:val="20"/>
  </w:num>
  <w:num w:numId="24">
    <w:abstractNumId w:val="14"/>
  </w:num>
  <w:num w:numId="25">
    <w:abstractNumId w:val="25"/>
  </w:num>
  <w:num w:numId="2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99"/>
    <w:rsid w:val="00001077"/>
    <w:rsid w:val="000037F3"/>
    <w:rsid w:val="000056F9"/>
    <w:rsid w:val="00010909"/>
    <w:rsid w:val="00011A9D"/>
    <w:rsid w:val="00014426"/>
    <w:rsid w:val="000167D2"/>
    <w:rsid w:val="0001692B"/>
    <w:rsid w:val="00020715"/>
    <w:rsid w:val="0002164F"/>
    <w:rsid w:val="0002188E"/>
    <w:rsid w:val="00025851"/>
    <w:rsid w:val="00026C5D"/>
    <w:rsid w:val="00030F9D"/>
    <w:rsid w:val="0003381F"/>
    <w:rsid w:val="0003432E"/>
    <w:rsid w:val="0003529D"/>
    <w:rsid w:val="000375F9"/>
    <w:rsid w:val="00041B08"/>
    <w:rsid w:val="0004249D"/>
    <w:rsid w:val="00042F3D"/>
    <w:rsid w:val="000440D5"/>
    <w:rsid w:val="00044222"/>
    <w:rsid w:val="00047B3B"/>
    <w:rsid w:val="000520E2"/>
    <w:rsid w:val="0005477B"/>
    <w:rsid w:val="00054D11"/>
    <w:rsid w:val="000573BF"/>
    <w:rsid w:val="000601F2"/>
    <w:rsid w:val="00061E43"/>
    <w:rsid w:val="00062A60"/>
    <w:rsid w:val="00062E42"/>
    <w:rsid w:val="00062F7F"/>
    <w:rsid w:val="0006356D"/>
    <w:rsid w:val="000651E4"/>
    <w:rsid w:val="00065D4D"/>
    <w:rsid w:val="0006611A"/>
    <w:rsid w:val="00066940"/>
    <w:rsid w:val="00067D95"/>
    <w:rsid w:val="00070FCF"/>
    <w:rsid w:val="0007263D"/>
    <w:rsid w:val="000729F7"/>
    <w:rsid w:val="00073719"/>
    <w:rsid w:val="000768DD"/>
    <w:rsid w:val="0007782C"/>
    <w:rsid w:val="00077E9C"/>
    <w:rsid w:val="000847E9"/>
    <w:rsid w:val="000854E4"/>
    <w:rsid w:val="00085F38"/>
    <w:rsid w:val="00086CDD"/>
    <w:rsid w:val="000911AF"/>
    <w:rsid w:val="00092841"/>
    <w:rsid w:val="0009397E"/>
    <w:rsid w:val="00093CEE"/>
    <w:rsid w:val="000940E8"/>
    <w:rsid w:val="00094863"/>
    <w:rsid w:val="00096103"/>
    <w:rsid w:val="000976E1"/>
    <w:rsid w:val="000A16A7"/>
    <w:rsid w:val="000A184E"/>
    <w:rsid w:val="000A1C16"/>
    <w:rsid w:val="000A5143"/>
    <w:rsid w:val="000A60AD"/>
    <w:rsid w:val="000B03C3"/>
    <w:rsid w:val="000B1913"/>
    <w:rsid w:val="000B2A1B"/>
    <w:rsid w:val="000B314E"/>
    <w:rsid w:val="000B381C"/>
    <w:rsid w:val="000B3FDD"/>
    <w:rsid w:val="000B40C7"/>
    <w:rsid w:val="000B4977"/>
    <w:rsid w:val="000B58D6"/>
    <w:rsid w:val="000B71F6"/>
    <w:rsid w:val="000B7402"/>
    <w:rsid w:val="000C21E2"/>
    <w:rsid w:val="000C4A49"/>
    <w:rsid w:val="000C5822"/>
    <w:rsid w:val="000C7A73"/>
    <w:rsid w:val="000D1894"/>
    <w:rsid w:val="000D22C5"/>
    <w:rsid w:val="000D23B9"/>
    <w:rsid w:val="000D3220"/>
    <w:rsid w:val="000D339E"/>
    <w:rsid w:val="000D473C"/>
    <w:rsid w:val="000D7831"/>
    <w:rsid w:val="000D7D81"/>
    <w:rsid w:val="000E33AF"/>
    <w:rsid w:val="000E56A5"/>
    <w:rsid w:val="000E6C91"/>
    <w:rsid w:val="000E6E36"/>
    <w:rsid w:val="000E728E"/>
    <w:rsid w:val="000F02E6"/>
    <w:rsid w:val="000F1752"/>
    <w:rsid w:val="000F1D44"/>
    <w:rsid w:val="000F322D"/>
    <w:rsid w:val="000F4905"/>
    <w:rsid w:val="000F4934"/>
    <w:rsid w:val="000F6160"/>
    <w:rsid w:val="000F70C3"/>
    <w:rsid w:val="000F7355"/>
    <w:rsid w:val="0010154B"/>
    <w:rsid w:val="00101989"/>
    <w:rsid w:val="00102D4C"/>
    <w:rsid w:val="00103727"/>
    <w:rsid w:val="00107624"/>
    <w:rsid w:val="00107EF8"/>
    <w:rsid w:val="0011099B"/>
    <w:rsid w:val="001128C8"/>
    <w:rsid w:val="00112DC1"/>
    <w:rsid w:val="00113B30"/>
    <w:rsid w:val="00114DC5"/>
    <w:rsid w:val="001166C3"/>
    <w:rsid w:val="00117ECB"/>
    <w:rsid w:val="001219A7"/>
    <w:rsid w:val="00122E7C"/>
    <w:rsid w:val="00123CB2"/>
    <w:rsid w:val="00125346"/>
    <w:rsid w:val="0012629D"/>
    <w:rsid w:val="0012667C"/>
    <w:rsid w:val="00126A67"/>
    <w:rsid w:val="00127F59"/>
    <w:rsid w:val="001344BF"/>
    <w:rsid w:val="00134773"/>
    <w:rsid w:val="00135767"/>
    <w:rsid w:val="001369C1"/>
    <w:rsid w:val="00136DC2"/>
    <w:rsid w:val="00137D94"/>
    <w:rsid w:val="0014718C"/>
    <w:rsid w:val="00147336"/>
    <w:rsid w:val="001505EE"/>
    <w:rsid w:val="0015163D"/>
    <w:rsid w:val="001521FA"/>
    <w:rsid w:val="0015386B"/>
    <w:rsid w:val="001538CB"/>
    <w:rsid w:val="001539A8"/>
    <w:rsid w:val="0015477C"/>
    <w:rsid w:val="00155465"/>
    <w:rsid w:val="00155A16"/>
    <w:rsid w:val="00155ABA"/>
    <w:rsid w:val="001562E5"/>
    <w:rsid w:val="00157101"/>
    <w:rsid w:val="00157716"/>
    <w:rsid w:val="00163026"/>
    <w:rsid w:val="001638F7"/>
    <w:rsid w:val="00163C9E"/>
    <w:rsid w:val="00163EA3"/>
    <w:rsid w:val="00165A83"/>
    <w:rsid w:val="00167310"/>
    <w:rsid w:val="00172079"/>
    <w:rsid w:val="00175332"/>
    <w:rsid w:val="001834DB"/>
    <w:rsid w:val="00186D47"/>
    <w:rsid w:val="00187261"/>
    <w:rsid w:val="00187F3A"/>
    <w:rsid w:val="0019004C"/>
    <w:rsid w:val="0019080D"/>
    <w:rsid w:val="001910BA"/>
    <w:rsid w:val="0019130B"/>
    <w:rsid w:val="00191E04"/>
    <w:rsid w:val="0019480F"/>
    <w:rsid w:val="001977A7"/>
    <w:rsid w:val="001A0ED4"/>
    <w:rsid w:val="001A221B"/>
    <w:rsid w:val="001A3A03"/>
    <w:rsid w:val="001A6F8E"/>
    <w:rsid w:val="001A73F4"/>
    <w:rsid w:val="001B07C9"/>
    <w:rsid w:val="001B2A55"/>
    <w:rsid w:val="001B2CD8"/>
    <w:rsid w:val="001B5129"/>
    <w:rsid w:val="001B6EF5"/>
    <w:rsid w:val="001B7082"/>
    <w:rsid w:val="001C02B9"/>
    <w:rsid w:val="001C0D70"/>
    <w:rsid w:val="001C37AE"/>
    <w:rsid w:val="001C3FCB"/>
    <w:rsid w:val="001C637E"/>
    <w:rsid w:val="001D2131"/>
    <w:rsid w:val="001D5535"/>
    <w:rsid w:val="001D63C7"/>
    <w:rsid w:val="001D7660"/>
    <w:rsid w:val="001E1194"/>
    <w:rsid w:val="001E1430"/>
    <w:rsid w:val="001E2469"/>
    <w:rsid w:val="001E2749"/>
    <w:rsid w:val="001E281C"/>
    <w:rsid w:val="001E313C"/>
    <w:rsid w:val="001E59A4"/>
    <w:rsid w:val="001E65CF"/>
    <w:rsid w:val="001E6F08"/>
    <w:rsid w:val="001E7862"/>
    <w:rsid w:val="001F29F1"/>
    <w:rsid w:val="001F2CAC"/>
    <w:rsid w:val="001F37FB"/>
    <w:rsid w:val="001F6F5D"/>
    <w:rsid w:val="002003AC"/>
    <w:rsid w:val="00201CC8"/>
    <w:rsid w:val="00202A2F"/>
    <w:rsid w:val="00202E83"/>
    <w:rsid w:val="00203E9A"/>
    <w:rsid w:val="0020440A"/>
    <w:rsid w:val="00210E5C"/>
    <w:rsid w:val="002111A0"/>
    <w:rsid w:val="00211744"/>
    <w:rsid w:val="00213F5D"/>
    <w:rsid w:val="002147D2"/>
    <w:rsid w:val="00215A19"/>
    <w:rsid w:val="00215B11"/>
    <w:rsid w:val="0021689A"/>
    <w:rsid w:val="002214CC"/>
    <w:rsid w:val="00222B8E"/>
    <w:rsid w:val="00222F75"/>
    <w:rsid w:val="00224F81"/>
    <w:rsid w:val="0022556F"/>
    <w:rsid w:val="002303C3"/>
    <w:rsid w:val="002326C0"/>
    <w:rsid w:val="002335BD"/>
    <w:rsid w:val="0023385C"/>
    <w:rsid w:val="00234383"/>
    <w:rsid w:val="00240DF2"/>
    <w:rsid w:val="00243641"/>
    <w:rsid w:val="002448B3"/>
    <w:rsid w:val="00244944"/>
    <w:rsid w:val="00247E79"/>
    <w:rsid w:val="00250BE2"/>
    <w:rsid w:val="002513E1"/>
    <w:rsid w:val="00255675"/>
    <w:rsid w:val="00255732"/>
    <w:rsid w:val="00255A04"/>
    <w:rsid w:val="00256891"/>
    <w:rsid w:val="00260881"/>
    <w:rsid w:val="00260A91"/>
    <w:rsid w:val="00260A9D"/>
    <w:rsid w:val="00261386"/>
    <w:rsid w:val="00261518"/>
    <w:rsid w:val="0026259E"/>
    <w:rsid w:val="002669D7"/>
    <w:rsid w:val="00267BF5"/>
    <w:rsid w:val="002733F8"/>
    <w:rsid w:val="00273883"/>
    <w:rsid w:val="0027468C"/>
    <w:rsid w:val="002753B1"/>
    <w:rsid w:val="00275774"/>
    <w:rsid w:val="0027620E"/>
    <w:rsid w:val="002813C2"/>
    <w:rsid w:val="00281685"/>
    <w:rsid w:val="002818BE"/>
    <w:rsid w:val="00283070"/>
    <w:rsid w:val="002838DA"/>
    <w:rsid w:val="00284CB2"/>
    <w:rsid w:val="00285AFC"/>
    <w:rsid w:val="0028630C"/>
    <w:rsid w:val="00287A63"/>
    <w:rsid w:val="00290018"/>
    <w:rsid w:val="002911C5"/>
    <w:rsid w:val="0029582D"/>
    <w:rsid w:val="0029756E"/>
    <w:rsid w:val="00297A91"/>
    <w:rsid w:val="002A083D"/>
    <w:rsid w:val="002A0909"/>
    <w:rsid w:val="002A2012"/>
    <w:rsid w:val="002A2372"/>
    <w:rsid w:val="002A29BF"/>
    <w:rsid w:val="002A2B9A"/>
    <w:rsid w:val="002A48B5"/>
    <w:rsid w:val="002A77CD"/>
    <w:rsid w:val="002B050C"/>
    <w:rsid w:val="002B16ED"/>
    <w:rsid w:val="002B1AFB"/>
    <w:rsid w:val="002B20C0"/>
    <w:rsid w:val="002B22B2"/>
    <w:rsid w:val="002B2D9B"/>
    <w:rsid w:val="002B4759"/>
    <w:rsid w:val="002B6FF9"/>
    <w:rsid w:val="002C19AA"/>
    <w:rsid w:val="002C20FD"/>
    <w:rsid w:val="002C26AC"/>
    <w:rsid w:val="002C439D"/>
    <w:rsid w:val="002C55EF"/>
    <w:rsid w:val="002C5B2A"/>
    <w:rsid w:val="002C5D5B"/>
    <w:rsid w:val="002C63E7"/>
    <w:rsid w:val="002C7BAA"/>
    <w:rsid w:val="002D1714"/>
    <w:rsid w:val="002D1795"/>
    <w:rsid w:val="002D2011"/>
    <w:rsid w:val="002D258F"/>
    <w:rsid w:val="002D4D2B"/>
    <w:rsid w:val="002D55C3"/>
    <w:rsid w:val="002D5615"/>
    <w:rsid w:val="002D5FD7"/>
    <w:rsid w:val="002D6022"/>
    <w:rsid w:val="002D736F"/>
    <w:rsid w:val="002D7C5B"/>
    <w:rsid w:val="002E0148"/>
    <w:rsid w:val="002E16AD"/>
    <w:rsid w:val="002E3D6D"/>
    <w:rsid w:val="002E44A1"/>
    <w:rsid w:val="002E573C"/>
    <w:rsid w:val="002E7449"/>
    <w:rsid w:val="002F440F"/>
    <w:rsid w:val="002F4561"/>
    <w:rsid w:val="002F459E"/>
    <w:rsid w:val="002F4CDE"/>
    <w:rsid w:val="002F65AC"/>
    <w:rsid w:val="002F7420"/>
    <w:rsid w:val="003016C5"/>
    <w:rsid w:val="00301FB7"/>
    <w:rsid w:val="00301FF0"/>
    <w:rsid w:val="003021DC"/>
    <w:rsid w:val="00304340"/>
    <w:rsid w:val="0030533D"/>
    <w:rsid w:val="003066E5"/>
    <w:rsid w:val="003069C8"/>
    <w:rsid w:val="003071FC"/>
    <w:rsid w:val="00307E24"/>
    <w:rsid w:val="003138EB"/>
    <w:rsid w:val="00317B78"/>
    <w:rsid w:val="00321D3D"/>
    <w:rsid w:val="00322B94"/>
    <w:rsid w:val="00324017"/>
    <w:rsid w:val="00324AF1"/>
    <w:rsid w:val="00325A05"/>
    <w:rsid w:val="0032731E"/>
    <w:rsid w:val="003312C7"/>
    <w:rsid w:val="00331718"/>
    <w:rsid w:val="003329BF"/>
    <w:rsid w:val="00332E3E"/>
    <w:rsid w:val="00332E40"/>
    <w:rsid w:val="003429FB"/>
    <w:rsid w:val="003445BF"/>
    <w:rsid w:val="00344A6F"/>
    <w:rsid w:val="00344FC6"/>
    <w:rsid w:val="0034528F"/>
    <w:rsid w:val="003471F7"/>
    <w:rsid w:val="00347A91"/>
    <w:rsid w:val="00347D63"/>
    <w:rsid w:val="00350123"/>
    <w:rsid w:val="0035179E"/>
    <w:rsid w:val="00351AB8"/>
    <w:rsid w:val="00354689"/>
    <w:rsid w:val="00356F12"/>
    <w:rsid w:val="00357E2C"/>
    <w:rsid w:val="0036068A"/>
    <w:rsid w:val="003614C8"/>
    <w:rsid w:val="00362291"/>
    <w:rsid w:val="00362F75"/>
    <w:rsid w:val="003631B1"/>
    <w:rsid w:val="00363C56"/>
    <w:rsid w:val="0036563B"/>
    <w:rsid w:val="00365D93"/>
    <w:rsid w:val="00366FA6"/>
    <w:rsid w:val="0036719C"/>
    <w:rsid w:val="003673FE"/>
    <w:rsid w:val="00372E26"/>
    <w:rsid w:val="00373017"/>
    <w:rsid w:val="00374374"/>
    <w:rsid w:val="00374753"/>
    <w:rsid w:val="00374D09"/>
    <w:rsid w:val="00375120"/>
    <w:rsid w:val="00376278"/>
    <w:rsid w:val="00377C64"/>
    <w:rsid w:val="003800BC"/>
    <w:rsid w:val="003804F8"/>
    <w:rsid w:val="00381B1E"/>
    <w:rsid w:val="00382304"/>
    <w:rsid w:val="003860D4"/>
    <w:rsid w:val="0038735E"/>
    <w:rsid w:val="00390184"/>
    <w:rsid w:val="00391450"/>
    <w:rsid w:val="003926D2"/>
    <w:rsid w:val="00395005"/>
    <w:rsid w:val="003963DD"/>
    <w:rsid w:val="00397010"/>
    <w:rsid w:val="003970F0"/>
    <w:rsid w:val="003971F3"/>
    <w:rsid w:val="003A08F2"/>
    <w:rsid w:val="003A18ED"/>
    <w:rsid w:val="003A1978"/>
    <w:rsid w:val="003A19AF"/>
    <w:rsid w:val="003A447E"/>
    <w:rsid w:val="003A6912"/>
    <w:rsid w:val="003A6F8A"/>
    <w:rsid w:val="003A71D7"/>
    <w:rsid w:val="003B018D"/>
    <w:rsid w:val="003B3F71"/>
    <w:rsid w:val="003B4866"/>
    <w:rsid w:val="003B49DF"/>
    <w:rsid w:val="003B68EA"/>
    <w:rsid w:val="003B698E"/>
    <w:rsid w:val="003B70A1"/>
    <w:rsid w:val="003C14D1"/>
    <w:rsid w:val="003C4477"/>
    <w:rsid w:val="003C4EFD"/>
    <w:rsid w:val="003C5A52"/>
    <w:rsid w:val="003C625B"/>
    <w:rsid w:val="003C6F6E"/>
    <w:rsid w:val="003D1CDC"/>
    <w:rsid w:val="003D2CFA"/>
    <w:rsid w:val="003D3481"/>
    <w:rsid w:val="003D3AD8"/>
    <w:rsid w:val="003D4DE3"/>
    <w:rsid w:val="003E0043"/>
    <w:rsid w:val="003E05BE"/>
    <w:rsid w:val="003E1A65"/>
    <w:rsid w:val="003E612C"/>
    <w:rsid w:val="003E7F93"/>
    <w:rsid w:val="003F0AEC"/>
    <w:rsid w:val="003F13D1"/>
    <w:rsid w:val="003F4A5C"/>
    <w:rsid w:val="003F5C3B"/>
    <w:rsid w:val="003F6A36"/>
    <w:rsid w:val="003F6C31"/>
    <w:rsid w:val="003F73A4"/>
    <w:rsid w:val="004025D8"/>
    <w:rsid w:val="00402D24"/>
    <w:rsid w:val="00402F7F"/>
    <w:rsid w:val="00403975"/>
    <w:rsid w:val="0040452B"/>
    <w:rsid w:val="00405C74"/>
    <w:rsid w:val="00405FB4"/>
    <w:rsid w:val="004139CB"/>
    <w:rsid w:val="00414219"/>
    <w:rsid w:val="00416F56"/>
    <w:rsid w:val="004201E4"/>
    <w:rsid w:val="004201FF"/>
    <w:rsid w:val="00424433"/>
    <w:rsid w:val="004266F4"/>
    <w:rsid w:val="00426B07"/>
    <w:rsid w:val="00433911"/>
    <w:rsid w:val="004352D2"/>
    <w:rsid w:val="00436153"/>
    <w:rsid w:val="0043731F"/>
    <w:rsid w:val="004378DE"/>
    <w:rsid w:val="00437A9E"/>
    <w:rsid w:val="00444838"/>
    <w:rsid w:val="00445AEC"/>
    <w:rsid w:val="004505ED"/>
    <w:rsid w:val="00451AE9"/>
    <w:rsid w:val="0045253C"/>
    <w:rsid w:val="0045262E"/>
    <w:rsid w:val="0045669C"/>
    <w:rsid w:val="004570A0"/>
    <w:rsid w:val="00457C8E"/>
    <w:rsid w:val="00461A7D"/>
    <w:rsid w:val="00461C8A"/>
    <w:rsid w:val="004626A3"/>
    <w:rsid w:val="0046270C"/>
    <w:rsid w:val="00462BEA"/>
    <w:rsid w:val="00462F8C"/>
    <w:rsid w:val="004634A6"/>
    <w:rsid w:val="00464469"/>
    <w:rsid w:val="0046538A"/>
    <w:rsid w:val="00467369"/>
    <w:rsid w:val="00467C51"/>
    <w:rsid w:val="00471B30"/>
    <w:rsid w:val="004728FA"/>
    <w:rsid w:val="004739F4"/>
    <w:rsid w:val="00473DA7"/>
    <w:rsid w:val="004744C3"/>
    <w:rsid w:val="00474CAC"/>
    <w:rsid w:val="00476FF9"/>
    <w:rsid w:val="00477724"/>
    <w:rsid w:val="00480C3E"/>
    <w:rsid w:val="00481C5D"/>
    <w:rsid w:val="00481DB7"/>
    <w:rsid w:val="004820A2"/>
    <w:rsid w:val="00483163"/>
    <w:rsid w:val="00483637"/>
    <w:rsid w:val="0048602A"/>
    <w:rsid w:val="00490E9A"/>
    <w:rsid w:val="004915DA"/>
    <w:rsid w:val="00492948"/>
    <w:rsid w:val="0049675D"/>
    <w:rsid w:val="0049717F"/>
    <w:rsid w:val="004971EE"/>
    <w:rsid w:val="004A08DF"/>
    <w:rsid w:val="004A19BB"/>
    <w:rsid w:val="004A1B75"/>
    <w:rsid w:val="004A1FBF"/>
    <w:rsid w:val="004A46CB"/>
    <w:rsid w:val="004A51A3"/>
    <w:rsid w:val="004B1597"/>
    <w:rsid w:val="004B16C5"/>
    <w:rsid w:val="004B17E4"/>
    <w:rsid w:val="004B355A"/>
    <w:rsid w:val="004B6A27"/>
    <w:rsid w:val="004B6B50"/>
    <w:rsid w:val="004B7BC9"/>
    <w:rsid w:val="004C14DE"/>
    <w:rsid w:val="004C26A0"/>
    <w:rsid w:val="004C42C8"/>
    <w:rsid w:val="004C4747"/>
    <w:rsid w:val="004C4842"/>
    <w:rsid w:val="004C4C52"/>
    <w:rsid w:val="004C4F58"/>
    <w:rsid w:val="004C57B8"/>
    <w:rsid w:val="004C57C5"/>
    <w:rsid w:val="004C5C36"/>
    <w:rsid w:val="004C66BD"/>
    <w:rsid w:val="004C7E02"/>
    <w:rsid w:val="004D15FB"/>
    <w:rsid w:val="004D627C"/>
    <w:rsid w:val="004D7816"/>
    <w:rsid w:val="004E0856"/>
    <w:rsid w:val="004E0A44"/>
    <w:rsid w:val="004E0DE3"/>
    <w:rsid w:val="004E0ED9"/>
    <w:rsid w:val="004E2B60"/>
    <w:rsid w:val="004E2DAE"/>
    <w:rsid w:val="004E4DBA"/>
    <w:rsid w:val="004E6FF1"/>
    <w:rsid w:val="004F1BD1"/>
    <w:rsid w:val="004F2231"/>
    <w:rsid w:val="004F3E2F"/>
    <w:rsid w:val="004F5877"/>
    <w:rsid w:val="004F6BB8"/>
    <w:rsid w:val="00501375"/>
    <w:rsid w:val="00501EA9"/>
    <w:rsid w:val="00502E1B"/>
    <w:rsid w:val="00505C90"/>
    <w:rsid w:val="00505CF2"/>
    <w:rsid w:val="00506974"/>
    <w:rsid w:val="00506E59"/>
    <w:rsid w:val="00510196"/>
    <w:rsid w:val="005118D6"/>
    <w:rsid w:val="00513712"/>
    <w:rsid w:val="00516F87"/>
    <w:rsid w:val="005170D1"/>
    <w:rsid w:val="00517AC9"/>
    <w:rsid w:val="00520070"/>
    <w:rsid w:val="005242AC"/>
    <w:rsid w:val="00524DF0"/>
    <w:rsid w:val="00524DFE"/>
    <w:rsid w:val="00526FA3"/>
    <w:rsid w:val="00532C4F"/>
    <w:rsid w:val="00540683"/>
    <w:rsid w:val="00540F7E"/>
    <w:rsid w:val="00543C5F"/>
    <w:rsid w:val="0054500C"/>
    <w:rsid w:val="00547E61"/>
    <w:rsid w:val="0055071C"/>
    <w:rsid w:val="005509AE"/>
    <w:rsid w:val="00550C7B"/>
    <w:rsid w:val="00550CDD"/>
    <w:rsid w:val="00550E44"/>
    <w:rsid w:val="00551C4D"/>
    <w:rsid w:val="00554982"/>
    <w:rsid w:val="00556310"/>
    <w:rsid w:val="00556A00"/>
    <w:rsid w:val="00557CCF"/>
    <w:rsid w:val="00557D00"/>
    <w:rsid w:val="00560357"/>
    <w:rsid w:val="00560A65"/>
    <w:rsid w:val="005621BB"/>
    <w:rsid w:val="00564C2E"/>
    <w:rsid w:val="00565626"/>
    <w:rsid w:val="00565DCD"/>
    <w:rsid w:val="00566DF8"/>
    <w:rsid w:val="0056739E"/>
    <w:rsid w:val="00567E46"/>
    <w:rsid w:val="005707F5"/>
    <w:rsid w:val="00570F60"/>
    <w:rsid w:val="00572D01"/>
    <w:rsid w:val="00573127"/>
    <w:rsid w:val="00576388"/>
    <w:rsid w:val="00577464"/>
    <w:rsid w:val="005776B8"/>
    <w:rsid w:val="005828D3"/>
    <w:rsid w:val="005844C3"/>
    <w:rsid w:val="00584849"/>
    <w:rsid w:val="00585AB9"/>
    <w:rsid w:val="005918DE"/>
    <w:rsid w:val="0059209B"/>
    <w:rsid w:val="00592217"/>
    <w:rsid w:val="0059290C"/>
    <w:rsid w:val="00593F47"/>
    <w:rsid w:val="00595AF0"/>
    <w:rsid w:val="0059613F"/>
    <w:rsid w:val="005963EF"/>
    <w:rsid w:val="00596BF2"/>
    <w:rsid w:val="00597481"/>
    <w:rsid w:val="005A1DDF"/>
    <w:rsid w:val="005A20EF"/>
    <w:rsid w:val="005A2A9E"/>
    <w:rsid w:val="005A42A2"/>
    <w:rsid w:val="005A4D65"/>
    <w:rsid w:val="005A5127"/>
    <w:rsid w:val="005B2812"/>
    <w:rsid w:val="005B2816"/>
    <w:rsid w:val="005B3445"/>
    <w:rsid w:val="005B5E8A"/>
    <w:rsid w:val="005B68F0"/>
    <w:rsid w:val="005C053B"/>
    <w:rsid w:val="005C38D9"/>
    <w:rsid w:val="005C445C"/>
    <w:rsid w:val="005C548C"/>
    <w:rsid w:val="005C5B71"/>
    <w:rsid w:val="005C7D34"/>
    <w:rsid w:val="005D08EC"/>
    <w:rsid w:val="005D364A"/>
    <w:rsid w:val="005D5569"/>
    <w:rsid w:val="005D6345"/>
    <w:rsid w:val="005D724F"/>
    <w:rsid w:val="005E0A84"/>
    <w:rsid w:val="005E5575"/>
    <w:rsid w:val="005E6393"/>
    <w:rsid w:val="005F0101"/>
    <w:rsid w:val="005F162E"/>
    <w:rsid w:val="005F2823"/>
    <w:rsid w:val="005F6F0B"/>
    <w:rsid w:val="005F775C"/>
    <w:rsid w:val="005F77DB"/>
    <w:rsid w:val="006015E6"/>
    <w:rsid w:val="00602A7A"/>
    <w:rsid w:val="006031A6"/>
    <w:rsid w:val="00604603"/>
    <w:rsid w:val="00604B32"/>
    <w:rsid w:val="0060748D"/>
    <w:rsid w:val="00607BD9"/>
    <w:rsid w:val="00610316"/>
    <w:rsid w:val="00611B87"/>
    <w:rsid w:val="006142BB"/>
    <w:rsid w:val="00614D04"/>
    <w:rsid w:val="00616777"/>
    <w:rsid w:val="00617164"/>
    <w:rsid w:val="00621C46"/>
    <w:rsid w:val="00622192"/>
    <w:rsid w:val="00623219"/>
    <w:rsid w:val="006241F0"/>
    <w:rsid w:val="006263FF"/>
    <w:rsid w:val="006308A4"/>
    <w:rsid w:val="00630ABC"/>
    <w:rsid w:val="00631A65"/>
    <w:rsid w:val="00635C03"/>
    <w:rsid w:val="006374E9"/>
    <w:rsid w:val="0063795B"/>
    <w:rsid w:val="00637B3C"/>
    <w:rsid w:val="00640C5C"/>
    <w:rsid w:val="006419A2"/>
    <w:rsid w:val="00641AC0"/>
    <w:rsid w:val="00642FC3"/>
    <w:rsid w:val="00643847"/>
    <w:rsid w:val="006442AF"/>
    <w:rsid w:val="00645239"/>
    <w:rsid w:val="006460AE"/>
    <w:rsid w:val="0065345F"/>
    <w:rsid w:val="0065385A"/>
    <w:rsid w:val="006555A6"/>
    <w:rsid w:val="00656D92"/>
    <w:rsid w:val="00657074"/>
    <w:rsid w:val="00657C77"/>
    <w:rsid w:val="00657EE9"/>
    <w:rsid w:val="0066033F"/>
    <w:rsid w:val="00660A52"/>
    <w:rsid w:val="00660AC1"/>
    <w:rsid w:val="00663124"/>
    <w:rsid w:val="0066465C"/>
    <w:rsid w:val="00665257"/>
    <w:rsid w:val="0066576C"/>
    <w:rsid w:val="0067345F"/>
    <w:rsid w:val="00673EE8"/>
    <w:rsid w:val="00674B3B"/>
    <w:rsid w:val="00675818"/>
    <w:rsid w:val="00676C2C"/>
    <w:rsid w:val="00677776"/>
    <w:rsid w:val="0068067C"/>
    <w:rsid w:val="00681BF9"/>
    <w:rsid w:val="0068213B"/>
    <w:rsid w:val="00683D55"/>
    <w:rsid w:val="00684172"/>
    <w:rsid w:val="0068462B"/>
    <w:rsid w:val="00685D07"/>
    <w:rsid w:val="006870DF"/>
    <w:rsid w:val="00687C6A"/>
    <w:rsid w:val="0069003B"/>
    <w:rsid w:val="00690B9B"/>
    <w:rsid w:val="006911EA"/>
    <w:rsid w:val="006934B5"/>
    <w:rsid w:val="00695CCB"/>
    <w:rsid w:val="00696DEA"/>
    <w:rsid w:val="006975B1"/>
    <w:rsid w:val="006A26DD"/>
    <w:rsid w:val="006A270B"/>
    <w:rsid w:val="006A32B5"/>
    <w:rsid w:val="006A339B"/>
    <w:rsid w:val="006A5F98"/>
    <w:rsid w:val="006A7EC6"/>
    <w:rsid w:val="006B314A"/>
    <w:rsid w:val="006B3FF1"/>
    <w:rsid w:val="006B4091"/>
    <w:rsid w:val="006B4159"/>
    <w:rsid w:val="006B7FE9"/>
    <w:rsid w:val="006C15E9"/>
    <w:rsid w:val="006C1987"/>
    <w:rsid w:val="006C1C60"/>
    <w:rsid w:val="006C5386"/>
    <w:rsid w:val="006D06E3"/>
    <w:rsid w:val="006D2339"/>
    <w:rsid w:val="006D2F0C"/>
    <w:rsid w:val="006D3DF2"/>
    <w:rsid w:val="006D63B8"/>
    <w:rsid w:val="006D69D7"/>
    <w:rsid w:val="006D7897"/>
    <w:rsid w:val="006E1AA8"/>
    <w:rsid w:val="006E23A2"/>
    <w:rsid w:val="006E2899"/>
    <w:rsid w:val="006E32BF"/>
    <w:rsid w:val="006E4ED0"/>
    <w:rsid w:val="006E5E70"/>
    <w:rsid w:val="006E6A08"/>
    <w:rsid w:val="006E7456"/>
    <w:rsid w:val="006E773E"/>
    <w:rsid w:val="006E7AF7"/>
    <w:rsid w:val="006F2439"/>
    <w:rsid w:val="006F3127"/>
    <w:rsid w:val="006F613F"/>
    <w:rsid w:val="006F6C54"/>
    <w:rsid w:val="006F6D1D"/>
    <w:rsid w:val="00700515"/>
    <w:rsid w:val="00700AD8"/>
    <w:rsid w:val="00701635"/>
    <w:rsid w:val="00704E54"/>
    <w:rsid w:val="007051AE"/>
    <w:rsid w:val="00705D0D"/>
    <w:rsid w:val="007106A7"/>
    <w:rsid w:val="00710E13"/>
    <w:rsid w:val="007130E3"/>
    <w:rsid w:val="00713711"/>
    <w:rsid w:val="00723A68"/>
    <w:rsid w:val="007244A7"/>
    <w:rsid w:val="00724BD5"/>
    <w:rsid w:val="00725B07"/>
    <w:rsid w:val="0072692E"/>
    <w:rsid w:val="00730AE9"/>
    <w:rsid w:val="007316C4"/>
    <w:rsid w:val="00734B6B"/>
    <w:rsid w:val="00734DDC"/>
    <w:rsid w:val="00736FB7"/>
    <w:rsid w:val="00737B99"/>
    <w:rsid w:val="00737C82"/>
    <w:rsid w:val="007446E2"/>
    <w:rsid w:val="0074552C"/>
    <w:rsid w:val="00746D30"/>
    <w:rsid w:val="00747358"/>
    <w:rsid w:val="0074743E"/>
    <w:rsid w:val="00747DC3"/>
    <w:rsid w:val="0075326B"/>
    <w:rsid w:val="00753F37"/>
    <w:rsid w:val="00755001"/>
    <w:rsid w:val="007556A2"/>
    <w:rsid w:val="00757151"/>
    <w:rsid w:val="0076103D"/>
    <w:rsid w:val="0076185F"/>
    <w:rsid w:val="007623D4"/>
    <w:rsid w:val="007632FA"/>
    <w:rsid w:val="00763968"/>
    <w:rsid w:val="00763AC0"/>
    <w:rsid w:val="007664CD"/>
    <w:rsid w:val="00770A80"/>
    <w:rsid w:val="00772EA1"/>
    <w:rsid w:val="00773497"/>
    <w:rsid w:val="00774EC5"/>
    <w:rsid w:val="0077633C"/>
    <w:rsid w:val="00776C0C"/>
    <w:rsid w:val="00776F1E"/>
    <w:rsid w:val="00777144"/>
    <w:rsid w:val="00780FDF"/>
    <w:rsid w:val="00781FF1"/>
    <w:rsid w:val="00784921"/>
    <w:rsid w:val="00785198"/>
    <w:rsid w:val="00792C63"/>
    <w:rsid w:val="007930DE"/>
    <w:rsid w:val="00793537"/>
    <w:rsid w:val="00795347"/>
    <w:rsid w:val="0079563E"/>
    <w:rsid w:val="00797D88"/>
    <w:rsid w:val="007A4C9E"/>
    <w:rsid w:val="007B363E"/>
    <w:rsid w:val="007B5AEA"/>
    <w:rsid w:val="007B5E7F"/>
    <w:rsid w:val="007B647E"/>
    <w:rsid w:val="007B66A6"/>
    <w:rsid w:val="007C1864"/>
    <w:rsid w:val="007C1937"/>
    <w:rsid w:val="007C5657"/>
    <w:rsid w:val="007D097B"/>
    <w:rsid w:val="007D28A3"/>
    <w:rsid w:val="007D65D3"/>
    <w:rsid w:val="007D66A8"/>
    <w:rsid w:val="007E3A28"/>
    <w:rsid w:val="007E4733"/>
    <w:rsid w:val="007E64AD"/>
    <w:rsid w:val="007E6FDE"/>
    <w:rsid w:val="007E7245"/>
    <w:rsid w:val="007E7CD8"/>
    <w:rsid w:val="007F087B"/>
    <w:rsid w:val="007F0B9D"/>
    <w:rsid w:val="007F3377"/>
    <w:rsid w:val="007F5043"/>
    <w:rsid w:val="007F626F"/>
    <w:rsid w:val="007F6C57"/>
    <w:rsid w:val="008009C2"/>
    <w:rsid w:val="00802324"/>
    <w:rsid w:val="00804871"/>
    <w:rsid w:val="008049BA"/>
    <w:rsid w:val="00804F3C"/>
    <w:rsid w:val="00807027"/>
    <w:rsid w:val="00807CB6"/>
    <w:rsid w:val="008116CB"/>
    <w:rsid w:val="00811EA5"/>
    <w:rsid w:val="00811FA8"/>
    <w:rsid w:val="00813267"/>
    <w:rsid w:val="00814197"/>
    <w:rsid w:val="00816153"/>
    <w:rsid w:val="0081752A"/>
    <w:rsid w:val="008203DF"/>
    <w:rsid w:val="008217CB"/>
    <w:rsid w:val="00822110"/>
    <w:rsid w:val="008259ED"/>
    <w:rsid w:val="00825C5B"/>
    <w:rsid w:val="00830555"/>
    <w:rsid w:val="00831467"/>
    <w:rsid w:val="0083149F"/>
    <w:rsid w:val="008326C2"/>
    <w:rsid w:val="00833336"/>
    <w:rsid w:val="00833863"/>
    <w:rsid w:val="00833C51"/>
    <w:rsid w:val="00835A25"/>
    <w:rsid w:val="00835DC7"/>
    <w:rsid w:val="00836D3E"/>
    <w:rsid w:val="00840DA8"/>
    <w:rsid w:val="0084198E"/>
    <w:rsid w:val="00842C6E"/>
    <w:rsid w:val="00845F52"/>
    <w:rsid w:val="008474B6"/>
    <w:rsid w:val="008500DB"/>
    <w:rsid w:val="008509A1"/>
    <w:rsid w:val="00850AD8"/>
    <w:rsid w:val="0085232D"/>
    <w:rsid w:val="0085560F"/>
    <w:rsid w:val="0086553B"/>
    <w:rsid w:val="008707FC"/>
    <w:rsid w:val="008717A5"/>
    <w:rsid w:val="00872B16"/>
    <w:rsid w:val="00874684"/>
    <w:rsid w:val="00874807"/>
    <w:rsid w:val="0087481F"/>
    <w:rsid w:val="00874C13"/>
    <w:rsid w:val="00876C43"/>
    <w:rsid w:val="00880217"/>
    <w:rsid w:val="00881972"/>
    <w:rsid w:val="008855C3"/>
    <w:rsid w:val="00886ABE"/>
    <w:rsid w:val="008939FA"/>
    <w:rsid w:val="00895656"/>
    <w:rsid w:val="0089776D"/>
    <w:rsid w:val="00897EFB"/>
    <w:rsid w:val="00897FF0"/>
    <w:rsid w:val="008A2015"/>
    <w:rsid w:val="008A2D11"/>
    <w:rsid w:val="008A2FF2"/>
    <w:rsid w:val="008A4CA5"/>
    <w:rsid w:val="008A4CC8"/>
    <w:rsid w:val="008A6300"/>
    <w:rsid w:val="008A7377"/>
    <w:rsid w:val="008A7968"/>
    <w:rsid w:val="008B1A09"/>
    <w:rsid w:val="008B387B"/>
    <w:rsid w:val="008B411E"/>
    <w:rsid w:val="008B6486"/>
    <w:rsid w:val="008B7294"/>
    <w:rsid w:val="008B7C66"/>
    <w:rsid w:val="008C15AB"/>
    <w:rsid w:val="008C188A"/>
    <w:rsid w:val="008C1962"/>
    <w:rsid w:val="008C3817"/>
    <w:rsid w:val="008C71CC"/>
    <w:rsid w:val="008D02D0"/>
    <w:rsid w:val="008D12A7"/>
    <w:rsid w:val="008D1ED7"/>
    <w:rsid w:val="008D4823"/>
    <w:rsid w:val="008D495B"/>
    <w:rsid w:val="008D65B7"/>
    <w:rsid w:val="008D6A27"/>
    <w:rsid w:val="008D792C"/>
    <w:rsid w:val="008D792F"/>
    <w:rsid w:val="008E00CE"/>
    <w:rsid w:val="008E1EE9"/>
    <w:rsid w:val="008E22AE"/>
    <w:rsid w:val="008E2E00"/>
    <w:rsid w:val="008F100F"/>
    <w:rsid w:val="008F218A"/>
    <w:rsid w:val="008F557E"/>
    <w:rsid w:val="008F755A"/>
    <w:rsid w:val="00901090"/>
    <w:rsid w:val="00901343"/>
    <w:rsid w:val="009020EB"/>
    <w:rsid w:val="00902EA3"/>
    <w:rsid w:val="0090490A"/>
    <w:rsid w:val="00905221"/>
    <w:rsid w:val="0091134D"/>
    <w:rsid w:val="00911BF5"/>
    <w:rsid w:val="00913581"/>
    <w:rsid w:val="00914FE1"/>
    <w:rsid w:val="0091529F"/>
    <w:rsid w:val="009164D3"/>
    <w:rsid w:val="00916B9A"/>
    <w:rsid w:val="009172A3"/>
    <w:rsid w:val="00921FB1"/>
    <w:rsid w:val="00922C70"/>
    <w:rsid w:val="0092422A"/>
    <w:rsid w:val="0093071F"/>
    <w:rsid w:val="0093096E"/>
    <w:rsid w:val="00932A39"/>
    <w:rsid w:val="00933CDD"/>
    <w:rsid w:val="009345AB"/>
    <w:rsid w:val="00934F09"/>
    <w:rsid w:val="00936E8A"/>
    <w:rsid w:val="00942A53"/>
    <w:rsid w:val="00946F8A"/>
    <w:rsid w:val="00947499"/>
    <w:rsid w:val="00947F34"/>
    <w:rsid w:val="009507FC"/>
    <w:rsid w:val="00951199"/>
    <w:rsid w:val="00951584"/>
    <w:rsid w:val="009520F4"/>
    <w:rsid w:val="009521BF"/>
    <w:rsid w:val="00952EBE"/>
    <w:rsid w:val="009530EA"/>
    <w:rsid w:val="00955DF0"/>
    <w:rsid w:val="0095745D"/>
    <w:rsid w:val="00960545"/>
    <w:rsid w:val="00961FD0"/>
    <w:rsid w:val="00964CBF"/>
    <w:rsid w:val="009668A7"/>
    <w:rsid w:val="00967A05"/>
    <w:rsid w:val="00970863"/>
    <w:rsid w:val="00971567"/>
    <w:rsid w:val="00975225"/>
    <w:rsid w:val="00975B6C"/>
    <w:rsid w:val="0097722B"/>
    <w:rsid w:val="00977CC3"/>
    <w:rsid w:val="00981C63"/>
    <w:rsid w:val="00986172"/>
    <w:rsid w:val="009874EB"/>
    <w:rsid w:val="00987920"/>
    <w:rsid w:val="00987F95"/>
    <w:rsid w:val="009914BE"/>
    <w:rsid w:val="00991DB2"/>
    <w:rsid w:val="009933A3"/>
    <w:rsid w:val="00993675"/>
    <w:rsid w:val="00993B12"/>
    <w:rsid w:val="009942CF"/>
    <w:rsid w:val="0099542D"/>
    <w:rsid w:val="00996B50"/>
    <w:rsid w:val="00996D9B"/>
    <w:rsid w:val="0099717E"/>
    <w:rsid w:val="009A1DF3"/>
    <w:rsid w:val="009A23AB"/>
    <w:rsid w:val="009A4AFF"/>
    <w:rsid w:val="009A6FAB"/>
    <w:rsid w:val="009A7545"/>
    <w:rsid w:val="009A7E29"/>
    <w:rsid w:val="009B1D00"/>
    <w:rsid w:val="009B2A7F"/>
    <w:rsid w:val="009B3F48"/>
    <w:rsid w:val="009B6359"/>
    <w:rsid w:val="009C1134"/>
    <w:rsid w:val="009C156A"/>
    <w:rsid w:val="009C3AAC"/>
    <w:rsid w:val="009C3C36"/>
    <w:rsid w:val="009C3E49"/>
    <w:rsid w:val="009C4930"/>
    <w:rsid w:val="009C5D8B"/>
    <w:rsid w:val="009C7EDD"/>
    <w:rsid w:val="009C7FE3"/>
    <w:rsid w:val="009D1168"/>
    <w:rsid w:val="009D27E9"/>
    <w:rsid w:val="009D3583"/>
    <w:rsid w:val="009D3607"/>
    <w:rsid w:val="009E1A92"/>
    <w:rsid w:val="009E2B5B"/>
    <w:rsid w:val="009E3015"/>
    <w:rsid w:val="009E45D1"/>
    <w:rsid w:val="009E75FE"/>
    <w:rsid w:val="009F2171"/>
    <w:rsid w:val="009F44DE"/>
    <w:rsid w:val="009F5930"/>
    <w:rsid w:val="009F7098"/>
    <w:rsid w:val="009F7B71"/>
    <w:rsid w:val="00A012C2"/>
    <w:rsid w:val="00A0233A"/>
    <w:rsid w:val="00A0555A"/>
    <w:rsid w:val="00A0676A"/>
    <w:rsid w:val="00A06DA9"/>
    <w:rsid w:val="00A10699"/>
    <w:rsid w:val="00A10D56"/>
    <w:rsid w:val="00A136BE"/>
    <w:rsid w:val="00A13B16"/>
    <w:rsid w:val="00A14A1E"/>
    <w:rsid w:val="00A14B94"/>
    <w:rsid w:val="00A1520F"/>
    <w:rsid w:val="00A15D10"/>
    <w:rsid w:val="00A16440"/>
    <w:rsid w:val="00A1678A"/>
    <w:rsid w:val="00A1752B"/>
    <w:rsid w:val="00A17BE4"/>
    <w:rsid w:val="00A2196A"/>
    <w:rsid w:val="00A227B2"/>
    <w:rsid w:val="00A236B8"/>
    <w:rsid w:val="00A2680C"/>
    <w:rsid w:val="00A26E21"/>
    <w:rsid w:val="00A276B3"/>
    <w:rsid w:val="00A27AA4"/>
    <w:rsid w:val="00A307B2"/>
    <w:rsid w:val="00A311D8"/>
    <w:rsid w:val="00A34395"/>
    <w:rsid w:val="00A3579E"/>
    <w:rsid w:val="00A37AEF"/>
    <w:rsid w:val="00A41019"/>
    <w:rsid w:val="00A41A5A"/>
    <w:rsid w:val="00A45A0D"/>
    <w:rsid w:val="00A45DCE"/>
    <w:rsid w:val="00A45F57"/>
    <w:rsid w:val="00A46E57"/>
    <w:rsid w:val="00A51A38"/>
    <w:rsid w:val="00A52288"/>
    <w:rsid w:val="00A5257D"/>
    <w:rsid w:val="00A52BF5"/>
    <w:rsid w:val="00A535CF"/>
    <w:rsid w:val="00A55057"/>
    <w:rsid w:val="00A55B1B"/>
    <w:rsid w:val="00A5641E"/>
    <w:rsid w:val="00A6004F"/>
    <w:rsid w:val="00A63FD1"/>
    <w:rsid w:val="00A641D0"/>
    <w:rsid w:val="00A66C99"/>
    <w:rsid w:val="00A67DE4"/>
    <w:rsid w:val="00A70DB3"/>
    <w:rsid w:val="00A72218"/>
    <w:rsid w:val="00A731B2"/>
    <w:rsid w:val="00A73B07"/>
    <w:rsid w:val="00A75098"/>
    <w:rsid w:val="00A752D2"/>
    <w:rsid w:val="00A773C0"/>
    <w:rsid w:val="00A807E7"/>
    <w:rsid w:val="00A812E0"/>
    <w:rsid w:val="00A814BC"/>
    <w:rsid w:val="00A817C0"/>
    <w:rsid w:val="00A817F0"/>
    <w:rsid w:val="00A824ED"/>
    <w:rsid w:val="00A82F0A"/>
    <w:rsid w:val="00A8378F"/>
    <w:rsid w:val="00A8482B"/>
    <w:rsid w:val="00A84852"/>
    <w:rsid w:val="00A85675"/>
    <w:rsid w:val="00A85FD1"/>
    <w:rsid w:val="00A86915"/>
    <w:rsid w:val="00A903A3"/>
    <w:rsid w:val="00A91E0C"/>
    <w:rsid w:val="00A93E63"/>
    <w:rsid w:val="00A94340"/>
    <w:rsid w:val="00A94BAD"/>
    <w:rsid w:val="00A970AB"/>
    <w:rsid w:val="00A9742D"/>
    <w:rsid w:val="00AA0993"/>
    <w:rsid w:val="00AA4A29"/>
    <w:rsid w:val="00AA5A92"/>
    <w:rsid w:val="00AA632A"/>
    <w:rsid w:val="00AA6C7A"/>
    <w:rsid w:val="00AA7AFA"/>
    <w:rsid w:val="00AB0A80"/>
    <w:rsid w:val="00AB1CB2"/>
    <w:rsid w:val="00AB265A"/>
    <w:rsid w:val="00AB2DD9"/>
    <w:rsid w:val="00AB5864"/>
    <w:rsid w:val="00AB62BB"/>
    <w:rsid w:val="00AB630B"/>
    <w:rsid w:val="00AB7874"/>
    <w:rsid w:val="00AC0257"/>
    <w:rsid w:val="00AC157C"/>
    <w:rsid w:val="00AC2644"/>
    <w:rsid w:val="00AC4A76"/>
    <w:rsid w:val="00AC6192"/>
    <w:rsid w:val="00AC65C4"/>
    <w:rsid w:val="00AC698A"/>
    <w:rsid w:val="00AC7AAA"/>
    <w:rsid w:val="00AD19EE"/>
    <w:rsid w:val="00AD1F7F"/>
    <w:rsid w:val="00AD1FCF"/>
    <w:rsid w:val="00AD4DD3"/>
    <w:rsid w:val="00AD7370"/>
    <w:rsid w:val="00AE0384"/>
    <w:rsid w:val="00AE1402"/>
    <w:rsid w:val="00AE4231"/>
    <w:rsid w:val="00AE7CE5"/>
    <w:rsid w:val="00AF141D"/>
    <w:rsid w:val="00AF4F40"/>
    <w:rsid w:val="00AF62BA"/>
    <w:rsid w:val="00AF6715"/>
    <w:rsid w:val="00AF67DD"/>
    <w:rsid w:val="00AF7BE0"/>
    <w:rsid w:val="00B00440"/>
    <w:rsid w:val="00B00828"/>
    <w:rsid w:val="00B00B91"/>
    <w:rsid w:val="00B01947"/>
    <w:rsid w:val="00B02106"/>
    <w:rsid w:val="00B03720"/>
    <w:rsid w:val="00B12E87"/>
    <w:rsid w:val="00B1408A"/>
    <w:rsid w:val="00B17D8D"/>
    <w:rsid w:val="00B20B7F"/>
    <w:rsid w:val="00B21E35"/>
    <w:rsid w:val="00B2275E"/>
    <w:rsid w:val="00B227B2"/>
    <w:rsid w:val="00B23457"/>
    <w:rsid w:val="00B2389F"/>
    <w:rsid w:val="00B253EA"/>
    <w:rsid w:val="00B27CA2"/>
    <w:rsid w:val="00B27CFF"/>
    <w:rsid w:val="00B317FC"/>
    <w:rsid w:val="00B31DAB"/>
    <w:rsid w:val="00B330F6"/>
    <w:rsid w:val="00B34911"/>
    <w:rsid w:val="00B35114"/>
    <w:rsid w:val="00B3580B"/>
    <w:rsid w:val="00B35C81"/>
    <w:rsid w:val="00B35DB3"/>
    <w:rsid w:val="00B362FD"/>
    <w:rsid w:val="00B40855"/>
    <w:rsid w:val="00B40E56"/>
    <w:rsid w:val="00B415A6"/>
    <w:rsid w:val="00B43E16"/>
    <w:rsid w:val="00B45BF2"/>
    <w:rsid w:val="00B4790A"/>
    <w:rsid w:val="00B50331"/>
    <w:rsid w:val="00B52F08"/>
    <w:rsid w:val="00B53CC4"/>
    <w:rsid w:val="00B57D6F"/>
    <w:rsid w:val="00B60BE9"/>
    <w:rsid w:val="00B61069"/>
    <w:rsid w:val="00B61647"/>
    <w:rsid w:val="00B621CE"/>
    <w:rsid w:val="00B63BD6"/>
    <w:rsid w:val="00B63D84"/>
    <w:rsid w:val="00B650BE"/>
    <w:rsid w:val="00B66E22"/>
    <w:rsid w:val="00B74E1E"/>
    <w:rsid w:val="00B74F04"/>
    <w:rsid w:val="00B7594A"/>
    <w:rsid w:val="00B77D21"/>
    <w:rsid w:val="00B80CE6"/>
    <w:rsid w:val="00B814FA"/>
    <w:rsid w:val="00B81603"/>
    <w:rsid w:val="00B836B7"/>
    <w:rsid w:val="00B83C6C"/>
    <w:rsid w:val="00B8433A"/>
    <w:rsid w:val="00B84510"/>
    <w:rsid w:val="00B8486E"/>
    <w:rsid w:val="00B849FD"/>
    <w:rsid w:val="00B84C03"/>
    <w:rsid w:val="00B85267"/>
    <w:rsid w:val="00B87CC9"/>
    <w:rsid w:val="00B907AB"/>
    <w:rsid w:val="00B91376"/>
    <w:rsid w:val="00B91B1B"/>
    <w:rsid w:val="00B95C89"/>
    <w:rsid w:val="00B97227"/>
    <w:rsid w:val="00BA01B4"/>
    <w:rsid w:val="00BA0487"/>
    <w:rsid w:val="00BA0DCC"/>
    <w:rsid w:val="00BA1ACE"/>
    <w:rsid w:val="00BA202A"/>
    <w:rsid w:val="00BA37E2"/>
    <w:rsid w:val="00BA4F5C"/>
    <w:rsid w:val="00BA51FC"/>
    <w:rsid w:val="00BA541F"/>
    <w:rsid w:val="00BA6616"/>
    <w:rsid w:val="00BA7E42"/>
    <w:rsid w:val="00BB01FF"/>
    <w:rsid w:val="00BB05EE"/>
    <w:rsid w:val="00BB1579"/>
    <w:rsid w:val="00BB1A62"/>
    <w:rsid w:val="00BB37F5"/>
    <w:rsid w:val="00BB3856"/>
    <w:rsid w:val="00BB46BC"/>
    <w:rsid w:val="00BB4D55"/>
    <w:rsid w:val="00BC0852"/>
    <w:rsid w:val="00BC386A"/>
    <w:rsid w:val="00BC6DB8"/>
    <w:rsid w:val="00BC6EC8"/>
    <w:rsid w:val="00BD5832"/>
    <w:rsid w:val="00BD6935"/>
    <w:rsid w:val="00BD7D04"/>
    <w:rsid w:val="00BE1479"/>
    <w:rsid w:val="00BE1890"/>
    <w:rsid w:val="00BE18F7"/>
    <w:rsid w:val="00BE2183"/>
    <w:rsid w:val="00BE3D8B"/>
    <w:rsid w:val="00BE3F3C"/>
    <w:rsid w:val="00BE40BC"/>
    <w:rsid w:val="00BE6402"/>
    <w:rsid w:val="00BE6BCE"/>
    <w:rsid w:val="00BF17B9"/>
    <w:rsid w:val="00BF308C"/>
    <w:rsid w:val="00BF497D"/>
    <w:rsid w:val="00C02ACF"/>
    <w:rsid w:val="00C06B43"/>
    <w:rsid w:val="00C06FBB"/>
    <w:rsid w:val="00C10954"/>
    <w:rsid w:val="00C10A16"/>
    <w:rsid w:val="00C1136A"/>
    <w:rsid w:val="00C126EB"/>
    <w:rsid w:val="00C145C7"/>
    <w:rsid w:val="00C22E1D"/>
    <w:rsid w:val="00C2325A"/>
    <w:rsid w:val="00C23D37"/>
    <w:rsid w:val="00C24911"/>
    <w:rsid w:val="00C2574E"/>
    <w:rsid w:val="00C303D7"/>
    <w:rsid w:val="00C31512"/>
    <w:rsid w:val="00C33C60"/>
    <w:rsid w:val="00C367EF"/>
    <w:rsid w:val="00C36F40"/>
    <w:rsid w:val="00C4018C"/>
    <w:rsid w:val="00C40CD1"/>
    <w:rsid w:val="00C4247A"/>
    <w:rsid w:val="00C42714"/>
    <w:rsid w:val="00C4542A"/>
    <w:rsid w:val="00C4675B"/>
    <w:rsid w:val="00C46F69"/>
    <w:rsid w:val="00C4782D"/>
    <w:rsid w:val="00C50232"/>
    <w:rsid w:val="00C50E0B"/>
    <w:rsid w:val="00C53B61"/>
    <w:rsid w:val="00C54E77"/>
    <w:rsid w:val="00C55758"/>
    <w:rsid w:val="00C5596F"/>
    <w:rsid w:val="00C563E5"/>
    <w:rsid w:val="00C602A8"/>
    <w:rsid w:val="00C60606"/>
    <w:rsid w:val="00C60F52"/>
    <w:rsid w:val="00C61291"/>
    <w:rsid w:val="00C627D5"/>
    <w:rsid w:val="00C62AE3"/>
    <w:rsid w:val="00C63724"/>
    <w:rsid w:val="00C65316"/>
    <w:rsid w:val="00C660E4"/>
    <w:rsid w:val="00C6614D"/>
    <w:rsid w:val="00C66FC2"/>
    <w:rsid w:val="00C702AA"/>
    <w:rsid w:val="00C72556"/>
    <w:rsid w:val="00C73044"/>
    <w:rsid w:val="00C76DF1"/>
    <w:rsid w:val="00C77518"/>
    <w:rsid w:val="00C77E3F"/>
    <w:rsid w:val="00C8402F"/>
    <w:rsid w:val="00C863AF"/>
    <w:rsid w:val="00C90653"/>
    <w:rsid w:val="00C914A8"/>
    <w:rsid w:val="00C921D1"/>
    <w:rsid w:val="00C92FC5"/>
    <w:rsid w:val="00C9398E"/>
    <w:rsid w:val="00C93B80"/>
    <w:rsid w:val="00C942D1"/>
    <w:rsid w:val="00C94471"/>
    <w:rsid w:val="00C9713F"/>
    <w:rsid w:val="00CA33EB"/>
    <w:rsid w:val="00CA41D6"/>
    <w:rsid w:val="00CA5332"/>
    <w:rsid w:val="00CA55A6"/>
    <w:rsid w:val="00CA57CB"/>
    <w:rsid w:val="00CA5E58"/>
    <w:rsid w:val="00CA5FB6"/>
    <w:rsid w:val="00CA6E2F"/>
    <w:rsid w:val="00CB1EFD"/>
    <w:rsid w:val="00CB20D8"/>
    <w:rsid w:val="00CB3BBD"/>
    <w:rsid w:val="00CB6D05"/>
    <w:rsid w:val="00CB707A"/>
    <w:rsid w:val="00CB7D8C"/>
    <w:rsid w:val="00CC1954"/>
    <w:rsid w:val="00CC233C"/>
    <w:rsid w:val="00CC2F0A"/>
    <w:rsid w:val="00CD0E26"/>
    <w:rsid w:val="00CD1D38"/>
    <w:rsid w:val="00CD209A"/>
    <w:rsid w:val="00CD28A8"/>
    <w:rsid w:val="00CD549E"/>
    <w:rsid w:val="00CD79F2"/>
    <w:rsid w:val="00CD7BA6"/>
    <w:rsid w:val="00CE0155"/>
    <w:rsid w:val="00CE0978"/>
    <w:rsid w:val="00CE1129"/>
    <w:rsid w:val="00CE1632"/>
    <w:rsid w:val="00CE49F2"/>
    <w:rsid w:val="00CE5C0C"/>
    <w:rsid w:val="00CF0FF5"/>
    <w:rsid w:val="00CF10CA"/>
    <w:rsid w:val="00CF3D0E"/>
    <w:rsid w:val="00CF3EB9"/>
    <w:rsid w:val="00CF421D"/>
    <w:rsid w:val="00CF4D47"/>
    <w:rsid w:val="00CF51A0"/>
    <w:rsid w:val="00CF5C35"/>
    <w:rsid w:val="00CF6F55"/>
    <w:rsid w:val="00D00344"/>
    <w:rsid w:val="00D0329D"/>
    <w:rsid w:val="00D03319"/>
    <w:rsid w:val="00D036A0"/>
    <w:rsid w:val="00D048D5"/>
    <w:rsid w:val="00D063BC"/>
    <w:rsid w:val="00D06F15"/>
    <w:rsid w:val="00D07187"/>
    <w:rsid w:val="00D07241"/>
    <w:rsid w:val="00D076EF"/>
    <w:rsid w:val="00D07E1D"/>
    <w:rsid w:val="00D11000"/>
    <w:rsid w:val="00D117B6"/>
    <w:rsid w:val="00D13E66"/>
    <w:rsid w:val="00D20FFD"/>
    <w:rsid w:val="00D21E4E"/>
    <w:rsid w:val="00D2289C"/>
    <w:rsid w:val="00D235CB"/>
    <w:rsid w:val="00D26D70"/>
    <w:rsid w:val="00D274DC"/>
    <w:rsid w:val="00D27520"/>
    <w:rsid w:val="00D3067B"/>
    <w:rsid w:val="00D32668"/>
    <w:rsid w:val="00D35AA9"/>
    <w:rsid w:val="00D37193"/>
    <w:rsid w:val="00D41507"/>
    <w:rsid w:val="00D42EB7"/>
    <w:rsid w:val="00D4309B"/>
    <w:rsid w:val="00D4360E"/>
    <w:rsid w:val="00D437B8"/>
    <w:rsid w:val="00D452CF"/>
    <w:rsid w:val="00D467BB"/>
    <w:rsid w:val="00D46A3D"/>
    <w:rsid w:val="00D51975"/>
    <w:rsid w:val="00D52835"/>
    <w:rsid w:val="00D53B22"/>
    <w:rsid w:val="00D60292"/>
    <w:rsid w:val="00D6218F"/>
    <w:rsid w:val="00D62E47"/>
    <w:rsid w:val="00D63019"/>
    <w:rsid w:val="00D6515A"/>
    <w:rsid w:val="00D65F15"/>
    <w:rsid w:val="00D67186"/>
    <w:rsid w:val="00D67335"/>
    <w:rsid w:val="00D710D5"/>
    <w:rsid w:val="00D728E2"/>
    <w:rsid w:val="00D752AD"/>
    <w:rsid w:val="00D818CA"/>
    <w:rsid w:val="00D824DE"/>
    <w:rsid w:val="00D84CA0"/>
    <w:rsid w:val="00D9095B"/>
    <w:rsid w:val="00D925A9"/>
    <w:rsid w:val="00D9350B"/>
    <w:rsid w:val="00D93A5E"/>
    <w:rsid w:val="00D94B3C"/>
    <w:rsid w:val="00D94C79"/>
    <w:rsid w:val="00D9521E"/>
    <w:rsid w:val="00D95BD0"/>
    <w:rsid w:val="00D96A39"/>
    <w:rsid w:val="00D97C5D"/>
    <w:rsid w:val="00D97DAC"/>
    <w:rsid w:val="00DA3006"/>
    <w:rsid w:val="00DA3312"/>
    <w:rsid w:val="00DA3323"/>
    <w:rsid w:val="00DA38A9"/>
    <w:rsid w:val="00DA3E62"/>
    <w:rsid w:val="00DA4909"/>
    <w:rsid w:val="00DA7295"/>
    <w:rsid w:val="00DA7E90"/>
    <w:rsid w:val="00DB0411"/>
    <w:rsid w:val="00DB08DC"/>
    <w:rsid w:val="00DB0C5B"/>
    <w:rsid w:val="00DB2307"/>
    <w:rsid w:val="00DB389C"/>
    <w:rsid w:val="00DB77AC"/>
    <w:rsid w:val="00DC07A1"/>
    <w:rsid w:val="00DC0FCD"/>
    <w:rsid w:val="00DC15CC"/>
    <w:rsid w:val="00DC6C9E"/>
    <w:rsid w:val="00DC7651"/>
    <w:rsid w:val="00DD1B21"/>
    <w:rsid w:val="00DD3D3E"/>
    <w:rsid w:val="00DD51B3"/>
    <w:rsid w:val="00DD5B48"/>
    <w:rsid w:val="00DE01D7"/>
    <w:rsid w:val="00DE0817"/>
    <w:rsid w:val="00DE2597"/>
    <w:rsid w:val="00DE3220"/>
    <w:rsid w:val="00DE3D7E"/>
    <w:rsid w:val="00DE7097"/>
    <w:rsid w:val="00DE7110"/>
    <w:rsid w:val="00DF2E6D"/>
    <w:rsid w:val="00DF336D"/>
    <w:rsid w:val="00DF3858"/>
    <w:rsid w:val="00DF3DF5"/>
    <w:rsid w:val="00DF7284"/>
    <w:rsid w:val="00E00F67"/>
    <w:rsid w:val="00E031A3"/>
    <w:rsid w:val="00E03449"/>
    <w:rsid w:val="00E037F1"/>
    <w:rsid w:val="00E040C1"/>
    <w:rsid w:val="00E051F8"/>
    <w:rsid w:val="00E05E4C"/>
    <w:rsid w:val="00E0678E"/>
    <w:rsid w:val="00E1137F"/>
    <w:rsid w:val="00E17FAE"/>
    <w:rsid w:val="00E21772"/>
    <w:rsid w:val="00E2392E"/>
    <w:rsid w:val="00E25A28"/>
    <w:rsid w:val="00E2617E"/>
    <w:rsid w:val="00E26A10"/>
    <w:rsid w:val="00E27183"/>
    <w:rsid w:val="00E31DD5"/>
    <w:rsid w:val="00E32235"/>
    <w:rsid w:val="00E35593"/>
    <w:rsid w:val="00E362B1"/>
    <w:rsid w:val="00E367B0"/>
    <w:rsid w:val="00E36E71"/>
    <w:rsid w:val="00E4184C"/>
    <w:rsid w:val="00E43709"/>
    <w:rsid w:val="00E47564"/>
    <w:rsid w:val="00E50E7E"/>
    <w:rsid w:val="00E530BB"/>
    <w:rsid w:val="00E564CD"/>
    <w:rsid w:val="00E62C52"/>
    <w:rsid w:val="00E65280"/>
    <w:rsid w:val="00E6605F"/>
    <w:rsid w:val="00E6759F"/>
    <w:rsid w:val="00E70EDE"/>
    <w:rsid w:val="00E719BA"/>
    <w:rsid w:val="00E725C4"/>
    <w:rsid w:val="00E73F7F"/>
    <w:rsid w:val="00E75BEB"/>
    <w:rsid w:val="00E823A7"/>
    <w:rsid w:val="00E825EF"/>
    <w:rsid w:val="00E82BBF"/>
    <w:rsid w:val="00E85A36"/>
    <w:rsid w:val="00E8642C"/>
    <w:rsid w:val="00E875B7"/>
    <w:rsid w:val="00E87BF7"/>
    <w:rsid w:val="00E87F81"/>
    <w:rsid w:val="00E90709"/>
    <w:rsid w:val="00E90BE6"/>
    <w:rsid w:val="00E90CD4"/>
    <w:rsid w:val="00E913D8"/>
    <w:rsid w:val="00E92194"/>
    <w:rsid w:val="00E9459D"/>
    <w:rsid w:val="00E948DD"/>
    <w:rsid w:val="00EA015A"/>
    <w:rsid w:val="00EA1241"/>
    <w:rsid w:val="00EA233A"/>
    <w:rsid w:val="00EA40C1"/>
    <w:rsid w:val="00EA4354"/>
    <w:rsid w:val="00EA4734"/>
    <w:rsid w:val="00EA4FB5"/>
    <w:rsid w:val="00EA6629"/>
    <w:rsid w:val="00EA6B21"/>
    <w:rsid w:val="00EA6B64"/>
    <w:rsid w:val="00EA6EF1"/>
    <w:rsid w:val="00EA7B63"/>
    <w:rsid w:val="00EB0F5A"/>
    <w:rsid w:val="00EB48FE"/>
    <w:rsid w:val="00EC0173"/>
    <w:rsid w:val="00EC2279"/>
    <w:rsid w:val="00EC625C"/>
    <w:rsid w:val="00EC6CBA"/>
    <w:rsid w:val="00EC793F"/>
    <w:rsid w:val="00ED0156"/>
    <w:rsid w:val="00ED10A0"/>
    <w:rsid w:val="00ED1530"/>
    <w:rsid w:val="00ED2352"/>
    <w:rsid w:val="00ED486B"/>
    <w:rsid w:val="00ED48A1"/>
    <w:rsid w:val="00ED4ED5"/>
    <w:rsid w:val="00ED5BB6"/>
    <w:rsid w:val="00ED622B"/>
    <w:rsid w:val="00EE0789"/>
    <w:rsid w:val="00EE07E3"/>
    <w:rsid w:val="00EE1B4A"/>
    <w:rsid w:val="00EE2475"/>
    <w:rsid w:val="00EE2D91"/>
    <w:rsid w:val="00EE4B75"/>
    <w:rsid w:val="00EE4D7E"/>
    <w:rsid w:val="00EE5D60"/>
    <w:rsid w:val="00EE668E"/>
    <w:rsid w:val="00EE767A"/>
    <w:rsid w:val="00EE7CAC"/>
    <w:rsid w:val="00EF03E4"/>
    <w:rsid w:val="00EF15ED"/>
    <w:rsid w:val="00EF5C85"/>
    <w:rsid w:val="00EF6E01"/>
    <w:rsid w:val="00F00425"/>
    <w:rsid w:val="00F01501"/>
    <w:rsid w:val="00F03B1A"/>
    <w:rsid w:val="00F03E8F"/>
    <w:rsid w:val="00F045F2"/>
    <w:rsid w:val="00F04618"/>
    <w:rsid w:val="00F05B08"/>
    <w:rsid w:val="00F06AEE"/>
    <w:rsid w:val="00F06DB6"/>
    <w:rsid w:val="00F12E95"/>
    <w:rsid w:val="00F12FD8"/>
    <w:rsid w:val="00F1485E"/>
    <w:rsid w:val="00F14DB4"/>
    <w:rsid w:val="00F14EFB"/>
    <w:rsid w:val="00F16000"/>
    <w:rsid w:val="00F161A4"/>
    <w:rsid w:val="00F16915"/>
    <w:rsid w:val="00F17024"/>
    <w:rsid w:val="00F17D5D"/>
    <w:rsid w:val="00F2035A"/>
    <w:rsid w:val="00F21333"/>
    <w:rsid w:val="00F22453"/>
    <w:rsid w:val="00F22D20"/>
    <w:rsid w:val="00F246B5"/>
    <w:rsid w:val="00F259E6"/>
    <w:rsid w:val="00F26F0C"/>
    <w:rsid w:val="00F27A65"/>
    <w:rsid w:val="00F351B9"/>
    <w:rsid w:val="00F36DC4"/>
    <w:rsid w:val="00F370C7"/>
    <w:rsid w:val="00F412CC"/>
    <w:rsid w:val="00F42018"/>
    <w:rsid w:val="00F42E35"/>
    <w:rsid w:val="00F442E5"/>
    <w:rsid w:val="00F458F0"/>
    <w:rsid w:val="00F53199"/>
    <w:rsid w:val="00F53EFA"/>
    <w:rsid w:val="00F559AF"/>
    <w:rsid w:val="00F55DA8"/>
    <w:rsid w:val="00F563BD"/>
    <w:rsid w:val="00F57A4B"/>
    <w:rsid w:val="00F62D85"/>
    <w:rsid w:val="00F6376F"/>
    <w:rsid w:val="00F63B0F"/>
    <w:rsid w:val="00F64C02"/>
    <w:rsid w:val="00F66503"/>
    <w:rsid w:val="00F66639"/>
    <w:rsid w:val="00F671FD"/>
    <w:rsid w:val="00F67A42"/>
    <w:rsid w:val="00F67E51"/>
    <w:rsid w:val="00F70BF4"/>
    <w:rsid w:val="00F72350"/>
    <w:rsid w:val="00F7341C"/>
    <w:rsid w:val="00F74BFF"/>
    <w:rsid w:val="00F75020"/>
    <w:rsid w:val="00F75F7D"/>
    <w:rsid w:val="00F76946"/>
    <w:rsid w:val="00F7711C"/>
    <w:rsid w:val="00F80971"/>
    <w:rsid w:val="00F82312"/>
    <w:rsid w:val="00F8335F"/>
    <w:rsid w:val="00F83A7D"/>
    <w:rsid w:val="00F84BDB"/>
    <w:rsid w:val="00F85983"/>
    <w:rsid w:val="00F85E64"/>
    <w:rsid w:val="00F90021"/>
    <w:rsid w:val="00F90A93"/>
    <w:rsid w:val="00F947BA"/>
    <w:rsid w:val="00F949FC"/>
    <w:rsid w:val="00F9517F"/>
    <w:rsid w:val="00F97BD6"/>
    <w:rsid w:val="00FA063D"/>
    <w:rsid w:val="00FA108D"/>
    <w:rsid w:val="00FA3031"/>
    <w:rsid w:val="00FA452D"/>
    <w:rsid w:val="00FA5849"/>
    <w:rsid w:val="00FA6A67"/>
    <w:rsid w:val="00FB2515"/>
    <w:rsid w:val="00FB2553"/>
    <w:rsid w:val="00FB43EE"/>
    <w:rsid w:val="00FB4504"/>
    <w:rsid w:val="00FC2113"/>
    <w:rsid w:val="00FC2A8B"/>
    <w:rsid w:val="00FC61C1"/>
    <w:rsid w:val="00FC78FE"/>
    <w:rsid w:val="00FC79D4"/>
    <w:rsid w:val="00FD0C9F"/>
    <w:rsid w:val="00FD15A3"/>
    <w:rsid w:val="00FD207C"/>
    <w:rsid w:val="00FD61BA"/>
    <w:rsid w:val="00FD692B"/>
    <w:rsid w:val="00FD727A"/>
    <w:rsid w:val="00FE0579"/>
    <w:rsid w:val="00FE2651"/>
    <w:rsid w:val="00FE2A2E"/>
    <w:rsid w:val="00FE3ACF"/>
    <w:rsid w:val="00FE4BBE"/>
    <w:rsid w:val="00FF0DDC"/>
    <w:rsid w:val="00FF1405"/>
    <w:rsid w:val="00FF1749"/>
    <w:rsid w:val="00FF2595"/>
    <w:rsid w:val="00FF3397"/>
    <w:rsid w:val="00FF3F67"/>
    <w:rsid w:val="00FF4A3B"/>
    <w:rsid w:val="00FF57E0"/>
    <w:rsid w:val="00FF6FE5"/>
    <w:rsid w:val="00FF7379"/>
    <w:rsid w:val="00FF7631"/>
    <w:rsid w:val="00FF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BB98B0"/>
  <w15:chartTrackingRefBased/>
  <w15:docId w15:val="{4E904649-B911-4DBA-9116-FDF9A59C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937"/>
    <w:pPr>
      <w:spacing w:after="200" w:line="276" w:lineRule="auto"/>
    </w:pPr>
    <w:rPr>
      <w:lang w:val="en-GB"/>
    </w:rPr>
  </w:style>
  <w:style w:type="paragraph" w:styleId="Heading2">
    <w:name w:val="heading 2"/>
    <w:basedOn w:val="Normal"/>
    <w:next w:val="Normal"/>
    <w:link w:val="Heading2Char"/>
    <w:uiPriority w:val="9"/>
    <w:unhideWhenUsed/>
    <w:qFormat/>
    <w:rsid w:val="009C7EDD"/>
    <w:pPr>
      <w:keepNext/>
      <w:keepLines/>
      <w:spacing w:before="40" w:after="0" w:line="240" w:lineRule="auto"/>
      <w:outlineLvl w:val="1"/>
    </w:pPr>
    <w:rPr>
      <w:rFonts w:ascii="Arial" w:eastAsiaTheme="majorEastAsia" w:hAnsi="Arial" w:cstheme="majorBidi"/>
      <w:b/>
      <w:color w:val="002060"/>
      <w:spacing w:val="-3"/>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199"/>
    <w:rPr>
      <w:lang w:val="en-GB"/>
    </w:rPr>
  </w:style>
  <w:style w:type="paragraph" w:styleId="Footer">
    <w:name w:val="footer"/>
    <w:basedOn w:val="Normal"/>
    <w:link w:val="FooterChar"/>
    <w:uiPriority w:val="99"/>
    <w:unhideWhenUsed/>
    <w:rsid w:val="00951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199"/>
    <w:rPr>
      <w:lang w:val="en-GB"/>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qFormat/>
    <w:rsid w:val="00F75F7D"/>
    <w:pPr>
      <w:ind w:left="720"/>
      <w:contextualSpacing/>
    </w:pPr>
  </w:style>
  <w:style w:type="paragraph" w:styleId="BalloonText">
    <w:name w:val="Balloon Text"/>
    <w:basedOn w:val="Normal"/>
    <w:link w:val="BalloonTextChar"/>
    <w:uiPriority w:val="99"/>
    <w:semiHidden/>
    <w:unhideWhenUsed/>
    <w:rsid w:val="004820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0A2"/>
    <w:rPr>
      <w:rFonts w:ascii="Segoe UI" w:hAnsi="Segoe UI" w:cs="Segoe UI"/>
      <w:sz w:val="18"/>
      <w:szCs w:val="18"/>
      <w:lang w:val="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4820A2"/>
    <w:rPr>
      <w:lang w:val="en-GB"/>
    </w:rPr>
  </w:style>
  <w:style w:type="character" w:styleId="CommentReference">
    <w:name w:val="annotation reference"/>
    <w:basedOn w:val="DefaultParagraphFont"/>
    <w:uiPriority w:val="99"/>
    <w:semiHidden/>
    <w:unhideWhenUsed/>
    <w:rsid w:val="00E05E4C"/>
    <w:rPr>
      <w:sz w:val="16"/>
      <w:szCs w:val="16"/>
    </w:rPr>
  </w:style>
  <w:style w:type="paragraph" w:styleId="CommentText">
    <w:name w:val="annotation text"/>
    <w:basedOn w:val="Normal"/>
    <w:link w:val="CommentTextChar"/>
    <w:uiPriority w:val="99"/>
    <w:unhideWhenUsed/>
    <w:rsid w:val="00E05E4C"/>
    <w:pPr>
      <w:spacing w:line="240" w:lineRule="auto"/>
    </w:pPr>
    <w:rPr>
      <w:sz w:val="20"/>
      <w:szCs w:val="20"/>
    </w:rPr>
  </w:style>
  <w:style w:type="character" w:customStyle="1" w:styleId="CommentTextChar">
    <w:name w:val="Comment Text Char"/>
    <w:basedOn w:val="DefaultParagraphFont"/>
    <w:link w:val="CommentText"/>
    <w:uiPriority w:val="99"/>
    <w:rsid w:val="00E05E4C"/>
    <w:rPr>
      <w:sz w:val="20"/>
      <w:szCs w:val="20"/>
      <w:lang w:val="en-GB"/>
    </w:rPr>
  </w:style>
  <w:style w:type="paragraph" w:styleId="CommentSubject">
    <w:name w:val="annotation subject"/>
    <w:basedOn w:val="CommentText"/>
    <w:next w:val="CommentText"/>
    <w:link w:val="CommentSubjectChar"/>
    <w:uiPriority w:val="99"/>
    <w:semiHidden/>
    <w:unhideWhenUsed/>
    <w:rsid w:val="00695CCB"/>
    <w:rPr>
      <w:b/>
      <w:bCs/>
    </w:rPr>
  </w:style>
  <w:style w:type="character" w:customStyle="1" w:styleId="CommentSubjectChar">
    <w:name w:val="Comment Subject Char"/>
    <w:basedOn w:val="CommentTextChar"/>
    <w:link w:val="CommentSubject"/>
    <w:uiPriority w:val="99"/>
    <w:semiHidden/>
    <w:rsid w:val="00695CCB"/>
    <w:rPr>
      <w:b/>
      <w:bCs/>
      <w:sz w:val="20"/>
      <w:szCs w:val="20"/>
      <w:lang w:val="en-GB"/>
    </w:rPr>
  </w:style>
  <w:style w:type="table" w:styleId="TableGrid">
    <w:name w:val="Table Grid"/>
    <w:basedOn w:val="TableNormal"/>
    <w:uiPriority w:val="59"/>
    <w:rsid w:val="0074743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7D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6E23A2"/>
    <w:pPr>
      <w:spacing w:after="0" w:line="240" w:lineRule="auto"/>
    </w:pPr>
    <w:rPr>
      <w:lang w:val="en-GB"/>
    </w:rPr>
  </w:style>
  <w:style w:type="paragraph" w:customStyle="1" w:styleId="Default">
    <w:name w:val="Default"/>
    <w:rsid w:val="009020EB"/>
    <w:pPr>
      <w:autoSpaceDE w:val="0"/>
      <w:autoSpaceDN w:val="0"/>
      <w:adjustRightInd w:val="0"/>
      <w:spacing w:after="0" w:line="240" w:lineRule="auto"/>
    </w:pPr>
    <w:rPr>
      <w:rFonts w:ascii="Arial" w:hAnsi="Arial" w:cs="Arial"/>
      <w:color w:val="000000"/>
      <w:sz w:val="24"/>
      <w:szCs w:val="24"/>
      <w:lang w:val="en-GB"/>
    </w:rPr>
  </w:style>
  <w:style w:type="character" w:styleId="Emphasis">
    <w:name w:val="Emphasis"/>
    <w:basedOn w:val="DefaultParagraphFont"/>
    <w:uiPriority w:val="20"/>
    <w:qFormat/>
    <w:rsid w:val="00DA38A9"/>
    <w:rPr>
      <w:i/>
      <w:iCs/>
    </w:rPr>
  </w:style>
  <w:style w:type="paragraph" w:styleId="BodyTextIndent2">
    <w:name w:val="Body Text Indent 2"/>
    <w:basedOn w:val="Normal"/>
    <w:link w:val="BodyTextIndent2Char"/>
    <w:uiPriority w:val="99"/>
    <w:semiHidden/>
    <w:unhideWhenUsed/>
    <w:rsid w:val="002C26AC"/>
    <w:pPr>
      <w:spacing w:after="0" w:line="240" w:lineRule="auto"/>
      <w:ind w:left="720"/>
      <w:jc w:val="both"/>
    </w:pPr>
    <w:rPr>
      <w:rFonts w:ascii="Times New Roman" w:eastAsia="Times New Roman" w:hAnsi="Times New Roman" w:cs="Times New Roman"/>
      <w:bCs/>
      <w:iCs/>
      <w:sz w:val="24"/>
      <w:szCs w:val="24"/>
    </w:rPr>
  </w:style>
  <w:style w:type="character" w:customStyle="1" w:styleId="BodyTextIndent2Char">
    <w:name w:val="Body Text Indent 2 Char"/>
    <w:basedOn w:val="DefaultParagraphFont"/>
    <w:link w:val="BodyTextIndent2"/>
    <w:uiPriority w:val="99"/>
    <w:semiHidden/>
    <w:rsid w:val="002C26AC"/>
    <w:rPr>
      <w:rFonts w:ascii="Times New Roman" w:eastAsia="Times New Roman" w:hAnsi="Times New Roman" w:cs="Times New Roman"/>
      <w:bCs/>
      <w:iCs/>
      <w:sz w:val="24"/>
      <w:szCs w:val="24"/>
      <w:lang w:val="en-GB"/>
    </w:rPr>
  </w:style>
  <w:style w:type="character" w:customStyle="1" w:styleId="Heading2Char">
    <w:name w:val="Heading 2 Char"/>
    <w:basedOn w:val="DefaultParagraphFont"/>
    <w:link w:val="Heading2"/>
    <w:uiPriority w:val="9"/>
    <w:rsid w:val="009C7EDD"/>
    <w:rPr>
      <w:rFonts w:ascii="Arial" w:eastAsiaTheme="majorEastAsia" w:hAnsi="Arial" w:cstheme="majorBidi"/>
      <w:b/>
      <w:color w:val="002060"/>
      <w:spacing w:val="-3"/>
      <w:sz w:val="28"/>
      <w:szCs w:val="26"/>
      <w:lang w:val="en-GB"/>
    </w:rPr>
  </w:style>
  <w:style w:type="character" w:customStyle="1" w:styleId="yt-core-attributed-string--link-inherit-color">
    <w:name w:val="yt-core-attributed-string--link-inherit-color"/>
    <w:basedOn w:val="DefaultParagraphFont"/>
    <w:rsid w:val="006E7AF7"/>
  </w:style>
  <w:style w:type="character" w:styleId="Hyperlink">
    <w:name w:val="Hyperlink"/>
    <w:basedOn w:val="DefaultParagraphFont"/>
    <w:uiPriority w:val="99"/>
    <w:semiHidden/>
    <w:unhideWhenUsed/>
    <w:rsid w:val="006E7A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2717">
      <w:bodyDiv w:val="1"/>
      <w:marLeft w:val="0"/>
      <w:marRight w:val="0"/>
      <w:marTop w:val="0"/>
      <w:marBottom w:val="0"/>
      <w:divBdr>
        <w:top w:val="none" w:sz="0" w:space="0" w:color="auto"/>
        <w:left w:val="none" w:sz="0" w:space="0" w:color="auto"/>
        <w:bottom w:val="none" w:sz="0" w:space="0" w:color="auto"/>
        <w:right w:val="none" w:sz="0" w:space="0" w:color="auto"/>
      </w:divBdr>
      <w:divsChild>
        <w:div w:id="1940261212">
          <w:marLeft w:val="720"/>
          <w:marRight w:val="0"/>
          <w:marTop w:val="120"/>
          <w:marBottom w:val="0"/>
          <w:divBdr>
            <w:top w:val="none" w:sz="0" w:space="0" w:color="auto"/>
            <w:left w:val="none" w:sz="0" w:space="0" w:color="auto"/>
            <w:bottom w:val="none" w:sz="0" w:space="0" w:color="auto"/>
            <w:right w:val="none" w:sz="0" w:space="0" w:color="auto"/>
          </w:divBdr>
        </w:div>
        <w:div w:id="730691353">
          <w:marLeft w:val="720"/>
          <w:marRight w:val="0"/>
          <w:marTop w:val="120"/>
          <w:marBottom w:val="0"/>
          <w:divBdr>
            <w:top w:val="none" w:sz="0" w:space="0" w:color="auto"/>
            <w:left w:val="none" w:sz="0" w:space="0" w:color="auto"/>
            <w:bottom w:val="none" w:sz="0" w:space="0" w:color="auto"/>
            <w:right w:val="none" w:sz="0" w:space="0" w:color="auto"/>
          </w:divBdr>
        </w:div>
        <w:div w:id="624897531">
          <w:marLeft w:val="720"/>
          <w:marRight w:val="0"/>
          <w:marTop w:val="120"/>
          <w:marBottom w:val="0"/>
          <w:divBdr>
            <w:top w:val="none" w:sz="0" w:space="0" w:color="auto"/>
            <w:left w:val="none" w:sz="0" w:space="0" w:color="auto"/>
            <w:bottom w:val="none" w:sz="0" w:space="0" w:color="auto"/>
            <w:right w:val="none" w:sz="0" w:space="0" w:color="auto"/>
          </w:divBdr>
        </w:div>
      </w:divsChild>
    </w:div>
    <w:div w:id="21900132">
      <w:bodyDiv w:val="1"/>
      <w:marLeft w:val="0"/>
      <w:marRight w:val="0"/>
      <w:marTop w:val="0"/>
      <w:marBottom w:val="0"/>
      <w:divBdr>
        <w:top w:val="none" w:sz="0" w:space="0" w:color="auto"/>
        <w:left w:val="none" w:sz="0" w:space="0" w:color="auto"/>
        <w:bottom w:val="none" w:sz="0" w:space="0" w:color="auto"/>
        <w:right w:val="none" w:sz="0" w:space="0" w:color="auto"/>
      </w:divBdr>
      <w:divsChild>
        <w:div w:id="1419324398">
          <w:marLeft w:val="504"/>
          <w:marRight w:val="0"/>
          <w:marTop w:val="140"/>
          <w:marBottom w:val="0"/>
          <w:divBdr>
            <w:top w:val="none" w:sz="0" w:space="0" w:color="auto"/>
            <w:left w:val="none" w:sz="0" w:space="0" w:color="auto"/>
            <w:bottom w:val="none" w:sz="0" w:space="0" w:color="auto"/>
            <w:right w:val="none" w:sz="0" w:space="0" w:color="auto"/>
          </w:divBdr>
        </w:div>
        <w:div w:id="1299992641">
          <w:marLeft w:val="504"/>
          <w:marRight w:val="0"/>
          <w:marTop w:val="140"/>
          <w:marBottom w:val="0"/>
          <w:divBdr>
            <w:top w:val="none" w:sz="0" w:space="0" w:color="auto"/>
            <w:left w:val="none" w:sz="0" w:space="0" w:color="auto"/>
            <w:bottom w:val="none" w:sz="0" w:space="0" w:color="auto"/>
            <w:right w:val="none" w:sz="0" w:space="0" w:color="auto"/>
          </w:divBdr>
        </w:div>
        <w:div w:id="1719016236">
          <w:marLeft w:val="504"/>
          <w:marRight w:val="0"/>
          <w:marTop w:val="140"/>
          <w:marBottom w:val="0"/>
          <w:divBdr>
            <w:top w:val="none" w:sz="0" w:space="0" w:color="auto"/>
            <w:left w:val="none" w:sz="0" w:space="0" w:color="auto"/>
            <w:bottom w:val="none" w:sz="0" w:space="0" w:color="auto"/>
            <w:right w:val="none" w:sz="0" w:space="0" w:color="auto"/>
          </w:divBdr>
        </w:div>
        <w:div w:id="2051736">
          <w:marLeft w:val="504"/>
          <w:marRight w:val="0"/>
          <w:marTop w:val="140"/>
          <w:marBottom w:val="0"/>
          <w:divBdr>
            <w:top w:val="none" w:sz="0" w:space="0" w:color="auto"/>
            <w:left w:val="none" w:sz="0" w:space="0" w:color="auto"/>
            <w:bottom w:val="none" w:sz="0" w:space="0" w:color="auto"/>
            <w:right w:val="none" w:sz="0" w:space="0" w:color="auto"/>
          </w:divBdr>
        </w:div>
        <w:div w:id="1870945122">
          <w:marLeft w:val="504"/>
          <w:marRight w:val="0"/>
          <w:marTop w:val="140"/>
          <w:marBottom w:val="0"/>
          <w:divBdr>
            <w:top w:val="none" w:sz="0" w:space="0" w:color="auto"/>
            <w:left w:val="none" w:sz="0" w:space="0" w:color="auto"/>
            <w:bottom w:val="none" w:sz="0" w:space="0" w:color="auto"/>
            <w:right w:val="none" w:sz="0" w:space="0" w:color="auto"/>
          </w:divBdr>
        </w:div>
        <w:div w:id="505286906">
          <w:marLeft w:val="504"/>
          <w:marRight w:val="0"/>
          <w:marTop w:val="140"/>
          <w:marBottom w:val="0"/>
          <w:divBdr>
            <w:top w:val="none" w:sz="0" w:space="0" w:color="auto"/>
            <w:left w:val="none" w:sz="0" w:space="0" w:color="auto"/>
            <w:bottom w:val="none" w:sz="0" w:space="0" w:color="auto"/>
            <w:right w:val="none" w:sz="0" w:space="0" w:color="auto"/>
          </w:divBdr>
        </w:div>
        <w:div w:id="342098057">
          <w:marLeft w:val="504"/>
          <w:marRight w:val="0"/>
          <w:marTop w:val="140"/>
          <w:marBottom w:val="0"/>
          <w:divBdr>
            <w:top w:val="none" w:sz="0" w:space="0" w:color="auto"/>
            <w:left w:val="none" w:sz="0" w:space="0" w:color="auto"/>
            <w:bottom w:val="none" w:sz="0" w:space="0" w:color="auto"/>
            <w:right w:val="none" w:sz="0" w:space="0" w:color="auto"/>
          </w:divBdr>
        </w:div>
      </w:divsChild>
    </w:div>
    <w:div w:id="68308072">
      <w:bodyDiv w:val="1"/>
      <w:marLeft w:val="0"/>
      <w:marRight w:val="0"/>
      <w:marTop w:val="0"/>
      <w:marBottom w:val="0"/>
      <w:divBdr>
        <w:top w:val="none" w:sz="0" w:space="0" w:color="auto"/>
        <w:left w:val="none" w:sz="0" w:space="0" w:color="auto"/>
        <w:bottom w:val="none" w:sz="0" w:space="0" w:color="auto"/>
        <w:right w:val="none" w:sz="0" w:space="0" w:color="auto"/>
      </w:divBdr>
      <w:divsChild>
        <w:div w:id="889926732">
          <w:marLeft w:val="720"/>
          <w:marRight w:val="0"/>
          <w:marTop w:val="120"/>
          <w:marBottom w:val="0"/>
          <w:divBdr>
            <w:top w:val="none" w:sz="0" w:space="0" w:color="auto"/>
            <w:left w:val="none" w:sz="0" w:space="0" w:color="auto"/>
            <w:bottom w:val="none" w:sz="0" w:space="0" w:color="auto"/>
            <w:right w:val="none" w:sz="0" w:space="0" w:color="auto"/>
          </w:divBdr>
        </w:div>
        <w:div w:id="1692560469">
          <w:marLeft w:val="720"/>
          <w:marRight w:val="0"/>
          <w:marTop w:val="120"/>
          <w:marBottom w:val="0"/>
          <w:divBdr>
            <w:top w:val="none" w:sz="0" w:space="0" w:color="auto"/>
            <w:left w:val="none" w:sz="0" w:space="0" w:color="auto"/>
            <w:bottom w:val="none" w:sz="0" w:space="0" w:color="auto"/>
            <w:right w:val="none" w:sz="0" w:space="0" w:color="auto"/>
          </w:divBdr>
        </w:div>
        <w:div w:id="1378891163">
          <w:marLeft w:val="720"/>
          <w:marRight w:val="0"/>
          <w:marTop w:val="120"/>
          <w:marBottom w:val="0"/>
          <w:divBdr>
            <w:top w:val="none" w:sz="0" w:space="0" w:color="auto"/>
            <w:left w:val="none" w:sz="0" w:space="0" w:color="auto"/>
            <w:bottom w:val="none" w:sz="0" w:space="0" w:color="auto"/>
            <w:right w:val="none" w:sz="0" w:space="0" w:color="auto"/>
          </w:divBdr>
        </w:div>
      </w:divsChild>
    </w:div>
    <w:div w:id="78259913">
      <w:bodyDiv w:val="1"/>
      <w:marLeft w:val="0"/>
      <w:marRight w:val="0"/>
      <w:marTop w:val="0"/>
      <w:marBottom w:val="0"/>
      <w:divBdr>
        <w:top w:val="none" w:sz="0" w:space="0" w:color="auto"/>
        <w:left w:val="none" w:sz="0" w:space="0" w:color="auto"/>
        <w:bottom w:val="none" w:sz="0" w:space="0" w:color="auto"/>
        <w:right w:val="none" w:sz="0" w:space="0" w:color="auto"/>
      </w:divBdr>
    </w:div>
    <w:div w:id="103154169">
      <w:bodyDiv w:val="1"/>
      <w:marLeft w:val="0"/>
      <w:marRight w:val="0"/>
      <w:marTop w:val="0"/>
      <w:marBottom w:val="0"/>
      <w:divBdr>
        <w:top w:val="none" w:sz="0" w:space="0" w:color="auto"/>
        <w:left w:val="none" w:sz="0" w:space="0" w:color="auto"/>
        <w:bottom w:val="none" w:sz="0" w:space="0" w:color="auto"/>
        <w:right w:val="none" w:sz="0" w:space="0" w:color="auto"/>
      </w:divBdr>
    </w:div>
    <w:div w:id="118913074">
      <w:bodyDiv w:val="1"/>
      <w:marLeft w:val="0"/>
      <w:marRight w:val="0"/>
      <w:marTop w:val="0"/>
      <w:marBottom w:val="0"/>
      <w:divBdr>
        <w:top w:val="none" w:sz="0" w:space="0" w:color="auto"/>
        <w:left w:val="none" w:sz="0" w:space="0" w:color="auto"/>
        <w:bottom w:val="none" w:sz="0" w:space="0" w:color="auto"/>
        <w:right w:val="none" w:sz="0" w:space="0" w:color="auto"/>
      </w:divBdr>
      <w:divsChild>
        <w:div w:id="2128427854">
          <w:marLeft w:val="1008"/>
          <w:marRight w:val="0"/>
          <w:marTop w:val="110"/>
          <w:marBottom w:val="0"/>
          <w:divBdr>
            <w:top w:val="none" w:sz="0" w:space="0" w:color="auto"/>
            <w:left w:val="none" w:sz="0" w:space="0" w:color="auto"/>
            <w:bottom w:val="none" w:sz="0" w:space="0" w:color="auto"/>
            <w:right w:val="none" w:sz="0" w:space="0" w:color="auto"/>
          </w:divBdr>
        </w:div>
        <w:div w:id="980380984">
          <w:marLeft w:val="1008"/>
          <w:marRight w:val="0"/>
          <w:marTop w:val="110"/>
          <w:marBottom w:val="0"/>
          <w:divBdr>
            <w:top w:val="none" w:sz="0" w:space="0" w:color="auto"/>
            <w:left w:val="none" w:sz="0" w:space="0" w:color="auto"/>
            <w:bottom w:val="none" w:sz="0" w:space="0" w:color="auto"/>
            <w:right w:val="none" w:sz="0" w:space="0" w:color="auto"/>
          </w:divBdr>
        </w:div>
        <w:div w:id="679284215">
          <w:marLeft w:val="1008"/>
          <w:marRight w:val="0"/>
          <w:marTop w:val="110"/>
          <w:marBottom w:val="0"/>
          <w:divBdr>
            <w:top w:val="none" w:sz="0" w:space="0" w:color="auto"/>
            <w:left w:val="none" w:sz="0" w:space="0" w:color="auto"/>
            <w:bottom w:val="none" w:sz="0" w:space="0" w:color="auto"/>
            <w:right w:val="none" w:sz="0" w:space="0" w:color="auto"/>
          </w:divBdr>
        </w:div>
        <w:div w:id="1773087076">
          <w:marLeft w:val="1008"/>
          <w:marRight w:val="0"/>
          <w:marTop w:val="110"/>
          <w:marBottom w:val="0"/>
          <w:divBdr>
            <w:top w:val="none" w:sz="0" w:space="0" w:color="auto"/>
            <w:left w:val="none" w:sz="0" w:space="0" w:color="auto"/>
            <w:bottom w:val="none" w:sz="0" w:space="0" w:color="auto"/>
            <w:right w:val="none" w:sz="0" w:space="0" w:color="auto"/>
          </w:divBdr>
        </w:div>
      </w:divsChild>
    </w:div>
    <w:div w:id="119302690">
      <w:bodyDiv w:val="1"/>
      <w:marLeft w:val="0"/>
      <w:marRight w:val="0"/>
      <w:marTop w:val="0"/>
      <w:marBottom w:val="0"/>
      <w:divBdr>
        <w:top w:val="none" w:sz="0" w:space="0" w:color="auto"/>
        <w:left w:val="none" w:sz="0" w:space="0" w:color="auto"/>
        <w:bottom w:val="none" w:sz="0" w:space="0" w:color="auto"/>
        <w:right w:val="none" w:sz="0" w:space="0" w:color="auto"/>
      </w:divBdr>
      <w:divsChild>
        <w:div w:id="33240478">
          <w:marLeft w:val="1008"/>
          <w:marRight w:val="0"/>
          <w:marTop w:val="110"/>
          <w:marBottom w:val="0"/>
          <w:divBdr>
            <w:top w:val="none" w:sz="0" w:space="0" w:color="auto"/>
            <w:left w:val="none" w:sz="0" w:space="0" w:color="auto"/>
            <w:bottom w:val="none" w:sz="0" w:space="0" w:color="auto"/>
            <w:right w:val="none" w:sz="0" w:space="0" w:color="auto"/>
          </w:divBdr>
        </w:div>
      </w:divsChild>
    </w:div>
    <w:div w:id="154222357">
      <w:bodyDiv w:val="1"/>
      <w:marLeft w:val="0"/>
      <w:marRight w:val="0"/>
      <w:marTop w:val="0"/>
      <w:marBottom w:val="0"/>
      <w:divBdr>
        <w:top w:val="none" w:sz="0" w:space="0" w:color="auto"/>
        <w:left w:val="none" w:sz="0" w:space="0" w:color="auto"/>
        <w:bottom w:val="none" w:sz="0" w:space="0" w:color="auto"/>
        <w:right w:val="none" w:sz="0" w:space="0" w:color="auto"/>
      </w:divBdr>
    </w:div>
    <w:div w:id="216016860">
      <w:bodyDiv w:val="1"/>
      <w:marLeft w:val="0"/>
      <w:marRight w:val="0"/>
      <w:marTop w:val="0"/>
      <w:marBottom w:val="0"/>
      <w:divBdr>
        <w:top w:val="none" w:sz="0" w:space="0" w:color="auto"/>
        <w:left w:val="none" w:sz="0" w:space="0" w:color="auto"/>
        <w:bottom w:val="none" w:sz="0" w:space="0" w:color="auto"/>
        <w:right w:val="none" w:sz="0" w:space="0" w:color="auto"/>
      </w:divBdr>
      <w:divsChild>
        <w:div w:id="499741170">
          <w:marLeft w:val="1008"/>
          <w:marRight w:val="0"/>
          <w:marTop w:val="110"/>
          <w:marBottom w:val="0"/>
          <w:divBdr>
            <w:top w:val="none" w:sz="0" w:space="0" w:color="auto"/>
            <w:left w:val="none" w:sz="0" w:space="0" w:color="auto"/>
            <w:bottom w:val="none" w:sz="0" w:space="0" w:color="auto"/>
            <w:right w:val="none" w:sz="0" w:space="0" w:color="auto"/>
          </w:divBdr>
        </w:div>
        <w:div w:id="197670244">
          <w:marLeft w:val="1440"/>
          <w:marRight w:val="0"/>
          <w:marTop w:val="100"/>
          <w:marBottom w:val="0"/>
          <w:divBdr>
            <w:top w:val="none" w:sz="0" w:space="0" w:color="auto"/>
            <w:left w:val="none" w:sz="0" w:space="0" w:color="auto"/>
            <w:bottom w:val="none" w:sz="0" w:space="0" w:color="auto"/>
            <w:right w:val="none" w:sz="0" w:space="0" w:color="auto"/>
          </w:divBdr>
        </w:div>
        <w:div w:id="71585038">
          <w:marLeft w:val="1440"/>
          <w:marRight w:val="0"/>
          <w:marTop w:val="100"/>
          <w:marBottom w:val="0"/>
          <w:divBdr>
            <w:top w:val="none" w:sz="0" w:space="0" w:color="auto"/>
            <w:left w:val="none" w:sz="0" w:space="0" w:color="auto"/>
            <w:bottom w:val="none" w:sz="0" w:space="0" w:color="auto"/>
            <w:right w:val="none" w:sz="0" w:space="0" w:color="auto"/>
          </w:divBdr>
        </w:div>
        <w:div w:id="72943600">
          <w:marLeft w:val="1440"/>
          <w:marRight w:val="0"/>
          <w:marTop w:val="100"/>
          <w:marBottom w:val="0"/>
          <w:divBdr>
            <w:top w:val="none" w:sz="0" w:space="0" w:color="auto"/>
            <w:left w:val="none" w:sz="0" w:space="0" w:color="auto"/>
            <w:bottom w:val="none" w:sz="0" w:space="0" w:color="auto"/>
            <w:right w:val="none" w:sz="0" w:space="0" w:color="auto"/>
          </w:divBdr>
        </w:div>
      </w:divsChild>
    </w:div>
    <w:div w:id="219443963">
      <w:bodyDiv w:val="1"/>
      <w:marLeft w:val="0"/>
      <w:marRight w:val="0"/>
      <w:marTop w:val="0"/>
      <w:marBottom w:val="0"/>
      <w:divBdr>
        <w:top w:val="none" w:sz="0" w:space="0" w:color="auto"/>
        <w:left w:val="none" w:sz="0" w:space="0" w:color="auto"/>
        <w:bottom w:val="none" w:sz="0" w:space="0" w:color="auto"/>
        <w:right w:val="none" w:sz="0" w:space="0" w:color="auto"/>
      </w:divBdr>
      <w:divsChild>
        <w:div w:id="1505630343">
          <w:marLeft w:val="1080"/>
          <w:marRight w:val="0"/>
          <w:marTop w:val="100"/>
          <w:marBottom w:val="0"/>
          <w:divBdr>
            <w:top w:val="none" w:sz="0" w:space="0" w:color="auto"/>
            <w:left w:val="none" w:sz="0" w:space="0" w:color="auto"/>
            <w:bottom w:val="none" w:sz="0" w:space="0" w:color="auto"/>
            <w:right w:val="none" w:sz="0" w:space="0" w:color="auto"/>
          </w:divBdr>
        </w:div>
        <w:div w:id="1453941374">
          <w:marLeft w:val="1080"/>
          <w:marRight w:val="0"/>
          <w:marTop w:val="100"/>
          <w:marBottom w:val="0"/>
          <w:divBdr>
            <w:top w:val="none" w:sz="0" w:space="0" w:color="auto"/>
            <w:left w:val="none" w:sz="0" w:space="0" w:color="auto"/>
            <w:bottom w:val="none" w:sz="0" w:space="0" w:color="auto"/>
            <w:right w:val="none" w:sz="0" w:space="0" w:color="auto"/>
          </w:divBdr>
        </w:div>
        <w:div w:id="1172063722">
          <w:marLeft w:val="1080"/>
          <w:marRight w:val="0"/>
          <w:marTop w:val="100"/>
          <w:marBottom w:val="0"/>
          <w:divBdr>
            <w:top w:val="none" w:sz="0" w:space="0" w:color="auto"/>
            <w:left w:val="none" w:sz="0" w:space="0" w:color="auto"/>
            <w:bottom w:val="none" w:sz="0" w:space="0" w:color="auto"/>
            <w:right w:val="none" w:sz="0" w:space="0" w:color="auto"/>
          </w:divBdr>
        </w:div>
        <w:div w:id="942031730">
          <w:marLeft w:val="1080"/>
          <w:marRight w:val="0"/>
          <w:marTop w:val="100"/>
          <w:marBottom w:val="0"/>
          <w:divBdr>
            <w:top w:val="none" w:sz="0" w:space="0" w:color="auto"/>
            <w:left w:val="none" w:sz="0" w:space="0" w:color="auto"/>
            <w:bottom w:val="none" w:sz="0" w:space="0" w:color="auto"/>
            <w:right w:val="none" w:sz="0" w:space="0" w:color="auto"/>
          </w:divBdr>
        </w:div>
        <w:div w:id="1231816969">
          <w:marLeft w:val="1080"/>
          <w:marRight w:val="0"/>
          <w:marTop w:val="100"/>
          <w:marBottom w:val="0"/>
          <w:divBdr>
            <w:top w:val="none" w:sz="0" w:space="0" w:color="auto"/>
            <w:left w:val="none" w:sz="0" w:space="0" w:color="auto"/>
            <w:bottom w:val="none" w:sz="0" w:space="0" w:color="auto"/>
            <w:right w:val="none" w:sz="0" w:space="0" w:color="auto"/>
          </w:divBdr>
        </w:div>
        <w:div w:id="1626546612">
          <w:marLeft w:val="1080"/>
          <w:marRight w:val="0"/>
          <w:marTop w:val="100"/>
          <w:marBottom w:val="0"/>
          <w:divBdr>
            <w:top w:val="none" w:sz="0" w:space="0" w:color="auto"/>
            <w:left w:val="none" w:sz="0" w:space="0" w:color="auto"/>
            <w:bottom w:val="none" w:sz="0" w:space="0" w:color="auto"/>
            <w:right w:val="none" w:sz="0" w:space="0" w:color="auto"/>
          </w:divBdr>
        </w:div>
      </w:divsChild>
    </w:div>
    <w:div w:id="227881442">
      <w:bodyDiv w:val="1"/>
      <w:marLeft w:val="0"/>
      <w:marRight w:val="0"/>
      <w:marTop w:val="0"/>
      <w:marBottom w:val="0"/>
      <w:divBdr>
        <w:top w:val="none" w:sz="0" w:space="0" w:color="auto"/>
        <w:left w:val="none" w:sz="0" w:space="0" w:color="auto"/>
        <w:bottom w:val="none" w:sz="0" w:space="0" w:color="auto"/>
        <w:right w:val="none" w:sz="0" w:space="0" w:color="auto"/>
      </w:divBdr>
    </w:div>
    <w:div w:id="302001260">
      <w:bodyDiv w:val="1"/>
      <w:marLeft w:val="0"/>
      <w:marRight w:val="0"/>
      <w:marTop w:val="0"/>
      <w:marBottom w:val="0"/>
      <w:divBdr>
        <w:top w:val="none" w:sz="0" w:space="0" w:color="auto"/>
        <w:left w:val="none" w:sz="0" w:space="0" w:color="auto"/>
        <w:bottom w:val="none" w:sz="0" w:space="0" w:color="auto"/>
        <w:right w:val="none" w:sz="0" w:space="0" w:color="auto"/>
      </w:divBdr>
    </w:div>
    <w:div w:id="332925994">
      <w:bodyDiv w:val="1"/>
      <w:marLeft w:val="0"/>
      <w:marRight w:val="0"/>
      <w:marTop w:val="0"/>
      <w:marBottom w:val="0"/>
      <w:divBdr>
        <w:top w:val="none" w:sz="0" w:space="0" w:color="auto"/>
        <w:left w:val="none" w:sz="0" w:space="0" w:color="auto"/>
        <w:bottom w:val="none" w:sz="0" w:space="0" w:color="auto"/>
        <w:right w:val="none" w:sz="0" w:space="0" w:color="auto"/>
      </w:divBdr>
      <w:divsChild>
        <w:div w:id="811865717">
          <w:marLeft w:val="1008"/>
          <w:marRight w:val="0"/>
          <w:marTop w:val="110"/>
          <w:marBottom w:val="0"/>
          <w:divBdr>
            <w:top w:val="none" w:sz="0" w:space="0" w:color="auto"/>
            <w:left w:val="none" w:sz="0" w:space="0" w:color="auto"/>
            <w:bottom w:val="none" w:sz="0" w:space="0" w:color="auto"/>
            <w:right w:val="none" w:sz="0" w:space="0" w:color="auto"/>
          </w:divBdr>
        </w:div>
      </w:divsChild>
    </w:div>
    <w:div w:id="336538382">
      <w:bodyDiv w:val="1"/>
      <w:marLeft w:val="0"/>
      <w:marRight w:val="0"/>
      <w:marTop w:val="0"/>
      <w:marBottom w:val="0"/>
      <w:divBdr>
        <w:top w:val="none" w:sz="0" w:space="0" w:color="auto"/>
        <w:left w:val="none" w:sz="0" w:space="0" w:color="auto"/>
        <w:bottom w:val="none" w:sz="0" w:space="0" w:color="auto"/>
        <w:right w:val="none" w:sz="0" w:space="0" w:color="auto"/>
      </w:divBdr>
      <w:divsChild>
        <w:div w:id="1837112775">
          <w:marLeft w:val="504"/>
          <w:marRight w:val="0"/>
          <w:marTop w:val="140"/>
          <w:marBottom w:val="0"/>
          <w:divBdr>
            <w:top w:val="none" w:sz="0" w:space="0" w:color="auto"/>
            <w:left w:val="none" w:sz="0" w:space="0" w:color="auto"/>
            <w:bottom w:val="none" w:sz="0" w:space="0" w:color="auto"/>
            <w:right w:val="none" w:sz="0" w:space="0" w:color="auto"/>
          </w:divBdr>
        </w:div>
        <w:div w:id="708722099">
          <w:marLeft w:val="1008"/>
          <w:marRight w:val="0"/>
          <w:marTop w:val="110"/>
          <w:marBottom w:val="0"/>
          <w:divBdr>
            <w:top w:val="none" w:sz="0" w:space="0" w:color="auto"/>
            <w:left w:val="none" w:sz="0" w:space="0" w:color="auto"/>
            <w:bottom w:val="none" w:sz="0" w:space="0" w:color="auto"/>
            <w:right w:val="none" w:sz="0" w:space="0" w:color="auto"/>
          </w:divBdr>
        </w:div>
        <w:div w:id="1219979416">
          <w:marLeft w:val="504"/>
          <w:marRight w:val="0"/>
          <w:marTop w:val="140"/>
          <w:marBottom w:val="0"/>
          <w:divBdr>
            <w:top w:val="none" w:sz="0" w:space="0" w:color="auto"/>
            <w:left w:val="none" w:sz="0" w:space="0" w:color="auto"/>
            <w:bottom w:val="none" w:sz="0" w:space="0" w:color="auto"/>
            <w:right w:val="none" w:sz="0" w:space="0" w:color="auto"/>
          </w:divBdr>
        </w:div>
        <w:div w:id="1763798370">
          <w:marLeft w:val="504"/>
          <w:marRight w:val="0"/>
          <w:marTop w:val="140"/>
          <w:marBottom w:val="0"/>
          <w:divBdr>
            <w:top w:val="none" w:sz="0" w:space="0" w:color="auto"/>
            <w:left w:val="none" w:sz="0" w:space="0" w:color="auto"/>
            <w:bottom w:val="none" w:sz="0" w:space="0" w:color="auto"/>
            <w:right w:val="none" w:sz="0" w:space="0" w:color="auto"/>
          </w:divBdr>
        </w:div>
        <w:div w:id="1273785976">
          <w:marLeft w:val="1008"/>
          <w:marRight w:val="0"/>
          <w:marTop w:val="110"/>
          <w:marBottom w:val="0"/>
          <w:divBdr>
            <w:top w:val="none" w:sz="0" w:space="0" w:color="auto"/>
            <w:left w:val="none" w:sz="0" w:space="0" w:color="auto"/>
            <w:bottom w:val="none" w:sz="0" w:space="0" w:color="auto"/>
            <w:right w:val="none" w:sz="0" w:space="0" w:color="auto"/>
          </w:divBdr>
        </w:div>
        <w:div w:id="160975784">
          <w:marLeft w:val="1008"/>
          <w:marRight w:val="0"/>
          <w:marTop w:val="110"/>
          <w:marBottom w:val="0"/>
          <w:divBdr>
            <w:top w:val="none" w:sz="0" w:space="0" w:color="auto"/>
            <w:left w:val="none" w:sz="0" w:space="0" w:color="auto"/>
            <w:bottom w:val="none" w:sz="0" w:space="0" w:color="auto"/>
            <w:right w:val="none" w:sz="0" w:space="0" w:color="auto"/>
          </w:divBdr>
        </w:div>
        <w:div w:id="1959139095">
          <w:marLeft w:val="504"/>
          <w:marRight w:val="0"/>
          <w:marTop w:val="140"/>
          <w:marBottom w:val="0"/>
          <w:divBdr>
            <w:top w:val="none" w:sz="0" w:space="0" w:color="auto"/>
            <w:left w:val="none" w:sz="0" w:space="0" w:color="auto"/>
            <w:bottom w:val="none" w:sz="0" w:space="0" w:color="auto"/>
            <w:right w:val="none" w:sz="0" w:space="0" w:color="auto"/>
          </w:divBdr>
        </w:div>
        <w:div w:id="1945962678">
          <w:marLeft w:val="1008"/>
          <w:marRight w:val="0"/>
          <w:marTop w:val="110"/>
          <w:marBottom w:val="0"/>
          <w:divBdr>
            <w:top w:val="none" w:sz="0" w:space="0" w:color="auto"/>
            <w:left w:val="none" w:sz="0" w:space="0" w:color="auto"/>
            <w:bottom w:val="none" w:sz="0" w:space="0" w:color="auto"/>
            <w:right w:val="none" w:sz="0" w:space="0" w:color="auto"/>
          </w:divBdr>
        </w:div>
        <w:div w:id="1738087061">
          <w:marLeft w:val="1008"/>
          <w:marRight w:val="0"/>
          <w:marTop w:val="110"/>
          <w:marBottom w:val="0"/>
          <w:divBdr>
            <w:top w:val="none" w:sz="0" w:space="0" w:color="auto"/>
            <w:left w:val="none" w:sz="0" w:space="0" w:color="auto"/>
            <w:bottom w:val="none" w:sz="0" w:space="0" w:color="auto"/>
            <w:right w:val="none" w:sz="0" w:space="0" w:color="auto"/>
          </w:divBdr>
        </w:div>
        <w:div w:id="686323912">
          <w:marLeft w:val="1008"/>
          <w:marRight w:val="0"/>
          <w:marTop w:val="110"/>
          <w:marBottom w:val="0"/>
          <w:divBdr>
            <w:top w:val="none" w:sz="0" w:space="0" w:color="auto"/>
            <w:left w:val="none" w:sz="0" w:space="0" w:color="auto"/>
            <w:bottom w:val="none" w:sz="0" w:space="0" w:color="auto"/>
            <w:right w:val="none" w:sz="0" w:space="0" w:color="auto"/>
          </w:divBdr>
        </w:div>
        <w:div w:id="947470731">
          <w:marLeft w:val="1008"/>
          <w:marRight w:val="0"/>
          <w:marTop w:val="110"/>
          <w:marBottom w:val="0"/>
          <w:divBdr>
            <w:top w:val="none" w:sz="0" w:space="0" w:color="auto"/>
            <w:left w:val="none" w:sz="0" w:space="0" w:color="auto"/>
            <w:bottom w:val="none" w:sz="0" w:space="0" w:color="auto"/>
            <w:right w:val="none" w:sz="0" w:space="0" w:color="auto"/>
          </w:divBdr>
        </w:div>
      </w:divsChild>
    </w:div>
    <w:div w:id="427390572">
      <w:bodyDiv w:val="1"/>
      <w:marLeft w:val="0"/>
      <w:marRight w:val="0"/>
      <w:marTop w:val="0"/>
      <w:marBottom w:val="0"/>
      <w:divBdr>
        <w:top w:val="none" w:sz="0" w:space="0" w:color="auto"/>
        <w:left w:val="none" w:sz="0" w:space="0" w:color="auto"/>
        <w:bottom w:val="none" w:sz="0" w:space="0" w:color="auto"/>
        <w:right w:val="none" w:sz="0" w:space="0" w:color="auto"/>
      </w:divBdr>
    </w:div>
    <w:div w:id="464540375">
      <w:bodyDiv w:val="1"/>
      <w:marLeft w:val="0"/>
      <w:marRight w:val="0"/>
      <w:marTop w:val="0"/>
      <w:marBottom w:val="0"/>
      <w:divBdr>
        <w:top w:val="none" w:sz="0" w:space="0" w:color="auto"/>
        <w:left w:val="none" w:sz="0" w:space="0" w:color="auto"/>
        <w:bottom w:val="none" w:sz="0" w:space="0" w:color="auto"/>
        <w:right w:val="none" w:sz="0" w:space="0" w:color="auto"/>
      </w:divBdr>
    </w:div>
    <w:div w:id="600182540">
      <w:bodyDiv w:val="1"/>
      <w:marLeft w:val="0"/>
      <w:marRight w:val="0"/>
      <w:marTop w:val="0"/>
      <w:marBottom w:val="0"/>
      <w:divBdr>
        <w:top w:val="none" w:sz="0" w:space="0" w:color="auto"/>
        <w:left w:val="none" w:sz="0" w:space="0" w:color="auto"/>
        <w:bottom w:val="none" w:sz="0" w:space="0" w:color="auto"/>
        <w:right w:val="none" w:sz="0" w:space="0" w:color="auto"/>
      </w:divBdr>
    </w:div>
    <w:div w:id="727992170">
      <w:bodyDiv w:val="1"/>
      <w:marLeft w:val="0"/>
      <w:marRight w:val="0"/>
      <w:marTop w:val="0"/>
      <w:marBottom w:val="0"/>
      <w:divBdr>
        <w:top w:val="none" w:sz="0" w:space="0" w:color="auto"/>
        <w:left w:val="none" w:sz="0" w:space="0" w:color="auto"/>
        <w:bottom w:val="none" w:sz="0" w:space="0" w:color="auto"/>
        <w:right w:val="none" w:sz="0" w:space="0" w:color="auto"/>
      </w:divBdr>
      <w:divsChild>
        <w:div w:id="289210803">
          <w:marLeft w:val="720"/>
          <w:marRight w:val="0"/>
          <w:marTop w:val="120"/>
          <w:marBottom w:val="0"/>
          <w:divBdr>
            <w:top w:val="none" w:sz="0" w:space="0" w:color="auto"/>
            <w:left w:val="none" w:sz="0" w:space="0" w:color="auto"/>
            <w:bottom w:val="none" w:sz="0" w:space="0" w:color="auto"/>
            <w:right w:val="none" w:sz="0" w:space="0" w:color="auto"/>
          </w:divBdr>
        </w:div>
        <w:div w:id="1836334313">
          <w:marLeft w:val="720"/>
          <w:marRight w:val="0"/>
          <w:marTop w:val="120"/>
          <w:marBottom w:val="0"/>
          <w:divBdr>
            <w:top w:val="none" w:sz="0" w:space="0" w:color="auto"/>
            <w:left w:val="none" w:sz="0" w:space="0" w:color="auto"/>
            <w:bottom w:val="none" w:sz="0" w:space="0" w:color="auto"/>
            <w:right w:val="none" w:sz="0" w:space="0" w:color="auto"/>
          </w:divBdr>
        </w:div>
        <w:div w:id="2090226740">
          <w:marLeft w:val="720"/>
          <w:marRight w:val="0"/>
          <w:marTop w:val="120"/>
          <w:marBottom w:val="0"/>
          <w:divBdr>
            <w:top w:val="none" w:sz="0" w:space="0" w:color="auto"/>
            <w:left w:val="none" w:sz="0" w:space="0" w:color="auto"/>
            <w:bottom w:val="none" w:sz="0" w:space="0" w:color="auto"/>
            <w:right w:val="none" w:sz="0" w:space="0" w:color="auto"/>
          </w:divBdr>
        </w:div>
        <w:div w:id="1451126551">
          <w:marLeft w:val="720"/>
          <w:marRight w:val="0"/>
          <w:marTop w:val="120"/>
          <w:marBottom w:val="0"/>
          <w:divBdr>
            <w:top w:val="none" w:sz="0" w:space="0" w:color="auto"/>
            <w:left w:val="none" w:sz="0" w:space="0" w:color="auto"/>
            <w:bottom w:val="none" w:sz="0" w:space="0" w:color="auto"/>
            <w:right w:val="none" w:sz="0" w:space="0" w:color="auto"/>
          </w:divBdr>
        </w:div>
        <w:div w:id="296842745">
          <w:marLeft w:val="720"/>
          <w:marRight w:val="0"/>
          <w:marTop w:val="120"/>
          <w:marBottom w:val="0"/>
          <w:divBdr>
            <w:top w:val="none" w:sz="0" w:space="0" w:color="auto"/>
            <w:left w:val="none" w:sz="0" w:space="0" w:color="auto"/>
            <w:bottom w:val="none" w:sz="0" w:space="0" w:color="auto"/>
            <w:right w:val="none" w:sz="0" w:space="0" w:color="auto"/>
          </w:divBdr>
        </w:div>
        <w:div w:id="1461337464">
          <w:marLeft w:val="720"/>
          <w:marRight w:val="0"/>
          <w:marTop w:val="120"/>
          <w:marBottom w:val="0"/>
          <w:divBdr>
            <w:top w:val="none" w:sz="0" w:space="0" w:color="auto"/>
            <w:left w:val="none" w:sz="0" w:space="0" w:color="auto"/>
            <w:bottom w:val="none" w:sz="0" w:space="0" w:color="auto"/>
            <w:right w:val="none" w:sz="0" w:space="0" w:color="auto"/>
          </w:divBdr>
        </w:div>
        <w:div w:id="20281133">
          <w:marLeft w:val="720"/>
          <w:marRight w:val="0"/>
          <w:marTop w:val="120"/>
          <w:marBottom w:val="0"/>
          <w:divBdr>
            <w:top w:val="none" w:sz="0" w:space="0" w:color="auto"/>
            <w:left w:val="none" w:sz="0" w:space="0" w:color="auto"/>
            <w:bottom w:val="none" w:sz="0" w:space="0" w:color="auto"/>
            <w:right w:val="none" w:sz="0" w:space="0" w:color="auto"/>
          </w:divBdr>
        </w:div>
      </w:divsChild>
    </w:div>
    <w:div w:id="758258563">
      <w:bodyDiv w:val="1"/>
      <w:marLeft w:val="0"/>
      <w:marRight w:val="0"/>
      <w:marTop w:val="0"/>
      <w:marBottom w:val="0"/>
      <w:divBdr>
        <w:top w:val="none" w:sz="0" w:space="0" w:color="auto"/>
        <w:left w:val="none" w:sz="0" w:space="0" w:color="auto"/>
        <w:bottom w:val="none" w:sz="0" w:space="0" w:color="auto"/>
        <w:right w:val="none" w:sz="0" w:space="0" w:color="auto"/>
      </w:divBdr>
      <w:divsChild>
        <w:div w:id="1270310562">
          <w:marLeft w:val="1008"/>
          <w:marRight w:val="0"/>
          <w:marTop w:val="110"/>
          <w:marBottom w:val="0"/>
          <w:divBdr>
            <w:top w:val="none" w:sz="0" w:space="0" w:color="auto"/>
            <w:left w:val="none" w:sz="0" w:space="0" w:color="auto"/>
            <w:bottom w:val="none" w:sz="0" w:space="0" w:color="auto"/>
            <w:right w:val="none" w:sz="0" w:space="0" w:color="auto"/>
          </w:divBdr>
        </w:div>
        <w:div w:id="202598954">
          <w:marLeft w:val="1440"/>
          <w:marRight w:val="0"/>
          <w:marTop w:val="100"/>
          <w:marBottom w:val="0"/>
          <w:divBdr>
            <w:top w:val="none" w:sz="0" w:space="0" w:color="auto"/>
            <w:left w:val="none" w:sz="0" w:space="0" w:color="auto"/>
            <w:bottom w:val="none" w:sz="0" w:space="0" w:color="auto"/>
            <w:right w:val="none" w:sz="0" w:space="0" w:color="auto"/>
          </w:divBdr>
        </w:div>
        <w:div w:id="1915889722">
          <w:marLeft w:val="1440"/>
          <w:marRight w:val="0"/>
          <w:marTop w:val="100"/>
          <w:marBottom w:val="0"/>
          <w:divBdr>
            <w:top w:val="none" w:sz="0" w:space="0" w:color="auto"/>
            <w:left w:val="none" w:sz="0" w:space="0" w:color="auto"/>
            <w:bottom w:val="none" w:sz="0" w:space="0" w:color="auto"/>
            <w:right w:val="none" w:sz="0" w:space="0" w:color="auto"/>
          </w:divBdr>
        </w:div>
        <w:div w:id="2110351685">
          <w:marLeft w:val="1440"/>
          <w:marRight w:val="0"/>
          <w:marTop w:val="100"/>
          <w:marBottom w:val="0"/>
          <w:divBdr>
            <w:top w:val="none" w:sz="0" w:space="0" w:color="auto"/>
            <w:left w:val="none" w:sz="0" w:space="0" w:color="auto"/>
            <w:bottom w:val="none" w:sz="0" w:space="0" w:color="auto"/>
            <w:right w:val="none" w:sz="0" w:space="0" w:color="auto"/>
          </w:divBdr>
        </w:div>
        <w:div w:id="230970351">
          <w:marLeft w:val="1008"/>
          <w:marRight w:val="0"/>
          <w:marTop w:val="110"/>
          <w:marBottom w:val="0"/>
          <w:divBdr>
            <w:top w:val="none" w:sz="0" w:space="0" w:color="auto"/>
            <w:left w:val="none" w:sz="0" w:space="0" w:color="auto"/>
            <w:bottom w:val="none" w:sz="0" w:space="0" w:color="auto"/>
            <w:right w:val="none" w:sz="0" w:space="0" w:color="auto"/>
          </w:divBdr>
        </w:div>
        <w:div w:id="2069717861">
          <w:marLeft w:val="1008"/>
          <w:marRight w:val="0"/>
          <w:marTop w:val="110"/>
          <w:marBottom w:val="0"/>
          <w:divBdr>
            <w:top w:val="none" w:sz="0" w:space="0" w:color="auto"/>
            <w:left w:val="none" w:sz="0" w:space="0" w:color="auto"/>
            <w:bottom w:val="none" w:sz="0" w:space="0" w:color="auto"/>
            <w:right w:val="none" w:sz="0" w:space="0" w:color="auto"/>
          </w:divBdr>
        </w:div>
        <w:div w:id="868222693">
          <w:marLeft w:val="1008"/>
          <w:marRight w:val="0"/>
          <w:marTop w:val="110"/>
          <w:marBottom w:val="0"/>
          <w:divBdr>
            <w:top w:val="none" w:sz="0" w:space="0" w:color="auto"/>
            <w:left w:val="none" w:sz="0" w:space="0" w:color="auto"/>
            <w:bottom w:val="none" w:sz="0" w:space="0" w:color="auto"/>
            <w:right w:val="none" w:sz="0" w:space="0" w:color="auto"/>
          </w:divBdr>
        </w:div>
        <w:div w:id="6908433">
          <w:marLeft w:val="1008"/>
          <w:marRight w:val="0"/>
          <w:marTop w:val="110"/>
          <w:marBottom w:val="0"/>
          <w:divBdr>
            <w:top w:val="none" w:sz="0" w:space="0" w:color="auto"/>
            <w:left w:val="none" w:sz="0" w:space="0" w:color="auto"/>
            <w:bottom w:val="none" w:sz="0" w:space="0" w:color="auto"/>
            <w:right w:val="none" w:sz="0" w:space="0" w:color="auto"/>
          </w:divBdr>
        </w:div>
        <w:div w:id="859973906">
          <w:marLeft w:val="1008"/>
          <w:marRight w:val="0"/>
          <w:marTop w:val="110"/>
          <w:marBottom w:val="0"/>
          <w:divBdr>
            <w:top w:val="none" w:sz="0" w:space="0" w:color="auto"/>
            <w:left w:val="none" w:sz="0" w:space="0" w:color="auto"/>
            <w:bottom w:val="none" w:sz="0" w:space="0" w:color="auto"/>
            <w:right w:val="none" w:sz="0" w:space="0" w:color="auto"/>
          </w:divBdr>
        </w:div>
      </w:divsChild>
    </w:div>
    <w:div w:id="802963196">
      <w:bodyDiv w:val="1"/>
      <w:marLeft w:val="0"/>
      <w:marRight w:val="0"/>
      <w:marTop w:val="0"/>
      <w:marBottom w:val="0"/>
      <w:divBdr>
        <w:top w:val="none" w:sz="0" w:space="0" w:color="auto"/>
        <w:left w:val="none" w:sz="0" w:space="0" w:color="auto"/>
        <w:bottom w:val="none" w:sz="0" w:space="0" w:color="auto"/>
        <w:right w:val="none" w:sz="0" w:space="0" w:color="auto"/>
      </w:divBdr>
    </w:div>
    <w:div w:id="815684477">
      <w:bodyDiv w:val="1"/>
      <w:marLeft w:val="0"/>
      <w:marRight w:val="0"/>
      <w:marTop w:val="0"/>
      <w:marBottom w:val="0"/>
      <w:divBdr>
        <w:top w:val="none" w:sz="0" w:space="0" w:color="auto"/>
        <w:left w:val="none" w:sz="0" w:space="0" w:color="auto"/>
        <w:bottom w:val="none" w:sz="0" w:space="0" w:color="auto"/>
        <w:right w:val="none" w:sz="0" w:space="0" w:color="auto"/>
      </w:divBdr>
    </w:div>
    <w:div w:id="830174607">
      <w:bodyDiv w:val="1"/>
      <w:marLeft w:val="0"/>
      <w:marRight w:val="0"/>
      <w:marTop w:val="0"/>
      <w:marBottom w:val="0"/>
      <w:divBdr>
        <w:top w:val="none" w:sz="0" w:space="0" w:color="auto"/>
        <w:left w:val="none" w:sz="0" w:space="0" w:color="auto"/>
        <w:bottom w:val="none" w:sz="0" w:space="0" w:color="auto"/>
        <w:right w:val="none" w:sz="0" w:space="0" w:color="auto"/>
      </w:divBdr>
    </w:div>
    <w:div w:id="860437602">
      <w:bodyDiv w:val="1"/>
      <w:marLeft w:val="0"/>
      <w:marRight w:val="0"/>
      <w:marTop w:val="0"/>
      <w:marBottom w:val="0"/>
      <w:divBdr>
        <w:top w:val="none" w:sz="0" w:space="0" w:color="auto"/>
        <w:left w:val="none" w:sz="0" w:space="0" w:color="auto"/>
        <w:bottom w:val="none" w:sz="0" w:space="0" w:color="auto"/>
        <w:right w:val="none" w:sz="0" w:space="0" w:color="auto"/>
      </w:divBdr>
      <w:divsChild>
        <w:div w:id="1223716092">
          <w:marLeft w:val="504"/>
          <w:marRight w:val="0"/>
          <w:marTop w:val="140"/>
          <w:marBottom w:val="0"/>
          <w:divBdr>
            <w:top w:val="none" w:sz="0" w:space="0" w:color="auto"/>
            <w:left w:val="none" w:sz="0" w:space="0" w:color="auto"/>
            <w:bottom w:val="none" w:sz="0" w:space="0" w:color="auto"/>
            <w:right w:val="none" w:sz="0" w:space="0" w:color="auto"/>
          </w:divBdr>
        </w:div>
        <w:div w:id="2054187757">
          <w:marLeft w:val="1008"/>
          <w:marRight w:val="0"/>
          <w:marTop w:val="110"/>
          <w:marBottom w:val="0"/>
          <w:divBdr>
            <w:top w:val="none" w:sz="0" w:space="0" w:color="auto"/>
            <w:left w:val="none" w:sz="0" w:space="0" w:color="auto"/>
            <w:bottom w:val="none" w:sz="0" w:space="0" w:color="auto"/>
            <w:right w:val="none" w:sz="0" w:space="0" w:color="auto"/>
          </w:divBdr>
        </w:div>
        <w:div w:id="1378435524">
          <w:marLeft w:val="1008"/>
          <w:marRight w:val="0"/>
          <w:marTop w:val="110"/>
          <w:marBottom w:val="0"/>
          <w:divBdr>
            <w:top w:val="none" w:sz="0" w:space="0" w:color="auto"/>
            <w:left w:val="none" w:sz="0" w:space="0" w:color="auto"/>
            <w:bottom w:val="none" w:sz="0" w:space="0" w:color="auto"/>
            <w:right w:val="none" w:sz="0" w:space="0" w:color="auto"/>
          </w:divBdr>
        </w:div>
        <w:div w:id="152258198">
          <w:marLeft w:val="1008"/>
          <w:marRight w:val="0"/>
          <w:marTop w:val="110"/>
          <w:marBottom w:val="0"/>
          <w:divBdr>
            <w:top w:val="none" w:sz="0" w:space="0" w:color="auto"/>
            <w:left w:val="none" w:sz="0" w:space="0" w:color="auto"/>
            <w:bottom w:val="none" w:sz="0" w:space="0" w:color="auto"/>
            <w:right w:val="none" w:sz="0" w:space="0" w:color="auto"/>
          </w:divBdr>
        </w:div>
        <w:div w:id="29845380">
          <w:marLeft w:val="1008"/>
          <w:marRight w:val="0"/>
          <w:marTop w:val="110"/>
          <w:marBottom w:val="0"/>
          <w:divBdr>
            <w:top w:val="none" w:sz="0" w:space="0" w:color="auto"/>
            <w:left w:val="none" w:sz="0" w:space="0" w:color="auto"/>
            <w:bottom w:val="none" w:sz="0" w:space="0" w:color="auto"/>
            <w:right w:val="none" w:sz="0" w:space="0" w:color="auto"/>
          </w:divBdr>
        </w:div>
        <w:div w:id="1157377313">
          <w:marLeft w:val="504"/>
          <w:marRight w:val="0"/>
          <w:marTop w:val="140"/>
          <w:marBottom w:val="0"/>
          <w:divBdr>
            <w:top w:val="none" w:sz="0" w:space="0" w:color="auto"/>
            <w:left w:val="none" w:sz="0" w:space="0" w:color="auto"/>
            <w:bottom w:val="none" w:sz="0" w:space="0" w:color="auto"/>
            <w:right w:val="none" w:sz="0" w:space="0" w:color="auto"/>
          </w:divBdr>
        </w:div>
        <w:div w:id="351952604">
          <w:marLeft w:val="504"/>
          <w:marRight w:val="0"/>
          <w:marTop w:val="140"/>
          <w:marBottom w:val="0"/>
          <w:divBdr>
            <w:top w:val="none" w:sz="0" w:space="0" w:color="auto"/>
            <w:left w:val="none" w:sz="0" w:space="0" w:color="auto"/>
            <w:bottom w:val="none" w:sz="0" w:space="0" w:color="auto"/>
            <w:right w:val="none" w:sz="0" w:space="0" w:color="auto"/>
          </w:divBdr>
        </w:div>
        <w:div w:id="1860772433">
          <w:marLeft w:val="504"/>
          <w:marRight w:val="0"/>
          <w:marTop w:val="140"/>
          <w:marBottom w:val="0"/>
          <w:divBdr>
            <w:top w:val="none" w:sz="0" w:space="0" w:color="auto"/>
            <w:left w:val="none" w:sz="0" w:space="0" w:color="auto"/>
            <w:bottom w:val="none" w:sz="0" w:space="0" w:color="auto"/>
            <w:right w:val="none" w:sz="0" w:space="0" w:color="auto"/>
          </w:divBdr>
        </w:div>
        <w:div w:id="240331673">
          <w:marLeft w:val="504"/>
          <w:marRight w:val="0"/>
          <w:marTop w:val="140"/>
          <w:marBottom w:val="0"/>
          <w:divBdr>
            <w:top w:val="none" w:sz="0" w:space="0" w:color="auto"/>
            <w:left w:val="none" w:sz="0" w:space="0" w:color="auto"/>
            <w:bottom w:val="none" w:sz="0" w:space="0" w:color="auto"/>
            <w:right w:val="none" w:sz="0" w:space="0" w:color="auto"/>
          </w:divBdr>
        </w:div>
      </w:divsChild>
    </w:div>
    <w:div w:id="913975471">
      <w:bodyDiv w:val="1"/>
      <w:marLeft w:val="0"/>
      <w:marRight w:val="0"/>
      <w:marTop w:val="0"/>
      <w:marBottom w:val="0"/>
      <w:divBdr>
        <w:top w:val="none" w:sz="0" w:space="0" w:color="auto"/>
        <w:left w:val="none" w:sz="0" w:space="0" w:color="auto"/>
        <w:bottom w:val="none" w:sz="0" w:space="0" w:color="auto"/>
        <w:right w:val="none" w:sz="0" w:space="0" w:color="auto"/>
      </w:divBdr>
    </w:div>
    <w:div w:id="1009143387">
      <w:bodyDiv w:val="1"/>
      <w:marLeft w:val="0"/>
      <w:marRight w:val="0"/>
      <w:marTop w:val="0"/>
      <w:marBottom w:val="0"/>
      <w:divBdr>
        <w:top w:val="none" w:sz="0" w:space="0" w:color="auto"/>
        <w:left w:val="none" w:sz="0" w:space="0" w:color="auto"/>
        <w:bottom w:val="none" w:sz="0" w:space="0" w:color="auto"/>
        <w:right w:val="none" w:sz="0" w:space="0" w:color="auto"/>
      </w:divBdr>
      <w:divsChild>
        <w:div w:id="1207453739">
          <w:marLeft w:val="965"/>
          <w:marRight w:val="0"/>
          <w:marTop w:val="160"/>
          <w:marBottom w:val="0"/>
          <w:divBdr>
            <w:top w:val="none" w:sz="0" w:space="0" w:color="auto"/>
            <w:left w:val="none" w:sz="0" w:space="0" w:color="auto"/>
            <w:bottom w:val="none" w:sz="0" w:space="0" w:color="auto"/>
            <w:right w:val="none" w:sz="0" w:space="0" w:color="auto"/>
          </w:divBdr>
        </w:div>
        <w:div w:id="494734513">
          <w:marLeft w:val="965"/>
          <w:marRight w:val="0"/>
          <w:marTop w:val="160"/>
          <w:marBottom w:val="0"/>
          <w:divBdr>
            <w:top w:val="none" w:sz="0" w:space="0" w:color="auto"/>
            <w:left w:val="none" w:sz="0" w:space="0" w:color="auto"/>
            <w:bottom w:val="none" w:sz="0" w:space="0" w:color="auto"/>
            <w:right w:val="none" w:sz="0" w:space="0" w:color="auto"/>
          </w:divBdr>
        </w:div>
        <w:div w:id="283774991">
          <w:marLeft w:val="965"/>
          <w:marRight w:val="0"/>
          <w:marTop w:val="160"/>
          <w:marBottom w:val="0"/>
          <w:divBdr>
            <w:top w:val="none" w:sz="0" w:space="0" w:color="auto"/>
            <w:left w:val="none" w:sz="0" w:space="0" w:color="auto"/>
            <w:bottom w:val="none" w:sz="0" w:space="0" w:color="auto"/>
            <w:right w:val="none" w:sz="0" w:space="0" w:color="auto"/>
          </w:divBdr>
        </w:div>
        <w:div w:id="116413714">
          <w:marLeft w:val="965"/>
          <w:marRight w:val="0"/>
          <w:marTop w:val="160"/>
          <w:marBottom w:val="0"/>
          <w:divBdr>
            <w:top w:val="none" w:sz="0" w:space="0" w:color="auto"/>
            <w:left w:val="none" w:sz="0" w:space="0" w:color="auto"/>
            <w:bottom w:val="none" w:sz="0" w:space="0" w:color="auto"/>
            <w:right w:val="none" w:sz="0" w:space="0" w:color="auto"/>
          </w:divBdr>
        </w:div>
      </w:divsChild>
    </w:div>
    <w:div w:id="1011029352">
      <w:bodyDiv w:val="1"/>
      <w:marLeft w:val="0"/>
      <w:marRight w:val="0"/>
      <w:marTop w:val="0"/>
      <w:marBottom w:val="0"/>
      <w:divBdr>
        <w:top w:val="none" w:sz="0" w:space="0" w:color="auto"/>
        <w:left w:val="none" w:sz="0" w:space="0" w:color="auto"/>
        <w:bottom w:val="none" w:sz="0" w:space="0" w:color="auto"/>
        <w:right w:val="none" w:sz="0" w:space="0" w:color="auto"/>
      </w:divBdr>
      <w:divsChild>
        <w:div w:id="1374966839">
          <w:marLeft w:val="720"/>
          <w:marRight w:val="0"/>
          <w:marTop w:val="120"/>
          <w:marBottom w:val="0"/>
          <w:divBdr>
            <w:top w:val="none" w:sz="0" w:space="0" w:color="auto"/>
            <w:left w:val="none" w:sz="0" w:space="0" w:color="auto"/>
            <w:bottom w:val="none" w:sz="0" w:space="0" w:color="auto"/>
            <w:right w:val="none" w:sz="0" w:space="0" w:color="auto"/>
          </w:divBdr>
        </w:div>
        <w:div w:id="1773282992">
          <w:marLeft w:val="720"/>
          <w:marRight w:val="0"/>
          <w:marTop w:val="120"/>
          <w:marBottom w:val="0"/>
          <w:divBdr>
            <w:top w:val="none" w:sz="0" w:space="0" w:color="auto"/>
            <w:left w:val="none" w:sz="0" w:space="0" w:color="auto"/>
            <w:bottom w:val="none" w:sz="0" w:space="0" w:color="auto"/>
            <w:right w:val="none" w:sz="0" w:space="0" w:color="auto"/>
          </w:divBdr>
        </w:div>
      </w:divsChild>
    </w:div>
    <w:div w:id="1022437779">
      <w:bodyDiv w:val="1"/>
      <w:marLeft w:val="0"/>
      <w:marRight w:val="0"/>
      <w:marTop w:val="0"/>
      <w:marBottom w:val="0"/>
      <w:divBdr>
        <w:top w:val="none" w:sz="0" w:space="0" w:color="auto"/>
        <w:left w:val="none" w:sz="0" w:space="0" w:color="auto"/>
        <w:bottom w:val="none" w:sz="0" w:space="0" w:color="auto"/>
        <w:right w:val="none" w:sz="0" w:space="0" w:color="auto"/>
      </w:divBdr>
    </w:div>
    <w:div w:id="1027680199">
      <w:bodyDiv w:val="1"/>
      <w:marLeft w:val="0"/>
      <w:marRight w:val="0"/>
      <w:marTop w:val="0"/>
      <w:marBottom w:val="0"/>
      <w:divBdr>
        <w:top w:val="none" w:sz="0" w:space="0" w:color="auto"/>
        <w:left w:val="none" w:sz="0" w:space="0" w:color="auto"/>
        <w:bottom w:val="none" w:sz="0" w:space="0" w:color="auto"/>
        <w:right w:val="none" w:sz="0" w:space="0" w:color="auto"/>
      </w:divBdr>
      <w:divsChild>
        <w:div w:id="658536690">
          <w:marLeft w:val="720"/>
          <w:marRight w:val="0"/>
          <w:marTop w:val="120"/>
          <w:marBottom w:val="0"/>
          <w:divBdr>
            <w:top w:val="none" w:sz="0" w:space="0" w:color="auto"/>
            <w:left w:val="none" w:sz="0" w:space="0" w:color="auto"/>
            <w:bottom w:val="none" w:sz="0" w:space="0" w:color="auto"/>
            <w:right w:val="none" w:sz="0" w:space="0" w:color="auto"/>
          </w:divBdr>
        </w:div>
        <w:div w:id="1357778304">
          <w:marLeft w:val="720"/>
          <w:marRight w:val="0"/>
          <w:marTop w:val="120"/>
          <w:marBottom w:val="0"/>
          <w:divBdr>
            <w:top w:val="none" w:sz="0" w:space="0" w:color="auto"/>
            <w:left w:val="none" w:sz="0" w:space="0" w:color="auto"/>
            <w:bottom w:val="none" w:sz="0" w:space="0" w:color="auto"/>
            <w:right w:val="none" w:sz="0" w:space="0" w:color="auto"/>
          </w:divBdr>
        </w:div>
        <w:div w:id="1687436845">
          <w:marLeft w:val="720"/>
          <w:marRight w:val="0"/>
          <w:marTop w:val="120"/>
          <w:marBottom w:val="0"/>
          <w:divBdr>
            <w:top w:val="none" w:sz="0" w:space="0" w:color="auto"/>
            <w:left w:val="none" w:sz="0" w:space="0" w:color="auto"/>
            <w:bottom w:val="none" w:sz="0" w:space="0" w:color="auto"/>
            <w:right w:val="none" w:sz="0" w:space="0" w:color="auto"/>
          </w:divBdr>
        </w:div>
        <w:div w:id="110365278">
          <w:marLeft w:val="720"/>
          <w:marRight w:val="0"/>
          <w:marTop w:val="120"/>
          <w:marBottom w:val="0"/>
          <w:divBdr>
            <w:top w:val="none" w:sz="0" w:space="0" w:color="auto"/>
            <w:left w:val="none" w:sz="0" w:space="0" w:color="auto"/>
            <w:bottom w:val="none" w:sz="0" w:space="0" w:color="auto"/>
            <w:right w:val="none" w:sz="0" w:space="0" w:color="auto"/>
          </w:divBdr>
        </w:div>
      </w:divsChild>
    </w:div>
    <w:div w:id="1033652957">
      <w:bodyDiv w:val="1"/>
      <w:marLeft w:val="0"/>
      <w:marRight w:val="0"/>
      <w:marTop w:val="0"/>
      <w:marBottom w:val="0"/>
      <w:divBdr>
        <w:top w:val="none" w:sz="0" w:space="0" w:color="auto"/>
        <w:left w:val="none" w:sz="0" w:space="0" w:color="auto"/>
        <w:bottom w:val="none" w:sz="0" w:space="0" w:color="auto"/>
        <w:right w:val="none" w:sz="0" w:space="0" w:color="auto"/>
      </w:divBdr>
    </w:div>
    <w:div w:id="1062562048">
      <w:bodyDiv w:val="1"/>
      <w:marLeft w:val="0"/>
      <w:marRight w:val="0"/>
      <w:marTop w:val="0"/>
      <w:marBottom w:val="0"/>
      <w:divBdr>
        <w:top w:val="none" w:sz="0" w:space="0" w:color="auto"/>
        <w:left w:val="none" w:sz="0" w:space="0" w:color="auto"/>
        <w:bottom w:val="none" w:sz="0" w:space="0" w:color="auto"/>
        <w:right w:val="none" w:sz="0" w:space="0" w:color="auto"/>
      </w:divBdr>
    </w:div>
    <w:div w:id="1096562807">
      <w:bodyDiv w:val="1"/>
      <w:marLeft w:val="0"/>
      <w:marRight w:val="0"/>
      <w:marTop w:val="0"/>
      <w:marBottom w:val="0"/>
      <w:divBdr>
        <w:top w:val="none" w:sz="0" w:space="0" w:color="auto"/>
        <w:left w:val="none" w:sz="0" w:space="0" w:color="auto"/>
        <w:bottom w:val="none" w:sz="0" w:space="0" w:color="auto"/>
        <w:right w:val="none" w:sz="0" w:space="0" w:color="auto"/>
      </w:divBdr>
    </w:div>
    <w:div w:id="1265764967">
      <w:bodyDiv w:val="1"/>
      <w:marLeft w:val="0"/>
      <w:marRight w:val="0"/>
      <w:marTop w:val="0"/>
      <w:marBottom w:val="0"/>
      <w:divBdr>
        <w:top w:val="none" w:sz="0" w:space="0" w:color="auto"/>
        <w:left w:val="none" w:sz="0" w:space="0" w:color="auto"/>
        <w:bottom w:val="none" w:sz="0" w:space="0" w:color="auto"/>
        <w:right w:val="none" w:sz="0" w:space="0" w:color="auto"/>
      </w:divBdr>
      <w:divsChild>
        <w:div w:id="279262393">
          <w:marLeft w:val="720"/>
          <w:marRight w:val="0"/>
          <w:marTop w:val="120"/>
          <w:marBottom w:val="0"/>
          <w:divBdr>
            <w:top w:val="none" w:sz="0" w:space="0" w:color="auto"/>
            <w:left w:val="none" w:sz="0" w:space="0" w:color="auto"/>
            <w:bottom w:val="none" w:sz="0" w:space="0" w:color="auto"/>
            <w:right w:val="none" w:sz="0" w:space="0" w:color="auto"/>
          </w:divBdr>
        </w:div>
        <w:div w:id="1732313600">
          <w:marLeft w:val="720"/>
          <w:marRight w:val="0"/>
          <w:marTop w:val="120"/>
          <w:marBottom w:val="0"/>
          <w:divBdr>
            <w:top w:val="none" w:sz="0" w:space="0" w:color="auto"/>
            <w:left w:val="none" w:sz="0" w:space="0" w:color="auto"/>
            <w:bottom w:val="none" w:sz="0" w:space="0" w:color="auto"/>
            <w:right w:val="none" w:sz="0" w:space="0" w:color="auto"/>
          </w:divBdr>
        </w:div>
        <w:div w:id="1320158267">
          <w:marLeft w:val="720"/>
          <w:marRight w:val="0"/>
          <w:marTop w:val="120"/>
          <w:marBottom w:val="0"/>
          <w:divBdr>
            <w:top w:val="none" w:sz="0" w:space="0" w:color="auto"/>
            <w:left w:val="none" w:sz="0" w:space="0" w:color="auto"/>
            <w:bottom w:val="none" w:sz="0" w:space="0" w:color="auto"/>
            <w:right w:val="none" w:sz="0" w:space="0" w:color="auto"/>
          </w:divBdr>
        </w:div>
        <w:div w:id="25446370">
          <w:marLeft w:val="720"/>
          <w:marRight w:val="0"/>
          <w:marTop w:val="120"/>
          <w:marBottom w:val="0"/>
          <w:divBdr>
            <w:top w:val="none" w:sz="0" w:space="0" w:color="auto"/>
            <w:left w:val="none" w:sz="0" w:space="0" w:color="auto"/>
            <w:bottom w:val="none" w:sz="0" w:space="0" w:color="auto"/>
            <w:right w:val="none" w:sz="0" w:space="0" w:color="auto"/>
          </w:divBdr>
        </w:div>
      </w:divsChild>
    </w:div>
    <w:div w:id="1413891621">
      <w:bodyDiv w:val="1"/>
      <w:marLeft w:val="0"/>
      <w:marRight w:val="0"/>
      <w:marTop w:val="0"/>
      <w:marBottom w:val="0"/>
      <w:divBdr>
        <w:top w:val="none" w:sz="0" w:space="0" w:color="auto"/>
        <w:left w:val="none" w:sz="0" w:space="0" w:color="auto"/>
        <w:bottom w:val="none" w:sz="0" w:space="0" w:color="auto"/>
        <w:right w:val="none" w:sz="0" w:space="0" w:color="auto"/>
      </w:divBdr>
    </w:div>
    <w:div w:id="1472670694">
      <w:bodyDiv w:val="1"/>
      <w:marLeft w:val="0"/>
      <w:marRight w:val="0"/>
      <w:marTop w:val="0"/>
      <w:marBottom w:val="0"/>
      <w:divBdr>
        <w:top w:val="none" w:sz="0" w:space="0" w:color="auto"/>
        <w:left w:val="none" w:sz="0" w:space="0" w:color="auto"/>
        <w:bottom w:val="none" w:sz="0" w:space="0" w:color="auto"/>
        <w:right w:val="none" w:sz="0" w:space="0" w:color="auto"/>
      </w:divBdr>
      <w:divsChild>
        <w:div w:id="1484660670">
          <w:marLeft w:val="504"/>
          <w:marRight w:val="0"/>
          <w:marTop w:val="140"/>
          <w:marBottom w:val="0"/>
          <w:divBdr>
            <w:top w:val="none" w:sz="0" w:space="0" w:color="auto"/>
            <w:left w:val="none" w:sz="0" w:space="0" w:color="auto"/>
            <w:bottom w:val="none" w:sz="0" w:space="0" w:color="auto"/>
            <w:right w:val="none" w:sz="0" w:space="0" w:color="auto"/>
          </w:divBdr>
        </w:div>
        <w:div w:id="148255348">
          <w:marLeft w:val="504"/>
          <w:marRight w:val="0"/>
          <w:marTop w:val="140"/>
          <w:marBottom w:val="0"/>
          <w:divBdr>
            <w:top w:val="none" w:sz="0" w:space="0" w:color="auto"/>
            <w:left w:val="none" w:sz="0" w:space="0" w:color="auto"/>
            <w:bottom w:val="none" w:sz="0" w:space="0" w:color="auto"/>
            <w:right w:val="none" w:sz="0" w:space="0" w:color="auto"/>
          </w:divBdr>
        </w:div>
        <w:div w:id="1383092722">
          <w:marLeft w:val="504"/>
          <w:marRight w:val="0"/>
          <w:marTop w:val="140"/>
          <w:marBottom w:val="0"/>
          <w:divBdr>
            <w:top w:val="none" w:sz="0" w:space="0" w:color="auto"/>
            <w:left w:val="none" w:sz="0" w:space="0" w:color="auto"/>
            <w:bottom w:val="none" w:sz="0" w:space="0" w:color="auto"/>
            <w:right w:val="none" w:sz="0" w:space="0" w:color="auto"/>
          </w:divBdr>
        </w:div>
        <w:div w:id="1531256586">
          <w:marLeft w:val="504"/>
          <w:marRight w:val="0"/>
          <w:marTop w:val="140"/>
          <w:marBottom w:val="0"/>
          <w:divBdr>
            <w:top w:val="none" w:sz="0" w:space="0" w:color="auto"/>
            <w:left w:val="none" w:sz="0" w:space="0" w:color="auto"/>
            <w:bottom w:val="none" w:sz="0" w:space="0" w:color="auto"/>
            <w:right w:val="none" w:sz="0" w:space="0" w:color="auto"/>
          </w:divBdr>
        </w:div>
        <w:div w:id="1568950922">
          <w:marLeft w:val="504"/>
          <w:marRight w:val="0"/>
          <w:marTop w:val="140"/>
          <w:marBottom w:val="0"/>
          <w:divBdr>
            <w:top w:val="none" w:sz="0" w:space="0" w:color="auto"/>
            <w:left w:val="none" w:sz="0" w:space="0" w:color="auto"/>
            <w:bottom w:val="none" w:sz="0" w:space="0" w:color="auto"/>
            <w:right w:val="none" w:sz="0" w:space="0" w:color="auto"/>
          </w:divBdr>
        </w:div>
        <w:div w:id="1724865324">
          <w:marLeft w:val="504"/>
          <w:marRight w:val="0"/>
          <w:marTop w:val="140"/>
          <w:marBottom w:val="0"/>
          <w:divBdr>
            <w:top w:val="none" w:sz="0" w:space="0" w:color="auto"/>
            <w:left w:val="none" w:sz="0" w:space="0" w:color="auto"/>
            <w:bottom w:val="none" w:sz="0" w:space="0" w:color="auto"/>
            <w:right w:val="none" w:sz="0" w:space="0" w:color="auto"/>
          </w:divBdr>
        </w:div>
        <w:div w:id="546919145">
          <w:marLeft w:val="504"/>
          <w:marRight w:val="0"/>
          <w:marTop w:val="140"/>
          <w:marBottom w:val="0"/>
          <w:divBdr>
            <w:top w:val="none" w:sz="0" w:space="0" w:color="auto"/>
            <w:left w:val="none" w:sz="0" w:space="0" w:color="auto"/>
            <w:bottom w:val="none" w:sz="0" w:space="0" w:color="auto"/>
            <w:right w:val="none" w:sz="0" w:space="0" w:color="auto"/>
          </w:divBdr>
        </w:div>
      </w:divsChild>
    </w:div>
    <w:div w:id="1483739918">
      <w:bodyDiv w:val="1"/>
      <w:marLeft w:val="0"/>
      <w:marRight w:val="0"/>
      <w:marTop w:val="0"/>
      <w:marBottom w:val="0"/>
      <w:divBdr>
        <w:top w:val="none" w:sz="0" w:space="0" w:color="auto"/>
        <w:left w:val="none" w:sz="0" w:space="0" w:color="auto"/>
        <w:bottom w:val="none" w:sz="0" w:space="0" w:color="auto"/>
        <w:right w:val="none" w:sz="0" w:space="0" w:color="auto"/>
      </w:divBdr>
      <w:divsChild>
        <w:div w:id="1698772845">
          <w:marLeft w:val="1008"/>
          <w:marRight w:val="0"/>
          <w:marTop w:val="110"/>
          <w:marBottom w:val="0"/>
          <w:divBdr>
            <w:top w:val="none" w:sz="0" w:space="0" w:color="auto"/>
            <w:left w:val="none" w:sz="0" w:space="0" w:color="auto"/>
            <w:bottom w:val="none" w:sz="0" w:space="0" w:color="auto"/>
            <w:right w:val="none" w:sz="0" w:space="0" w:color="auto"/>
          </w:divBdr>
        </w:div>
      </w:divsChild>
    </w:div>
    <w:div w:id="1525827731">
      <w:bodyDiv w:val="1"/>
      <w:marLeft w:val="0"/>
      <w:marRight w:val="0"/>
      <w:marTop w:val="0"/>
      <w:marBottom w:val="0"/>
      <w:divBdr>
        <w:top w:val="none" w:sz="0" w:space="0" w:color="auto"/>
        <w:left w:val="none" w:sz="0" w:space="0" w:color="auto"/>
        <w:bottom w:val="none" w:sz="0" w:space="0" w:color="auto"/>
        <w:right w:val="none" w:sz="0" w:space="0" w:color="auto"/>
      </w:divBdr>
      <w:divsChild>
        <w:div w:id="547575045">
          <w:marLeft w:val="720"/>
          <w:marRight w:val="0"/>
          <w:marTop w:val="120"/>
          <w:marBottom w:val="0"/>
          <w:divBdr>
            <w:top w:val="none" w:sz="0" w:space="0" w:color="auto"/>
            <w:left w:val="none" w:sz="0" w:space="0" w:color="auto"/>
            <w:bottom w:val="none" w:sz="0" w:space="0" w:color="auto"/>
            <w:right w:val="none" w:sz="0" w:space="0" w:color="auto"/>
          </w:divBdr>
        </w:div>
        <w:div w:id="1999577650">
          <w:marLeft w:val="720"/>
          <w:marRight w:val="0"/>
          <w:marTop w:val="120"/>
          <w:marBottom w:val="0"/>
          <w:divBdr>
            <w:top w:val="none" w:sz="0" w:space="0" w:color="auto"/>
            <w:left w:val="none" w:sz="0" w:space="0" w:color="auto"/>
            <w:bottom w:val="none" w:sz="0" w:space="0" w:color="auto"/>
            <w:right w:val="none" w:sz="0" w:space="0" w:color="auto"/>
          </w:divBdr>
        </w:div>
      </w:divsChild>
    </w:div>
    <w:div w:id="1536116750">
      <w:bodyDiv w:val="1"/>
      <w:marLeft w:val="0"/>
      <w:marRight w:val="0"/>
      <w:marTop w:val="0"/>
      <w:marBottom w:val="0"/>
      <w:divBdr>
        <w:top w:val="none" w:sz="0" w:space="0" w:color="auto"/>
        <w:left w:val="none" w:sz="0" w:space="0" w:color="auto"/>
        <w:bottom w:val="none" w:sz="0" w:space="0" w:color="auto"/>
        <w:right w:val="none" w:sz="0" w:space="0" w:color="auto"/>
      </w:divBdr>
    </w:div>
    <w:div w:id="1536582821">
      <w:bodyDiv w:val="1"/>
      <w:marLeft w:val="0"/>
      <w:marRight w:val="0"/>
      <w:marTop w:val="0"/>
      <w:marBottom w:val="0"/>
      <w:divBdr>
        <w:top w:val="none" w:sz="0" w:space="0" w:color="auto"/>
        <w:left w:val="none" w:sz="0" w:space="0" w:color="auto"/>
        <w:bottom w:val="none" w:sz="0" w:space="0" w:color="auto"/>
        <w:right w:val="none" w:sz="0" w:space="0" w:color="auto"/>
      </w:divBdr>
      <w:divsChild>
        <w:div w:id="1041247873">
          <w:marLeft w:val="504"/>
          <w:marRight w:val="0"/>
          <w:marTop w:val="140"/>
          <w:marBottom w:val="0"/>
          <w:divBdr>
            <w:top w:val="none" w:sz="0" w:space="0" w:color="auto"/>
            <w:left w:val="none" w:sz="0" w:space="0" w:color="auto"/>
            <w:bottom w:val="none" w:sz="0" w:space="0" w:color="auto"/>
            <w:right w:val="none" w:sz="0" w:space="0" w:color="auto"/>
          </w:divBdr>
        </w:div>
        <w:div w:id="1319266266">
          <w:marLeft w:val="504"/>
          <w:marRight w:val="0"/>
          <w:marTop w:val="140"/>
          <w:marBottom w:val="0"/>
          <w:divBdr>
            <w:top w:val="none" w:sz="0" w:space="0" w:color="auto"/>
            <w:left w:val="none" w:sz="0" w:space="0" w:color="auto"/>
            <w:bottom w:val="none" w:sz="0" w:space="0" w:color="auto"/>
            <w:right w:val="none" w:sz="0" w:space="0" w:color="auto"/>
          </w:divBdr>
        </w:div>
        <w:div w:id="1064528807">
          <w:marLeft w:val="504"/>
          <w:marRight w:val="0"/>
          <w:marTop w:val="140"/>
          <w:marBottom w:val="0"/>
          <w:divBdr>
            <w:top w:val="none" w:sz="0" w:space="0" w:color="auto"/>
            <w:left w:val="none" w:sz="0" w:space="0" w:color="auto"/>
            <w:bottom w:val="none" w:sz="0" w:space="0" w:color="auto"/>
            <w:right w:val="none" w:sz="0" w:space="0" w:color="auto"/>
          </w:divBdr>
        </w:div>
        <w:div w:id="147408638">
          <w:marLeft w:val="504"/>
          <w:marRight w:val="0"/>
          <w:marTop w:val="140"/>
          <w:marBottom w:val="0"/>
          <w:divBdr>
            <w:top w:val="none" w:sz="0" w:space="0" w:color="auto"/>
            <w:left w:val="none" w:sz="0" w:space="0" w:color="auto"/>
            <w:bottom w:val="none" w:sz="0" w:space="0" w:color="auto"/>
            <w:right w:val="none" w:sz="0" w:space="0" w:color="auto"/>
          </w:divBdr>
        </w:div>
        <w:div w:id="779182243">
          <w:marLeft w:val="1008"/>
          <w:marRight w:val="0"/>
          <w:marTop w:val="110"/>
          <w:marBottom w:val="0"/>
          <w:divBdr>
            <w:top w:val="none" w:sz="0" w:space="0" w:color="auto"/>
            <w:left w:val="none" w:sz="0" w:space="0" w:color="auto"/>
            <w:bottom w:val="none" w:sz="0" w:space="0" w:color="auto"/>
            <w:right w:val="none" w:sz="0" w:space="0" w:color="auto"/>
          </w:divBdr>
        </w:div>
        <w:div w:id="1593122690">
          <w:marLeft w:val="1008"/>
          <w:marRight w:val="0"/>
          <w:marTop w:val="110"/>
          <w:marBottom w:val="0"/>
          <w:divBdr>
            <w:top w:val="none" w:sz="0" w:space="0" w:color="auto"/>
            <w:left w:val="none" w:sz="0" w:space="0" w:color="auto"/>
            <w:bottom w:val="none" w:sz="0" w:space="0" w:color="auto"/>
            <w:right w:val="none" w:sz="0" w:space="0" w:color="auto"/>
          </w:divBdr>
        </w:div>
      </w:divsChild>
    </w:div>
    <w:div w:id="1583487722">
      <w:bodyDiv w:val="1"/>
      <w:marLeft w:val="0"/>
      <w:marRight w:val="0"/>
      <w:marTop w:val="0"/>
      <w:marBottom w:val="0"/>
      <w:divBdr>
        <w:top w:val="none" w:sz="0" w:space="0" w:color="auto"/>
        <w:left w:val="none" w:sz="0" w:space="0" w:color="auto"/>
        <w:bottom w:val="none" w:sz="0" w:space="0" w:color="auto"/>
        <w:right w:val="none" w:sz="0" w:space="0" w:color="auto"/>
      </w:divBdr>
    </w:div>
    <w:div w:id="1586644561">
      <w:bodyDiv w:val="1"/>
      <w:marLeft w:val="0"/>
      <w:marRight w:val="0"/>
      <w:marTop w:val="0"/>
      <w:marBottom w:val="0"/>
      <w:divBdr>
        <w:top w:val="none" w:sz="0" w:space="0" w:color="auto"/>
        <w:left w:val="none" w:sz="0" w:space="0" w:color="auto"/>
        <w:bottom w:val="none" w:sz="0" w:space="0" w:color="auto"/>
        <w:right w:val="none" w:sz="0" w:space="0" w:color="auto"/>
      </w:divBdr>
      <w:divsChild>
        <w:div w:id="1474714811">
          <w:marLeft w:val="720"/>
          <w:marRight w:val="0"/>
          <w:marTop w:val="120"/>
          <w:marBottom w:val="0"/>
          <w:divBdr>
            <w:top w:val="none" w:sz="0" w:space="0" w:color="auto"/>
            <w:left w:val="none" w:sz="0" w:space="0" w:color="auto"/>
            <w:bottom w:val="none" w:sz="0" w:space="0" w:color="auto"/>
            <w:right w:val="none" w:sz="0" w:space="0" w:color="auto"/>
          </w:divBdr>
        </w:div>
        <w:div w:id="1747995667">
          <w:marLeft w:val="720"/>
          <w:marRight w:val="0"/>
          <w:marTop w:val="120"/>
          <w:marBottom w:val="0"/>
          <w:divBdr>
            <w:top w:val="none" w:sz="0" w:space="0" w:color="auto"/>
            <w:left w:val="none" w:sz="0" w:space="0" w:color="auto"/>
            <w:bottom w:val="none" w:sz="0" w:space="0" w:color="auto"/>
            <w:right w:val="none" w:sz="0" w:space="0" w:color="auto"/>
          </w:divBdr>
        </w:div>
        <w:div w:id="1189369125">
          <w:marLeft w:val="720"/>
          <w:marRight w:val="0"/>
          <w:marTop w:val="120"/>
          <w:marBottom w:val="0"/>
          <w:divBdr>
            <w:top w:val="none" w:sz="0" w:space="0" w:color="auto"/>
            <w:left w:val="none" w:sz="0" w:space="0" w:color="auto"/>
            <w:bottom w:val="none" w:sz="0" w:space="0" w:color="auto"/>
            <w:right w:val="none" w:sz="0" w:space="0" w:color="auto"/>
          </w:divBdr>
        </w:div>
        <w:div w:id="2118522641">
          <w:marLeft w:val="720"/>
          <w:marRight w:val="0"/>
          <w:marTop w:val="120"/>
          <w:marBottom w:val="0"/>
          <w:divBdr>
            <w:top w:val="none" w:sz="0" w:space="0" w:color="auto"/>
            <w:left w:val="none" w:sz="0" w:space="0" w:color="auto"/>
            <w:bottom w:val="none" w:sz="0" w:space="0" w:color="auto"/>
            <w:right w:val="none" w:sz="0" w:space="0" w:color="auto"/>
          </w:divBdr>
        </w:div>
        <w:div w:id="1448699069">
          <w:marLeft w:val="720"/>
          <w:marRight w:val="0"/>
          <w:marTop w:val="120"/>
          <w:marBottom w:val="0"/>
          <w:divBdr>
            <w:top w:val="none" w:sz="0" w:space="0" w:color="auto"/>
            <w:left w:val="none" w:sz="0" w:space="0" w:color="auto"/>
            <w:bottom w:val="none" w:sz="0" w:space="0" w:color="auto"/>
            <w:right w:val="none" w:sz="0" w:space="0" w:color="auto"/>
          </w:divBdr>
        </w:div>
      </w:divsChild>
    </w:div>
    <w:div w:id="1640499407">
      <w:bodyDiv w:val="1"/>
      <w:marLeft w:val="0"/>
      <w:marRight w:val="0"/>
      <w:marTop w:val="0"/>
      <w:marBottom w:val="0"/>
      <w:divBdr>
        <w:top w:val="none" w:sz="0" w:space="0" w:color="auto"/>
        <w:left w:val="none" w:sz="0" w:space="0" w:color="auto"/>
        <w:bottom w:val="none" w:sz="0" w:space="0" w:color="auto"/>
        <w:right w:val="none" w:sz="0" w:space="0" w:color="auto"/>
      </w:divBdr>
      <w:divsChild>
        <w:div w:id="147601464">
          <w:marLeft w:val="965"/>
          <w:marRight w:val="0"/>
          <w:marTop w:val="160"/>
          <w:marBottom w:val="0"/>
          <w:divBdr>
            <w:top w:val="none" w:sz="0" w:space="0" w:color="auto"/>
            <w:left w:val="none" w:sz="0" w:space="0" w:color="auto"/>
            <w:bottom w:val="none" w:sz="0" w:space="0" w:color="auto"/>
            <w:right w:val="none" w:sz="0" w:space="0" w:color="auto"/>
          </w:divBdr>
        </w:div>
      </w:divsChild>
    </w:div>
    <w:div w:id="1655451945">
      <w:bodyDiv w:val="1"/>
      <w:marLeft w:val="0"/>
      <w:marRight w:val="0"/>
      <w:marTop w:val="0"/>
      <w:marBottom w:val="0"/>
      <w:divBdr>
        <w:top w:val="none" w:sz="0" w:space="0" w:color="auto"/>
        <w:left w:val="none" w:sz="0" w:space="0" w:color="auto"/>
        <w:bottom w:val="none" w:sz="0" w:space="0" w:color="auto"/>
        <w:right w:val="none" w:sz="0" w:space="0" w:color="auto"/>
      </w:divBdr>
      <w:divsChild>
        <w:div w:id="1807580990">
          <w:marLeft w:val="504"/>
          <w:marRight w:val="0"/>
          <w:marTop w:val="140"/>
          <w:marBottom w:val="0"/>
          <w:divBdr>
            <w:top w:val="none" w:sz="0" w:space="0" w:color="auto"/>
            <w:left w:val="none" w:sz="0" w:space="0" w:color="auto"/>
            <w:bottom w:val="none" w:sz="0" w:space="0" w:color="auto"/>
            <w:right w:val="none" w:sz="0" w:space="0" w:color="auto"/>
          </w:divBdr>
        </w:div>
        <w:div w:id="131216434">
          <w:marLeft w:val="1008"/>
          <w:marRight w:val="0"/>
          <w:marTop w:val="110"/>
          <w:marBottom w:val="0"/>
          <w:divBdr>
            <w:top w:val="none" w:sz="0" w:space="0" w:color="auto"/>
            <w:left w:val="none" w:sz="0" w:space="0" w:color="auto"/>
            <w:bottom w:val="none" w:sz="0" w:space="0" w:color="auto"/>
            <w:right w:val="none" w:sz="0" w:space="0" w:color="auto"/>
          </w:divBdr>
        </w:div>
        <w:div w:id="861549639">
          <w:marLeft w:val="504"/>
          <w:marRight w:val="0"/>
          <w:marTop w:val="140"/>
          <w:marBottom w:val="0"/>
          <w:divBdr>
            <w:top w:val="none" w:sz="0" w:space="0" w:color="auto"/>
            <w:left w:val="none" w:sz="0" w:space="0" w:color="auto"/>
            <w:bottom w:val="none" w:sz="0" w:space="0" w:color="auto"/>
            <w:right w:val="none" w:sz="0" w:space="0" w:color="auto"/>
          </w:divBdr>
        </w:div>
        <w:div w:id="252319153">
          <w:marLeft w:val="1008"/>
          <w:marRight w:val="0"/>
          <w:marTop w:val="110"/>
          <w:marBottom w:val="0"/>
          <w:divBdr>
            <w:top w:val="none" w:sz="0" w:space="0" w:color="auto"/>
            <w:left w:val="none" w:sz="0" w:space="0" w:color="auto"/>
            <w:bottom w:val="none" w:sz="0" w:space="0" w:color="auto"/>
            <w:right w:val="none" w:sz="0" w:space="0" w:color="auto"/>
          </w:divBdr>
        </w:div>
        <w:div w:id="355814813">
          <w:marLeft w:val="1008"/>
          <w:marRight w:val="0"/>
          <w:marTop w:val="110"/>
          <w:marBottom w:val="0"/>
          <w:divBdr>
            <w:top w:val="none" w:sz="0" w:space="0" w:color="auto"/>
            <w:left w:val="none" w:sz="0" w:space="0" w:color="auto"/>
            <w:bottom w:val="none" w:sz="0" w:space="0" w:color="auto"/>
            <w:right w:val="none" w:sz="0" w:space="0" w:color="auto"/>
          </w:divBdr>
        </w:div>
        <w:div w:id="601842802">
          <w:marLeft w:val="504"/>
          <w:marRight w:val="0"/>
          <w:marTop w:val="140"/>
          <w:marBottom w:val="0"/>
          <w:divBdr>
            <w:top w:val="none" w:sz="0" w:space="0" w:color="auto"/>
            <w:left w:val="none" w:sz="0" w:space="0" w:color="auto"/>
            <w:bottom w:val="none" w:sz="0" w:space="0" w:color="auto"/>
            <w:right w:val="none" w:sz="0" w:space="0" w:color="auto"/>
          </w:divBdr>
        </w:div>
        <w:div w:id="192573983">
          <w:marLeft w:val="1008"/>
          <w:marRight w:val="0"/>
          <w:marTop w:val="110"/>
          <w:marBottom w:val="0"/>
          <w:divBdr>
            <w:top w:val="none" w:sz="0" w:space="0" w:color="auto"/>
            <w:left w:val="none" w:sz="0" w:space="0" w:color="auto"/>
            <w:bottom w:val="none" w:sz="0" w:space="0" w:color="auto"/>
            <w:right w:val="none" w:sz="0" w:space="0" w:color="auto"/>
          </w:divBdr>
        </w:div>
        <w:div w:id="584994435">
          <w:marLeft w:val="1008"/>
          <w:marRight w:val="0"/>
          <w:marTop w:val="110"/>
          <w:marBottom w:val="0"/>
          <w:divBdr>
            <w:top w:val="none" w:sz="0" w:space="0" w:color="auto"/>
            <w:left w:val="none" w:sz="0" w:space="0" w:color="auto"/>
            <w:bottom w:val="none" w:sz="0" w:space="0" w:color="auto"/>
            <w:right w:val="none" w:sz="0" w:space="0" w:color="auto"/>
          </w:divBdr>
        </w:div>
        <w:div w:id="2020308809">
          <w:marLeft w:val="504"/>
          <w:marRight w:val="0"/>
          <w:marTop w:val="140"/>
          <w:marBottom w:val="0"/>
          <w:divBdr>
            <w:top w:val="none" w:sz="0" w:space="0" w:color="auto"/>
            <w:left w:val="none" w:sz="0" w:space="0" w:color="auto"/>
            <w:bottom w:val="none" w:sz="0" w:space="0" w:color="auto"/>
            <w:right w:val="none" w:sz="0" w:space="0" w:color="auto"/>
          </w:divBdr>
        </w:div>
      </w:divsChild>
    </w:div>
    <w:div w:id="1678997516">
      <w:bodyDiv w:val="1"/>
      <w:marLeft w:val="0"/>
      <w:marRight w:val="0"/>
      <w:marTop w:val="0"/>
      <w:marBottom w:val="0"/>
      <w:divBdr>
        <w:top w:val="none" w:sz="0" w:space="0" w:color="auto"/>
        <w:left w:val="none" w:sz="0" w:space="0" w:color="auto"/>
        <w:bottom w:val="none" w:sz="0" w:space="0" w:color="auto"/>
        <w:right w:val="none" w:sz="0" w:space="0" w:color="auto"/>
      </w:divBdr>
    </w:div>
    <w:div w:id="1706179591">
      <w:bodyDiv w:val="1"/>
      <w:marLeft w:val="0"/>
      <w:marRight w:val="0"/>
      <w:marTop w:val="0"/>
      <w:marBottom w:val="0"/>
      <w:divBdr>
        <w:top w:val="none" w:sz="0" w:space="0" w:color="auto"/>
        <w:left w:val="none" w:sz="0" w:space="0" w:color="auto"/>
        <w:bottom w:val="none" w:sz="0" w:space="0" w:color="auto"/>
        <w:right w:val="none" w:sz="0" w:space="0" w:color="auto"/>
      </w:divBdr>
      <w:divsChild>
        <w:div w:id="761146792">
          <w:marLeft w:val="504"/>
          <w:marRight w:val="0"/>
          <w:marTop w:val="140"/>
          <w:marBottom w:val="0"/>
          <w:divBdr>
            <w:top w:val="none" w:sz="0" w:space="0" w:color="auto"/>
            <w:left w:val="none" w:sz="0" w:space="0" w:color="auto"/>
            <w:bottom w:val="none" w:sz="0" w:space="0" w:color="auto"/>
            <w:right w:val="none" w:sz="0" w:space="0" w:color="auto"/>
          </w:divBdr>
        </w:div>
        <w:div w:id="760030787">
          <w:marLeft w:val="1008"/>
          <w:marRight w:val="0"/>
          <w:marTop w:val="110"/>
          <w:marBottom w:val="0"/>
          <w:divBdr>
            <w:top w:val="none" w:sz="0" w:space="0" w:color="auto"/>
            <w:left w:val="none" w:sz="0" w:space="0" w:color="auto"/>
            <w:bottom w:val="none" w:sz="0" w:space="0" w:color="auto"/>
            <w:right w:val="none" w:sz="0" w:space="0" w:color="auto"/>
          </w:divBdr>
        </w:div>
        <w:div w:id="467861883">
          <w:marLeft w:val="504"/>
          <w:marRight w:val="0"/>
          <w:marTop w:val="140"/>
          <w:marBottom w:val="0"/>
          <w:divBdr>
            <w:top w:val="none" w:sz="0" w:space="0" w:color="auto"/>
            <w:left w:val="none" w:sz="0" w:space="0" w:color="auto"/>
            <w:bottom w:val="none" w:sz="0" w:space="0" w:color="auto"/>
            <w:right w:val="none" w:sz="0" w:space="0" w:color="auto"/>
          </w:divBdr>
        </w:div>
        <w:div w:id="994336829">
          <w:marLeft w:val="504"/>
          <w:marRight w:val="0"/>
          <w:marTop w:val="140"/>
          <w:marBottom w:val="0"/>
          <w:divBdr>
            <w:top w:val="none" w:sz="0" w:space="0" w:color="auto"/>
            <w:left w:val="none" w:sz="0" w:space="0" w:color="auto"/>
            <w:bottom w:val="none" w:sz="0" w:space="0" w:color="auto"/>
            <w:right w:val="none" w:sz="0" w:space="0" w:color="auto"/>
          </w:divBdr>
        </w:div>
        <w:div w:id="1646274662">
          <w:marLeft w:val="504"/>
          <w:marRight w:val="0"/>
          <w:marTop w:val="140"/>
          <w:marBottom w:val="0"/>
          <w:divBdr>
            <w:top w:val="none" w:sz="0" w:space="0" w:color="auto"/>
            <w:left w:val="none" w:sz="0" w:space="0" w:color="auto"/>
            <w:bottom w:val="none" w:sz="0" w:space="0" w:color="auto"/>
            <w:right w:val="none" w:sz="0" w:space="0" w:color="auto"/>
          </w:divBdr>
        </w:div>
      </w:divsChild>
    </w:div>
    <w:div w:id="1718431206">
      <w:bodyDiv w:val="1"/>
      <w:marLeft w:val="0"/>
      <w:marRight w:val="0"/>
      <w:marTop w:val="0"/>
      <w:marBottom w:val="0"/>
      <w:divBdr>
        <w:top w:val="none" w:sz="0" w:space="0" w:color="auto"/>
        <w:left w:val="none" w:sz="0" w:space="0" w:color="auto"/>
        <w:bottom w:val="none" w:sz="0" w:space="0" w:color="auto"/>
        <w:right w:val="none" w:sz="0" w:space="0" w:color="auto"/>
      </w:divBdr>
    </w:div>
    <w:div w:id="1738436093">
      <w:bodyDiv w:val="1"/>
      <w:marLeft w:val="0"/>
      <w:marRight w:val="0"/>
      <w:marTop w:val="0"/>
      <w:marBottom w:val="0"/>
      <w:divBdr>
        <w:top w:val="none" w:sz="0" w:space="0" w:color="auto"/>
        <w:left w:val="none" w:sz="0" w:space="0" w:color="auto"/>
        <w:bottom w:val="none" w:sz="0" w:space="0" w:color="auto"/>
        <w:right w:val="none" w:sz="0" w:space="0" w:color="auto"/>
      </w:divBdr>
      <w:divsChild>
        <w:div w:id="1748652347">
          <w:marLeft w:val="1008"/>
          <w:marRight w:val="0"/>
          <w:marTop w:val="110"/>
          <w:marBottom w:val="0"/>
          <w:divBdr>
            <w:top w:val="none" w:sz="0" w:space="0" w:color="auto"/>
            <w:left w:val="none" w:sz="0" w:space="0" w:color="auto"/>
            <w:bottom w:val="none" w:sz="0" w:space="0" w:color="auto"/>
            <w:right w:val="none" w:sz="0" w:space="0" w:color="auto"/>
          </w:divBdr>
        </w:div>
      </w:divsChild>
    </w:div>
    <w:div w:id="1754548181">
      <w:bodyDiv w:val="1"/>
      <w:marLeft w:val="0"/>
      <w:marRight w:val="0"/>
      <w:marTop w:val="0"/>
      <w:marBottom w:val="0"/>
      <w:divBdr>
        <w:top w:val="none" w:sz="0" w:space="0" w:color="auto"/>
        <w:left w:val="none" w:sz="0" w:space="0" w:color="auto"/>
        <w:bottom w:val="none" w:sz="0" w:space="0" w:color="auto"/>
        <w:right w:val="none" w:sz="0" w:space="0" w:color="auto"/>
      </w:divBdr>
    </w:div>
    <w:div w:id="1804225852">
      <w:bodyDiv w:val="1"/>
      <w:marLeft w:val="0"/>
      <w:marRight w:val="0"/>
      <w:marTop w:val="0"/>
      <w:marBottom w:val="0"/>
      <w:divBdr>
        <w:top w:val="none" w:sz="0" w:space="0" w:color="auto"/>
        <w:left w:val="none" w:sz="0" w:space="0" w:color="auto"/>
        <w:bottom w:val="none" w:sz="0" w:space="0" w:color="auto"/>
        <w:right w:val="none" w:sz="0" w:space="0" w:color="auto"/>
      </w:divBdr>
      <w:divsChild>
        <w:div w:id="1093550896">
          <w:marLeft w:val="504"/>
          <w:marRight w:val="0"/>
          <w:marTop w:val="140"/>
          <w:marBottom w:val="0"/>
          <w:divBdr>
            <w:top w:val="none" w:sz="0" w:space="0" w:color="auto"/>
            <w:left w:val="none" w:sz="0" w:space="0" w:color="auto"/>
            <w:bottom w:val="none" w:sz="0" w:space="0" w:color="auto"/>
            <w:right w:val="none" w:sz="0" w:space="0" w:color="auto"/>
          </w:divBdr>
        </w:div>
        <w:div w:id="1272080826">
          <w:marLeft w:val="504"/>
          <w:marRight w:val="0"/>
          <w:marTop w:val="140"/>
          <w:marBottom w:val="0"/>
          <w:divBdr>
            <w:top w:val="none" w:sz="0" w:space="0" w:color="auto"/>
            <w:left w:val="none" w:sz="0" w:space="0" w:color="auto"/>
            <w:bottom w:val="none" w:sz="0" w:space="0" w:color="auto"/>
            <w:right w:val="none" w:sz="0" w:space="0" w:color="auto"/>
          </w:divBdr>
        </w:div>
        <w:div w:id="2134715461">
          <w:marLeft w:val="504"/>
          <w:marRight w:val="0"/>
          <w:marTop w:val="140"/>
          <w:marBottom w:val="0"/>
          <w:divBdr>
            <w:top w:val="none" w:sz="0" w:space="0" w:color="auto"/>
            <w:left w:val="none" w:sz="0" w:space="0" w:color="auto"/>
            <w:bottom w:val="none" w:sz="0" w:space="0" w:color="auto"/>
            <w:right w:val="none" w:sz="0" w:space="0" w:color="auto"/>
          </w:divBdr>
        </w:div>
        <w:div w:id="265310750">
          <w:marLeft w:val="504"/>
          <w:marRight w:val="0"/>
          <w:marTop w:val="140"/>
          <w:marBottom w:val="0"/>
          <w:divBdr>
            <w:top w:val="none" w:sz="0" w:space="0" w:color="auto"/>
            <w:left w:val="none" w:sz="0" w:space="0" w:color="auto"/>
            <w:bottom w:val="none" w:sz="0" w:space="0" w:color="auto"/>
            <w:right w:val="none" w:sz="0" w:space="0" w:color="auto"/>
          </w:divBdr>
        </w:div>
        <w:div w:id="1916472637">
          <w:marLeft w:val="504"/>
          <w:marRight w:val="0"/>
          <w:marTop w:val="140"/>
          <w:marBottom w:val="0"/>
          <w:divBdr>
            <w:top w:val="none" w:sz="0" w:space="0" w:color="auto"/>
            <w:left w:val="none" w:sz="0" w:space="0" w:color="auto"/>
            <w:bottom w:val="none" w:sz="0" w:space="0" w:color="auto"/>
            <w:right w:val="none" w:sz="0" w:space="0" w:color="auto"/>
          </w:divBdr>
        </w:div>
        <w:div w:id="2090349619">
          <w:marLeft w:val="1008"/>
          <w:marRight w:val="0"/>
          <w:marTop w:val="110"/>
          <w:marBottom w:val="0"/>
          <w:divBdr>
            <w:top w:val="none" w:sz="0" w:space="0" w:color="auto"/>
            <w:left w:val="none" w:sz="0" w:space="0" w:color="auto"/>
            <w:bottom w:val="none" w:sz="0" w:space="0" w:color="auto"/>
            <w:right w:val="none" w:sz="0" w:space="0" w:color="auto"/>
          </w:divBdr>
        </w:div>
        <w:div w:id="1142578135">
          <w:marLeft w:val="1008"/>
          <w:marRight w:val="0"/>
          <w:marTop w:val="110"/>
          <w:marBottom w:val="0"/>
          <w:divBdr>
            <w:top w:val="none" w:sz="0" w:space="0" w:color="auto"/>
            <w:left w:val="none" w:sz="0" w:space="0" w:color="auto"/>
            <w:bottom w:val="none" w:sz="0" w:space="0" w:color="auto"/>
            <w:right w:val="none" w:sz="0" w:space="0" w:color="auto"/>
          </w:divBdr>
        </w:div>
      </w:divsChild>
    </w:div>
    <w:div w:id="1829710484">
      <w:bodyDiv w:val="1"/>
      <w:marLeft w:val="0"/>
      <w:marRight w:val="0"/>
      <w:marTop w:val="0"/>
      <w:marBottom w:val="0"/>
      <w:divBdr>
        <w:top w:val="none" w:sz="0" w:space="0" w:color="auto"/>
        <w:left w:val="none" w:sz="0" w:space="0" w:color="auto"/>
        <w:bottom w:val="none" w:sz="0" w:space="0" w:color="auto"/>
        <w:right w:val="none" w:sz="0" w:space="0" w:color="auto"/>
      </w:divBdr>
    </w:div>
    <w:div w:id="1865711405">
      <w:bodyDiv w:val="1"/>
      <w:marLeft w:val="0"/>
      <w:marRight w:val="0"/>
      <w:marTop w:val="0"/>
      <w:marBottom w:val="0"/>
      <w:divBdr>
        <w:top w:val="none" w:sz="0" w:space="0" w:color="auto"/>
        <w:left w:val="none" w:sz="0" w:space="0" w:color="auto"/>
        <w:bottom w:val="none" w:sz="0" w:space="0" w:color="auto"/>
        <w:right w:val="none" w:sz="0" w:space="0" w:color="auto"/>
      </w:divBdr>
      <w:divsChild>
        <w:div w:id="653415399">
          <w:marLeft w:val="1008"/>
          <w:marRight w:val="0"/>
          <w:marTop w:val="110"/>
          <w:marBottom w:val="0"/>
          <w:divBdr>
            <w:top w:val="none" w:sz="0" w:space="0" w:color="auto"/>
            <w:left w:val="none" w:sz="0" w:space="0" w:color="auto"/>
            <w:bottom w:val="none" w:sz="0" w:space="0" w:color="auto"/>
            <w:right w:val="none" w:sz="0" w:space="0" w:color="auto"/>
          </w:divBdr>
        </w:div>
      </w:divsChild>
    </w:div>
    <w:div w:id="1870950945">
      <w:bodyDiv w:val="1"/>
      <w:marLeft w:val="0"/>
      <w:marRight w:val="0"/>
      <w:marTop w:val="0"/>
      <w:marBottom w:val="0"/>
      <w:divBdr>
        <w:top w:val="none" w:sz="0" w:space="0" w:color="auto"/>
        <w:left w:val="none" w:sz="0" w:space="0" w:color="auto"/>
        <w:bottom w:val="none" w:sz="0" w:space="0" w:color="auto"/>
        <w:right w:val="none" w:sz="0" w:space="0" w:color="auto"/>
      </w:divBdr>
      <w:divsChild>
        <w:div w:id="32930394">
          <w:marLeft w:val="274"/>
          <w:marRight w:val="0"/>
          <w:marTop w:val="0"/>
          <w:marBottom w:val="0"/>
          <w:divBdr>
            <w:top w:val="none" w:sz="0" w:space="0" w:color="auto"/>
            <w:left w:val="none" w:sz="0" w:space="0" w:color="auto"/>
            <w:bottom w:val="none" w:sz="0" w:space="0" w:color="auto"/>
            <w:right w:val="none" w:sz="0" w:space="0" w:color="auto"/>
          </w:divBdr>
        </w:div>
      </w:divsChild>
    </w:div>
    <w:div w:id="1873302482">
      <w:bodyDiv w:val="1"/>
      <w:marLeft w:val="0"/>
      <w:marRight w:val="0"/>
      <w:marTop w:val="0"/>
      <w:marBottom w:val="0"/>
      <w:divBdr>
        <w:top w:val="none" w:sz="0" w:space="0" w:color="auto"/>
        <w:left w:val="none" w:sz="0" w:space="0" w:color="auto"/>
        <w:bottom w:val="none" w:sz="0" w:space="0" w:color="auto"/>
        <w:right w:val="none" w:sz="0" w:space="0" w:color="auto"/>
      </w:divBdr>
    </w:div>
    <w:div w:id="1890529481">
      <w:bodyDiv w:val="1"/>
      <w:marLeft w:val="0"/>
      <w:marRight w:val="0"/>
      <w:marTop w:val="0"/>
      <w:marBottom w:val="0"/>
      <w:divBdr>
        <w:top w:val="none" w:sz="0" w:space="0" w:color="auto"/>
        <w:left w:val="none" w:sz="0" w:space="0" w:color="auto"/>
        <w:bottom w:val="none" w:sz="0" w:space="0" w:color="auto"/>
        <w:right w:val="none" w:sz="0" w:space="0" w:color="auto"/>
      </w:divBdr>
    </w:div>
    <w:div w:id="1891647069">
      <w:bodyDiv w:val="1"/>
      <w:marLeft w:val="0"/>
      <w:marRight w:val="0"/>
      <w:marTop w:val="0"/>
      <w:marBottom w:val="0"/>
      <w:divBdr>
        <w:top w:val="none" w:sz="0" w:space="0" w:color="auto"/>
        <w:left w:val="none" w:sz="0" w:space="0" w:color="auto"/>
        <w:bottom w:val="none" w:sz="0" w:space="0" w:color="auto"/>
        <w:right w:val="none" w:sz="0" w:space="0" w:color="auto"/>
      </w:divBdr>
    </w:div>
    <w:div w:id="1894147315">
      <w:bodyDiv w:val="1"/>
      <w:marLeft w:val="0"/>
      <w:marRight w:val="0"/>
      <w:marTop w:val="0"/>
      <w:marBottom w:val="0"/>
      <w:divBdr>
        <w:top w:val="none" w:sz="0" w:space="0" w:color="auto"/>
        <w:left w:val="none" w:sz="0" w:space="0" w:color="auto"/>
        <w:bottom w:val="none" w:sz="0" w:space="0" w:color="auto"/>
        <w:right w:val="none" w:sz="0" w:space="0" w:color="auto"/>
      </w:divBdr>
      <w:divsChild>
        <w:div w:id="1147867573">
          <w:marLeft w:val="720"/>
          <w:marRight w:val="0"/>
          <w:marTop w:val="120"/>
          <w:marBottom w:val="0"/>
          <w:divBdr>
            <w:top w:val="none" w:sz="0" w:space="0" w:color="auto"/>
            <w:left w:val="none" w:sz="0" w:space="0" w:color="auto"/>
            <w:bottom w:val="none" w:sz="0" w:space="0" w:color="auto"/>
            <w:right w:val="none" w:sz="0" w:space="0" w:color="auto"/>
          </w:divBdr>
        </w:div>
        <w:div w:id="96294924">
          <w:marLeft w:val="720"/>
          <w:marRight w:val="0"/>
          <w:marTop w:val="120"/>
          <w:marBottom w:val="0"/>
          <w:divBdr>
            <w:top w:val="none" w:sz="0" w:space="0" w:color="auto"/>
            <w:left w:val="none" w:sz="0" w:space="0" w:color="auto"/>
            <w:bottom w:val="none" w:sz="0" w:space="0" w:color="auto"/>
            <w:right w:val="none" w:sz="0" w:space="0" w:color="auto"/>
          </w:divBdr>
        </w:div>
      </w:divsChild>
    </w:div>
    <w:div w:id="1951039369">
      <w:bodyDiv w:val="1"/>
      <w:marLeft w:val="0"/>
      <w:marRight w:val="0"/>
      <w:marTop w:val="0"/>
      <w:marBottom w:val="0"/>
      <w:divBdr>
        <w:top w:val="none" w:sz="0" w:space="0" w:color="auto"/>
        <w:left w:val="none" w:sz="0" w:space="0" w:color="auto"/>
        <w:bottom w:val="none" w:sz="0" w:space="0" w:color="auto"/>
        <w:right w:val="none" w:sz="0" w:space="0" w:color="auto"/>
      </w:divBdr>
    </w:div>
    <w:div w:id="1980763495">
      <w:bodyDiv w:val="1"/>
      <w:marLeft w:val="0"/>
      <w:marRight w:val="0"/>
      <w:marTop w:val="0"/>
      <w:marBottom w:val="0"/>
      <w:divBdr>
        <w:top w:val="none" w:sz="0" w:space="0" w:color="auto"/>
        <w:left w:val="none" w:sz="0" w:space="0" w:color="auto"/>
        <w:bottom w:val="none" w:sz="0" w:space="0" w:color="auto"/>
        <w:right w:val="none" w:sz="0" w:space="0" w:color="auto"/>
      </w:divBdr>
      <w:divsChild>
        <w:div w:id="920944616">
          <w:marLeft w:val="720"/>
          <w:marRight w:val="0"/>
          <w:marTop w:val="120"/>
          <w:marBottom w:val="0"/>
          <w:divBdr>
            <w:top w:val="none" w:sz="0" w:space="0" w:color="auto"/>
            <w:left w:val="none" w:sz="0" w:space="0" w:color="auto"/>
            <w:bottom w:val="none" w:sz="0" w:space="0" w:color="auto"/>
            <w:right w:val="none" w:sz="0" w:space="0" w:color="auto"/>
          </w:divBdr>
        </w:div>
        <w:div w:id="285820178">
          <w:marLeft w:val="720"/>
          <w:marRight w:val="0"/>
          <w:marTop w:val="120"/>
          <w:marBottom w:val="0"/>
          <w:divBdr>
            <w:top w:val="none" w:sz="0" w:space="0" w:color="auto"/>
            <w:left w:val="none" w:sz="0" w:space="0" w:color="auto"/>
            <w:bottom w:val="none" w:sz="0" w:space="0" w:color="auto"/>
            <w:right w:val="none" w:sz="0" w:space="0" w:color="auto"/>
          </w:divBdr>
        </w:div>
        <w:div w:id="1123039808">
          <w:marLeft w:val="720"/>
          <w:marRight w:val="0"/>
          <w:marTop w:val="120"/>
          <w:marBottom w:val="0"/>
          <w:divBdr>
            <w:top w:val="none" w:sz="0" w:space="0" w:color="auto"/>
            <w:left w:val="none" w:sz="0" w:space="0" w:color="auto"/>
            <w:bottom w:val="none" w:sz="0" w:space="0" w:color="auto"/>
            <w:right w:val="none" w:sz="0" w:space="0" w:color="auto"/>
          </w:divBdr>
        </w:div>
        <w:div w:id="2064981930">
          <w:marLeft w:val="720"/>
          <w:marRight w:val="0"/>
          <w:marTop w:val="120"/>
          <w:marBottom w:val="0"/>
          <w:divBdr>
            <w:top w:val="none" w:sz="0" w:space="0" w:color="auto"/>
            <w:left w:val="none" w:sz="0" w:space="0" w:color="auto"/>
            <w:bottom w:val="none" w:sz="0" w:space="0" w:color="auto"/>
            <w:right w:val="none" w:sz="0" w:space="0" w:color="auto"/>
          </w:divBdr>
        </w:div>
        <w:div w:id="254023204">
          <w:marLeft w:val="720"/>
          <w:marRight w:val="0"/>
          <w:marTop w:val="120"/>
          <w:marBottom w:val="0"/>
          <w:divBdr>
            <w:top w:val="none" w:sz="0" w:space="0" w:color="auto"/>
            <w:left w:val="none" w:sz="0" w:space="0" w:color="auto"/>
            <w:bottom w:val="none" w:sz="0" w:space="0" w:color="auto"/>
            <w:right w:val="none" w:sz="0" w:space="0" w:color="auto"/>
          </w:divBdr>
        </w:div>
        <w:div w:id="703792716">
          <w:marLeft w:val="720"/>
          <w:marRight w:val="0"/>
          <w:marTop w:val="120"/>
          <w:marBottom w:val="0"/>
          <w:divBdr>
            <w:top w:val="none" w:sz="0" w:space="0" w:color="auto"/>
            <w:left w:val="none" w:sz="0" w:space="0" w:color="auto"/>
            <w:bottom w:val="none" w:sz="0" w:space="0" w:color="auto"/>
            <w:right w:val="none" w:sz="0" w:space="0" w:color="auto"/>
          </w:divBdr>
        </w:div>
        <w:div w:id="50856931">
          <w:marLeft w:val="720"/>
          <w:marRight w:val="0"/>
          <w:marTop w:val="120"/>
          <w:marBottom w:val="0"/>
          <w:divBdr>
            <w:top w:val="none" w:sz="0" w:space="0" w:color="auto"/>
            <w:left w:val="none" w:sz="0" w:space="0" w:color="auto"/>
            <w:bottom w:val="none" w:sz="0" w:space="0" w:color="auto"/>
            <w:right w:val="none" w:sz="0" w:space="0" w:color="auto"/>
          </w:divBdr>
        </w:div>
        <w:div w:id="893737566">
          <w:marLeft w:val="720"/>
          <w:marRight w:val="0"/>
          <w:marTop w:val="120"/>
          <w:marBottom w:val="0"/>
          <w:divBdr>
            <w:top w:val="none" w:sz="0" w:space="0" w:color="auto"/>
            <w:left w:val="none" w:sz="0" w:space="0" w:color="auto"/>
            <w:bottom w:val="none" w:sz="0" w:space="0" w:color="auto"/>
            <w:right w:val="none" w:sz="0" w:space="0" w:color="auto"/>
          </w:divBdr>
        </w:div>
      </w:divsChild>
    </w:div>
    <w:div w:id="1999115600">
      <w:bodyDiv w:val="1"/>
      <w:marLeft w:val="0"/>
      <w:marRight w:val="0"/>
      <w:marTop w:val="0"/>
      <w:marBottom w:val="0"/>
      <w:divBdr>
        <w:top w:val="none" w:sz="0" w:space="0" w:color="auto"/>
        <w:left w:val="none" w:sz="0" w:space="0" w:color="auto"/>
        <w:bottom w:val="none" w:sz="0" w:space="0" w:color="auto"/>
        <w:right w:val="none" w:sz="0" w:space="0" w:color="auto"/>
      </w:divBdr>
    </w:div>
    <w:div w:id="2000572140">
      <w:bodyDiv w:val="1"/>
      <w:marLeft w:val="0"/>
      <w:marRight w:val="0"/>
      <w:marTop w:val="0"/>
      <w:marBottom w:val="0"/>
      <w:divBdr>
        <w:top w:val="none" w:sz="0" w:space="0" w:color="auto"/>
        <w:left w:val="none" w:sz="0" w:space="0" w:color="auto"/>
        <w:bottom w:val="none" w:sz="0" w:space="0" w:color="auto"/>
        <w:right w:val="none" w:sz="0" w:space="0" w:color="auto"/>
      </w:divBdr>
    </w:div>
    <w:div w:id="2039114600">
      <w:bodyDiv w:val="1"/>
      <w:marLeft w:val="0"/>
      <w:marRight w:val="0"/>
      <w:marTop w:val="0"/>
      <w:marBottom w:val="0"/>
      <w:divBdr>
        <w:top w:val="none" w:sz="0" w:space="0" w:color="auto"/>
        <w:left w:val="none" w:sz="0" w:space="0" w:color="auto"/>
        <w:bottom w:val="none" w:sz="0" w:space="0" w:color="auto"/>
        <w:right w:val="none" w:sz="0" w:space="0" w:color="auto"/>
      </w:divBdr>
    </w:div>
    <w:div w:id="2074035712">
      <w:bodyDiv w:val="1"/>
      <w:marLeft w:val="0"/>
      <w:marRight w:val="0"/>
      <w:marTop w:val="0"/>
      <w:marBottom w:val="0"/>
      <w:divBdr>
        <w:top w:val="none" w:sz="0" w:space="0" w:color="auto"/>
        <w:left w:val="none" w:sz="0" w:space="0" w:color="auto"/>
        <w:bottom w:val="none" w:sz="0" w:space="0" w:color="auto"/>
        <w:right w:val="none" w:sz="0" w:space="0" w:color="auto"/>
      </w:divBdr>
    </w:div>
    <w:div w:id="2092116867">
      <w:bodyDiv w:val="1"/>
      <w:marLeft w:val="0"/>
      <w:marRight w:val="0"/>
      <w:marTop w:val="0"/>
      <w:marBottom w:val="0"/>
      <w:divBdr>
        <w:top w:val="none" w:sz="0" w:space="0" w:color="auto"/>
        <w:left w:val="none" w:sz="0" w:space="0" w:color="auto"/>
        <w:bottom w:val="none" w:sz="0" w:space="0" w:color="auto"/>
        <w:right w:val="none" w:sz="0" w:space="0" w:color="auto"/>
      </w:divBdr>
    </w:div>
    <w:div w:id="2131851967">
      <w:bodyDiv w:val="1"/>
      <w:marLeft w:val="0"/>
      <w:marRight w:val="0"/>
      <w:marTop w:val="0"/>
      <w:marBottom w:val="0"/>
      <w:divBdr>
        <w:top w:val="none" w:sz="0" w:space="0" w:color="auto"/>
        <w:left w:val="none" w:sz="0" w:space="0" w:color="auto"/>
        <w:bottom w:val="none" w:sz="0" w:space="0" w:color="auto"/>
        <w:right w:val="none" w:sz="0" w:space="0" w:color="auto"/>
      </w:divBdr>
      <w:divsChild>
        <w:div w:id="1545094696">
          <w:marLeft w:val="259"/>
          <w:marRight w:val="0"/>
          <w:marTop w:val="27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9256164DB5D9439788DF57662FEF24" ma:contentTypeVersion="6" ma:contentTypeDescription="Create a new document." ma:contentTypeScope="" ma:versionID="e16fb860196c1a8bc90658935e04e67c">
  <xsd:schema xmlns:xsd="http://www.w3.org/2001/XMLSchema" xmlns:xs="http://www.w3.org/2001/XMLSchema" xmlns:p="http://schemas.microsoft.com/office/2006/metadata/properties" xmlns:ns3="7624fbc7-be4c-4bb9-9907-572dd2157b4d" xmlns:ns4="2f64e866-ece4-4017-80d9-960ad89f01a2" targetNamespace="http://schemas.microsoft.com/office/2006/metadata/properties" ma:root="true" ma:fieldsID="b25461225fe725ca4a3ea893ee10f367" ns3:_="" ns4:_="">
    <xsd:import namespace="7624fbc7-be4c-4bb9-9907-572dd2157b4d"/>
    <xsd:import namespace="2f64e866-ece4-4017-80d9-960ad89f01a2"/>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4fbc7-be4c-4bb9-9907-572dd2157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4e866-ece4-4017-80d9-960ad89f01a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624fbc7-be4c-4bb9-9907-572dd2157b4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82EF9-B405-44A7-ABF7-93920498B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4fbc7-be4c-4bb9-9907-572dd2157b4d"/>
    <ds:schemaRef ds:uri="2f64e866-ece4-4017-80d9-960ad89f0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84F238-9589-4543-9702-246FB653D818}">
  <ds:schemaRefs>
    <ds:schemaRef ds:uri="http://schemas.microsoft.com/sharepoint/v3/contenttype/forms"/>
  </ds:schemaRefs>
</ds:datastoreItem>
</file>

<file path=customXml/itemProps3.xml><?xml version="1.0" encoding="utf-8"?>
<ds:datastoreItem xmlns:ds="http://schemas.openxmlformats.org/officeDocument/2006/customXml" ds:itemID="{21B39A4F-9C8D-4210-B8BD-913DA8B6F950}">
  <ds:schemaRefs>
    <ds:schemaRef ds:uri="http://schemas.microsoft.com/office/2006/metadata/properties"/>
    <ds:schemaRef ds:uri="http://schemas.microsoft.com/office/infopath/2007/PartnerControls"/>
    <ds:schemaRef ds:uri="7624fbc7-be4c-4bb9-9907-572dd2157b4d"/>
  </ds:schemaRefs>
</ds:datastoreItem>
</file>

<file path=customXml/itemProps4.xml><?xml version="1.0" encoding="utf-8"?>
<ds:datastoreItem xmlns:ds="http://schemas.openxmlformats.org/officeDocument/2006/customXml" ds:itemID="{0492F3EC-3584-4598-92C5-98394E729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2705</Words>
  <Characters>15425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Prentice</dc:creator>
  <cp:keywords/>
  <dc:description/>
  <cp:lastModifiedBy>Shannon Curran (NHS GOLDEN JUBILEE)</cp:lastModifiedBy>
  <cp:revision>3</cp:revision>
  <cp:lastPrinted>2024-06-19T09:36:00Z</cp:lastPrinted>
  <dcterms:created xsi:type="dcterms:W3CDTF">2024-11-20T14:39:00Z</dcterms:created>
  <dcterms:modified xsi:type="dcterms:W3CDTF">2024-12-04T14:12:00Z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0x0101007F9256164DB5D9439788DF57662FEF24</vt:lpwstr>
  </property>
</Properties>
</file>