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C" w:rsidRPr="00904FC7" w:rsidRDefault="00904FC7" w:rsidP="00904FC7">
      <w:pPr>
        <w:ind w:left="2835" w:hanging="2835"/>
        <w:rPr>
          <w:rFonts w:ascii="Arial" w:hAnsi="Arial" w:cs="Arial"/>
          <w:b/>
          <w:i/>
        </w:rPr>
      </w:pPr>
      <w:r>
        <w:rPr>
          <w:rFonts w:ascii="Arial" w:hAnsi="Arial" w:cs="Arial"/>
          <w:b/>
          <w:bCs/>
          <w:noProof/>
          <w:u w:val="single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-47625</wp:posOffset>
            </wp:positionV>
            <wp:extent cx="1314450" cy="1314450"/>
            <wp:effectExtent l="19050" t="0" r="0" b="0"/>
            <wp:wrapSquare wrapText="bothSides"/>
            <wp:docPr id="4" name="Picture 2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52B6" w:rsidRPr="00904FC7">
        <w:rPr>
          <w:rFonts w:ascii="Arial" w:hAnsi="Arial" w:cs="Arial"/>
          <w:b/>
          <w:bCs/>
        </w:rPr>
        <w:t xml:space="preserve">Board Meeting: </w:t>
      </w:r>
      <w:r w:rsidR="0064695C" w:rsidRPr="00904FC7">
        <w:rPr>
          <w:rFonts w:ascii="Arial" w:hAnsi="Arial" w:cs="Arial"/>
          <w:b/>
          <w:bCs/>
        </w:rPr>
        <w:t xml:space="preserve"> </w:t>
      </w:r>
      <w:r w:rsidR="0068505D" w:rsidRPr="00904FC7">
        <w:rPr>
          <w:rFonts w:ascii="Arial" w:hAnsi="Arial" w:cs="Arial"/>
        </w:rPr>
        <w:tab/>
      </w:r>
      <w:r w:rsidR="003D52B6" w:rsidRPr="00904FC7">
        <w:rPr>
          <w:rFonts w:ascii="Arial" w:hAnsi="Arial" w:cs="Arial"/>
        </w:rPr>
        <w:t>2 August</w:t>
      </w:r>
      <w:r w:rsidR="00C4250E" w:rsidRPr="00904FC7">
        <w:rPr>
          <w:rFonts w:ascii="Arial" w:hAnsi="Arial" w:cs="Arial"/>
        </w:rPr>
        <w:t xml:space="preserve"> 201</w:t>
      </w:r>
      <w:r w:rsidR="000E7447" w:rsidRPr="00904FC7">
        <w:rPr>
          <w:rFonts w:ascii="Arial" w:hAnsi="Arial" w:cs="Arial"/>
        </w:rPr>
        <w:t>8</w:t>
      </w:r>
      <w:r w:rsidR="00B002A6" w:rsidRPr="00904FC7">
        <w:rPr>
          <w:rFonts w:ascii="Arial" w:hAnsi="Arial" w:cs="Arial"/>
        </w:rPr>
        <w:t xml:space="preserve"> </w:t>
      </w:r>
      <w:r w:rsidR="00B002A6" w:rsidRPr="00904FC7">
        <w:rPr>
          <w:rFonts w:ascii="Arial" w:hAnsi="Arial" w:cs="Arial"/>
          <w:b/>
          <w:i/>
        </w:rPr>
        <w:tab/>
      </w:r>
    </w:p>
    <w:p w:rsidR="00A92D58" w:rsidRPr="00904FC7" w:rsidRDefault="00A92D58" w:rsidP="00904FC7">
      <w:pPr>
        <w:ind w:left="2835" w:hanging="2835"/>
        <w:rPr>
          <w:rFonts w:ascii="Arial" w:hAnsi="Arial" w:cs="Arial"/>
          <w:b/>
          <w:bCs/>
        </w:rPr>
      </w:pPr>
    </w:p>
    <w:p w:rsidR="0064695C" w:rsidRPr="00904FC7" w:rsidRDefault="0064695C" w:rsidP="00904FC7">
      <w:pPr>
        <w:ind w:left="2835" w:hanging="2835"/>
        <w:rPr>
          <w:rFonts w:ascii="Arial" w:hAnsi="Arial" w:cs="Arial"/>
        </w:rPr>
      </w:pPr>
      <w:r w:rsidRPr="00904FC7">
        <w:rPr>
          <w:rFonts w:ascii="Arial" w:hAnsi="Arial" w:cs="Arial"/>
          <w:b/>
          <w:bCs/>
        </w:rPr>
        <w:t>Subject:</w:t>
      </w:r>
      <w:r w:rsidR="00904FC7">
        <w:rPr>
          <w:rFonts w:ascii="Arial" w:hAnsi="Arial" w:cs="Arial"/>
        </w:rPr>
        <w:tab/>
      </w:r>
      <w:r w:rsidR="004B305B" w:rsidRPr="00904FC7">
        <w:rPr>
          <w:rFonts w:ascii="Arial" w:hAnsi="Arial" w:cs="Arial"/>
        </w:rPr>
        <w:t>Board Corporate Objectives 2018</w:t>
      </w:r>
      <w:r w:rsidR="00BC40DA">
        <w:rPr>
          <w:rFonts w:ascii="Arial" w:hAnsi="Arial" w:cs="Arial"/>
        </w:rPr>
        <w:t>/</w:t>
      </w:r>
      <w:r w:rsidR="005B7956" w:rsidRPr="00904FC7">
        <w:rPr>
          <w:rFonts w:ascii="Arial" w:hAnsi="Arial" w:cs="Arial"/>
        </w:rPr>
        <w:t>1</w:t>
      </w:r>
      <w:r w:rsidR="004B305B" w:rsidRPr="00904FC7">
        <w:rPr>
          <w:rFonts w:ascii="Arial" w:hAnsi="Arial" w:cs="Arial"/>
        </w:rPr>
        <w:t>9</w:t>
      </w:r>
      <w:r w:rsidR="00DE58D6" w:rsidRPr="00904FC7">
        <w:rPr>
          <w:rFonts w:ascii="Arial" w:hAnsi="Arial" w:cs="Arial"/>
        </w:rPr>
        <w:t xml:space="preserve"> </w:t>
      </w:r>
    </w:p>
    <w:p w:rsidR="00A92D58" w:rsidRPr="00904FC7" w:rsidRDefault="00A92D58" w:rsidP="00904FC7">
      <w:pPr>
        <w:ind w:left="2835" w:hanging="2835"/>
        <w:rPr>
          <w:rFonts w:ascii="Arial" w:hAnsi="Arial" w:cs="Arial"/>
        </w:rPr>
      </w:pPr>
    </w:p>
    <w:p w:rsidR="005B7956" w:rsidRPr="0068505D" w:rsidRDefault="0064695C" w:rsidP="00904FC7">
      <w:pPr>
        <w:ind w:left="2835" w:right="26" w:hanging="2835"/>
        <w:rPr>
          <w:rFonts w:ascii="Arial" w:hAnsi="Arial" w:cs="Arial"/>
        </w:rPr>
      </w:pPr>
      <w:r w:rsidRPr="00904FC7">
        <w:rPr>
          <w:rFonts w:ascii="Arial" w:hAnsi="Arial" w:cs="Arial"/>
          <w:b/>
          <w:bCs/>
        </w:rPr>
        <w:t>Recommendation</w:t>
      </w:r>
      <w:r w:rsidRPr="00904FC7">
        <w:rPr>
          <w:rFonts w:ascii="Arial" w:hAnsi="Arial" w:cs="Arial"/>
        </w:rPr>
        <w:t>:</w:t>
      </w:r>
      <w:r w:rsidRPr="00904FC7">
        <w:rPr>
          <w:rFonts w:ascii="Arial" w:hAnsi="Arial" w:cs="Arial"/>
        </w:rPr>
        <w:tab/>
      </w:r>
      <w:r w:rsidR="00904FC7">
        <w:rPr>
          <w:rFonts w:ascii="Arial" w:hAnsi="Arial" w:cs="Arial"/>
        </w:rPr>
        <w:t>Board m</w:t>
      </w:r>
      <w:r w:rsidRPr="00904FC7">
        <w:rPr>
          <w:rFonts w:ascii="Arial" w:hAnsi="Arial" w:cs="Arial"/>
        </w:rPr>
        <w:t xml:space="preserve">embers are asked to </w:t>
      </w:r>
      <w:r w:rsidR="003D52B6" w:rsidRPr="00904FC7">
        <w:rPr>
          <w:rFonts w:ascii="Arial" w:hAnsi="Arial" w:cs="Arial"/>
        </w:rPr>
        <w:t>note</w:t>
      </w:r>
      <w:r w:rsidR="005B7956">
        <w:rPr>
          <w:rFonts w:ascii="Arial" w:hAnsi="Arial" w:cs="Arial"/>
        </w:rPr>
        <w:t xml:space="preserve"> </w:t>
      </w:r>
      <w:r w:rsidR="003D52B6">
        <w:rPr>
          <w:rFonts w:ascii="Arial" w:hAnsi="Arial" w:cs="Arial"/>
        </w:rPr>
        <w:t xml:space="preserve">the </w:t>
      </w:r>
      <w:r w:rsidR="00A40AFA">
        <w:rPr>
          <w:rFonts w:ascii="Arial" w:hAnsi="Arial" w:cs="Arial"/>
        </w:rPr>
        <w:t>2</w:t>
      </w:r>
      <w:r w:rsidR="005B7956">
        <w:rPr>
          <w:rFonts w:ascii="Arial" w:hAnsi="Arial" w:cs="Arial"/>
        </w:rPr>
        <w:t>01</w:t>
      </w:r>
      <w:r w:rsidR="004B305B">
        <w:rPr>
          <w:rFonts w:ascii="Arial" w:hAnsi="Arial" w:cs="Arial"/>
        </w:rPr>
        <w:t>8</w:t>
      </w:r>
      <w:r w:rsidR="00904FC7">
        <w:rPr>
          <w:rFonts w:ascii="Arial" w:hAnsi="Arial" w:cs="Arial"/>
        </w:rPr>
        <w:t>/</w:t>
      </w:r>
      <w:r w:rsidR="005B7956">
        <w:rPr>
          <w:rFonts w:ascii="Arial" w:hAnsi="Arial" w:cs="Arial"/>
        </w:rPr>
        <w:t>1</w:t>
      </w:r>
      <w:r w:rsidR="004B305B">
        <w:rPr>
          <w:rFonts w:ascii="Arial" w:hAnsi="Arial" w:cs="Arial"/>
        </w:rPr>
        <w:t>9</w:t>
      </w:r>
      <w:r w:rsidR="005B7956">
        <w:rPr>
          <w:rFonts w:ascii="Arial" w:hAnsi="Arial" w:cs="Arial"/>
        </w:rPr>
        <w:t xml:space="preserve"> Corporate Objectives</w:t>
      </w:r>
      <w:r w:rsidR="00904FC7">
        <w:rPr>
          <w:rFonts w:ascii="Arial" w:hAnsi="Arial" w:cs="Arial"/>
        </w:rPr>
        <w:t>.</w:t>
      </w:r>
    </w:p>
    <w:p w:rsidR="00904FC7" w:rsidRDefault="00904FC7" w:rsidP="00904FC7">
      <w:pPr>
        <w:rPr>
          <w:rFonts w:ascii="Arial" w:hAnsi="Arial" w:cs="Arial"/>
        </w:rPr>
      </w:pPr>
    </w:p>
    <w:p w:rsidR="0064695C" w:rsidRPr="00904FC7" w:rsidRDefault="00904FC7" w:rsidP="00904FC7">
      <w:pPr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______________________________________________________________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64695C" w:rsidRPr="00904FC7">
        <w:rPr>
          <w:rFonts w:ascii="Arial" w:hAnsi="Arial" w:cs="Arial"/>
          <w:b/>
        </w:rPr>
        <w:t>1</w:t>
      </w:r>
      <w:r w:rsidR="0064695C" w:rsidRPr="00904FC7">
        <w:rPr>
          <w:rFonts w:ascii="Arial" w:hAnsi="Arial" w:cs="Arial"/>
          <w:b/>
        </w:rPr>
        <w:tab/>
      </w:r>
      <w:r w:rsidR="00B22544" w:rsidRPr="00904FC7">
        <w:rPr>
          <w:rFonts w:ascii="Arial" w:hAnsi="Arial" w:cs="Arial"/>
          <w:b/>
        </w:rPr>
        <w:t xml:space="preserve"> </w:t>
      </w:r>
      <w:r w:rsidR="0064695C" w:rsidRPr="00904FC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Background</w:t>
      </w:r>
    </w:p>
    <w:p w:rsidR="0064695C" w:rsidRPr="0068505D" w:rsidRDefault="0064695C" w:rsidP="00904FC7">
      <w:pPr>
        <w:pStyle w:val="Footer"/>
        <w:tabs>
          <w:tab w:val="clear" w:pos="4153"/>
          <w:tab w:val="clear" w:pos="8306"/>
          <w:tab w:val="left" w:pos="540"/>
        </w:tabs>
        <w:ind w:left="540"/>
        <w:rPr>
          <w:rFonts w:ascii="Arial" w:hAnsi="Arial" w:cs="Arial"/>
          <w:b/>
          <w:bCs/>
        </w:rPr>
      </w:pPr>
    </w:p>
    <w:p w:rsidR="00904FC7" w:rsidRDefault="00CD685C" w:rsidP="00904FC7">
      <w:pPr>
        <w:pStyle w:val="Footer"/>
        <w:tabs>
          <w:tab w:val="clear" w:pos="4153"/>
          <w:tab w:val="clear" w:pos="8306"/>
          <w:tab w:val="left" w:pos="540"/>
        </w:tabs>
        <w:ind w:left="851"/>
        <w:rPr>
          <w:rFonts w:ascii="Arial" w:hAnsi="Arial" w:cs="Arial"/>
        </w:rPr>
      </w:pPr>
      <w:r w:rsidRPr="0068505D">
        <w:rPr>
          <w:rFonts w:ascii="Arial" w:hAnsi="Arial" w:cs="Arial"/>
        </w:rPr>
        <w:t xml:space="preserve">Following approval of our </w:t>
      </w:r>
      <w:r w:rsidR="004B305B">
        <w:rPr>
          <w:rFonts w:ascii="Arial" w:hAnsi="Arial" w:cs="Arial"/>
        </w:rPr>
        <w:t xml:space="preserve">Annual Operational </w:t>
      </w:r>
      <w:r w:rsidRPr="0068505D">
        <w:rPr>
          <w:rFonts w:ascii="Arial" w:hAnsi="Arial" w:cs="Arial"/>
        </w:rPr>
        <w:t>Plan</w:t>
      </w:r>
      <w:r w:rsidR="005B7956">
        <w:rPr>
          <w:rFonts w:ascii="Arial" w:hAnsi="Arial" w:cs="Arial"/>
        </w:rPr>
        <w:t xml:space="preserve"> </w:t>
      </w:r>
      <w:r w:rsidR="00904FC7">
        <w:rPr>
          <w:rFonts w:ascii="Arial" w:hAnsi="Arial" w:cs="Arial"/>
        </w:rPr>
        <w:t>20</w:t>
      </w:r>
      <w:r w:rsidR="004B305B">
        <w:rPr>
          <w:rFonts w:ascii="Arial" w:hAnsi="Arial" w:cs="Arial"/>
        </w:rPr>
        <w:t>18</w:t>
      </w:r>
      <w:r w:rsidR="00904FC7">
        <w:rPr>
          <w:rFonts w:ascii="Arial" w:hAnsi="Arial" w:cs="Arial"/>
        </w:rPr>
        <w:t>/</w:t>
      </w:r>
      <w:r w:rsidRPr="0068505D">
        <w:rPr>
          <w:rFonts w:ascii="Arial" w:hAnsi="Arial" w:cs="Arial"/>
        </w:rPr>
        <w:t>1</w:t>
      </w:r>
      <w:r w:rsidR="004B305B">
        <w:rPr>
          <w:rFonts w:ascii="Arial" w:hAnsi="Arial" w:cs="Arial"/>
        </w:rPr>
        <w:t>9</w:t>
      </w:r>
      <w:r w:rsidRPr="0068505D">
        <w:rPr>
          <w:rFonts w:ascii="Arial" w:hAnsi="Arial" w:cs="Arial"/>
        </w:rPr>
        <w:t xml:space="preserve"> by the Board, the Executive team met to </w:t>
      </w:r>
      <w:r w:rsidR="0068505D">
        <w:rPr>
          <w:rFonts w:ascii="Arial" w:hAnsi="Arial" w:cs="Arial"/>
        </w:rPr>
        <w:t>review and</w:t>
      </w:r>
      <w:r w:rsidR="00B22544" w:rsidRPr="0068505D">
        <w:rPr>
          <w:rFonts w:ascii="Arial" w:hAnsi="Arial" w:cs="Arial"/>
        </w:rPr>
        <w:t xml:space="preserve"> develop</w:t>
      </w:r>
      <w:r w:rsidRPr="0068505D">
        <w:rPr>
          <w:rFonts w:ascii="Arial" w:hAnsi="Arial" w:cs="Arial"/>
        </w:rPr>
        <w:t xml:space="preserve"> </w:t>
      </w:r>
      <w:r w:rsidR="003E0ADA" w:rsidRPr="0068505D">
        <w:rPr>
          <w:rFonts w:ascii="Arial" w:hAnsi="Arial" w:cs="Arial"/>
        </w:rPr>
        <w:t xml:space="preserve">the </w:t>
      </w:r>
      <w:r w:rsidR="00444DC6" w:rsidRPr="0068505D">
        <w:rPr>
          <w:rFonts w:ascii="Arial" w:hAnsi="Arial" w:cs="Arial"/>
        </w:rPr>
        <w:t>Corporate O</w:t>
      </w:r>
      <w:r w:rsidR="0064695C" w:rsidRPr="0068505D">
        <w:rPr>
          <w:rFonts w:ascii="Arial" w:hAnsi="Arial" w:cs="Arial"/>
        </w:rPr>
        <w:t xml:space="preserve">bjectives </w:t>
      </w:r>
      <w:r w:rsidR="0015022E">
        <w:rPr>
          <w:rFonts w:ascii="Arial" w:hAnsi="Arial" w:cs="Arial"/>
        </w:rPr>
        <w:t>for 201</w:t>
      </w:r>
      <w:r w:rsidR="004B305B">
        <w:rPr>
          <w:rFonts w:ascii="Arial" w:hAnsi="Arial" w:cs="Arial"/>
        </w:rPr>
        <w:t>8</w:t>
      </w:r>
      <w:r w:rsidR="00904FC7">
        <w:rPr>
          <w:rFonts w:ascii="Arial" w:hAnsi="Arial" w:cs="Arial"/>
        </w:rPr>
        <w:t>/</w:t>
      </w:r>
      <w:r w:rsidRPr="0068505D">
        <w:rPr>
          <w:rFonts w:ascii="Arial" w:hAnsi="Arial" w:cs="Arial"/>
        </w:rPr>
        <w:t>1</w:t>
      </w:r>
      <w:r w:rsidR="004B305B">
        <w:rPr>
          <w:rFonts w:ascii="Arial" w:hAnsi="Arial" w:cs="Arial"/>
        </w:rPr>
        <w:t>9</w:t>
      </w:r>
      <w:r w:rsidR="00444DC6" w:rsidRPr="0068505D">
        <w:rPr>
          <w:rFonts w:ascii="Arial" w:hAnsi="Arial" w:cs="Arial"/>
        </w:rPr>
        <w:t xml:space="preserve"> </w:t>
      </w:r>
      <w:r w:rsidR="00CB15C5" w:rsidRPr="00114988">
        <w:rPr>
          <w:rFonts w:ascii="Arial" w:hAnsi="Arial" w:cs="Arial"/>
        </w:rPr>
        <w:t>(Appendix</w:t>
      </w:r>
      <w:r w:rsidR="00114988" w:rsidRPr="00114988">
        <w:rPr>
          <w:rFonts w:ascii="Arial" w:hAnsi="Arial" w:cs="Arial"/>
        </w:rPr>
        <w:t xml:space="preserve"> 1</w:t>
      </w:r>
      <w:r w:rsidR="005B7956" w:rsidRPr="00114988">
        <w:rPr>
          <w:rFonts w:ascii="Arial" w:hAnsi="Arial" w:cs="Arial"/>
        </w:rPr>
        <w:t>)</w:t>
      </w:r>
      <w:r w:rsidR="00444DC6" w:rsidRPr="00114988">
        <w:rPr>
          <w:rFonts w:ascii="Arial" w:hAnsi="Arial" w:cs="Arial"/>
        </w:rPr>
        <w:t>.</w:t>
      </w:r>
      <w:r w:rsidR="0064695C" w:rsidRPr="0068505D">
        <w:rPr>
          <w:rFonts w:ascii="Arial" w:hAnsi="Arial" w:cs="Arial"/>
        </w:rPr>
        <w:t xml:space="preserve"> </w:t>
      </w:r>
      <w:r w:rsidR="00CA17C5">
        <w:rPr>
          <w:rFonts w:ascii="Arial" w:hAnsi="Arial" w:cs="Arial"/>
        </w:rPr>
        <w:t xml:space="preserve"> </w:t>
      </w:r>
    </w:p>
    <w:p w:rsidR="00904FC7" w:rsidRDefault="00904FC7" w:rsidP="00904FC7">
      <w:pPr>
        <w:pStyle w:val="Footer"/>
        <w:tabs>
          <w:tab w:val="clear" w:pos="4153"/>
          <w:tab w:val="clear" w:pos="8306"/>
          <w:tab w:val="left" w:pos="540"/>
        </w:tabs>
        <w:ind w:left="851"/>
        <w:rPr>
          <w:rFonts w:ascii="Arial" w:hAnsi="Arial" w:cs="Arial"/>
        </w:rPr>
      </w:pPr>
    </w:p>
    <w:p w:rsidR="004B305B" w:rsidRDefault="0064695C" w:rsidP="00904FC7">
      <w:pPr>
        <w:pStyle w:val="Footer"/>
        <w:tabs>
          <w:tab w:val="clear" w:pos="4153"/>
          <w:tab w:val="clear" w:pos="8306"/>
          <w:tab w:val="left" w:pos="540"/>
        </w:tabs>
        <w:ind w:left="851"/>
        <w:rPr>
          <w:rFonts w:ascii="Arial" w:hAnsi="Arial" w:cs="Arial"/>
        </w:rPr>
      </w:pPr>
      <w:r w:rsidRPr="0068505D">
        <w:rPr>
          <w:rFonts w:ascii="Arial" w:hAnsi="Arial" w:cs="Arial"/>
        </w:rPr>
        <w:t xml:space="preserve">Due to the unique nature of </w:t>
      </w:r>
      <w:r w:rsidR="005B7956">
        <w:rPr>
          <w:rFonts w:ascii="Arial" w:hAnsi="Arial" w:cs="Arial"/>
        </w:rPr>
        <w:t xml:space="preserve">the </w:t>
      </w:r>
      <w:r w:rsidR="00904FC7">
        <w:rPr>
          <w:rFonts w:ascii="Arial" w:hAnsi="Arial" w:cs="Arial"/>
        </w:rPr>
        <w:t xml:space="preserve">Golden Jubilee Foundation, </w:t>
      </w:r>
      <w:r w:rsidR="003E0ADA" w:rsidRPr="0068505D">
        <w:rPr>
          <w:rFonts w:ascii="Arial" w:hAnsi="Arial" w:cs="Arial"/>
        </w:rPr>
        <w:t>it was important to</w:t>
      </w:r>
      <w:r w:rsidR="00993D7B" w:rsidRPr="0068505D">
        <w:rPr>
          <w:rFonts w:ascii="Arial" w:hAnsi="Arial" w:cs="Arial"/>
        </w:rPr>
        <w:t xml:space="preserve"> ensure </w:t>
      </w:r>
      <w:r w:rsidR="004B305B">
        <w:rPr>
          <w:rFonts w:ascii="Arial" w:hAnsi="Arial" w:cs="Arial"/>
        </w:rPr>
        <w:t>our objectives are</w:t>
      </w:r>
      <w:r w:rsidR="001F1056" w:rsidRPr="0068505D">
        <w:rPr>
          <w:rFonts w:ascii="Arial" w:hAnsi="Arial" w:cs="Arial"/>
        </w:rPr>
        <w:t xml:space="preserve"> aligned </w:t>
      </w:r>
      <w:r w:rsidRPr="0068505D">
        <w:rPr>
          <w:rFonts w:ascii="Arial" w:hAnsi="Arial" w:cs="Arial"/>
        </w:rPr>
        <w:t xml:space="preserve">to the </w:t>
      </w:r>
      <w:r w:rsidR="004B305B">
        <w:rPr>
          <w:rFonts w:ascii="Arial" w:hAnsi="Arial" w:cs="Arial"/>
        </w:rPr>
        <w:t>local plan, regional plan,</w:t>
      </w:r>
      <w:r w:rsidRPr="0068505D">
        <w:rPr>
          <w:rFonts w:ascii="Arial" w:hAnsi="Arial" w:cs="Arial"/>
        </w:rPr>
        <w:t xml:space="preserve"> </w:t>
      </w:r>
      <w:r w:rsidR="005B7956">
        <w:rPr>
          <w:rFonts w:ascii="Arial" w:hAnsi="Arial" w:cs="Arial"/>
        </w:rPr>
        <w:t xml:space="preserve">national </w:t>
      </w:r>
      <w:r w:rsidRPr="0068505D">
        <w:rPr>
          <w:rFonts w:ascii="Arial" w:hAnsi="Arial" w:cs="Arial"/>
        </w:rPr>
        <w:t>H</w:t>
      </w:r>
      <w:r w:rsidR="004B305B">
        <w:rPr>
          <w:rFonts w:ascii="Arial" w:hAnsi="Arial" w:cs="Arial"/>
        </w:rPr>
        <w:t xml:space="preserve">EAT targets and other </w:t>
      </w:r>
      <w:r w:rsidRPr="0068505D">
        <w:rPr>
          <w:rFonts w:ascii="Arial" w:hAnsi="Arial" w:cs="Arial"/>
        </w:rPr>
        <w:t>strategic priorities.</w:t>
      </w:r>
      <w:r w:rsidR="00904FC7">
        <w:rPr>
          <w:rFonts w:ascii="Arial" w:hAnsi="Arial" w:cs="Arial"/>
        </w:rPr>
        <w:t xml:space="preserve"> </w:t>
      </w:r>
      <w:r w:rsidR="005B7956">
        <w:rPr>
          <w:rFonts w:ascii="Arial" w:hAnsi="Arial" w:cs="Arial"/>
        </w:rPr>
        <w:t xml:space="preserve">In addition we have carefully considered the priorities needed to ensure we align with the Health </w:t>
      </w:r>
      <w:r w:rsidR="00904FC7">
        <w:rPr>
          <w:rFonts w:ascii="Arial" w:hAnsi="Arial" w:cs="Arial"/>
        </w:rPr>
        <w:t>and</w:t>
      </w:r>
      <w:r w:rsidR="005B7956">
        <w:rPr>
          <w:rFonts w:ascii="Arial" w:hAnsi="Arial" w:cs="Arial"/>
        </w:rPr>
        <w:t xml:space="preserve"> Social Care Delivery Plan, </w:t>
      </w:r>
      <w:r w:rsidR="004B305B">
        <w:rPr>
          <w:rFonts w:ascii="Arial" w:hAnsi="Arial" w:cs="Arial"/>
        </w:rPr>
        <w:t>National Boards</w:t>
      </w:r>
      <w:r w:rsidR="00904FC7">
        <w:rPr>
          <w:rFonts w:ascii="Arial" w:hAnsi="Arial" w:cs="Arial"/>
        </w:rPr>
        <w:t>’</w:t>
      </w:r>
      <w:r w:rsidR="004B305B">
        <w:rPr>
          <w:rFonts w:ascii="Arial" w:hAnsi="Arial" w:cs="Arial"/>
        </w:rPr>
        <w:t xml:space="preserve"> Plan</w:t>
      </w:r>
      <w:r w:rsidR="005B7956">
        <w:rPr>
          <w:rFonts w:ascii="Arial" w:hAnsi="Arial" w:cs="Arial"/>
        </w:rPr>
        <w:t xml:space="preserve"> and the Once for Scotland priority. These </w:t>
      </w:r>
      <w:r w:rsidR="004B305B">
        <w:rPr>
          <w:rFonts w:ascii="Arial" w:hAnsi="Arial" w:cs="Arial"/>
        </w:rPr>
        <w:t xml:space="preserve">are the first two </w:t>
      </w:r>
      <w:r w:rsidR="005B7956">
        <w:rPr>
          <w:rFonts w:ascii="Arial" w:hAnsi="Arial" w:cs="Arial"/>
        </w:rPr>
        <w:t xml:space="preserve">key objectives being measured in the new PDP Appraisal form for </w:t>
      </w:r>
      <w:r w:rsidR="007D2746">
        <w:rPr>
          <w:rFonts w:ascii="Arial" w:hAnsi="Arial" w:cs="Arial"/>
        </w:rPr>
        <w:t xml:space="preserve">all senior teams in </w:t>
      </w:r>
      <w:proofErr w:type="spellStart"/>
      <w:r w:rsidR="005B7956">
        <w:rPr>
          <w:rFonts w:ascii="Arial" w:hAnsi="Arial" w:cs="Arial"/>
        </w:rPr>
        <w:t>NHSS</w:t>
      </w:r>
      <w:r w:rsidR="00904FC7">
        <w:rPr>
          <w:rFonts w:ascii="Arial" w:hAnsi="Arial" w:cs="Arial"/>
        </w:rPr>
        <w:t>cotland</w:t>
      </w:r>
      <w:proofErr w:type="spellEnd"/>
      <w:r w:rsidR="004B305B">
        <w:rPr>
          <w:rFonts w:ascii="Arial" w:hAnsi="Arial" w:cs="Arial"/>
        </w:rPr>
        <w:t>.</w:t>
      </w:r>
      <w:r w:rsidR="00CB15C5">
        <w:rPr>
          <w:rFonts w:ascii="Arial" w:hAnsi="Arial" w:cs="Arial"/>
        </w:rPr>
        <w:t xml:space="preserve"> </w:t>
      </w:r>
    </w:p>
    <w:p w:rsidR="00993D7B" w:rsidRPr="0068505D" w:rsidRDefault="00993D7B" w:rsidP="00904FC7">
      <w:pPr>
        <w:pStyle w:val="Footer"/>
        <w:tabs>
          <w:tab w:val="clear" w:pos="4153"/>
          <w:tab w:val="clear" w:pos="8306"/>
          <w:tab w:val="left" w:pos="540"/>
        </w:tabs>
        <w:ind w:left="851"/>
        <w:rPr>
          <w:rFonts w:ascii="Arial" w:hAnsi="Arial" w:cs="Arial"/>
        </w:rPr>
      </w:pPr>
      <w:r w:rsidRPr="0068505D">
        <w:rPr>
          <w:rFonts w:ascii="Arial" w:hAnsi="Arial" w:cs="Arial"/>
        </w:rPr>
        <w:tab/>
      </w:r>
    </w:p>
    <w:p w:rsidR="0064695C" w:rsidRPr="0068505D" w:rsidRDefault="007813CB" w:rsidP="00904FC7">
      <w:pPr>
        <w:pStyle w:val="Footer"/>
        <w:tabs>
          <w:tab w:val="clear" w:pos="4153"/>
          <w:tab w:val="clear" w:pos="8306"/>
          <w:tab w:val="left" w:pos="540"/>
        </w:tabs>
        <w:ind w:left="851"/>
        <w:rPr>
          <w:rFonts w:ascii="Arial" w:hAnsi="Arial" w:cs="Arial"/>
        </w:rPr>
      </w:pPr>
      <w:r w:rsidRPr="0068505D">
        <w:rPr>
          <w:rFonts w:ascii="Arial" w:hAnsi="Arial" w:cs="Arial"/>
        </w:rPr>
        <w:t xml:space="preserve">The </w:t>
      </w:r>
      <w:r w:rsidR="0064695C" w:rsidRPr="0068505D">
        <w:rPr>
          <w:rFonts w:ascii="Arial" w:hAnsi="Arial" w:cs="Arial"/>
        </w:rPr>
        <w:t>Directors</w:t>
      </w:r>
      <w:r w:rsidR="00DA3299" w:rsidRPr="0068505D">
        <w:rPr>
          <w:rFonts w:ascii="Arial" w:hAnsi="Arial" w:cs="Arial"/>
        </w:rPr>
        <w:t>’</w:t>
      </w:r>
      <w:r w:rsidR="0064695C" w:rsidRPr="0068505D">
        <w:rPr>
          <w:rFonts w:ascii="Arial" w:hAnsi="Arial" w:cs="Arial"/>
        </w:rPr>
        <w:t xml:space="preserve"> individual objectives </w:t>
      </w:r>
      <w:r w:rsidR="0049342C" w:rsidRPr="0068505D">
        <w:rPr>
          <w:rFonts w:ascii="Arial" w:hAnsi="Arial" w:cs="Arial"/>
        </w:rPr>
        <w:t xml:space="preserve">will then </w:t>
      </w:r>
      <w:r w:rsidR="004B305B">
        <w:rPr>
          <w:rFonts w:ascii="Arial" w:hAnsi="Arial" w:cs="Arial"/>
        </w:rPr>
        <w:t xml:space="preserve">be </w:t>
      </w:r>
      <w:r w:rsidR="00993D7B" w:rsidRPr="0068505D">
        <w:rPr>
          <w:rFonts w:ascii="Arial" w:hAnsi="Arial" w:cs="Arial"/>
        </w:rPr>
        <w:t>c</w:t>
      </w:r>
      <w:r w:rsidR="0064695C" w:rsidRPr="0068505D">
        <w:rPr>
          <w:rFonts w:ascii="Arial" w:hAnsi="Arial" w:cs="Arial"/>
        </w:rPr>
        <w:t>ascade</w:t>
      </w:r>
      <w:r w:rsidR="004B305B">
        <w:rPr>
          <w:rFonts w:ascii="Arial" w:hAnsi="Arial" w:cs="Arial"/>
        </w:rPr>
        <w:t>d</w:t>
      </w:r>
      <w:r w:rsidR="0064695C" w:rsidRPr="0068505D">
        <w:rPr>
          <w:rFonts w:ascii="Arial" w:hAnsi="Arial" w:cs="Arial"/>
        </w:rPr>
        <w:t xml:space="preserve"> </w:t>
      </w:r>
      <w:r w:rsidRPr="0068505D">
        <w:rPr>
          <w:rFonts w:ascii="Arial" w:hAnsi="Arial" w:cs="Arial"/>
        </w:rPr>
        <w:t>to direct reports and teams</w:t>
      </w:r>
      <w:r w:rsidR="00B22544" w:rsidRPr="0068505D">
        <w:rPr>
          <w:rFonts w:ascii="Arial" w:hAnsi="Arial" w:cs="Arial"/>
        </w:rPr>
        <w:t xml:space="preserve"> </w:t>
      </w:r>
      <w:r w:rsidR="0049342C" w:rsidRPr="0068505D">
        <w:rPr>
          <w:rFonts w:ascii="Arial" w:hAnsi="Arial" w:cs="Arial"/>
        </w:rPr>
        <w:t xml:space="preserve">and must show </w:t>
      </w:r>
      <w:r w:rsidR="0064695C" w:rsidRPr="0068505D">
        <w:rPr>
          <w:rFonts w:ascii="Arial" w:hAnsi="Arial" w:cs="Arial"/>
        </w:rPr>
        <w:t xml:space="preserve">significant national and regional contribution and include </w:t>
      </w:r>
      <w:r w:rsidR="00AD2D45">
        <w:rPr>
          <w:rFonts w:ascii="Arial" w:hAnsi="Arial" w:cs="Arial"/>
        </w:rPr>
        <w:t>behaviours that our linked to our organisation’s v</w:t>
      </w:r>
      <w:r w:rsidR="00904FC7">
        <w:rPr>
          <w:rFonts w:ascii="Arial" w:hAnsi="Arial" w:cs="Arial"/>
        </w:rPr>
        <w:t xml:space="preserve">alues and the </w:t>
      </w:r>
      <w:proofErr w:type="spellStart"/>
      <w:r w:rsidR="00904FC7">
        <w:rPr>
          <w:rFonts w:ascii="Arial" w:hAnsi="Arial" w:cs="Arial"/>
        </w:rPr>
        <w:t>NHS</w:t>
      </w:r>
      <w:r w:rsidR="00AD2D45">
        <w:rPr>
          <w:rFonts w:ascii="Arial" w:hAnsi="Arial" w:cs="Arial"/>
        </w:rPr>
        <w:t>Scotland</w:t>
      </w:r>
      <w:proofErr w:type="spellEnd"/>
      <w:r w:rsidR="00AD2D45">
        <w:rPr>
          <w:rFonts w:ascii="Arial" w:hAnsi="Arial" w:cs="Arial"/>
        </w:rPr>
        <w:t xml:space="preserve"> Leadership</w:t>
      </w:r>
      <w:r w:rsidR="00BF6D91">
        <w:rPr>
          <w:rFonts w:ascii="Arial" w:hAnsi="Arial" w:cs="Arial"/>
        </w:rPr>
        <w:t xml:space="preserve"> Framework.</w:t>
      </w:r>
      <w:r w:rsidR="00AD2D45">
        <w:rPr>
          <w:rFonts w:ascii="Arial" w:hAnsi="Arial" w:cs="Arial"/>
        </w:rPr>
        <w:t xml:space="preserve"> </w:t>
      </w:r>
      <w:r w:rsidR="003D52B6">
        <w:rPr>
          <w:rFonts w:ascii="Arial" w:hAnsi="Arial" w:cs="Arial"/>
        </w:rPr>
        <w:t xml:space="preserve"> </w:t>
      </w:r>
      <w:r w:rsidR="0064695C" w:rsidRPr="0068505D">
        <w:rPr>
          <w:rFonts w:ascii="Arial" w:hAnsi="Arial" w:cs="Arial"/>
        </w:rPr>
        <w:t>A summary of the cascade of responsibilities from the Corporate Objectives to</w:t>
      </w:r>
      <w:r w:rsidRPr="0068505D">
        <w:rPr>
          <w:rFonts w:ascii="Arial" w:hAnsi="Arial" w:cs="Arial"/>
        </w:rPr>
        <w:t xml:space="preserve"> Directors is </w:t>
      </w:r>
      <w:r w:rsidR="00904FC7">
        <w:rPr>
          <w:rFonts w:ascii="Arial" w:hAnsi="Arial" w:cs="Arial"/>
        </w:rPr>
        <w:t xml:space="preserve">included at </w:t>
      </w:r>
      <w:r w:rsidR="00114988" w:rsidRPr="00114988">
        <w:rPr>
          <w:rFonts w:ascii="Arial" w:hAnsi="Arial" w:cs="Arial"/>
        </w:rPr>
        <w:t>Appendix 2</w:t>
      </w:r>
      <w:r w:rsidR="0064695C" w:rsidRPr="00114988">
        <w:rPr>
          <w:rFonts w:ascii="Arial" w:hAnsi="Arial" w:cs="Arial"/>
        </w:rPr>
        <w:t>.</w:t>
      </w:r>
      <w:r w:rsidR="0064695C" w:rsidRPr="0068505D">
        <w:rPr>
          <w:rFonts w:ascii="Arial" w:hAnsi="Arial" w:cs="Arial"/>
        </w:rPr>
        <w:t xml:space="preserve"> </w:t>
      </w:r>
      <w:r w:rsidR="003D52B6">
        <w:rPr>
          <w:rFonts w:ascii="Arial" w:hAnsi="Arial" w:cs="Arial"/>
        </w:rPr>
        <w:t xml:space="preserve"> </w:t>
      </w:r>
    </w:p>
    <w:p w:rsidR="00993D7B" w:rsidRPr="0068505D" w:rsidRDefault="00993D7B" w:rsidP="00904FC7">
      <w:pPr>
        <w:pStyle w:val="Footer"/>
        <w:tabs>
          <w:tab w:val="clear" w:pos="4153"/>
          <w:tab w:val="clear" w:pos="8306"/>
          <w:tab w:val="num" w:pos="900"/>
        </w:tabs>
        <w:ind w:left="851"/>
        <w:rPr>
          <w:rFonts w:ascii="Arial" w:hAnsi="Arial" w:cs="Arial"/>
        </w:rPr>
      </w:pPr>
    </w:p>
    <w:p w:rsidR="003E0ADA" w:rsidRPr="0068505D" w:rsidRDefault="003D52B6" w:rsidP="00904FC7">
      <w:pPr>
        <w:pStyle w:val="Footer"/>
        <w:tabs>
          <w:tab w:val="clear" w:pos="4153"/>
          <w:tab w:val="clear" w:pos="8306"/>
          <w:tab w:val="left" w:pos="540"/>
        </w:tabs>
        <w:ind w:left="851"/>
        <w:rPr>
          <w:rFonts w:ascii="Arial" w:hAnsi="Arial" w:cs="Arial"/>
        </w:rPr>
      </w:pPr>
      <w:r>
        <w:rPr>
          <w:rFonts w:ascii="Arial" w:hAnsi="Arial" w:cs="Arial"/>
        </w:rPr>
        <w:t>Following approval at the Remuneration Committee held on 25 July 2018</w:t>
      </w:r>
      <w:r w:rsidR="00304B63" w:rsidRPr="0068505D">
        <w:rPr>
          <w:rFonts w:ascii="Arial" w:hAnsi="Arial" w:cs="Arial"/>
        </w:rPr>
        <w:t xml:space="preserve">, </w:t>
      </w:r>
      <w:r w:rsidR="003E0ADA" w:rsidRPr="0068505D">
        <w:rPr>
          <w:rFonts w:ascii="Arial" w:hAnsi="Arial" w:cs="Arial"/>
        </w:rPr>
        <w:t xml:space="preserve">corporate and individual objectives will be </w:t>
      </w:r>
      <w:r w:rsidR="004B305B">
        <w:rPr>
          <w:rFonts w:ascii="Arial" w:hAnsi="Arial" w:cs="Arial"/>
        </w:rPr>
        <w:t xml:space="preserve">further </w:t>
      </w:r>
      <w:r w:rsidR="003E0ADA" w:rsidRPr="0068505D">
        <w:rPr>
          <w:rFonts w:ascii="Arial" w:hAnsi="Arial" w:cs="Arial"/>
        </w:rPr>
        <w:t xml:space="preserve">cascaded to managers and teams in order for them to develop their </w:t>
      </w:r>
      <w:r w:rsidR="00AD2D45">
        <w:rPr>
          <w:rFonts w:ascii="Arial" w:hAnsi="Arial" w:cs="Arial"/>
        </w:rPr>
        <w:t>own objectives.</w:t>
      </w:r>
    </w:p>
    <w:p w:rsidR="00993D7B" w:rsidRDefault="00993D7B" w:rsidP="00904FC7">
      <w:pPr>
        <w:pStyle w:val="Footer"/>
        <w:tabs>
          <w:tab w:val="clear" w:pos="4153"/>
          <w:tab w:val="clear" w:pos="8306"/>
          <w:tab w:val="left" w:pos="540"/>
        </w:tabs>
        <w:ind w:left="540" w:hanging="540"/>
        <w:rPr>
          <w:rFonts w:ascii="Arial" w:hAnsi="Arial" w:cs="Arial"/>
        </w:rPr>
      </w:pPr>
    </w:p>
    <w:p w:rsidR="00A83860" w:rsidRDefault="00A83860" w:rsidP="00904FC7">
      <w:pPr>
        <w:pStyle w:val="Footer"/>
        <w:tabs>
          <w:tab w:val="clear" w:pos="4153"/>
          <w:tab w:val="clear" w:pos="8306"/>
          <w:tab w:val="left" w:pos="851"/>
        </w:tabs>
        <w:ind w:left="851" w:hanging="851"/>
        <w:rPr>
          <w:rFonts w:ascii="Arial" w:hAnsi="Arial" w:cs="Arial"/>
        </w:rPr>
      </w:pPr>
    </w:p>
    <w:p w:rsidR="0064695C" w:rsidRPr="005B7956" w:rsidRDefault="0064695C" w:rsidP="00904FC7">
      <w:pPr>
        <w:pStyle w:val="Footer"/>
        <w:numPr>
          <w:ilvl w:val="0"/>
          <w:numId w:val="9"/>
        </w:numPr>
        <w:tabs>
          <w:tab w:val="clear" w:pos="4153"/>
          <w:tab w:val="clear" w:pos="8306"/>
          <w:tab w:val="num" w:pos="851"/>
        </w:tabs>
        <w:ind w:left="851" w:hanging="851"/>
        <w:rPr>
          <w:rFonts w:ascii="Arial" w:hAnsi="Arial" w:cs="Arial"/>
          <w:b/>
          <w:bCs/>
        </w:rPr>
      </w:pPr>
      <w:r w:rsidRPr="0068505D">
        <w:rPr>
          <w:rFonts w:ascii="Arial" w:hAnsi="Arial" w:cs="Arial"/>
          <w:b/>
          <w:bCs/>
        </w:rPr>
        <w:t xml:space="preserve">Conclusion and recommendation </w:t>
      </w:r>
    </w:p>
    <w:p w:rsidR="0015022E" w:rsidRPr="0068505D" w:rsidRDefault="0015022E" w:rsidP="00904FC7">
      <w:pPr>
        <w:pStyle w:val="Footer"/>
        <w:tabs>
          <w:tab w:val="clear" w:pos="4153"/>
          <w:tab w:val="clear" w:pos="8306"/>
          <w:tab w:val="left" w:pos="851"/>
        </w:tabs>
        <w:ind w:left="851" w:hanging="851"/>
        <w:rPr>
          <w:rFonts w:ascii="Arial" w:hAnsi="Arial" w:cs="Arial"/>
        </w:rPr>
      </w:pPr>
    </w:p>
    <w:p w:rsidR="00904FC7" w:rsidRPr="0068505D" w:rsidRDefault="00904FC7" w:rsidP="00904FC7">
      <w:pPr>
        <w:tabs>
          <w:tab w:val="left" w:pos="851"/>
        </w:tabs>
        <w:ind w:left="851" w:right="26" w:hanging="851"/>
        <w:rPr>
          <w:rFonts w:ascii="Arial" w:hAnsi="Arial" w:cs="Arial"/>
        </w:rPr>
      </w:pPr>
      <w:r>
        <w:rPr>
          <w:rFonts w:ascii="Arial" w:hAnsi="Arial" w:cs="Arial"/>
        </w:rPr>
        <w:tab/>
        <w:t>Board m</w:t>
      </w:r>
      <w:r w:rsidRPr="00904FC7">
        <w:rPr>
          <w:rFonts w:ascii="Arial" w:hAnsi="Arial" w:cs="Arial"/>
        </w:rPr>
        <w:t>embers are asked to note</w:t>
      </w:r>
      <w:r>
        <w:rPr>
          <w:rFonts w:ascii="Arial" w:hAnsi="Arial" w:cs="Arial"/>
        </w:rPr>
        <w:t xml:space="preserve"> the 2018/19 Corporate Objectives.</w:t>
      </w:r>
    </w:p>
    <w:p w:rsidR="0015022E" w:rsidRPr="0068505D" w:rsidRDefault="0015022E" w:rsidP="00904FC7">
      <w:pPr>
        <w:pStyle w:val="Footer"/>
        <w:tabs>
          <w:tab w:val="clear" w:pos="4153"/>
          <w:tab w:val="clear" w:pos="8306"/>
          <w:tab w:val="left" w:pos="851"/>
        </w:tabs>
        <w:ind w:left="851" w:hanging="851"/>
        <w:rPr>
          <w:rFonts w:ascii="Arial" w:hAnsi="Arial" w:cs="Arial"/>
        </w:rPr>
      </w:pPr>
    </w:p>
    <w:p w:rsidR="001F1056" w:rsidRPr="0068505D" w:rsidRDefault="001F1056" w:rsidP="00904FC7">
      <w:pPr>
        <w:rPr>
          <w:rFonts w:ascii="Arial" w:hAnsi="Arial" w:cs="Arial"/>
        </w:rPr>
      </w:pPr>
    </w:p>
    <w:p w:rsidR="0064695C" w:rsidRPr="0068505D" w:rsidRDefault="0015022E" w:rsidP="00904FC7">
      <w:pPr>
        <w:pStyle w:val="Heading6"/>
        <w:jc w:val="left"/>
        <w:rPr>
          <w:rFonts w:ascii="Arial" w:hAnsi="Arial" w:cs="Arial"/>
        </w:rPr>
      </w:pPr>
      <w:r>
        <w:rPr>
          <w:rFonts w:ascii="Arial" w:hAnsi="Arial" w:cs="Arial"/>
        </w:rPr>
        <w:t>Jill Young</w:t>
      </w:r>
      <w:r w:rsidR="0064695C" w:rsidRPr="0068505D">
        <w:rPr>
          <w:rFonts w:ascii="Arial" w:hAnsi="Arial" w:cs="Arial"/>
        </w:rPr>
        <w:tab/>
      </w:r>
      <w:r w:rsidR="0064695C" w:rsidRPr="0068505D">
        <w:rPr>
          <w:rFonts w:ascii="Arial" w:hAnsi="Arial" w:cs="Arial"/>
        </w:rPr>
        <w:tab/>
      </w:r>
      <w:r w:rsidR="009C1958" w:rsidRPr="0068505D">
        <w:rPr>
          <w:rFonts w:ascii="Arial" w:hAnsi="Arial" w:cs="Arial"/>
        </w:rPr>
        <w:tab/>
      </w:r>
      <w:r w:rsidR="009C1958" w:rsidRPr="0068505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</w:p>
    <w:p w:rsidR="009C1958" w:rsidRPr="0068505D" w:rsidRDefault="005B7956" w:rsidP="00904FC7">
      <w:pPr>
        <w:pStyle w:val="Heading6"/>
        <w:jc w:val="left"/>
        <w:rPr>
          <w:rFonts w:ascii="Arial" w:hAnsi="Arial" w:cs="Arial"/>
        </w:rPr>
      </w:pPr>
      <w:r>
        <w:rPr>
          <w:rFonts w:ascii="Arial" w:hAnsi="Arial" w:cs="Arial"/>
        </w:rPr>
        <w:t>Chief Executive</w:t>
      </w:r>
      <w:r w:rsidR="009C1958" w:rsidRPr="0068505D">
        <w:rPr>
          <w:rFonts w:ascii="Arial" w:hAnsi="Arial" w:cs="Arial"/>
        </w:rPr>
        <w:tab/>
      </w:r>
      <w:r w:rsidR="009C1958" w:rsidRPr="0068505D">
        <w:rPr>
          <w:rFonts w:ascii="Arial" w:hAnsi="Arial" w:cs="Arial"/>
        </w:rPr>
        <w:tab/>
      </w:r>
      <w:r w:rsidR="0068505D">
        <w:rPr>
          <w:rFonts w:ascii="Arial" w:hAnsi="Arial" w:cs="Arial"/>
        </w:rPr>
        <w:tab/>
      </w:r>
      <w:r w:rsidR="009C1958" w:rsidRPr="0068505D">
        <w:rPr>
          <w:rFonts w:ascii="Arial" w:hAnsi="Arial" w:cs="Arial"/>
        </w:rPr>
        <w:tab/>
      </w:r>
    </w:p>
    <w:p w:rsidR="0064695C" w:rsidRPr="0068505D" w:rsidRDefault="00904FC7" w:rsidP="00904FC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25 </w:t>
      </w:r>
      <w:r w:rsidR="005B7956">
        <w:rPr>
          <w:rFonts w:ascii="Arial" w:hAnsi="Arial" w:cs="Arial"/>
          <w:b/>
          <w:bCs/>
        </w:rPr>
        <w:t>July 201</w:t>
      </w:r>
      <w:r w:rsidR="004B305B">
        <w:rPr>
          <w:rFonts w:ascii="Arial" w:hAnsi="Arial" w:cs="Arial"/>
          <w:b/>
          <w:bCs/>
        </w:rPr>
        <w:t>8</w:t>
      </w:r>
      <w:r w:rsidR="0015022E">
        <w:rPr>
          <w:rFonts w:ascii="Arial" w:hAnsi="Arial" w:cs="Arial"/>
          <w:b/>
          <w:bCs/>
        </w:rPr>
        <w:tab/>
      </w:r>
      <w:r w:rsidR="0015022E">
        <w:rPr>
          <w:rFonts w:ascii="Arial" w:hAnsi="Arial" w:cs="Arial"/>
          <w:b/>
          <w:bCs/>
        </w:rPr>
        <w:tab/>
      </w:r>
      <w:r w:rsidR="0015022E">
        <w:rPr>
          <w:rFonts w:ascii="Arial" w:hAnsi="Arial" w:cs="Arial"/>
          <w:b/>
          <w:bCs/>
        </w:rPr>
        <w:tab/>
      </w:r>
      <w:r w:rsidR="0015022E">
        <w:rPr>
          <w:rFonts w:ascii="Arial" w:hAnsi="Arial" w:cs="Arial"/>
          <w:b/>
          <w:bCs/>
        </w:rPr>
        <w:tab/>
      </w:r>
      <w:r w:rsidR="0015022E">
        <w:rPr>
          <w:rFonts w:ascii="Arial" w:hAnsi="Arial" w:cs="Arial"/>
          <w:b/>
          <w:bCs/>
        </w:rPr>
        <w:tab/>
      </w:r>
    </w:p>
    <w:sectPr w:rsidR="0064695C" w:rsidRPr="0068505D" w:rsidSect="004D008B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C1" w:rsidRDefault="00D04DC1">
      <w:r>
        <w:separator/>
      </w:r>
    </w:p>
  </w:endnote>
  <w:endnote w:type="continuationSeparator" w:id="0">
    <w:p w:rsidR="00D04DC1" w:rsidRDefault="00D04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956" w:rsidRDefault="000A0B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B79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7956" w:rsidRDefault="005B79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FC7" w:rsidRDefault="00904FC7" w:rsidP="00904FC7">
    <w:pPr>
      <w:ind w:left="-540" w:right="-1192" w:firstLine="114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</w:p>
  <w:p w:rsidR="00904FC7" w:rsidRDefault="00904FC7" w:rsidP="00904FC7">
    <w:pPr>
      <w:ind w:left="-540"/>
      <w:jc w:val="center"/>
      <w:rPr>
        <w:rStyle w:val="PageNumber"/>
        <w:rFonts w:ascii="Arial" w:hAnsi="Arial" w:cs="Arial"/>
      </w:rPr>
    </w:pPr>
  </w:p>
  <w:p w:rsidR="00904FC7" w:rsidRPr="00513DB0" w:rsidRDefault="000A0B7B" w:rsidP="00904FC7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904FC7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BC40DA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904FC7" w:rsidRDefault="00904FC7" w:rsidP="00904FC7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5591175</wp:posOffset>
          </wp:positionH>
          <wp:positionV relativeFrom="paragraph">
            <wp:posOffset>72390</wp:posOffset>
          </wp:positionV>
          <wp:extent cx="514350" cy="342900"/>
          <wp:effectExtent l="19050" t="0" r="0" b="0"/>
          <wp:wrapNone/>
          <wp:docPr id="2" name="Picture 2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4FC7" w:rsidRPr="008F5DB5" w:rsidRDefault="00904FC7" w:rsidP="00904FC7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5B7956" w:rsidRPr="00904FC7" w:rsidRDefault="00904FC7" w:rsidP="00904FC7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C1" w:rsidRDefault="00D04DC1">
      <w:r>
        <w:separator/>
      </w:r>
    </w:p>
  </w:footnote>
  <w:footnote w:type="continuationSeparator" w:id="0">
    <w:p w:rsidR="00D04DC1" w:rsidRDefault="00D04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FC7" w:rsidRPr="00904FC7" w:rsidRDefault="00904FC7" w:rsidP="00904FC7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 w:rsidRPr="00904FC7">
      <w:rPr>
        <w:rFonts w:ascii="Arial" w:hAnsi="Arial" w:cs="Arial"/>
        <w:b/>
        <w:color w:val="0070C0"/>
        <w:sz w:val="28"/>
        <w:szCs w:val="28"/>
      </w:rPr>
      <w:t>Item 7.6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42ECA"/>
    <w:multiLevelType w:val="hybridMultilevel"/>
    <w:tmpl w:val="8D3CCF0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98B7DF4"/>
    <w:multiLevelType w:val="hybridMultilevel"/>
    <w:tmpl w:val="869ED1F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05022A9"/>
    <w:multiLevelType w:val="multilevel"/>
    <w:tmpl w:val="AA58658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AB2207"/>
    <w:multiLevelType w:val="multilevel"/>
    <w:tmpl w:val="42865C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58910D6A"/>
    <w:multiLevelType w:val="hybridMultilevel"/>
    <w:tmpl w:val="8FBA6ED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D880248"/>
    <w:multiLevelType w:val="hybridMultilevel"/>
    <w:tmpl w:val="476EA8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0D472E"/>
    <w:multiLevelType w:val="hybridMultilevel"/>
    <w:tmpl w:val="C51A033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4764B57"/>
    <w:multiLevelType w:val="multilevel"/>
    <w:tmpl w:val="3B127E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49E46FB"/>
    <w:multiLevelType w:val="hybridMultilevel"/>
    <w:tmpl w:val="778E22AC"/>
    <w:lvl w:ilvl="0" w:tplc="08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9">
    <w:nsid w:val="66D36CE5"/>
    <w:multiLevelType w:val="hybridMultilevel"/>
    <w:tmpl w:val="7B5007EC"/>
    <w:lvl w:ilvl="0" w:tplc="4558D7D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F0A578">
      <w:numFmt w:val="none"/>
      <w:lvlText w:val=""/>
      <w:lvlJc w:val="left"/>
      <w:pPr>
        <w:tabs>
          <w:tab w:val="num" w:pos="360"/>
        </w:tabs>
      </w:pPr>
    </w:lvl>
    <w:lvl w:ilvl="2" w:tplc="547A6848">
      <w:numFmt w:val="none"/>
      <w:lvlText w:val=""/>
      <w:lvlJc w:val="left"/>
      <w:pPr>
        <w:tabs>
          <w:tab w:val="num" w:pos="360"/>
        </w:tabs>
      </w:pPr>
    </w:lvl>
    <w:lvl w:ilvl="3" w:tplc="33FCC6A6">
      <w:numFmt w:val="none"/>
      <w:lvlText w:val=""/>
      <w:lvlJc w:val="left"/>
      <w:pPr>
        <w:tabs>
          <w:tab w:val="num" w:pos="360"/>
        </w:tabs>
      </w:pPr>
    </w:lvl>
    <w:lvl w:ilvl="4" w:tplc="5DAE46FA">
      <w:numFmt w:val="none"/>
      <w:lvlText w:val=""/>
      <w:lvlJc w:val="left"/>
      <w:pPr>
        <w:tabs>
          <w:tab w:val="num" w:pos="360"/>
        </w:tabs>
      </w:pPr>
    </w:lvl>
    <w:lvl w:ilvl="5" w:tplc="6FAA2AEA">
      <w:numFmt w:val="none"/>
      <w:lvlText w:val=""/>
      <w:lvlJc w:val="left"/>
      <w:pPr>
        <w:tabs>
          <w:tab w:val="num" w:pos="360"/>
        </w:tabs>
      </w:pPr>
    </w:lvl>
    <w:lvl w:ilvl="6" w:tplc="99A4D692">
      <w:numFmt w:val="none"/>
      <w:lvlText w:val=""/>
      <w:lvlJc w:val="left"/>
      <w:pPr>
        <w:tabs>
          <w:tab w:val="num" w:pos="360"/>
        </w:tabs>
      </w:pPr>
    </w:lvl>
    <w:lvl w:ilvl="7" w:tplc="61E4C9D8">
      <w:numFmt w:val="none"/>
      <w:lvlText w:val=""/>
      <w:lvlJc w:val="left"/>
      <w:pPr>
        <w:tabs>
          <w:tab w:val="num" w:pos="360"/>
        </w:tabs>
      </w:pPr>
    </w:lvl>
    <w:lvl w:ilvl="8" w:tplc="E3DAAE6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5E1041"/>
    <w:multiLevelType w:val="hybridMultilevel"/>
    <w:tmpl w:val="86FCEF4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71B0A6A"/>
    <w:multiLevelType w:val="multilevel"/>
    <w:tmpl w:val="7D6655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C109EA"/>
    <w:multiLevelType w:val="hybridMultilevel"/>
    <w:tmpl w:val="44F6FC98"/>
    <w:lvl w:ilvl="0" w:tplc="0AB2C2D8">
      <w:start w:val="2"/>
      <w:numFmt w:val="decimal"/>
      <w:lvlText w:val="%1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1" w:tplc="939A197E">
      <w:numFmt w:val="none"/>
      <w:lvlText w:val=""/>
      <w:lvlJc w:val="left"/>
      <w:pPr>
        <w:tabs>
          <w:tab w:val="num" w:pos="2520"/>
        </w:tabs>
      </w:pPr>
    </w:lvl>
    <w:lvl w:ilvl="2" w:tplc="379E1B16">
      <w:numFmt w:val="none"/>
      <w:lvlText w:val=""/>
      <w:lvlJc w:val="left"/>
      <w:pPr>
        <w:tabs>
          <w:tab w:val="num" w:pos="2520"/>
        </w:tabs>
      </w:pPr>
    </w:lvl>
    <w:lvl w:ilvl="3" w:tplc="94B44012">
      <w:numFmt w:val="none"/>
      <w:lvlText w:val=""/>
      <w:lvlJc w:val="left"/>
      <w:pPr>
        <w:tabs>
          <w:tab w:val="num" w:pos="2520"/>
        </w:tabs>
      </w:pPr>
    </w:lvl>
    <w:lvl w:ilvl="4" w:tplc="624EC260">
      <w:numFmt w:val="none"/>
      <w:lvlText w:val=""/>
      <w:lvlJc w:val="left"/>
      <w:pPr>
        <w:tabs>
          <w:tab w:val="num" w:pos="2520"/>
        </w:tabs>
      </w:pPr>
    </w:lvl>
    <w:lvl w:ilvl="5" w:tplc="5A8E843C">
      <w:numFmt w:val="none"/>
      <w:lvlText w:val=""/>
      <w:lvlJc w:val="left"/>
      <w:pPr>
        <w:tabs>
          <w:tab w:val="num" w:pos="2520"/>
        </w:tabs>
      </w:pPr>
    </w:lvl>
    <w:lvl w:ilvl="6" w:tplc="891443A8">
      <w:numFmt w:val="none"/>
      <w:lvlText w:val=""/>
      <w:lvlJc w:val="left"/>
      <w:pPr>
        <w:tabs>
          <w:tab w:val="num" w:pos="2520"/>
        </w:tabs>
      </w:pPr>
    </w:lvl>
    <w:lvl w:ilvl="7" w:tplc="14EAD87A">
      <w:numFmt w:val="none"/>
      <w:lvlText w:val=""/>
      <w:lvlJc w:val="left"/>
      <w:pPr>
        <w:tabs>
          <w:tab w:val="num" w:pos="2520"/>
        </w:tabs>
      </w:pPr>
    </w:lvl>
    <w:lvl w:ilvl="8" w:tplc="6442D670">
      <w:numFmt w:val="none"/>
      <w:lvlText w:val=""/>
      <w:lvlJc w:val="left"/>
      <w:pPr>
        <w:tabs>
          <w:tab w:val="num" w:pos="2520"/>
        </w:tabs>
      </w:pPr>
    </w:lvl>
  </w:abstractNum>
  <w:abstractNum w:abstractNumId="14">
    <w:nsid w:val="79243F51"/>
    <w:multiLevelType w:val="multilevel"/>
    <w:tmpl w:val="03982906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AB95F67"/>
    <w:multiLevelType w:val="hybridMultilevel"/>
    <w:tmpl w:val="C98E08D6"/>
    <w:lvl w:ilvl="0" w:tplc="131ECBBE">
      <w:start w:val="1"/>
      <w:numFmt w:val="decimal"/>
      <w:lvlText w:val="%1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15"/>
  </w:num>
  <w:num w:numId="8">
    <w:abstractNumId w:val="9"/>
  </w:num>
  <w:num w:numId="9">
    <w:abstractNumId w:val="13"/>
  </w:num>
  <w:num w:numId="10">
    <w:abstractNumId w:val="1"/>
  </w:num>
  <w:num w:numId="11">
    <w:abstractNumId w:val="6"/>
  </w:num>
  <w:num w:numId="12">
    <w:abstractNumId w:val="14"/>
  </w:num>
  <w:num w:numId="13">
    <w:abstractNumId w:val="3"/>
  </w:num>
  <w:num w:numId="14">
    <w:abstractNumId w:val="12"/>
  </w:num>
  <w:num w:numId="15">
    <w:abstractNumId w:val="8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9C4"/>
    <w:rsid w:val="000024FB"/>
    <w:rsid w:val="00023698"/>
    <w:rsid w:val="00032C81"/>
    <w:rsid w:val="000474E9"/>
    <w:rsid w:val="000A0B7B"/>
    <w:rsid w:val="000B1EAA"/>
    <w:rsid w:val="000E7166"/>
    <w:rsid w:val="000E7447"/>
    <w:rsid w:val="00100E89"/>
    <w:rsid w:val="00114988"/>
    <w:rsid w:val="00115660"/>
    <w:rsid w:val="001438A6"/>
    <w:rsid w:val="0015022E"/>
    <w:rsid w:val="00151654"/>
    <w:rsid w:val="001C0D02"/>
    <w:rsid w:val="001C42E1"/>
    <w:rsid w:val="001C63D7"/>
    <w:rsid w:val="001F1056"/>
    <w:rsid w:val="002129C2"/>
    <w:rsid w:val="00230455"/>
    <w:rsid w:val="002521AB"/>
    <w:rsid w:val="00281EAB"/>
    <w:rsid w:val="002A4C0C"/>
    <w:rsid w:val="002F7ABB"/>
    <w:rsid w:val="00303EAB"/>
    <w:rsid w:val="00304B63"/>
    <w:rsid w:val="003438B5"/>
    <w:rsid w:val="003A6B37"/>
    <w:rsid w:val="003D52B6"/>
    <w:rsid w:val="003E0ADA"/>
    <w:rsid w:val="003E50A2"/>
    <w:rsid w:val="004018F3"/>
    <w:rsid w:val="00414A69"/>
    <w:rsid w:val="00444DC6"/>
    <w:rsid w:val="004774AA"/>
    <w:rsid w:val="00491AF6"/>
    <w:rsid w:val="0049342C"/>
    <w:rsid w:val="00495F9A"/>
    <w:rsid w:val="004B305B"/>
    <w:rsid w:val="004D008B"/>
    <w:rsid w:val="005025B4"/>
    <w:rsid w:val="00520646"/>
    <w:rsid w:val="0052307C"/>
    <w:rsid w:val="005374CE"/>
    <w:rsid w:val="0054791A"/>
    <w:rsid w:val="0055659E"/>
    <w:rsid w:val="00557515"/>
    <w:rsid w:val="00573726"/>
    <w:rsid w:val="00577F02"/>
    <w:rsid w:val="005B0096"/>
    <w:rsid w:val="005B7956"/>
    <w:rsid w:val="00601371"/>
    <w:rsid w:val="00602136"/>
    <w:rsid w:val="00607A33"/>
    <w:rsid w:val="0061490A"/>
    <w:rsid w:val="006248FD"/>
    <w:rsid w:val="0064695C"/>
    <w:rsid w:val="0066145E"/>
    <w:rsid w:val="00671BB3"/>
    <w:rsid w:val="0068505D"/>
    <w:rsid w:val="006A092F"/>
    <w:rsid w:val="006B4CE5"/>
    <w:rsid w:val="006E02FE"/>
    <w:rsid w:val="00714156"/>
    <w:rsid w:val="00717291"/>
    <w:rsid w:val="00732848"/>
    <w:rsid w:val="0073397F"/>
    <w:rsid w:val="00752776"/>
    <w:rsid w:val="007813CB"/>
    <w:rsid w:val="007A3E38"/>
    <w:rsid w:val="007A523F"/>
    <w:rsid w:val="007B1192"/>
    <w:rsid w:val="007B3532"/>
    <w:rsid w:val="007C4999"/>
    <w:rsid w:val="007D2746"/>
    <w:rsid w:val="007F5996"/>
    <w:rsid w:val="00806A8E"/>
    <w:rsid w:val="008206E0"/>
    <w:rsid w:val="00855F60"/>
    <w:rsid w:val="00904FC7"/>
    <w:rsid w:val="009073D2"/>
    <w:rsid w:val="0096005C"/>
    <w:rsid w:val="00993D7B"/>
    <w:rsid w:val="009C1958"/>
    <w:rsid w:val="009D214F"/>
    <w:rsid w:val="009E64B4"/>
    <w:rsid w:val="009F6F74"/>
    <w:rsid w:val="009F762F"/>
    <w:rsid w:val="00A14E46"/>
    <w:rsid w:val="00A36489"/>
    <w:rsid w:val="00A40AFA"/>
    <w:rsid w:val="00A66778"/>
    <w:rsid w:val="00A83860"/>
    <w:rsid w:val="00A92D58"/>
    <w:rsid w:val="00A976FF"/>
    <w:rsid w:val="00AA35C1"/>
    <w:rsid w:val="00AA6416"/>
    <w:rsid w:val="00AD2D45"/>
    <w:rsid w:val="00B002A6"/>
    <w:rsid w:val="00B22544"/>
    <w:rsid w:val="00B42B34"/>
    <w:rsid w:val="00B77707"/>
    <w:rsid w:val="00B91725"/>
    <w:rsid w:val="00B939D5"/>
    <w:rsid w:val="00BC40DA"/>
    <w:rsid w:val="00BC4AA2"/>
    <w:rsid w:val="00BF6D91"/>
    <w:rsid w:val="00C034C4"/>
    <w:rsid w:val="00C27884"/>
    <w:rsid w:val="00C4250E"/>
    <w:rsid w:val="00C43136"/>
    <w:rsid w:val="00C52C61"/>
    <w:rsid w:val="00C70FCF"/>
    <w:rsid w:val="00C85F43"/>
    <w:rsid w:val="00CA17C5"/>
    <w:rsid w:val="00CB15C5"/>
    <w:rsid w:val="00CC624A"/>
    <w:rsid w:val="00CD685C"/>
    <w:rsid w:val="00D04DC1"/>
    <w:rsid w:val="00D328E7"/>
    <w:rsid w:val="00D47DD5"/>
    <w:rsid w:val="00D739C4"/>
    <w:rsid w:val="00D747CE"/>
    <w:rsid w:val="00D83869"/>
    <w:rsid w:val="00DA3299"/>
    <w:rsid w:val="00DE254D"/>
    <w:rsid w:val="00DE58D6"/>
    <w:rsid w:val="00E03221"/>
    <w:rsid w:val="00E21200"/>
    <w:rsid w:val="00E21409"/>
    <w:rsid w:val="00E27002"/>
    <w:rsid w:val="00E55A13"/>
    <w:rsid w:val="00EA1499"/>
    <w:rsid w:val="00EA1D6F"/>
    <w:rsid w:val="00EB7B1E"/>
    <w:rsid w:val="00EE3D56"/>
    <w:rsid w:val="00EE40E4"/>
    <w:rsid w:val="00EF4938"/>
    <w:rsid w:val="00F1052F"/>
    <w:rsid w:val="00F11D65"/>
    <w:rsid w:val="00F57086"/>
    <w:rsid w:val="00F84552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08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D008B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4D008B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D008B"/>
    <w:pPr>
      <w:keepNext/>
      <w:numPr>
        <w:numId w:val="1"/>
      </w:numPr>
      <w:tabs>
        <w:tab w:val="clear" w:pos="1080"/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4D008B"/>
    <w:pPr>
      <w:keepNext/>
      <w:ind w:left="360" w:hanging="3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D008B"/>
    <w:pPr>
      <w:keepNext/>
      <w:ind w:left="360" w:hanging="360"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4D008B"/>
    <w:pPr>
      <w:keepNext/>
      <w:jc w:val="both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4D008B"/>
    <w:pPr>
      <w:keepNext/>
      <w:ind w:left="540" w:hanging="540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4D008B"/>
    <w:pPr>
      <w:keepNext/>
      <w:ind w:left="720" w:hanging="180"/>
      <w:outlineLvl w:val="7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D008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008B"/>
  </w:style>
  <w:style w:type="paragraph" w:styleId="BodyTextIndent">
    <w:name w:val="Body Text Indent"/>
    <w:basedOn w:val="Normal"/>
    <w:rsid w:val="004D008B"/>
    <w:pPr>
      <w:ind w:left="720" w:hanging="720"/>
    </w:pPr>
    <w:rPr>
      <w:b/>
      <w:bCs/>
    </w:rPr>
  </w:style>
  <w:style w:type="paragraph" w:styleId="BodyTextIndent2">
    <w:name w:val="Body Text Indent 2"/>
    <w:basedOn w:val="Normal"/>
    <w:rsid w:val="004D008B"/>
    <w:pPr>
      <w:ind w:left="540"/>
    </w:pPr>
  </w:style>
  <w:style w:type="paragraph" w:styleId="DocumentMap">
    <w:name w:val="Document Map"/>
    <w:basedOn w:val="Normal"/>
    <w:semiHidden/>
    <w:rsid w:val="005025B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CA17C5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5022E"/>
    <w:pPr>
      <w:ind w:left="720"/>
    </w:pPr>
  </w:style>
  <w:style w:type="paragraph" w:styleId="BalloonText">
    <w:name w:val="Balloon Text"/>
    <w:basedOn w:val="Normal"/>
    <w:link w:val="BalloonTextChar"/>
    <w:rsid w:val="006021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213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904FC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904FC7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4</cp:revision>
  <cp:lastPrinted>2012-06-13T15:37:00Z</cp:lastPrinted>
  <dcterms:created xsi:type="dcterms:W3CDTF">2018-07-25T14:29:00Z</dcterms:created>
  <dcterms:modified xsi:type="dcterms:W3CDTF">2018-07-26T14:24:00Z</dcterms:modified>
</cp:coreProperties>
</file>