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887B1" w14:textId="77777777" w:rsidR="00430C09" w:rsidRPr="00140DB3" w:rsidRDefault="00430C09" w:rsidP="00553E8E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378D4E8F" wp14:editId="430B9B8A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A7CD3" w14:textId="77777777" w:rsidR="00446219" w:rsidRDefault="00446219" w:rsidP="00553E8E">
      <w:pPr>
        <w:pStyle w:val="Heading2"/>
        <w:rPr>
          <w:rStyle w:val="Heading3Char"/>
          <w:b/>
          <w:highlight w:val="lightGray"/>
        </w:rPr>
      </w:pPr>
    </w:p>
    <w:p w14:paraId="7E43774D" w14:textId="77777777" w:rsidR="009807B4" w:rsidRDefault="0023473B" w:rsidP="00553E8E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14:paraId="7D44BE34" w14:textId="77777777" w:rsidR="00430C09" w:rsidRPr="00F3337D" w:rsidRDefault="00430C09" w:rsidP="00553E8E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1431DF">
        <w:rPr>
          <w:rStyle w:val="Heading3Char"/>
          <w:b/>
        </w:rPr>
        <w:t>28 August 2025</w:t>
      </w:r>
      <w:bookmarkStart w:id="0" w:name="_GoBack"/>
      <w:bookmarkEnd w:id="0"/>
    </w:p>
    <w:p w14:paraId="5141CD32" w14:textId="77777777" w:rsidR="00B77902" w:rsidRPr="00050D76" w:rsidRDefault="00430C09" w:rsidP="00553E8E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1431DF">
        <w:rPr>
          <w:rStyle w:val="Heading3Char"/>
          <w:b/>
        </w:rPr>
        <w:t>Staff Governance and Person Centred Committee Update</w:t>
      </w:r>
    </w:p>
    <w:p w14:paraId="4C7DCE46" w14:textId="568FCFF0" w:rsidR="00D1022D" w:rsidRDefault="0003098A" w:rsidP="00A330A9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1431DF">
        <w:rPr>
          <w:rStyle w:val="Heading3Char"/>
          <w:b/>
        </w:rPr>
        <w:t>Laura Smith, Executive Director of People and Culture</w:t>
      </w:r>
    </w:p>
    <w:p w14:paraId="115F306B" w14:textId="48D1D9C9" w:rsidR="00395844" w:rsidRDefault="00A330A9" w:rsidP="00A330A9">
      <w:pPr>
        <w:ind w:left="3816" w:firstLine="720"/>
        <w:rPr>
          <w:rStyle w:val="Heading3Char"/>
        </w:rPr>
      </w:pPr>
      <w:r>
        <w:rPr>
          <w:rStyle w:val="Heading3Char"/>
        </w:rPr>
        <w:t>Rob Moore, Non-Executive Director</w:t>
      </w:r>
    </w:p>
    <w:p w14:paraId="4A9B0911" w14:textId="77777777" w:rsidR="00A330A9" w:rsidRPr="00395844" w:rsidRDefault="00A330A9" w:rsidP="00A330A9">
      <w:pPr>
        <w:ind w:left="3816" w:firstLine="720"/>
        <w:rPr>
          <w:rFonts w:eastAsiaTheme="majorEastAsia"/>
        </w:rPr>
      </w:pPr>
    </w:p>
    <w:p w14:paraId="0BD13C4F" w14:textId="77777777" w:rsidR="00D1415F" w:rsidRPr="00D1415F" w:rsidRDefault="00430C09" w:rsidP="00553E8E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A43514">
        <w:rPr>
          <w:rStyle w:val="Heading3Char"/>
          <w:b/>
        </w:rPr>
        <w:t>Nicki Hamer</w:t>
      </w:r>
      <w:r w:rsidR="00961989">
        <w:rPr>
          <w:rStyle w:val="Heading3Char"/>
          <w:b/>
        </w:rPr>
        <w:t>, Head of Corporate Governance and Board Secretary</w:t>
      </w:r>
    </w:p>
    <w:p w14:paraId="75036874" w14:textId="77777777" w:rsidR="00B77902" w:rsidRDefault="00B77902" w:rsidP="00553E8E"/>
    <w:p w14:paraId="1ECB2E77" w14:textId="77777777" w:rsidR="00961989" w:rsidRPr="00B77902" w:rsidRDefault="00961989" w:rsidP="00553E8E"/>
    <w:p w14:paraId="73C25CAD" w14:textId="77777777" w:rsidR="00A43898" w:rsidRDefault="00A43898" w:rsidP="00553E8E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026A43B3" w14:textId="77777777" w:rsidR="003D757C" w:rsidRPr="003D757C" w:rsidRDefault="003D757C" w:rsidP="00553E8E">
      <w:pPr>
        <w:ind w:left="709"/>
      </w:pPr>
    </w:p>
    <w:p w14:paraId="41B3DE67" w14:textId="77777777" w:rsidR="00A43898" w:rsidRDefault="00A43898" w:rsidP="00553E8E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14:paraId="2C67EDFD" w14:textId="77777777" w:rsidR="00A43898" w:rsidRPr="00E91820" w:rsidRDefault="00A43898" w:rsidP="00553E8E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2A21C1DA" w14:textId="77777777" w:rsidR="00A43898" w:rsidRDefault="00A43898" w:rsidP="00553E8E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6C1691D9" w14:textId="77777777" w:rsidR="00A43898" w:rsidRDefault="00A43898" w:rsidP="00553E8E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38E620E0" w14:textId="77777777" w:rsidR="00A43898" w:rsidRPr="00E91820" w:rsidRDefault="00A43898" w:rsidP="00553E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6F8812B4" w14:textId="77777777" w:rsidR="00A43898" w:rsidRPr="00E91820" w:rsidRDefault="00A43898" w:rsidP="00553E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524281B8" w14:textId="77777777" w:rsidR="00A43898" w:rsidRDefault="00A43898" w:rsidP="00553E8E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C775346" w14:textId="77777777" w:rsidR="00A43898" w:rsidRDefault="00A43898" w:rsidP="00553E8E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68C27FB1" w14:textId="77777777" w:rsidR="00A43898" w:rsidRPr="00E91820" w:rsidRDefault="00A43898" w:rsidP="00553E8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14:paraId="08A98C49" w14:textId="77777777" w:rsidR="00430C09" w:rsidRDefault="00430C09" w:rsidP="00553E8E">
      <w:pPr>
        <w:spacing w:line="276" w:lineRule="auto"/>
      </w:pPr>
    </w:p>
    <w:p w14:paraId="6B777DF8" w14:textId="77777777" w:rsidR="00430C09" w:rsidRDefault="00C94BF7" w:rsidP="00553E8E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62288ECC" w14:textId="77777777" w:rsidR="00050D76" w:rsidRDefault="00050D76" w:rsidP="00553E8E">
      <w:pPr>
        <w:pStyle w:val="Heading2"/>
        <w:ind w:right="183"/>
        <w:rPr>
          <w:i/>
          <w:sz w:val="24"/>
          <w:szCs w:val="24"/>
        </w:rPr>
      </w:pPr>
    </w:p>
    <w:p w14:paraId="141319D0" w14:textId="3CD316F5" w:rsidR="00050D76" w:rsidRDefault="001431DF" w:rsidP="00A330A9">
      <w:pPr>
        <w:ind w:left="720"/>
        <w:rPr>
          <w:rFonts w:cs="Arial"/>
          <w:bCs/>
        </w:rPr>
      </w:pPr>
      <w:r>
        <w:rPr>
          <w:rFonts w:cs="Arial"/>
          <w:bCs/>
        </w:rPr>
        <w:t xml:space="preserve">Staff Governance and Person Centred Committee </w:t>
      </w:r>
      <w:r w:rsidR="00050D76">
        <w:rPr>
          <w:rFonts w:cs="Arial"/>
          <w:bCs/>
        </w:rPr>
        <w:t xml:space="preserve">was held on </w:t>
      </w:r>
      <w:r>
        <w:rPr>
          <w:rFonts w:cs="Arial"/>
          <w:bCs/>
        </w:rPr>
        <w:t>12 August 2025</w:t>
      </w:r>
      <w:r w:rsidR="00116EFD">
        <w:rPr>
          <w:rFonts w:cs="Arial"/>
          <w:bCs/>
        </w:rPr>
        <w:t xml:space="preserve"> and</w:t>
      </w:r>
      <w:r w:rsidR="002E28E4">
        <w:rPr>
          <w:rFonts w:cs="Arial"/>
          <w:bCs/>
        </w:rPr>
        <w:t xml:space="preserve"> the following key point</w:t>
      </w:r>
      <w:r w:rsidR="00395844">
        <w:rPr>
          <w:rFonts w:cs="Arial"/>
          <w:bCs/>
        </w:rPr>
        <w:t>s</w:t>
      </w:r>
      <w:r w:rsidR="002E28E4">
        <w:rPr>
          <w:rFonts w:cs="Arial"/>
          <w:bCs/>
        </w:rPr>
        <w:t xml:space="preserve"> </w:t>
      </w:r>
      <w:r w:rsidR="00395844">
        <w:rPr>
          <w:rFonts w:cs="Arial"/>
          <w:bCs/>
        </w:rPr>
        <w:t>were</w:t>
      </w:r>
      <w:r w:rsidR="00050D76">
        <w:rPr>
          <w:rFonts w:cs="Arial"/>
          <w:bCs/>
        </w:rPr>
        <w:t xml:space="preserve"> noted at the meeting.  </w:t>
      </w:r>
    </w:p>
    <w:p w14:paraId="3BD1F9CF" w14:textId="77777777" w:rsidR="00050D76" w:rsidRDefault="00050D76" w:rsidP="00553E8E">
      <w:pPr>
        <w:rPr>
          <w:rFonts w:cs="Arial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42"/>
        <w:gridCol w:w="6832"/>
      </w:tblGrid>
      <w:tr w:rsidR="00050D76" w:rsidRPr="00C30F3E" w14:paraId="2220EF69" w14:textId="77777777" w:rsidTr="00553E8E">
        <w:trPr>
          <w:trHeight w:val="388"/>
          <w:tblHeader/>
        </w:trPr>
        <w:tc>
          <w:tcPr>
            <w:tcW w:w="1631" w:type="dxa"/>
            <w:shd w:val="clear" w:color="auto" w:fill="002060"/>
          </w:tcPr>
          <w:p w14:paraId="01694B5A" w14:textId="77777777" w:rsidR="00050D76" w:rsidRPr="00C30F3E" w:rsidRDefault="00050D76" w:rsidP="00553E8E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6874" w:type="dxa"/>
            <w:gridSpan w:val="2"/>
            <w:shd w:val="clear" w:color="auto" w:fill="002060"/>
          </w:tcPr>
          <w:p w14:paraId="3F7C644F" w14:textId="77777777" w:rsidR="00050D76" w:rsidRPr="00C30F3E" w:rsidRDefault="00050D76" w:rsidP="00553E8E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33D1F" w:rsidRPr="00973522" w14:paraId="0A89849B" w14:textId="77777777" w:rsidTr="00553E8E">
        <w:tc>
          <w:tcPr>
            <w:tcW w:w="1673" w:type="dxa"/>
            <w:gridSpan w:val="2"/>
          </w:tcPr>
          <w:p w14:paraId="648D63BD" w14:textId="77777777" w:rsidR="00733D1F" w:rsidRDefault="001431DF" w:rsidP="00553E8E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Consent Agenda - Approval</w:t>
            </w:r>
          </w:p>
        </w:tc>
        <w:tc>
          <w:tcPr>
            <w:tcW w:w="6832" w:type="dxa"/>
            <w:shd w:val="clear" w:color="auto" w:fill="auto"/>
          </w:tcPr>
          <w:p w14:paraId="48211263" w14:textId="258FB8A9" w:rsidR="001431DF" w:rsidRDefault="001431DF" w:rsidP="00553E8E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 xml:space="preserve">The </w:t>
            </w:r>
            <w:r w:rsidR="00A330A9">
              <w:rPr>
                <w:rFonts w:cs="Arial"/>
                <w:iCs/>
                <w:szCs w:val="24"/>
              </w:rPr>
              <w:t xml:space="preserve">Committee approved the </w:t>
            </w:r>
            <w:r>
              <w:rPr>
                <w:rFonts w:cs="Arial"/>
                <w:iCs/>
                <w:szCs w:val="24"/>
              </w:rPr>
              <w:t>Workforce Monitoring Report 2023/24</w:t>
            </w:r>
            <w:r w:rsidR="00A330A9">
              <w:rPr>
                <w:rFonts w:cs="Arial"/>
                <w:iCs/>
                <w:szCs w:val="24"/>
              </w:rPr>
              <w:t xml:space="preserve">, </w:t>
            </w:r>
            <w:r>
              <w:rPr>
                <w:rFonts w:cs="Arial"/>
                <w:iCs/>
                <w:szCs w:val="24"/>
              </w:rPr>
              <w:t>Communications Strategic Plan 2025-30</w:t>
            </w:r>
            <w:r w:rsidR="00A330A9">
              <w:rPr>
                <w:rFonts w:cs="Arial"/>
                <w:iCs/>
                <w:szCs w:val="24"/>
              </w:rPr>
              <w:t xml:space="preserve"> and Job Evaluation Report.</w:t>
            </w:r>
            <w:r>
              <w:rPr>
                <w:rFonts w:cs="Arial"/>
                <w:iCs/>
                <w:szCs w:val="24"/>
              </w:rPr>
              <w:t xml:space="preserve"> </w:t>
            </w:r>
          </w:p>
          <w:p w14:paraId="37CB3A54" w14:textId="5331658D" w:rsidR="008856AC" w:rsidRPr="006829F0" w:rsidRDefault="008856AC" w:rsidP="00553E8E">
            <w:pPr>
              <w:spacing w:line="259" w:lineRule="auto"/>
              <w:contextualSpacing/>
              <w:rPr>
                <w:rFonts w:cs="Arial"/>
                <w:color w:val="FF0000"/>
                <w:szCs w:val="24"/>
              </w:rPr>
            </w:pPr>
          </w:p>
        </w:tc>
      </w:tr>
      <w:tr w:rsidR="00A330A9" w:rsidRPr="00973522" w14:paraId="0E72EB1D" w14:textId="77777777" w:rsidTr="00553E8E">
        <w:tc>
          <w:tcPr>
            <w:tcW w:w="1673" w:type="dxa"/>
            <w:gridSpan w:val="2"/>
          </w:tcPr>
          <w:p w14:paraId="66518F15" w14:textId="35EDEBAC" w:rsidR="00A330A9" w:rsidRDefault="00A330A9" w:rsidP="00A330A9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Appropriately Trained</w:t>
            </w:r>
          </w:p>
        </w:tc>
        <w:tc>
          <w:tcPr>
            <w:tcW w:w="6832" w:type="dxa"/>
            <w:shd w:val="clear" w:color="auto" w:fill="auto"/>
          </w:tcPr>
          <w:p w14:paraId="61EAF982" w14:textId="6B2742FB" w:rsidR="00A330A9" w:rsidRDefault="00A330A9" w:rsidP="00A330A9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The Committee approved the Medical Appraisal and Revalidation Annual Report and commended the improvement work on Appraisal figures</w:t>
            </w:r>
          </w:p>
        </w:tc>
      </w:tr>
      <w:tr w:rsidR="00A330A9" w:rsidRPr="00973522" w14:paraId="4B3A4E72" w14:textId="77777777" w:rsidTr="00553E8E">
        <w:tc>
          <w:tcPr>
            <w:tcW w:w="1673" w:type="dxa"/>
            <w:gridSpan w:val="2"/>
          </w:tcPr>
          <w:p w14:paraId="58B0EAD9" w14:textId="77777777" w:rsidR="00A330A9" w:rsidRDefault="00A330A9" w:rsidP="00A330A9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szCs w:val="24"/>
                <w:lang w:val="en-US"/>
              </w:rPr>
              <w:lastRenderedPageBreak/>
              <w:t>Treated Fairly and Consistently</w:t>
            </w:r>
          </w:p>
        </w:tc>
        <w:tc>
          <w:tcPr>
            <w:tcW w:w="6832" w:type="dxa"/>
            <w:shd w:val="clear" w:color="auto" w:fill="auto"/>
          </w:tcPr>
          <w:p w14:paraId="55C3950F" w14:textId="2045FAD4" w:rsidR="00A330A9" w:rsidRDefault="00A330A9" w:rsidP="00A330A9">
            <w:pPr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The Committee approved the Staff Governance Action Plan.</w:t>
            </w:r>
          </w:p>
        </w:tc>
      </w:tr>
      <w:tr w:rsidR="00A330A9" w:rsidRPr="00973522" w14:paraId="322F5495" w14:textId="77777777" w:rsidTr="00553E8E">
        <w:tc>
          <w:tcPr>
            <w:tcW w:w="1673" w:type="dxa"/>
            <w:gridSpan w:val="2"/>
          </w:tcPr>
          <w:p w14:paraId="4D93F95F" w14:textId="77777777" w:rsidR="00A330A9" w:rsidRPr="001431DF" w:rsidRDefault="00A330A9" w:rsidP="00A330A9">
            <w:pPr>
              <w:rPr>
                <w:rFonts w:cs="Arial"/>
                <w:bCs/>
                <w:szCs w:val="24"/>
                <w:lang w:val="en-US"/>
              </w:rPr>
            </w:pPr>
            <w:r>
              <w:rPr>
                <w:rFonts w:cs="Arial"/>
                <w:bCs/>
                <w:szCs w:val="24"/>
                <w:lang w:val="en-US"/>
              </w:rPr>
              <w:t>Well Informed</w:t>
            </w:r>
          </w:p>
        </w:tc>
        <w:tc>
          <w:tcPr>
            <w:tcW w:w="6832" w:type="dxa"/>
            <w:shd w:val="clear" w:color="auto" w:fill="auto"/>
          </w:tcPr>
          <w:p w14:paraId="6207BE9C" w14:textId="77777777" w:rsidR="00A330A9" w:rsidRDefault="00A330A9" w:rsidP="00A330A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received an update on Agenda for Change and noted the continued excellent progress of the Band 5 Review.</w:t>
            </w:r>
          </w:p>
          <w:p w14:paraId="507AD2F3" w14:textId="77777777" w:rsidR="00A330A9" w:rsidRDefault="00A330A9" w:rsidP="00A330A9">
            <w:pPr>
              <w:rPr>
                <w:rFonts w:cs="Arial"/>
                <w:szCs w:val="24"/>
              </w:rPr>
            </w:pPr>
          </w:p>
          <w:p w14:paraId="011E0C6F" w14:textId="78CFA1B0" w:rsidR="00A330A9" w:rsidRDefault="00A330A9" w:rsidP="00A330A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approved the People Highlight Annual Report. </w:t>
            </w:r>
          </w:p>
          <w:p w14:paraId="59C10CF6" w14:textId="77777777" w:rsidR="00A330A9" w:rsidRDefault="00A330A9" w:rsidP="00A330A9">
            <w:pPr>
              <w:rPr>
                <w:rFonts w:cs="Arial"/>
                <w:szCs w:val="24"/>
              </w:rPr>
            </w:pPr>
          </w:p>
          <w:p w14:paraId="53DE7A55" w14:textId="685AE63A" w:rsidR="00A330A9" w:rsidRDefault="00A330A9" w:rsidP="00A330A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Corporate Objectives 2025/26.</w:t>
            </w:r>
          </w:p>
          <w:p w14:paraId="5C2C7FCA" w14:textId="6EEBA9C2" w:rsidR="00A330A9" w:rsidRDefault="00A330A9" w:rsidP="00A330A9">
            <w:pPr>
              <w:rPr>
                <w:rFonts w:cs="Arial"/>
                <w:iCs/>
                <w:szCs w:val="24"/>
              </w:rPr>
            </w:pPr>
          </w:p>
        </w:tc>
      </w:tr>
      <w:tr w:rsidR="00A330A9" w:rsidRPr="00973522" w14:paraId="20C0B13F" w14:textId="77777777" w:rsidTr="00553E8E">
        <w:tc>
          <w:tcPr>
            <w:tcW w:w="1673" w:type="dxa"/>
            <w:gridSpan w:val="2"/>
          </w:tcPr>
          <w:p w14:paraId="5CCC96B1" w14:textId="77777777" w:rsidR="00A330A9" w:rsidRPr="001431DF" w:rsidRDefault="00A330A9" w:rsidP="00A330A9">
            <w:pPr>
              <w:rPr>
                <w:rFonts w:cs="Arial"/>
                <w:bCs/>
                <w:szCs w:val="24"/>
                <w:lang w:val="en-US"/>
              </w:rPr>
            </w:pPr>
            <w:r>
              <w:rPr>
                <w:rFonts w:cs="Arial"/>
                <w:bCs/>
                <w:szCs w:val="24"/>
                <w:lang w:val="en-US"/>
              </w:rPr>
              <w:t>Safe Working Environment</w:t>
            </w:r>
          </w:p>
        </w:tc>
        <w:tc>
          <w:tcPr>
            <w:tcW w:w="6832" w:type="dxa"/>
            <w:shd w:val="clear" w:color="auto" w:fill="auto"/>
          </w:tcPr>
          <w:p w14:paraId="31976568" w14:textId="77777777" w:rsidR="00A330A9" w:rsidRDefault="00A330A9" w:rsidP="00A330A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 Health and Safety Q1 Report.</w:t>
            </w:r>
          </w:p>
          <w:p w14:paraId="3CF22A7A" w14:textId="77777777" w:rsidR="00A330A9" w:rsidRDefault="00A330A9" w:rsidP="00A330A9">
            <w:pPr>
              <w:rPr>
                <w:rFonts w:cs="Arial"/>
                <w:szCs w:val="24"/>
              </w:rPr>
            </w:pPr>
          </w:p>
          <w:p w14:paraId="4D5A27DA" w14:textId="712A5343" w:rsidR="00A330A9" w:rsidRDefault="00A330A9" w:rsidP="00A330A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approved the Strategic Risk Register. </w:t>
            </w:r>
          </w:p>
          <w:p w14:paraId="16B7B5A8" w14:textId="2388C643" w:rsidR="00A330A9" w:rsidRDefault="00A330A9" w:rsidP="00A330A9">
            <w:pPr>
              <w:rPr>
                <w:rFonts w:cs="Arial"/>
                <w:iCs/>
                <w:szCs w:val="24"/>
              </w:rPr>
            </w:pPr>
          </w:p>
        </w:tc>
      </w:tr>
    </w:tbl>
    <w:p w14:paraId="1B5C6EBE" w14:textId="77777777" w:rsidR="00156B76" w:rsidRDefault="00156B76" w:rsidP="00553E8E"/>
    <w:p w14:paraId="4C017E00" w14:textId="77777777" w:rsidR="00A330A9" w:rsidRDefault="00A330A9" w:rsidP="00553E8E">
      <w:pPr>
        <w:pStyle w:val="Body"/>
        <w:tabs>
          <w:tab w:val="num" w:pos="720"/>
          <w:tab w:val="left" w:pos="5580"/>
          <w:tab w:val="left" w:pos="7740"/>
        </w:tabs>
        <w:ind w:left="720"/>
      </w:pPr>
      <w:r>
        <w:t>There were no issues of concern raised at the meeting.</w:t>
      </w:r>
    </w:p>
    <w:p w14:paraId="7F358FCC" w14:textId="77777777" w:rsidR="00A330A9" w:rsidRDefault="00A330A9" w:rsidP="00553E8E">
      <w:pPr>
        <w:pStyle w:val="Body"/>
        <w:tabs>
          <w:tab w:val="num" w:pos="720"/>
          <w:tab w:val="left" w:pos="5580"/>
          <w:tab w:val="left" w:pos="7740"/>
        </w:tabs>
        <w:ind w:left="720"/>
      </w:pPr>
    </w:p>
    <w:p w14:paraId="0E456FDC" w14:textId="77777777" w:rsidR="00001E42" w:rsidRDefault="00A330A9" w:rsidP="00553E8E">
      <w:pPr>
        <w:pStyle w:val="Body"/>
        <w:tabs>
          <w:tab w:val="num" w:pos="720"/>
          <w:tab w:val="left" w:pos="5580"/>
          <w:tab w:val="left" w:pos="7740"/>
        </w:tabs>
        <w:ind w:left="720"/>
      </w:pPr>
      <w:r>
        <w:t xml:space="preserve">The Committee welcomed the </w:t>
      </w:r>
      <w:r w:rsidR="00001E42">
        <w:t>overall excellent standard of papers and reports that they found to be engaging, accessible and concise.</w:t>
      </w:r>
    </w:p>
    <w:p w14:paraId="0C35CD97" w14:textId="77777777" w:rsidR="00001E42" w:rsidRDefault="00001E42" w:rsidP="00553E8E">
      <w:pPr>
        <w:pStyle w:val="Body"/>
        <w:tabs>
          <w:tab w:val="num" w:pos="720"/>
          <w:tab w:val="left" w:pos="5580"/>
          <w:tab w:val="left" w:pos="7740"/>
        </w:tabs>
        <w:ind w:left="720"/>
        <w:rPr>
          <w:rFonts w:hAnsi="Arial" w:cs="Arial"/>
          <w:lang w:val="en-US"/>
        </w:rPr>
      </w:pPr>
    </w:p>
    <w:p w14:paraId="441132FC" w14:textId="18E1097D" w:rsidR="004404AE" w:rsidRDefault="007E133D" w:rsidP="00553E8E">
      <w:pPr>
        <w:pStyle w:val="Body"/>
        <w:tabs>
          <w:tab w:val="num" w:pos="720"/>
          <w:tab w:val="left" w:pos="5580"/>
          <w:tab w:val="left" w:pos="7740"/>
        </w:tabs>
        <w:ind w:left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1431DF">
        <w:rPr>
          <w:rFonts w:hAnsi="Arial" w:cs="Arial"/>
          <w:lang w:val="en-US"/>
        </w:rPr>
        <w:t>Staff Governance and Person Centred Committee</w:t>
      </w:r>
      <w:r w:rsidR="0061640C">
        <w:rPr>
          <w:rFonts w:hAnsi="Arial" w:cs="Arial"/>
          <w:lang w:val="en-US"/>
        </w:rPr>
        <w:t xml:space="preserve"> </w:t>
      </w:r>
      <w:r w:rsidR="00E7372F">
        <w:rPr>
          <w:rFonts w:hAnsi="Arial" w:cs="Arial"/>
          <w:lang w:val="en-US"/>
        </w:rPr>
        <w:t>is scheduled for</w:t>
      </w:r>
      <w:r w:rsidR="001431DF">
        <w:rPr>
          <w:rFonts w:hAnsi="Arial" w:cs="Arial"/>
          <w:lang w:val="en-US"/>
        </w:rPr>
        <w:t xml:space="preserve"> 6 November 2025</w:t>
      </w:r>
      <w:r w:rsidR="00793A83">
        <w:rPr>
          <w:rFonts w:hAnsi="Arial" w:cs="Arial"/>
          <w:lang w:val="en-US"/>
        </w:rPr>
        <w:t>.</w:t>
      </w:r>
    </w:p>
    <w:p w14:paraId="62DDBDB8" w14:textId="77777777" w:rsidR="004404AE" w:rsidRDefault="004404AE" w:rsidP="00553E8E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6FC42351" w14:textId="77777777" w:rsidR="007E133D" w:rsidRPr="003D757C" w:rsidRDefault="00A02830" w:rsidP="00553E8E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528BD4B5" w14:textId="77777777" w:rsidR="007E133D" w:rsidRDefault="007E133D" w:rsidP="00553E8E">
      <w:pPr>
        <w:ind w:right="183"/>
        <w:rPr>
          <w:rFonts w:cs="Arial"/>
          <w:szCs w:val="24"/>
        </w:rPr>
      </w:pPr>
    </w:p>
    <w:p w14:paraId="596C0E60" w14:textId="77777777" w:rsidR="003D757C" w:rsidRDefault="003D757C" w:rsidP="00553E8E">
      <w:pPr>
        <w:ind w:left="720"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1431DF">
        <w:rPr>
          <w:rFonts w:cs="Arial"/>
        </w:rPr>
        <w:t>Staff Governance and Person Centred Committee</w:t>
      </w:r>
      <w:r w:rsidR="0061640C">
        <w:rPr>
          <w:rFonts w:cs="Arial"/>
        </w:rPr>
        <w:t xml:space="preserve"> </w:t>
      </w:r>
      <w:r w:rsidR="007E133D">
        <w:rPr>
          <w:rFonts w:cs="Arial"/>
        </w:rPr>
        <w:t>Update.</w:t>
      </w:r>
    </w:p>
    <w:p w14:paraId="217064EC" w14:textId="77777777" w:rsidR="005738FA" w:rsidRDefault="005738FA" w:rsidP="00553E8E">
      <w:pPr>
        <w:ind w:right="183"/>
        <w:rPr>
          <w:rFonts w:cs="Arial"/>
        </w:rPr>
      </w:pPr>
    </w:p>
    <w:p w14:paraId="6FDC88B9" w14:textId="77777777" w:rsidR="003D757C" w:rsidRDefault="003D757C" w:rsidP="00553E8E">
      <w:pPr>
        <w:ind w:right="183"/>
        <w:rPr>
          <w:rFonts w:cs="Arial"/>
        </w:rPr>
      </w:pPr>
    </w:p>
    <w:p w14:paraId="77824199" w14:textId="77777777" w:rsidR="00001E42" w:rsidRDefault="00001E42" w:rsidP="00553E8E">
      <w:pPr>
        <w:ind w:right="183"/>
        <w:rPr>
          <w:rFonts w:cs="Arial"/>
        </w:rPr>
      </w:pPr>
    </w:p>
    <w:p w14:paraId="4AED0FAA" w14:textId="77777777" w:rsidR="00001E42" w:rsidRDefault="00001E42" w:rsidP="00553E8E">
      <w:pPr>
        <w:ind w:right="183"/>
        <w:rPr>
          <w:rFonts w:cs="Arial"/>
        </w:rPr>
      </w:pPr>
    </w:p>
    <w:p w14:paraId="2F3CE849" w14:textId="77777777" w:rsidR="00001E42" w:rsidRDefault="00001E42" w:rsidP="00553E8E">
      <w:pPr>
        <w:ind w:right="183"/>
        <w:rPr>
          <w:rFonts w:cs="Arial"/>
        </w:rPr>
      </w:pPr>
    </w:p>
    <w:p w14:paraId="7A761CFC" w14:textId="77777777" w:rsidR="007E133D" w:rsidRDefault="001431DF" w:rsidP="00553E8E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Rob Moore</w:t>
      </w:r>
    </w:p>
    <w:p w14:paraId="2042F273" w14:textId="77777777" w:rsidR="007E133D" w:rsidRDefault="007E133D" w:rsidP="00553E8E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1431DF">
        <w:rPr>
          <w:rFonts w:cs="Arial"/>
          <w:b/>
          <w:bCs/>
        </w:rPr>
        <w:t>Staff Governance and Person Centred Committee</w:t>
      </w:r>
    </w:p>
    <w:p w14:paraId="435BE5D7" w14:textId="77777777" w:rsidR="007E133D" w:rsidRPr="005F1768" w:rsidRDefault="001431DF" w:rsidP="00553E8E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August 2025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63354" w14:textId="77777777" w:rsidR="005C605C" w:rsidRDefault="005C605C">
      <w:r>
        <w:separator/>
      </w:r>
    </w:p>
  </w:endnote>
  <w:endnote w:type="continuationSeparator" w:id="0">
    <w:p w14:paraId="1F14D070" w14:textId="77777777" w:rsidR="005C605C" w:rsidRDefault="005C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1C759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5BA99971" w14:textId="1CD45550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720E07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720E07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EF808" w14:textId="77777777" w:rsidR="005C605C" w:rsidRDefault="005C605C">
      <w:r>
        <w:separator/>
      </w:r>
    </w:p>
  </w:footnote>
  <w:footnote w:type="continuationSeparator" w:id="0">
    <w:p w14:paraId="23F4FD30" w14:textId="77777777" w:rsidR="005C605C" w:rsidRDefault="005C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CF972" w14:textId="420C878D"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720E07">
      <w:rPr>
        <w:rFonts w:cs="Arial"/>
        <w:b/>
        <w:color w:val="2E74B5" w:themeColor="accent1" w:themeShade="BF"/>
        <w:sz w:val="20"/>
      </w:rPr>
      <w:t>4.3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28"/>
  </w:num>
  <w:num w:numId="5">
    <w:abstractNumId w:val="13"/>
  </w:num>
  <w:num w:numId="6">
    <w:abstractNumId w:val="10"/>
  </w:num>
  <w:num w:numId="7">
    <w:abstractNumId w:val="20"/>
  </w:num>
  <w:num w:numId="8">
    <w:abstractNumId w:val="9"/>
  </w:num>
  <w:num w:numId="9">
    <w:abstractNumId w:val="25"/>
  </w:num>
  <w:num w:numId="10">
    <w:abstractNumId w:val="5"/>
  </w:num>
  <w:num w:numId="11">
    <w:abstractNumId w:val="26"/>
  </w:num>
  <w:num w:numId="12">
    <w:abstractNumId w:val="4"/>
  </w:num>
  <w:num w:numId="13">
    <w:abstractNumId w:val="7"/>
  </w:num>
  <w:num w:numId="14">
    <w:abstractNumId w:val="11"/>
  </w:num>
  <w:num w:numId="15">
    <w:abstractNumId w:val="14"/>
  </w:num>
  <w:num w:numId="16">
    <w:abstractNumId w:val="12"/>
  </w:num>
  <w:num w:numId="17">
    <w:abstractNumId w:val="23"/>
  </w:num>
  <w:num w:numId="18">
    <w:abstractNumId w:val="22"/>
  </w:num>
  <w:num w:numId="19">
    <w:abstractNumId w:val="8"/>
  </w:num>
  <w:num w:numId="20">
    <w:abstractNumId w:val="21"/>
  </w:num>
  <w:num w:numId="21">
    <w:abstractNumId w:val="3"/>
  </w:num>
  <w:num w:numId="22">
    <w:abstractNumId w:val="16"/>
  </w:num>
  <w:num w:numId="23">
    <w:abstractNumId w:val="2"/>
  </w:num>
  <w:num w:numId="24">
    <w:abstractNumId w:val="24"/>
  </w:num>
  <w:num w:numId="25">
    <w:abstractNumId w:val="15"/>
  </w:num>
  <w:num w:numId="26">
    <w:abstractNumId w:val="6"/>
  </w:num>
  <w:num w:numId="27">
    <w:abstractNumId w:val="19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C0F"/>
    <w:rsid w:val="00001E42"/>
    <w:rsid w:val="000052E6"/>
    <w:rsid w:val="0003098A"/>
    <w:rsid w:val="0004246B"/>
    <w:rsid w:val="00047714"/>
    <w:rsid w:val="00050D76"/>
    <w:rsid w:val="0006530B"/>
    <w:rsid w:val="00072A23"/>
    <w:rsid w:val="00075289"/>
    <w:rsid w:val="00090340"/>
    <w:rsid w:val="00091974"/>
    <w:rsid w:val="000945DB"/>
    <w:rsid w:val="000A2C62"/>
    <w:rsid w:val="000C1A96"/>
    <w:rsid w:val="000F0454"/>
    <w:rsid w:val="000F44C6"/>
    <w:rsid w:val="000F7706"/>
    <w:rsid w:val="00100233"/>
    <w:rsid w:val="00111469"/>
    <w:rsid w:val="00112CC1"/>
    <w:rsid w:val="00115D50"/>
    <w:rsid w:val="00116EFD"/>
    <w:rsid w:val="00125A9E"/>
    <w:rsid w:val="00140DB3"/>
    <w:rsid w:val="001431DF"/>
    <w:rsid w:val="00156B76"/>
    <w:rsid w:val="00162FD2"/>
    <w:rsid w:val="0018377D"/>
    <w:rsid w:val="00192A22"/>
    <w:rsid w:val="001D250F"/>
    <w:rsid w:val="001E6915"/>
    <w:rsid w:val="001F1F8D"/>
    <w:rsid w:val="001F7C44"/>
    <w:rsid w:val="00217C9B"/>
    <w:rsid w:val="00221CC2"/>
    <w:rsid w:val="002236A4"/>
    <w:rsid w:val="0023473B"/>
    <w:rsid w:val="00241E41"/>
    <w:rsid w:val="00244F6F"/>
    <w:rsid w:val="00245140"/>
    <w:rsid w:val="002459C1"/>
    <w:rsid w:val="00262D6A"/>
    <w:rsid w:val="002858CD"/>
    <w:rsid w:val="00287DCE"/>
    <w:rsid w:val="002A0B5F"/>
    <w:rsid w:val="002E28E4"/>
    <w:rsid w:val="0030362F"/>
    <w:rsid w:val="0030733C"/>
    <w:rsid w:val="00311DF5"/>
    <w:rsid w:val="003175D5"/>
    <w:rsid w:val="0033790B"/>
    <w:rsid w:val="00340810"/>
    <w:rsid w:val="00346269"/>
    <w:rsid w:val="00346655"/>
    <w:rsid w:val="003635FA"/>
    <w:rsid w:val="00377F9B"/>
    <w:rsid w:val="00395844"/>
    <w:rsid w:val="003B54F5"/>
    <w:rsid w:val="003B7BD0"/>
    <w:rsid w:val="003D757C"/>
    <w:rsid w:val="003E0691"/>
    <w:rsid w:val="003F0AB1"/>
    <w:rsid w:val="003F1696"/>
    <w:rsid w:val="003F5742"/>
    <w:rsid w:val="003F7F61"/>
    <w:rsid w:val="00430C09"/>
    <w:rsid w:val="004404AE"/>
    <w:rsid w:val="00446219"/>
    <w:rsid w:val="00466281"/>
    <w:rsid w:val="00493CEF"/>
    <w:rsid w:val="00495B36"/>
    <w:rsid w:val="004C24DE"/>
    <w:rsid w:val="004C29B3"/>
    <w:rsid w:val="004C564E"/>
    <w:rsid w:val="004E775A"/>
    <w:rsid w:val="004E7A32"/>
    <w:rsid w:val="004F25C0"/>
    <w:rsid w:val="00500825"/>
    <w:rsid w:val="00504C16"/>
    <w:rsid w:val="00553E8E"/>
    <w:rsid w:val="005540A1"/>
    <w:rsid w:val="00563B5B"/>
    <w:rsid w:val="00566EE1"/>
    <w:rsid w:val="005738FA"/>
    <w:rsid w:val="00591C18"/>
    <w:rsid w:val="005A2E47"/>
    <w:rsid w:val="005B1021"/>
    <w:rsid w:val="005B31BE"/>
    <w:rsid w:val="005B5ED3"/>
    <w:rsid w:val="005C0495"/>
    <w:rsid w:val="005C3D64"/>
    <w:rsid w:val="005C605C"/>
    <w:rsid w:val="005D7A85"/>
    <w:rsid w:val="005E6C98"/>
    <w:rsid w:val="005F1768"/>
    <w:rsid w:val="005F7CD2"/>
    <w:rsid w:val="00603CAF"/>
    <w:rsid w:val="00610728"/>
    <w:rsid w:val="0061640C"/>
    <w:rsid w:val="006173A9"/>
    <w:rsid w:val="006572F1"/>
    <w:rsid w:val="00674B5E"/>
    <w:rsid w:val="00677133"/>
    <w:rsid w:val="006829F0"/>
    <w:rsid w:val="00686465"/>
    <w:rsid w:val="00694868"/>
    <w:rsid w:val="006D1343"/>
    <w:rsid w:val="007015C0"/>
    <w:rsid w:val="00706ABE"/>
    <w:rsid w:val="00720E07"/>
    <w:rsid w:val="00724B6A"/>
    <w:rsid w:val="00732C86"/>
    <w:rsid w:val="007337CC"/>
    <w:rsid w:val="00733D1F"/>
    <w:rsid w:val="0075080D"/>
    <w:rsid w:val="00755EB8"/>
    <w:rsid w:val="00767BCA"/>
    <w:rsid w:val="00767C5F"/>
    <w:rsid w:val="00793A83"/>
    <w:rsid w:val="007B75D3"/>
    <w:rsid w:val="007E133D"/>
    <w:rsid w:val="007F031D"/>
    <w:rsid w:val="007F32CF"/>
    <w:rsid w:val="00811E7D"/>
    <w:rsid w:val="00816E22"/>
    <w:rsid w:val="00836178"/>
    <w:rsid w:val="008856AC"/>
    <w:rsid w:val="00891956"/>
    <w:rsid w:val="008A0019"/>
    <w:rsid w:val="008A527A"/>
    <w:rsid w:val="008C3814"/>
    <w:rsid w:val="008C7F7E"/>
    <w:rsid w:val="008E1DD5"/>
    <w:rsid w:val="00927C6C"/>
    <w:rsid w:val="00930CED"/>
    <w:rsid w:val="00931E82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F3570"/>
    <w:rsid w:val="009F4BF0"/>
    <w:rsid w:val="009F74AE"/>
    <w:rsid w:val="00A02830"/>
    <w:rsid w:val="00A029A1"/>
    <w:rsid w:val="00A11FD2"/>
    <w:rsid w:val="00A128CD"/>
    <w:rsid w:val="00A13988"/>
    <w:rsid w:val="00A2680C"/>
    <w:rsid w:val="00A27D8F"/>
    <w:rsid w:val="00A330A9"/>
    <w:rsid w:val="00A41666"/>
    <w:rsid w:val="00A43514"/>
    <w:rsid w:val="00A43898"/>
    <w:rsid w:val="00A4610C"/>
    <w:rsid w:val="00A62B58"/>
    <w:rsid w:val="00A84C97"/>
    <w:rsid w:val="00A93BD8"/>
    <w:rsid w:val="00AA77F7"/>
    <w:rsid w:val="00AE522B"/>
    <w:rsid w:val="00AF0530"/>
    <w:rsid w:val="00AF2D41"/>
    <w:rsid w:val="00AF356A"/>
    <w:rsid w:val="00AF47A3"/>
    <w:rsid w:val="00B0075A"/>
    <w:rsid w:val="00B00FF3"/>
    <w:rsid w:val="00B178D4"/>
    <w:rsid w:val="00B20ED9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D5F51"/>
    <w:rsid w:val="00BE793D"/>
    <w:rsid w:val="00BF3AF0"/>
    <w:rsid w:val="00C1128C"/>
    <w:rsid w:val="00C133F3"/>
    <w:rsid w:val="00C33F1F"/>
    <w:rsid w:val="00C408D4"/>
    <w:rsid w:val="00C4455B"/>
    <w:rsid w:val="00C45F03"/>
    <w:rsid w:val="00C5371C"/>
    <w:rsid w:val="00C84CF1"/>
    <w:rsid w:val="00C87B62"/>
    <w:rsid w:val="00C94BF7"/>
    <w:rsid w:val="00CB0D87"/>
    <w:rsid w:val="00CB5C26"/>
    <w:rsid w:val="00CC77B3"/>
    <w:rsid w:val="00CD420D"/>
    <w:rsid w:val="00CE6872"/>
    <w:rsid w:val="00CF3A82"/>
    <w:rsid w:val="00D1022D"/>
    <w:rsid w:val="00D1108D"/>
    <w:rsid w:val="00D1415F"/>
    <w:rsid w:val="00D372DD"/>
    <w:rsid w:val="00D40B26"/>
    <w:rsid w:val="00D65364"/>
    <w:rsid w:val="00D73876"/>
    <w:rsid w:val="00DB46A0"/>
    <w:rsid w:val="00DB781A"/>
    <w:rsid w:val="00DC5886"/>
    <w:rsid w:val="00DC7A0F"/>
    <w:rsid w:val="00DC7C53"/>
    <w:rsid w:val="00DD2D3D"/>
    <w:rsid w:val="00DD4EAE"/>
    <w:rsid w:val="00DD6252"/>
    <w:rsid w:val="00DE00C6"/>
    <w:rsid w:val="00DE3C1C"/>
    <w:rsid w:val="00DF1BE0"/>
    <w:rsid w:val="00E41943"/>
    <w:rsid w:val="00E4590E"/>
    <w:rsid w:val="00E51AD8"/>
    <w:rsid w:val="00E61120"/>
    <w:rsid w:val="00E71CD2"/>
    <w:rsid w:val="00E7372F"/>
    <w:rsid w:val="00E906A9"/>
    <w:rsid w:val="00E92930"/>
    <w:rsid w:val="00E979D1"/>
    <w:rsid w:val="00EB5480"/>
    <w:rsid w:val="00EC596E"/>
    <w:rsid w:val="00ED2CF9"/>
    <w:rsid w:val="00ED38F7"/>
    <w:rsid w:val="00EE2992"/>
    <w:rsid w:val="00EE712B"/>
    <w:rsid w:val="00F05FA1"/>
    <w:rsid w:val="00F109DE"/>
    <w:rsid w:val="00F3337D"/>
    <w:rsid w:val="00F360BE"/>
    <w:rsid w:val="00F42A7C"/>
    <w:rsid w:val="00F57E40"/>
    <w:rsid w:val="00F66B09"/>
    <w:rsid w:val="00F87828"/>
    <w:rsid w:val="00F90519"/>
    <w:rsid w:val="00F9163B"/>
    <w:rsid w:val="00F95D11"/>
    <w:rsid w:val="00FA1EBE"/>
    <w:rsid w:val="00FA2C11"/>
    <w:rsid w:val="00FA7B9C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0DF2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Revision">
    <w:name w:val="Revision"/>
    <w:hidden/>
    <w:uiPriority w:val="99"/>
    <w:semiHidden/>
    <w:rsid w:val="00A330A9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3</cp:revision>
  <cp:lastPrinted>2024-09-10T08:46:00Z</cp:lastPrinted>
  <dcterms:created xsi:type="dcterms:W3CDTF">2025-08-19T12:48:00Z</dcterms:created>
  <dcterms:modified xsi:type="dcterms:W3CDTF">2025-08-19T15:17:00Z</dcterms:modified>
</cp:coreProperties>
</file>