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1773346" w:rsidR="00430C09" w:rsidRPr="00726ABE" w:rsidRDefault="00276555" w:rsidP="00726ABE">
      <w:pPr>
        <w:pStyle w:val="Heading1"/>
        <w:spacing w:line="276" w:lineRule="auto"/>
        <w:ind w:right="-286"/>
        <w:rPr>
          <w:color w:val="002060"/>
        </w:rPr>
      </w:pPr>
      <w:r w:rsidRPr="00726ABE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0B451CA" wp14:editId="4E7F178D">
            <wp:simplePos x="0" y="0"/>
            <wp:positionH relativeFrom="column">
              <wp:posOffset>5652537</wp:posOffset>
            </wp:positionH>
            <wp:positionV relativeFrom="paragraph">
              <wp:posOffset>584</wp:posOffset>
            </wp:positionV>
            <wp:extent cx="1152525" cy="80010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136D">
        <w:rPr>
          <w:color w:val="002060"/>
        </w:rPr>
        <w:t xml:space="preserve"> </w:t>
      </w:r>
      <w:r w:rsidR="00430C09" w:rsidRPr="00140DB3">
        <w:rPr>
          <w:color w:val="002060"/>
        </w:rPr>
        <w:t xml:space="preserve">NHS </w:t>
      </w:r>
      <w:r w:rsidR="00DD6252">
        <w:rPr>
          <w:color w:val="002060"/>
        </w:rPr>
        <w:t>Go</w:t>
      </w:r>
      <w:r w:rsidR="00DD6252" w:rsidRPr="00726ABE">
        <w:rPr>
          <w:color w:val="002060"/>
        </w:rPr>
        <w:t>lden Jubilee</w:t>
      </w:r>
      <w:r w:rsidR="00DD6252" w:rsidRPr="00726ABE">
        <w:rPr>
          <w:color w:val="002060"/>
        </w:rPr>
        <w:tab/>
      </w:r>
      <w:r w:rsidR="00DD6252" w:rsidRPr="00726ABE">
        <w:rPr>
          <w:color w:val="002060"/>
        </w:rPr>
        <w:tab/>
      </w:r>
      <w:r w:rsidR="00DD6252" w:rsidRPr="00726ABE">
        <w:rPr>
          <w:color w:val="002060"/>
        </w:rPr>
        <w:tab/>
      </w:r>
      <w:r w:rsidR="00DD6252" w:rsidRPr="00726ABE">
        <w:rPr>
          <w:color w:val="002060"/>
        </w:rPr>
        <w:tab/>
      </w:r>
      <w:r w:rsidR="00DD6252" w:rsidRPr="00726ABE">
        <w:rPr>
          <w:color w:val="002060"/>
        </w:rPr>
        <w:tab/>
      </w:r>
      <w:r w:rsidR="00DD6252" w:rsidRPr="00726ABE">
        <w:rPr>
          <w:noProof/>
          <w:lang w:eastAsia="en-GB"/>
        </w:rPr>
        <w:t xml:space="preserve"> </w:t>
      </w:r>
    </w:p>
    <w:p w14:paraId="7089BDC3" w14:textId="77777777" w:rsidR="00446219" w:rsidRPr="00726ABE" w:rsidRDefault="00446219" w:rsidP="00726ABE">
      <w:pPr>
        <w:pStyle w:val="Heading2"/>
        <w:rPr>
          <w:rStyle w:val="Heading3Char"/>
          <w:b/>
        </w:rPr>
      </w:pPr>
    </w:p>
    <w:p w14:paraId="6F41DA19" w14:textId="57EA0A68" w:rsidR="009807B4" w:rsidRPr="00726ABE" w:rsidRDefault="0023473B" w:rsidP="00726ABE">
      <w:pPr>
        <w:pStyle w:val="Heading3"/>
        <w:spacing w:line="360" w:lineRule="auto"/>
        <w:ind w:left="4536" w:hanging="4536"/>
      </w:pPr>
      <w:r w:rsidRPr="00726ABE">
        <w:rPr>
          <w:rStyle w:val="Heading3Char"/>
          <w:b/>
        </w:rPr>
        <w:t>Meeting:</w:t>
      </w:r>
      <w:r w:rsidR="00B77902" w:rsidRPr="00726ABE">
        <w:rPr>
          <w:rStyle w:val="Heading3Char"/>
          <w:b/>
        </w:rPr>
        <w:tab/>
      </w:r>
      <w:r w:rsidR="00276555">
        <w:rPr>
          <w:rStyle w:val="Heading3Char"/>
          <w:b/>
        </w:rPr>
        <w:t>NHS Golden Jubilee Board</w:t>
      </w:r>
      <w:r w:rsidR="00605023">
        <w:rPr>
          <w:rStyle w:val="Heading3Char"/>
          <w:b/>
        </w:rPr>
        <w:t xml:space="preserve"> </w:t>
      </w:r>
    </w:p>
    <w:p w14:paraId="4C58DF73" w14:textId="61F8BBC0" w:rsidR="00430C09" w:rsidRPr="00726ABE" w:rsidRDefault="00430C09" w:rsidP="00726ABE">
      <w:pPr>
        <w:pStyle w:val="Heading3"/>
        <w:spacing w:line="360" w:lineRule="auto"/>
        <w:ind w:left="4536" w:hanging="4536"/>
      </w:pPr>
      <w:r w:rsidRPr="00726ABE">
        <w:rPr>
          <w:rStyle w:val="Heading3Char"/>
          <w:b/>
        </w:rPr>
        <w:t>Meeting dat</w:t>
      </w:r>
      <w:r w:rsidR="0023473B" w:rsidRPr="00726ABE">
        <w:rPr>
          <w:rStyle w:val="Heading3Char"/>
          <w:b/>
        </w:rPr>
        <w:t>e:</w:t>
      </w:r>
      <w:r w:rsidR="00B77902" w:rsidRPr="00726ABE">
        <w:rPr>
          <w:rStyle w:val="Heading3Char"/>
          <w:b/>
        </w:rPr>
        <w:tab/>
      </w:r>
      <w:r w:rsidR="00276555">
        <w:rPr>
          <w:rStyle w:val="Heading3Char"/>
          <w:b/>
        </w:rPr>
        <w:t>28</w:t>
      </w:r>
      <w:r w:rsidR="00605023">
        <w:rPr>
          <w:rStyle w:val="Heading3Char"/>
          <w:b/>
        </w:rPr>
        <w:t xml:space="preserve"> August</w:t>
      </w:r>
      <w:r w:rsidR="00726ABE" w:rsidRPr="00726ABE">
        <w:rPr>
          <w:rStyle w:val="Heading3Char"/>
          <w:b/>
        </w:rPr>
        <w:t xml:space="preserve"> 2025</w:t>
      </w:r>
    </w:p>
    <w:p w14:paraId="08812E0D" w14:textId="4D12696A" w:rsidR="00B77902" w:rsidRPr="00726ABE" w:rsidRDefault="00430C09" w:rsidP="00726ABE">
      <w:pPr>
        <w:pStyle w:val="Heading3"/>
        <w:spacing w:line="360" w:lineRule="auto"/>
        <w:ind w:left="4536" w:hanging="4536"/>
      </w:pPr>
      <w:r w:rsidRPr="00726ABE">
        <w:rPr>
          <w:rStyle w:val="Heading3Char"/>
          <w:b/>
        </w:rPr>
        <w:t>Title</w:t>
      </w:r>
      <w:r w:rsidR="00AA77F7" w:rsidRPr="00726ABE">
        <w:rPr>
          <w:rStyle w:val="Heading3Char"/>
          <w:b/>
        </w:rPr>
        <w:t>:</w:t>
      </w:r>
      <w:r w:rsidR="00B77902" w:rsidRPr="00726ABE">
        <w:rPr>
          <w:rStyle w:val="Heading3Char"/>
          <w:b/>
        </w:rPr>
        <w:tab/>
      </w:r>
      <w:r w:rsidR="00913FBA" w:rsidRPr="00726ABE">
        <w:rPr>
          <w:rStyle w:val="Heading3Char"/>
          <w:b/>
        </w:rPr>
        <w:t>Workforce Monitoring Report</w:t>
      </w:r>
      <w:r w:rsidR="004A136D">
        <w:rPr>
          <w:rStyle w:val="Heading3Char"/>
          <w:b/>
        </w:rPr>
        <w:t xml:space="preserve"> 2024/25</w:t>
      </w:r>
    </w:p>
    <w:p w14:paraId="5ED05215" w14:textId="357BA3E0" w:rsidR="0003098A" w:rsidRPr="00726ABE" w:rsidRDefault="0003098A" w:rsidP="00726ABE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726ABE">
        <w:rPr>
          <w:rStyle w:val="Heading3Char"/>
          <w:b/>
        </w:rPr>
        <w:t>R</w:t>
      </w:r>
      <w:r w:rsidR="00430C09" w:rsidRPr="00726ABE">
        <w:rPr>
          <w:rStyle w:val="Heading3Char"/>
          <w:b/>
        </w:rPr>
        <w:t>esponsible Executive/Non-Executive</w:t>
      </w:r>
      <w:r w:rsidRPr="00726ABE">
        <w:rPr>
          <w:rStyle w:val="Heading3Char"/>
          <w:b/>
        </w:rPr>
        <w:t xml:space="preserve">: </w:t>
      </w:r>
      <w:r w:rsidR="00B77902" w:rsidRPr="00726ABE">
        <w:rPr>
          <w:rStyle w:val="Heading3Char"/>
          <w:b/>
        </w:rPr>
        <w:tab/>
      </w:r>
      <w:r w:rsidR="0072165D" w:rsidRPr="00726ABE">
        <w:rPr>
          <w:rStyle w:val="Heading3Char"/>
          <w:b/>
        </w:rPr>
        <w:t xml:space="preserve">Laura Smith, </w:t>
      </w:r>
      <w:r w:rsidR="003B5208">
        <w:rPr>
          <w:rStyle w:val="Heading3Char"/>
          <w:b/>
        </w:rPr>
        <w:t xml:space="preserve">Executive </w:t>
      </w:r>
      <w:bookmarkStart w:id="0" w:name="_GoBack"/>
      <w:bookmarkEnd w:id="0"/>
      <w:r w:rsidR="0072165D" w:rsidRPr="00726ABE">
        <w:rPr>
          <w:rStyle w:val="Heading3Char"/>
          <w:b/>
        </w:rPr>
        <w:t>Director of People and Culture</w:t>
      </w:r>
    </w:p>
    <w:p w14:paraId="78E9D3A8" w14:textId="2DF426A6" w:rsidR="00430C09" w:rsidRPr="00726ABE" w:rsidRDefault="00430C09" w:rsidP="00726ABE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726ABE">
        <w:rPr>
          <w:rStyle w:val="Heading3Char"/>
          <w:b/>
        </w:rPr>
        <w:t>Report Author</w:t>
      </w:r>
      <w:r w:rsidR="0003098A" w:rsidRPr="00726ABE">
        <w:rPr>
          <w:rStyle w:val="Heading3Char"/>
          <w:b/>
        </w:rPr>
        <w:t>:</w:t>
      </w:r>
      <w:r w:rsidR="00B77902" w:rsidRPr="00726ABE">
        <w:rPr>
          <w:rStyle w:val="Heading3Char"/>
          <w:b/>
        </w:rPr>
        <w:tab/>
      </w:r>
      <w:r w:rsidR="0012253C" w:rsidRPr="00726ABE">
        <w:rPr>
          <w:rStyle w:val="Heading3Char"/>
          <w:b/>
        </w:rPr>
        <w:t xml:space="preserve">Jenny Pope, Deputy </w:t>
      </w:r>
      <w:r w:rsidR="0072165D" w:rsidRPr="00726ABE">
        <w:rPr>
          <w:rStyle w:val="Heading3Char"/>
          <w:b/>
        </w:rPr>
        <w:t>Director of People and Culture</w:t>
      </w:r>
    </w:p>
    <w:p w14:paraId="3D69C0AE" w14:textId="77777777" w:rsidR="00B77902" w:rsidRPr="00726ABE" w:rsidRDefault="00B77902" w:rsidP="00726ABE"/>
    <w:p w14:paraId="28E017DF" w14:textId="6CAE39C7" w:rsidR="00726ABE" w:rsidRDefault="00BF3AF0" w:rsidP="00A24297">
      <w:pPr>
        <w:pStyle w:val="Heading2"/>
        <w:spacing w:line="276" w:lineRule="auto"/>
      </w:pPr>
      <w:r w:rsidRPr="00726ABE">
        <w:t>1</w:t>
      </w:r>
      <w:r w:rsidRPr="00726ABE">
        <w:tab/>
      </w:r>
      <w:r w:rsidR="00430C09" w:rsidRPr="00726ABE">
        <w:t>Purpose</w:t>
      </w:r>
    </w:p>
    <w:p w14:paraId="72EB7C41" w14:textId="77777777" w:rsidR="00A24297" w:rsidRPr="00A24297" w:rsidRDefault="00A24297" w:rsidP="00A24297"/>
    <w:p w14:paraId="623BC4C7" w14:textId="14825FC8" w:rsidR="009807B4" w:rsidRPr="00726ABE" w:rsidRDefault="00430C09" w:rsidP="00726ABE">
      <w:pPr>
        <w:pStyle w:val="Heading3"/>
        <w:spacing w:line="276" w:lineRule="auto"/>
        <w:ind w:left="720"/>
        <w:rPr>
          <w:lang w:eastAsia="en-GB"/>
        </w:rPr>
      </w:pPr>
      <w:r w:rsidRPr="00726ABE">
        <w:rPr>
          <w:lang w:eastAsia="en-GB"/>
        </w:rPr>
        <w:t>This</w:t>
      </w:r>
      <w:r w:rsidR="00446219" w:rsidRPr="00726ABE">
        <w:rPr>
          <w:lang w:eastAsia="en-GB"/>
        </w:rPr>
        <w:t xml:space="preserve"> is presented to </w:t>
      </w:r>
      <w:r w:rsidR="00276555">
        <w:rPr>
          <w:lang w:eastAsia="en-GB"/>
        </w:rPr>
        <w:t>NHS Golden Jubilee Board</w:t>
      </w:r>
      <w:r w:rsidR="00446219" w:rsidRPr="00726ABE">
        <w:rPr>
          <w:lang w:eastAsia="en-GB"/>
        </w:rPr>
        <w:t xml:space="preserve"> for: </w:t>
      </w:r>
    </w:p>
    <w:p w14:paraId="7AA543FA" w14:textId="7F48405C" w:rsidR="00276555" w:rsidRPr="00276555" w:rsidRDefault="009807B4" w:rsidP="00276555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 w:rsidRPr="00726ABE">
        <w:rPr>
          <w:b w:val="0"/>
          <w:lang w:eastAsia="en-GB"/>
        </w:rPr>
        <w:t>A</w:t>
      </w:r>
      <w:r w:rsidR="00276555">
        <w:rPr>
          <w:b w:val="0"/>
          <w:lang w:eastAsia="en-GB"/>
        </w:rPr>
        <w:t>pproval</w:t>
      </w:r>
    </w:p>
    <w:p w14:paraId="649E9827" w14:textId="6D5346FF" w:rsidR="00276555" w:rsidRPr="00276555" w:rsidRDefault="00276555" w:rsidP="00276555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Discussion</w:t>
      </w:r>
    </w:p>
    <w:p w14:paraId="24F0EEC6" w14:textId="1C511F9E" w:rsidR="00430C09" w:rsidRPr="00726ABE" w:rsidRDefault="00430C09" w:rsidP="00726ABE">
      <w:pPr>
        <w:autoSpaceDE w:val="0"/>
        <w:autoSpaceDN w:val="0"/>
        <w:adjustRightInd w:val="0"/>
        <w:spacing w:before="40" w:after="40" w:line="276" w:lineRule="auto"/>
        <w:rPr>
          <w:rFonts w:cs="Arial"/>
          <w:color w:val="000000"/>
          <w:szCs w:val="24"/>
          <w:lang w:eastAsia="en-GB"/>
        </w:rPr>
      </w:pPr>
    </w:p>
    <w:p w14:paraId="4A04E97C" w14:textId="77777777" w:rsidR="00430C09" w:rsidRPr="00726ABE" w:rsidRDefault="00430C09" w:rsidP="00726ABE">
      <w:pPr>
        <w:pStyle w:val="Heading3"/>
        <w:ind w:left="720"/>
        <w:rPr>
          <w:lang w:eastAsia="en-GB"/>
        </w:rPr>
      </w:pPr>
      <w:r w:rsidRPr="00726ABE">
        <w:rPr>
          <w:lang w:eastAsia="en-GB"/>
        </w:rPr>
        <w:t>This report relates to</w:t>
      </w:r>
      <w:r w:rsidR="00AA77F7" w:rsidRPr="00726ABE">
        <w:rPr>
          <w:lang w:eastAsia="en-GB"/>
        </w:rPr>
        <w:t xml:space="preserve"> a</w:t>
      </w:r>
      <w:r w:rsidRPr="00726ABE">
        <w:rPr>
          <w:lang w:eastAsia="en-GB"/>
        </w:rPr>
        <w:t>:</w:t>
      </w:r>
    </w:p>
    <w:p w14:paraId="479A9CF9" w14:textId="77777777" w:rsidR="009807B4" w:rsidRPr="00726ABE" w:rsidRDefault="009807B4" w:rsidP="00726AB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726ABE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1184D780" w14:textId="77777777" w:rsidR="009807B4" w:rsidRPr="00726ABE" w:rsidRDefault="009807B4" w:rsidP="00726AB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726ABE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304BF137" w14:textId="77777777" w:rsidR="009807B4" w:rsidRPr="00726ABE" w:rsidRDefault="009807B4" w:rsidP="00726AB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726ABE">
        <w:rPr>
          <w:rFonts w:ascii="Arial" w:hAnsi="Arial" w:cs="Arial"/>
          <w:color w:val="000000"/>
          <w:sz w:val="24"/>
          <w:szCs w:val="24"/>
        </w:rPr>
        <w:t>Local policy</w:t>
      </w:r>
    </w:p>
    <w:p w14:paraId="5A99CE54" w14:textId="77777777" w:rsidR="00430C09" w:rsidRPr="00726ABE" w:rsidRDefault="00430C09" w:rsidP="00726ABE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98D4CA6" w14:textId="77777777" w:rsidR="00430C09" w:rsidRPr="00726ABE" w:rsidRDefault="00430C09" w:rsidP="00726ABE">
      <w:pPr>
        <w:pStyle w:val="Heading3"/>
        <w:ind w:left="720"/>
        <w:rPr>
          <w:lang w:eastAsia="en-GB"/>
        </w:rPr>
      </w:pPr>
      <w:r w:rsidRPr="00726ABE">
        <w:rPr>
          <w:lang w:eastAsia="en-GB"/>
        </w:rPr>
        <w:t>This aligns to the following</w:t>
      </w:r>
      <w:r w:rsidR="00047714" w:rsidRPr="00726ABE">
        <w:rPr>
          <w:lang w:eastAsia="en-GB"/>
        </w:rPr>
        <w:t xml:space="preserve"> </w:t>
      </w:r>
      <w:proofErr w:type="spellStart"/>
      <w:r w:rsidR="00047714" w:rsidRPr="00726ABE">
        <w:rPr>
          <w:lang w:eastAsia="en-GB"/>
        </w:rPr>
        <w:t>NHSScotland</w:t>
      </w:r>
      <w:proofErr w:type="spellEnd"/>
      <w:r w:rsidRPr="00726ABE">
        <w:rPr>
          <w:lang w:eastAsia="en-GB"/>
        </w:rPr>
        <w:t xml:space="preserve"> quality </w:t>
      </w:r>
      <w:r w:rsidR="009807B4" w:rsidRPr="00726ABE">
        <w:rPr>
          <w:lang w:eastAsia="en-GB"/>
        </w:rPr>
        <w:t>ambition(s)</w:t>
      </w:r>
      <w:r w:rsidRPr="00726ABE">
        <w:rPr>
          <w:lang w:eastAsia="en-GB"/>
        </w:rPr>
        <w:t>:</w:t>
      </w:r>
    </w:p>
    <w:p w14:paraId="1CC257DF" w14:textId="77777777" w:rsidR="003F7F61" w:rsidRPr="00726ABE" w:rsidRDefault="003F7F61" w:rsidP="00726A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726ABE">
        <w:rPr>
          <w:rFonts w:ascii="Arial" w:hAnsi="Arial" w:cs="Arial"/>
          <w:color w:val="000000"/>
          <w:sz w:val="24"/>
          <w:szCs w:val="24"/>
        </w:rPr>
        <w:t>Safe</w:t>
      </w:r>
    </w:p>
    <w:p w14:paraId="66B1B823" w14:textId="77777777" w:rsidR="009807B4" w:rsidRPr="00726ABE" w:rsidRDefault="009807B4" w:rsidP="00726A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726ABE">
        <w:rPr>
          <w:rFonts w:ascii="Arial" w:hAnsi="Arial" w:cs="Arial"/>
          <w:color w:val="000000"/>
          <w:sz w:val="24"/>
          <w:szCs w:val="24"/>
        </w:rPr>
        <w:t>Effective</w:t>
      </w:r>
    </w:p>
    <w:p w14:paraId="52A2F8E2" w14:textId="471EF0C8" w:rsidR="00B546C8" w:rsidRPr="00726ABE" w:rsidRDefault="009807B4" w:rsidP="00726A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726ABE">
        <w:rPr>
          <w:rFonts w:ascii="Arial" w:hAnsi="Arial" w:cs="Arial"/>
          <w:color w:val="000000"/>
          <w:sz w:val="24"/>
          <w:szCs w:val="24"/>
        </w:rPr>
        <w:t>Person Centred</w:t>
      </w:r>
    </w:p>
    <w:p w14:paraId="41A006FD" w14:textId="77777777" w:rsidR="00430C09" w:rsidRPr="00726ABE" w:rsidRDefault="00430C09" w:rsidP="00726ABE">
      <w:pPr>
        <w:spacing w:line="276" w:lineRule="auto"/>
      </w:pPr>
    </w:p>
    <w:p w14:paraId="3338DF65" w14:textId="62AB2451" w:rsidR="00430C09" w:rsidRPr="00726ABE" w:rsidRDefault="00C94BF7" w:rsidP="00726ABE">
      <w:pPr>
        <w:pStyle w:val="Heading2"/>
        <w:spacing w:line="276" w:lineRule="auto"/>
      </w:pPr>
      <w:r w:rsidRPr="00726ABE">
        <w:t>2</w:t>
      </w:r>
      <w:r w:rsidR="00BF3AF0" w:rsidRPr="00726ABE">
        <w:tab/>
      </w:r>
      <w:r w:rsidR="00430C09" w:rsidRPr="00726ABE">
        <w:t>Report summary</w:t>
      </w:r>
      <w:r w:rsidR="00430C09" w:rsidRPr="00726ABE">
        <w:tab/>
      </w:r>
    </w:p>
    <w:p w14:paraId="27DEE41C" w14:textId="7D728814" w:rsidR="0003098A" w:rsidRPr="00726ABE" w:rsidRDefault="0003098A" w:rsidP="00726ABE">
      <w:pPr>
        <w:pStyle w:val="Heading3"/>
        <w:spacing w:line="276" w:lineRule="auto"/>
      </w:pPr>
    </w:p>
    <w:p w14:paraId="2CE1C56A" w14:textId="298FF8CD" w:rsidR="00430C09" w:rsidRPr="00726ABE" w:rsidRDefault="00C94BF7" w:rsidP="00726ABE">
      <w:pPr>
        <w:pStyle w:val="Heading2"/>
      </w:pPr>
      <w:r w:rsidRPr="00726ABE">
        <w:t>2</w:t>
      </w:r>
      <w:r w:rsidR="00BF3AF0" w:rsidRPr="00726ABE">
        <w:t>.1</w:t>
      </w:r>
      <w:r w:rsidR="00BF3AF0" w:rsidRPr="00726ABE">
        <w:tab/>
      </w:r>
      <w:r w:rsidR="00430C09" w:rsidRPr="00726ABE">
        <w:t>Situation</w:t>
      </w:r>
    </w:p>
    <w:p w14:paraId="13489C9A" w14:textId="5989E9E6" w:rsidR="008D08E8" w:rsidRDefault="008D08E8" w:rsidP="00726ABE">
      <w:pPr>
        <w:autoSpaceDE w:val="0"/>
        <w:autoSpaceDN w:val="0"/>
        <w:adjustRightInd w:val="0"/>
        <w:rPr>
          <w:rFonts w:ascii="ArialMT" w:eastAsiaTheme="minorHAnsi" w:hAnsi="ArialMT" w:cs="ArialMT"/>
          <w:spacing w:val="0"/>
          <w:szCs w:val="24"/>
        </w:rPr>
      </w:pPr>
      <w:r w:rsidRPr="00726ABE">
        <w:rPr>
          <w:rFonts w:ascii="ArialMT" w:eastAsiaTheme="minorHAnsi" w:hAnsi="ArialMT" w:cs="ArialMT"/>
          <w:spacing w:val="0"/>
          <w:szCs w:val="24"/>
        </w:rPr>
        <w:t>The Board is required to produce a Workforce</w:t>
      </w:r>
      <w:r w:rsidR="00955804" w:rsidRPr="00726ABE">
        <w:rPr>
          <w:rFonts w:ascii="ArialMT" w:eastAsiaTheme="minorHAnsi" w:hAnsi="ArialMT" w:cs="ArialMT"/>
          <w:spacing w:val="0"/>
          <w:szCs w:val="24"/>
        </w:rPr>
        <w:t xml:space="preserve"> Monitoring Report every twelve </w:t>
      </w:r>
      <w:r w:rsidRPr="00726ABE">
        <w:rPr>
          <w:rFonts w:ascii="ArialMT" w:eastAsiaTheme="minorHAnsi" w:hAnsi="ArialMT" w:cs="ArialMT"/>
          <w:spacing w:val="0"/>
          <w:szCs w:val="24"/>
        </w:rPr>
        <w:t>months in accordance with the Equality A</w:t>
      </w:r>
      <w:r w:rsidR="00955804" w:rsidRPr="00726ABE">
        <w:rPr>
          <w:rFonts w:ascii="ArialMT" w:eastAsiaTheme="minorHAnsi" w:hAnsi="ArialMT" w:cs="ArialMT"/>
          <w:spacing w:val="0"/>
          <w:szCs w:val="24"/>
        </w:rPr>
        <w:t>ct (Specific Duties)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 (Scotland) </w:t>
      </w:r>
      <w:r>
        <w:rPr>
          <w:rFonts w:ascii="ArialMT" w:eastAsiaTheme="minorHAnsi" w:hAnsi="ArialMT" w:cs="ArialMT"/>
          <w:spacing w:val="0"/>
          <w:szCs w:val="24"/>
        </w:rPr>
        <w:t>Regulations 2012 and the Partnership I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nformation Network (PIN) Policy </w:t>
      </w:r>
      <w:r>
        <w:rPr>
          <w:rFonts w:ascii="ArialMT" w:eastAsiaTheme="minorHAnsi" w:hAnsi="ArialMT" w:cs="ArialMT"/>
          <w:spacing w:val="0"/>
          <w:szCs w:val="24"/>
        </w:rPr>
        <w:t>“Embracing Equality, Diversity and Human Ri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ghts in NHS Scotland. The report </w:t>
      </w:r>
      <w:r>
        <w:rPr>
          <w:rFonts w:ascii="ArialMT" w:eastAsiaTheme="minorHAnsi" w:hAnsi="ArialMT" w:cs="ArialMT"/>
          <w:spacing w:val="0"/>
          <w:szCs w:val="24"/>
        </w:rPr>
        <w:t>also considers that sickness absen</w:t>
      </w:r>
      <w:r w:rsidR="00955804">
        <w:rPr>
          <w:rFonts w:ascii="ArialMT" w:eastAsiaTheme="minorHAnsi" w:hAnsi="ArialMT" w:cs="ArialMT"/>
          <w:spacing w:val="0"/>
          <w:szCs w:val="24"/>
        </w:rPr>
        <w:t xml:space="preserve">ce, employee turnover, employee </w:t>
      </w:r>
      <w:r>
        <w:rPr>
          <w:rFonts w:ascii="ArialMT" w:eastAsiaTheme="minorHAnsi" w:hAnsi="ArialMT" w:cs="ArialMT"/>
          <w:spacing w:val="0"/>
          <w:szCs w:val="24"/>
        </w:rPr>
        <w:t>recruitment and work life balance policies have on employees and the service</w:t>
      </w:r>
      <w:r w:rsidR="00955804">
        <w:rPr>
          <w:rFonts w:ascii="ArialMT" w:eastAsiaTheme="minorHAnsi" w:hAnsi="ArialMT" w:cs="ArialMT"/>
          <w:spacing w:val="0"/>
          <w:szCs w:val="24"/>
        </w:rPr>
        <w:t>.</w:t>
      </w:r>
    </w:p>
    <w:p w14:paraId="1ADEFE90" w14:textId="77777777" w:rsidR="00726ABE" w:rsidRPr="00955804" w:rsidRDefault="00726ABE" w:rsidP="00726ABE">
      <w:pPr>
        <w:autoSpaceDE w:val="0"/>
        <w:autoSpaceDN w:val="0"/>
        <w:adjustRightInd w:val="0"/>
        <w:rPr>
          <w:rFonts w:ascii="ArialMT" w:eastAsiaTheme="minorHAnsi" w:hAnsi="ArialMT" w:cs="ArialMT"/>
          <w:spacing w:val="0"/>
          <w:szCs w:val="24"/>
        </w:rPr>
      </w:pPr>
    </w:p>
    <w:p w14:paraId="613EBBD3" w14:textId="49E51988" w:rsidR="00430C09" w:rsidRDefault="00C87B62" w:rsidP="00726ABE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01DCF1A7" w14:textId="0C0AA5A9" w:rsidR="00A964BC" w:rsidRDefault="00A964BC" w:rsidP="00726ABE">
      <w:pPr>
        <w:autoSpaceDE w:val="0"/>
        <w:autoSpaceDN w:val="0"/>
        <w:adjustRightInd w:val="0"/>
        <w:rPr>
          <w:rFonts w:ascii="ArialMT" w:eastAsiaTheme="minorHAnsi" w:hAnsi="ArialMT" w:cs="ArialMT"/>
          <w:spacing w:val="0"/>
          <w:szCs w:val="24"/>
        </w:rPr>
      </w:pPr>
      <w:r>
        <w:rPr>
          <w:rFonts w:ascii="ArialMT" w:eastAsiaTheme="minorHAnsi" w:hAnsi="ArialMT" w:cs="ArialMT"/>
          <w:spacing w:val="0"/>
          <w:szCs w:val="24"/>
        </w:rPr>
        <w:t>The report includes details from the protected characterist</w:t>
      </w:r>
      <w:r w:rsidR="00726ABE">
        <w:rPr>
          <w:rFonts w:ascii="ArialMT" w:eastAsiaTheme="minorHAnsi" w:hAnsi="ArialMT" w:cs="ArialMT"/>
          <w:spacing w:val="0"/>
          <w:szCs w:val="24"/>
        </w:rPr>
        <w:t xml:space="preserve">ics and shows the year on year </w:t>
      </w:r>
      <w:r>
        <w:rPr>
          <w:rFonts w:ascii="ArialMT" w:eastAsiaTheme="minorHAnsi" w:hAnsi="ArialMT" w:cs="ArialMT"/>
          <w:spacing w:val="0"/>
          <w:szCs w:val="24"/>
        </w:rPr>
        <w:t>trends linked to absence, turnover and staffing data.</w:t>
      </w:r>
    </w:p>
    <w:p w14:paraId="03AA0589" w14:textId="77777777" w:rsidR="00955804" w:rsidRDefault="00955804" w:rsidP="00726ABE"/>
    <w:p w14:paraId="3F2871AE" w14:textId="77777777" w:rsidR="00F3337D" w:rsidRDefault="00C87B62" w:rsidP="00726ABE">
      <w:pPr>
        <w:pStyle w:val="Heading3"/>
        <w:spacing w:line="276" w:lineRule="auto"/>
      </w:pPr>
      <w:r>
        <w:lastRenderedPageBreak/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7F4F84BF" w14:textId="62EFE08F" w:rsidR="00F3337D" w:rsidRDefault="00A964BC" w:rsidP="00726ABE">
      <w:pPr>
        <w:rPr>
          <w:rFonts w:cs="Arial"/>
          <w:color w:val="000000"/>
          <w:szCs w:val="24"/>
        </w:rPr>
      </w:pPr>
      <w:r w:rsidRPr="00A964BC">
        <w:rPr>
          <w:rFonts w:cs="Arial"/>
          <w:color w:val="000000"/>
          <w:szCs w:val="24"/>
        </w:rPr>
        <w:t>Staffing and workforce has a direct</w:t>
      </w:r>
      <w:r>
        <w:rPr>
          <w:rFonts w:cs="Arial"/>
          <w:color w:val="000000"/>
          <w:szCs w:val="24"/>
        </w:rPr>
        <w:t xml:space="preserve"> impact on patient care,</w:t>
      </w:r>
      <w:r w:rsidRPr="00A964BC">
        <w:rPr>
          <w:rFonts w:cs="Arial"/>
          <w:color w:val="000000"/>
          <w:szCs w:val="24"/>
        </w:rPr>
        <w:t xml:space="preserve"> therefore this report </w:t>
      </w:r>
      <w:r>
        <w:rPr>
          <w:rFonts w:cs="Arial"/>
          <w:color w:val="000000"/>
          <w:szCs w:val="24"/>
        </w:rPr>
        <w:t>is key to patient care outcomes.</w:t>
      </w:r>
    </w:p>
    <w:p w14:paraId="2786BE91" w14:textId="77777777" w:rsidR="00726ABE" w:rsidRPr="00A964BC" w:rsidRDefault="00726ABE" w:rsidP="00726ABE">
      <w:pPr>
        <w:rPr>
          <w:rFonts w:cs="Arial"/>
          <w:color w:val="000000"/>
          <w:szCs w:val="24"/>
        </w:rPr>
      </w:pPr>
    </w:p>
    <w:p w14:paraId="28A49038" w14:textId="77777777" w:rsidR="00AA77F7" w:rsidRDefault="00C87B62" w:rsidP="00726ABE">
      <w:pPr>
        <w:pStyle w:val="Heading3"/>
        <w:spacing w:line="276" w:lineRule="auto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4C3D7F7F" w14:textId="2B748163" w:rsidR="00AA77F7" w:rsidRDefault="00A964BC" w:rsidP="00726ABE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report details staffing across NHS Golden Jubilee and the wider staffing challenges linked to absence, turnover, staffing profile and protected characteristics.</w:t>
      </w:r>
    </w:p>
    <w:p w14:paraId="6E510C17" w14:textId="77777777" w:rsidR="00F3337D" w:rsidRPr="00AA77F7" w:rsidRDefault="00F3337D" w:rsidP="00726ABE">
      <w:pPr>
        <w:rPr>
          <w:rFonts w:cs="Arial"/>
          <w:color w:val="000000"/>
          <w:szCs w:val="24"/>
        </w:rPr>
      </w:pPr>
    </w:p>
    <w:p w14:paraId="3649D035" w14:textId="77777777" w:rsidR="00F3337D" w:rsidRDefault="00C87B62" w:rsidP="00726ABE">
      <w:pPr>
        <w:pStyle w:val="Heading3"/>
        <w:spacing w:line="276" w:lineRule="auto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5508479E" w14:textId="608401D7" w:rsidR="00F3337D" w:rsidRDefault="00A964BC" w:rsidP="00726ABE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Financials are not detailed within this report,</w:t>
      </w:r>
    </w:p>
    <w:p w14:paraId="43476FB2" w14:textId="77777777" w:rsidR="00726ABE" w:rsidRPr="00A964BC" w:rsidRDefault="00726ABE" w:rsidP="00726ABE">
      <w:pPr>
        <w:spacing w:before="40" w:after="40" w:line="276" w:lineRule="auto"/>
        <w:rPr>
          <w:rFonts w:cs="Arial"/>
          <w:color w:val="000000"/>
          <w:szCs w:val="24"/>
        </w:rPr>
      </w:pPr>
    </w:p>
    <w:p w14:paraId="39B04ABF" w14:textId="77777777" w:rsidR="00F3337D" w:rsidRDefault="00C87B62" w:rsidP="00726ABE">
      <w:pPr>
        <w:pStyle w:val="Heading3"/>
        <w:spacing w:line="276" w:lineRule="auto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B304CC4" w14:textId="7173F089" w:rsidR="00F3337D" w:rsidRDefault="00A964BC" w:rsidP="00726ABE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There are workforce challenges that are assessed at board level and this report details key issues across the wider staffing.</w:t>
      </w:r>
    </w:p>
    <w:p w14:paraId="46FDCAB4" w14:textId="77777777" w:rsidR="00F3337D" w:rsidRPr="00BF3AF0" w:rsidRDefault="00F3337D" w:rsidP="00726ABE">
      <w:pPr>
        <w:spacing w:before="40" w:after="40" w:line="276" w:lineRule="auto"/>
        <w:rPr>
          <w:rFonts w:cs="Arial"/>
          <w:color w:val="000000"/>
          <w:szCs w:val="24"/>
        </w:rPr>
      </w:pPr>
    </w:p>
    <w:p w14:paraId="11562A85" w14:textId="77777777" w:rsidR="00F3337D" w:rsidRDefault="00C87B62" w:rsidP="00726ABE">
      <w:pPr>
        <w:pStyle w:val="Heading3"/>
        <w:spacing w:line="276" w:lineRule="auto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713D3101" w14:textId="60789BC8" w:rsidR="00B178D4" w:rsidRPr="00EC4F7A" w:rsidRDefault="00A964BC" w:rsidP="00726ABE">
      <w:pPr>
        <w:pStyle w:val="Heading3"/>
        <w:rPr>
          <w:rFonts w:cs="Arial"/>
          <w:b w:val="0"/>
          <w:color w:val="000000"/>
        </w:rPr>
      </w:pPr>
      <w:r w:rsidRPr="00EC4F7A">
        <w:rPr>
          <w:rFonts w:cs="Arial"/>
          <w:b w:val="0"/>
          <w:color w:val="000000"/>
        </w:rPr>
        <w:t>Equality and Diversi</w:t>
      </w:r>
      <w:r w:rsidR="00EC4F7A" w:rsidRPr="00EC4F7A">
        <w:rPr>
          <w:rFonts w:cs="Arial"/>
          <w:b w:val="0"/>
          <w:color w:val="000000"/>
        </w:rPr>
        <w:t>t</w:t>
      </w:r>
      <w:r w:rsidRPr="00EC4F7A">
        <w:rPr>
          <w:rFonts w:cs="Arial"/>
          <w:b w:val="0"/>
          <w:color w:val="000000"/>
        </w:rPr>
        <w:t>y and the protected characteristics are detailed within the report.</w:t>
      </w:r>
    </w:p>
    <w:p w14:paraId="538DD4EB" w14:textId="77777777" w:rsidR="00B178D4" w:rsidRPr="00F3337D" w:rsidRDefault="00B178D4" w:rsidP="00726ABE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32E2865" w14:textId="77777777" w:rsidR="00446219" w:rsidRPr="00DA354A" w:rsidRDefault="00C87B62" w:rsidP="00726ABE">
      <w:pPr>
        <w:pStyle w:val="Heading3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1CD0692F" w14:textId="15C221F0" w:rsidR="00446219" w:rsidRDefault="00A964BC" w:rsidP="00726ABE">
      <w:pPr>
        <w:spacing w:before="40" w:after="40" w:line="276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N/A</w:t>
      </w:r>
    </w:p>
    <w:p w14:paraId="025FF64A" w14:textId="77777777" w:rsidR="00AA77F7" w:rsidRPr="00F3337D" w:rsidRDefault="00AA77F7" w:rsidP="00726ABE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986308C" w14:textId="72BEB3C9" w:rsidR="00F3337D" w:rsidRPr="00726ABE" w:rsidRDefault="00446219" w:rsidP="00726ABE">
      <w:pPr>
        <w:pStyle w:val="Heading3"/>
        <w:numPr>
          <w:ilvl w:val="2"/>
          <w:numId w:val="16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0653C89C" w14:textId="33471D78" w:rsidR="00F3337D" w:rsidRPr="00A964BC" w:rsidRDefault="00A964BC" w:rsidP="00726ABE">
      <w:p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N/A</w:t>
      </w:r>
    </w:p>
    <w:p w14:paraId="46E05957" w14:textId="77777777" w:rsidR="00B851FC" w:rsidRPr="00446219" w:rsidRDefault="00B851FC" w:rsidP="00726ABE">
      <w:pPr>
        <w:pStyle w:val="ListParagraph"/>
        <w:spacing w:before="40" w:after="40" w:line="276" w:lineRule="auto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17C47B6A" w14:textId="00DB250F" w:rsidR="0072165D" w:rsidRPr="0072165D" w:rsidRDefault="00446219" w:rsidP="00726ABE">
      <w:pPr>
        <w:pStyle w:val="Heading3"/>
        <w:numPr>
          <w:ilvl w:val="2"/>
          <w:numId w:val="16"/>
        </w:numPr>
      </w:pPr>
      <w:r>
        <w:t>Route to the Meeting</w:t>
      </w:r>
    </w:p>
    <w:p w14:paraId="41ED7514" w14:textId="59BF9EF1" w:rsidR="00430C09" w:rsidRDefault="0072165D" w:rsidP="00726ABE">
      <w:pPr>
        <w:pStyle w:val="Heading2"/>
        <w:spacing w:line="276" w:lineRule="auto"/>
        <w:rPr>
          <w:b w:val="0"/>
          <w:color w:val="auto"/>
          <w:sz w:val="24"/>
          <w:szCs w:val="24"/>
        </w:rPr>
      </w:pPr>
      <w:r w:rsidRPr="0072165D">
        <w:rPr>
          <w:b w:val="0"/>
          <w:color w:val="auto"/>
          <w:sz w:val="24"/>
          <w:szCs w:val="24"/>
        </w:rPr>
        <w:t>N/A</w:t>
      </w:r>
    </w:p>
    <w:p w14:paraId="27415ED1" w14:textId="77777777" w:rsidR="00726ABE" w:rsidRPr="00726ABE" w:rsidRDefault="00726ABE" w:rsidP="00726ABE"/>
    <w:p w14:paraId="4DB15FCC" w14:textId="77777777" w:rsidR="00BF3AF0" w:rsidRDefault="00C87B62" w:rsidP="00726ABE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14:paraId="28B505A7" w14:textId="77777777" w:rsidR="00BF3AF0" w:rsidRPr="00BF3AF0" w:rsidRDefault="00BF3AF0" w:rsidP="00726ABE"/>
    <w:p w14:paraId="6BF1E589" w14:textId="77777777" w:rsidR="00BF3AF0" w:rsidRPr="00F05C63" w:rsidRDefault="00BF3AF0" w:rsidP="00726ABE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  <w:highlight w:val="lightGray"/>
        </w:rPr>
      </w:pPr>
      <w:r w:rsidRPr="00F05C63">
        <w:rPr>
          <w:rFonts w:cs="Arial"/>
          <w:b/>
          <w:color w:val="000000"/>
          <w:szCs w:val="24"/>
          <w:highlight w:val="lightGray"/>
        </w:rPr>
        <w:t xml:space="preserve">Awareness </w:t>
      </w:r>
      <w:r w:rsidRPr="00F05C63">
        <w:rPr>
          <w:rFonts w:cs="Arial"/>
          <w:color w:val="000000"/>
          <w:szCs w:val="24"/>
          <w:highlight w:val="lightGray"/>
        </w:rPr>
        <w:t>– For Members’ information only.</w:t>
      </w:r>
    </w:p>
    <w:p w14:paraId="206E10F8" w14:textId="77777777" w:rsidR="00446219" w:rsidRDefault="00BF3AF0" w:rsidP="00726ABE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color w:val="000000"/>
          <w:szCs w:val="24"/>
          <w:highlight w:val="lightGray"/>
        </w:rPr>
      </w:pPr>
      <w:r w:rsidRPr="00F05C63">
        <w:rPr>
          <w:rFonts w:cs="Arial"/>
          <w:b/>
          <w:color w:val="000000"/>
          <w:szCs w:val="24"/>
          <w:highlight w:val="lightGray"/>
        </w:rPr>
        <w:t>Discussion</w:t>
      </w:r>
      <w:r w:rsidRPr="00F05C63">
        <w:rPr>
          <w:rFonts w:cs="Arial"/>
          <w:color w:val="000000"/>
          <w:szCs w:val="24"/>
          <w:highlight w:val="lightGray"/>
        </w:rPr>
        <w:t xml:space="preserve"> – Examine and consider the implications of a matter.</w:t>
      </w:r>
    </w:p>
    <w:p w14:paraId="398DB07E" w14:textId="77777777" w:rsidR="00C87B62" w:rsidRDefault="00C87B62" w:rsidP="00726ABE">
      <w:pPr>
        <w:spacing w:before="40" w:after="40" w:line="276" w:lineRule="auto"/>
        <w:rPr>
          <w:rFonts w:cs="Arial"/>
          <w:szCs w:val="24"/>
        </w:rPr>
      </w:pPr>
    </w:p>
    <w:p w14:paraId="0BB8A6AC" w14:textId="77777777" w:rsidR="00C87B62" w:rsidRDefault="00C87B62" w:rsidP="00726ABE">
      <w:pPr>
        <w:pStyle w:val="Heading2"/>
        <w:numPr>
          <w:ilvl w:val="0"/>
          <w:numId w:val="16"/>
        </w:numPr>
        <w:spacing w:line="276" w:lineRule="auto"/>
      </w:pPr>
      <w:r>
        <w:t>List of appendices</w:t>
      </w:r>
    </w:p>
    <w:p w14:paraId="4B959049" w14:textId="54EEDFFA" w:rsidR="00C87B62" w:rsidRDefault="00F7795D" w:rsidP="00726ABE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Not applicable.</w:t>
      </w:r>
    </w:p>
    <w:p w14:paraId="66811F5C" w14:textId="77777777" w:rsidR="00C87B62" w:rsidRPr="00B7790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48F57" w14:textId="77777777" w:rsidR="00906BDD" w:rsidRDefault="00906BDD">
      <w:r>
        <w:separator/>
      </w:r>
    </w:p>
  </w:endnote>
  <w:endnote w:type="continuationSeparator" w:id="0">
    <w:p w14:paraId="13AB996E" w14:textId="77777777" w:rsidR="00906BDD" w:rsidRDefault="0090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046A002C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3B5208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3B5208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9D40D" w14:textId="77777777" w:rsidR="00906BDD" w:rsidRDefault="00906BDD">
      <w:r>
        <w:separator/>
      </w:r>
    </w:p>
  </w:footnote>
  <w:footnote w:type="continuationSeparator" w:id="0">
    <w:p w14:paraId="7927A108" w14:textId="77777777" w:rsidR="00906BDD" w:rsidRDefault="0090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5B146853" w:rsidR="00610728" w:rsidRPr="00125A9E" w:rsidRDefault="009E2BFF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Board Item 2.8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 w15:restartNumberingAfterBreak="0">
    <w:nsid w:val="5443608F"/>
    <w:multiLevelType w:val="hybridMultilevel"/>
    <w:tmpl w:val="6A64FE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6"/>
  </w:num>
  <w:num w:numId="5">
    <w:abstractNumId w:val="8"/>
  </w:num>
  <w:num w:numId="6">
    <w:abstractNumId w:val="5"/>
  </w:num>
  <w:num w:numId="7">
    <w:abstractNumId w:val="11"/>
  </w:num>
  <w:num w:numId="8">
    <w:abstractNumId w:val="4"/>
  </w:num>
  <w:num w:numId="9">
    <w:abstractNumId w:val="13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6"/>
  </w:num>
  <w:num w:numId="15">
    <w:abstractNumId w:val="9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F7706"/>
    <w:rsid w:val="0012253C"/>
    <w:rsid w:val="00125A9E"/>
    <w:rsid w:val="00140DB3"/>
    <w:rsid w:val="0023473B"/>
    <w:rsid w:val="00276555"/>
    <w:rsid w:val="002A5049"/>
    <w:rsid w:val="0033790B"/>
    <w:rsid w:val="003B5208"/>
    <w:rsid w:val="003F7F61"/>
    <w:rsid w:val="00430C09"/>
    <w:rsid w:val="00446219"/>
    <w:rsid w:val="00495B36"/>
    <w:rsid w:val="004A136D"/>
    <w:rsid w:val="004C24DE"/>
    <w:rsid w:val="00522DA3"/>
    <w:rsid w:val="00591C18"/>
    <w:rsid w:val="005D3C9E"/>
    <w:rsid w:val="00605023"/>
    <w:rsid w:val="00610728"/>
    <w:rsid w:val="006173A9"/>
    <w:rsid w:val="006D1343"/>
    <w:rsid w:val="0072165D"/>
    <w:rsid w:val="00726ABE"/>
    <w:rsid w:val="00735A8A"/>
    <w:rsid w:val="007B0CB7"/>
    <w:rsid w:val="007F32CF"/>
    <w:rsid w:val="00816E22"/>
    <w:rsid w:val="00875A78"/>
    <w:rsid w:val="008D08E8"/>
    <w:rsid w:val="00906BDD"/>
    <w:rsid w:val="00913FBA"/>
    <w:rsid w:val="00927C6C"/>
    <w:rsid w:val="00955804"/>
    <w:rsid w:val="009807B4"/>
    <w:rsid w:val="009E2BFF"/>
    <w:rsid w:val="009F6A18"/>
    <w:rsid w:val="00A24297"/>
    <w:rsid w:val="00A2680C"/>
    <w:rsid w:val="00A555B8"/>
    <w:rsid w:val="00A62B58"/>
    <w:rsid w:val="00A84C97"/>
    <w:rsid w:val="00A964BC"/>
    <w:rsid w:val="00AA77F7"/>
    <w:rsid w:val="00AE522B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66D4B"/>
    <w:rsid w:val="00C87B62"/>
    <w:rsid w:val="00C94BF7"/>
    <w:rsid w:val="00DD2D3D"/>
    <w:rsid w:val="00DD6252"/>
    <w:rsid w:val="00DF1BE0"/>
    <w:rsid w:val="00E71CD2"/>
    <w:rsid w:val="00EC4F7A"/>
    <w:rsid w:val="00F109AD"/>
    <w:rsid w:val="00F2571E"/>
    <w:rsid w:val="00F3337D"/>
    <w:rsid w:val="00F7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F7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9</cp:revision>
  <cp:lastPrinted>2019-10-07T12:25:00Z</cp:lastPrinted>
  <dcterms:created xsi:type="dcterms:W3CDTF">2025-07-01T13:02:00Z</dcterms:created>
  <dcterms:modified xsi:type="dcterms:W3CDTF">2025-08-21T08:52:00Z</dcterms:modified>
</cp:coreProperties>
</file>