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DB0" w:rsidRPr="00506517" w:rsidRDefault="004512CE" w:rsidP="00506517">
      <w:pPr>
        <w:ind w:right="183"/>
        <w:jc w:val="right"/>
        <w:rPr>
          <w:rFonts w:ascii="Arial" w:hAnsi="Arial" w:cs="Arial"/>
          <w:b/>
          <w:bCs/>
          <w:color w:val="244061"/>
          <w:sz w:val="20"/>
          <w:szCs w:val="20"/>
        </w:rPr>
      </w:pPr>
      <w:r w:rsidRPr="00506517">
        <w:rPr>
          <w:rFonts w:ascii="Arial" w:hAnsi="Arial" w:cs="Arial"/>
          <w:b/>
          <w:bCs/>
          <w:color w:val="244061"/>
          <w:sz w:val="20"/>
          <w:szCs w:val="20"/>
        </w:rPr>
        <w:t xml:space="preserve">Ref: </w:t>
      </w:r>
      <w:r w:rsidR="001849E6" w:rsidRPr="00506517">
        <w:rPr>
          <w:rFonts w:ascii="Arial" w:hAnsi="Arial" w:cs="Arial"/>
          <w:b/>
          <w:bCs/>
          <w:color w:val="244061"/>
          <w:sz w:val="20"/>
          <w:szCs w:val="20"/>
        </w:rPr>
        <w:t>GJF/</w:t>
      </w:r>
      <w:r w:rsidR="003633F3">
        <w:rPr>
          <w:rFonts w:ascii="Arial" w:hAnsi="Arial" w:cs="Arial"/>
          <w:b/>
          <w:bCs/>
          <w:color w:val="244061"/>
          <w:sz w:val="20"/>
          <w:szCs w:val="20"/>
        </w:rPr>
        <w:t>2017</w:t>
      </w:r>
      <w:r w:rsidR="00513DB0" w:rsidRPr="00506517">
        <w:rPr>
          <w:rFonts w:ascii="Arial" w:hAnsi="Arial" w:cs="Arial"/>
          <w:b/>
          <w:bCs/>
          <w:color w:val="244061"/>
          <w:sz w:val="20"/>
          <w:szCs w:val="20"/>
        </w:rPr>
        <w:t>/</w:t>
      </w:r>
      <w:r w:rsidR="003633F3">
        <w:rPr>
          <w:rFonts w:ascii="Arial" w:hAnsi="Arial" w:cs="Arial"/>
          <w:b/>
          <w:bCs/>
          <w:color w:val="244061"/>
          <w:sz w:val="20"/>
          <w:szCs w:val="20"/>
        </w:rPr>
        <w:t>09</w:t>
      </w:r>
      <w:r w:rsidR="00513DB0" w:rsidRPr="00506517">
        <w:rPr>
          <w:rFonts w:ascii="Arial" w:hAnsi="Arial" w:cs="Arial"/>
          <w:b/>
          <w:bCs/>
          <w:color w:val="244061"/>
          <w:sz w:val="20"/>
          <w:szCs w:val="20"/>
        </w:rPr>
        <w:t>/</w:t>
      </w:r>
      <w:r w:rsidR="003633F3">
        <w:rPr>
          <w:rFonts w:ascii="Arial" w:hAnsi="Arial" w:cs="Arial"/>
          <w:b/>
          <w:bCs/>
          <w:color w:val="244061"/>
          <w:sz w:val="20"/>
          <w:szCs w:val="20"/>
        </w:rPr>
        <w:t>03</w:t>
      </w:r>
    </w:p>
    <w:p w:rsidR="00513DB0" w:rsidRDefault="00CF291B" w:rsidP="00506517">
      <w:pPr>
        <w:pStyle w:val="Heading1"/>
        <w:ind w:left="-426" w:right="183"/>
        <w:rPr>
          <w:rFonts w:ascii="Arial" w:hAnsi="Arial" w:cs="Arial"/>
          <w:sz w:val="24"/>
          <w:szCs w:val="24"/>
        </w:rPr>
      </w:pPr>
      <w:r>
        <w:rPr>
          <w:noProof/>
          <w:color w:val="000000"/>
          <w:lang w:eastAsia="en-GB"/>
        </w:rPr>
        <w:drawing>
          <wp:anchor distT="0" distB="0" distL="114300" distR="114300" simplePos="0" relativeHeight="251657728" behindDoc="0" locked="0" layoutInCell="1" allowOverlap="1">
            <wp:simplePos x="0" y="0"/>
            <wp:positionH relativeFrom="column">
              <wp:posOffset>4447540</wp:posOffset>
            </wp:positionH>
            <wp:positionV relativeFrom="paragraph">
              <wp:posOffset>62865</wp:posOffset>
            </wp:positionV>
            <wp:extent cx="1315085" cy="1315085"/>
            <wp:effectExtent l="19050" t="0" r="0" b="0"/>
            <wp:wrapSquare wrapText="bothSides"/>
            <wp:docPr id="1" name="Picture 2"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JF Logo"/>
                    <pic:cNvPicPr>
                      <a:picLocks noChangeAspect="1" noChangeArrowheads="1"/>
                    </pic:cNvPicPr>
                  </pic:nvPicPr>
                  <pic:blipFill>
                    <a:blip r:embed="rId7" cstate="print"/>
                    <a:srcRect/>
                    <a:stretch>
                      <a:fillRect/>
                    </a:stretch>
                  </pic:blipFill>
                  <pic:spPr bwMode="auto">
                    <a:xfrm>
                      <a:off x="0" y="0"/>
                      <a:ext cx="1315085" cy="1315085"/>
                    </a:xfrm>
                    <a:prstGeom prst="rect">
                      <a:avLst/>
                    </a:prstGeom>
                    <a:noFill/>
                    <a:ln w="9525">
                      <a:noFill/>
                      <a:miter lim="800000"/>
                      <a:headEnd/>
                      <a:tailEnd/>
                    </a:ln>
                  </pic:spPr>
                </pic:pic>
              </a:graphicData>
            </a:graphic>
          </wp:anchor>
        </w:drawing>
      </w:r>
    </w:p>
    <w:p w:rsidR="00A2577B" w:rsidRPr="001175E5" w:rsidRDefault="00882F92" w:rsidP="00506517">
      <w:pPr>
        <w:pStyle w:val="Heading1"/>
        <w:ind w:left="-426" w:right="183"/>
        <w:rPr>
          <w:rFonts w:ascii="Arial" w:hAnsi="Arial" w:cs="Arial"/>
          <w:b w:val="0"/>
          <w:sz w:val="24"/>
          <w:szCs w:val="24"/>
        </w:rPr>
      </w:pPr>
      <w:r>
        <w:rPr>
          <w:rFonts w:ascii="Arial" w:hAnsi="Arial" w:cs="Arial"/>
          <w:sz w:val="24"/>
          <w:szCs w:val="24"/>
        </w:rPr>
        <w:t xml:space="preserve">Board </w:t>
      </w:r>
      <w:r w:rsidR="00513DB0">
        <w:rPr>
          <w:rFonts w:ascii="Arial" w:hAnsi="Arial" w:cs="Arial"/>
          <w:sz w:val="24"/>
          <w:szCs w:val="24"/>
        </w:rPr>
        <w:t>M</w:t>
      </w:r>
      <w:r w:rsidR="00A2577B" w:rsidRPr="001175E5">
        <w:rPr>
          <w:rFonts w:ascii="Arial" w:hAnsi="Arial" w:cs="Arial"/>
          <w:sz w:val="24"/>
          <w:szCs w:val="24"/>
        </w:rPr>
        <w:t>eeting</w:t>
      </w:r>
      <w:r w:rsidR="00A2577B" w:rsidRPr="001175E5">
        <w:rPr>
          <w:rFonts w:ascii="Arial" w:hAnsi="Arial" w:cs="Arial"/>
          <w:b w:val="0"/>
          <w:sz w:val="24"/>
          <w:szCs w:val="24"/>
        </w:rPr>
        <w:t>:</w:t>
      </w:r>
      <w:r w:rsidR="00A2577B" w:rsidRPr="001175E5">
        <w:rPr>
          <w:rFonts w:ascii="Arial" w:hAnsi="Arial" w:cs="Arial"/>
          <w:b w:val="0"/>
          <w:sz w:val="24"/>
          <w:szCs w:val="24"/>
        </w:rPr>
        <w:tab/>
      </w:r>
      <w:r>
        <w:rPr>
          <w:rFonts w:ascii="Arial" w:hAnsi="Arial" w:cs="Arial"/>
          <w:b w:val="0"/>
          <w:sz w:val="24"/>
          <w:szCs w:val="24"/>
        </w:rPr>
        <w:tab/>
      </w:r>
      <w:r w:rsidR="00F90199">
        <w:rPr>
          <w:rFonts w:ascii="Arial" w:hAnsi="Arial" w:cs="Arial"/>
          <w:b w:val="0"/>
          <w:sz w:val="24"/>
          <w:szCs w:val="24"/>
        </w:rPr>
        <w:t>14 September</w:t>
      </w:r>
      <w:r w:rsidR="005D0B03">
        <w:rPr>
          <w:rFonts w:ascii="Arial" w:hAnsi="Arial" w:cs="Arial"/>
          <w:b w:val="0"/>
          <w:sz w:val="24"/>
          <w:szCs w:val="24"/>
        </w:rPr>
        <w:t xml:space="preserve"> 2017</w:t>
      </w:r>
    </w:p>
    <w:p w:rsidR="001175E5" w:rsidRPr="00682309" w:rsidRDefault="001175E5" w:rsidP="00506517">
      <w:pPr>
        <w:ind w:left="-426" w:right="183"/>
        <w:rPr>
          <w:rFonts w:ascii="Arial" w:hAnsi="Arial" w:cs="Arial"/>
        </w:rPr>
      </w:pPr>
    </w:p>
    <w:p w:rsidR="00A2577B" w:rsidRPr="00682309" w:rsidRDefault="00A2577B" w:rsidP="00506517">
      <w:pPr>
        <w:ind w:left="-426" w:right="183"/>
        <w:rPr>
          <w:rFonts w:ascii="Arial" w:hAnsi="Arial" w:cs="Arial"/>
        </w:rPr>
      </w:pPr>
      <w:r w:rsidRPr="00682309">
        <w:rPr>
          <w:rFonts w:ascii="Arial" w:hAnsi="Arial" w:cs="Arial"/>
          <w:b/>
          <w:bCs/>
        </w:rPr>
        <w:t xml:space="preserve">Subject: </w:t>
      </w:r>
      <w:r w:rsidRPr="00682309">
        <w:rPr>
          <w:rFonts w:ascii="Arial" w:hAnsi="Arial" w:cs="Arial"/>
          <w:b/>
          <w:bCs/>
        </w:rPr>
        <w:tab/>
      </w:r>
      <w:r w:rsidRPr="00682309">
        <w:rPr>
          <w:rFonts w:ascii="Arial" w:hAnsi="Arial" w:cs="Arial"/>
          <w:b/>
          <w:bCs/>
        </w:rPr>
        <w:tab/>
      </w:r>
      <w:r w:rsidR="00513DB0">
        <w:rPr>
          <w:rFonts w:ascii="Arial" w:hAnsi="Arial" w:cs="Arial"/>
          <w:b/>
          <w:bCs/>
        </w:rPr>
        <w:tab/>
      </w:r>
      <w:r w:rsidR="00F1061D">
        <w:rPr>
          <w:rFonts w:ascii="Arial" w:hAnsi="Arial" w:cs="Arial"/>
          <w:bCs/>
        </w:rPr>
        <w:t>Partnership Forum Update</w:t>
      </w:r>
    </w:p>
    <w:p w:rsidR="00A2577B" w:rsidRPr="00682309" w:rsidRDefault="00A2577B" w:rsidP="00506517">
      <w:pPr>
        <w:ind w:left="-426" w:right="183"/>
        <w:rPr>
          <w:rFonts w:ascii="Arial" w:hAnsi="Arial" w:cs="Arial"/>
          <w:b/>
          <w:bCs/>
        </w:rPr>
      </w:pPr>
      <w:r w:rsidRPr="00682309">
        <w:rPr>
          <w:rFonts w:ascii="Arial" w:hAnsi="Arial" w:cs="Arial"/>
          <w:b/>
          <w:bCs/>
        </w:rPr>
        <w:tab/>
      </w:r>
    </w:p>
    <w:p w:rsidR="00506517" w:rsidRDefault="00A2577B" w:rsidP="00E61045">
      <w:pPr>
        <w:ind w:left="-426" w:right="183"/>
        <w:rPr>
          <w:rFonts w:ascii="Arial" w:hAnsi="Arial" w:cs="Arial"/>
          <w:i/>
          <w:iCs/>
        </w:rPr>
      </w:pPr>
      <w:r w:rsidRPr="00682309">
        <w:rPr>
          <w:rFonts w:ascii="Arial" w:hAnsi="Arial" w:cs="Arial"/>
          <w:b/>
          <w:bCs/>
        </w:rPr>
        <w:t>Recommendation:</w:t>
      </w:r>
      <w:r w:rsidRPr="00682309">
        <w:rPr>
          <w:rFonts w:ascii="Arial" w:hAnsi="Arial" w:cs="Arial"/>
          <w:b/>
          <w:bCs/>
        </w:rPr>
        <w:tab/>
      </w:r>
      <w:r w:rsidR="001175E5" w:rsidRPr="00C92710">
        <w:rPr>
          <w:rFonts w:ascii="Arial" w:hAnsi="Arial" w:cs="Arial"/>
        </w:rPr>
        <w:t xml:space="preserve">Board members are asked to </w:t>
      </w:r>
      <w:r w:rsidR="00E95856">
        <w:rPr>
          <w:rFonts w:ascii="Arial" w:hAnsi="Arial" w:cs="Arial"/>
        </w:rPr>
        <w:tab/>
      </w:r>
      <w:r w:rsidR="00E95856">
        <w:rPr>
          <w:rFonts w:ascii="Arial" w:hAnsi="Arial" w:cs="Arial"/>
        </w:rPr>
        <w:tab/>
      </w:r>
      <w:r w:rsidR="00E95856">
        <w:rPr>
          <w:rFonts w:ascii="Arial" w:hAnsi="Arial" w:cs="Arial"/>
        </w:rPr>
        <w:tab/>
      </w:r>
      <w:r w:rsidR="00E95856">
        <w:rPr>
          <w:rFonts w:ascii="Arial" w:hAnsi="Arial" w:cs="Arial"/>
        </w:rPr>
        <w:tab/>
      </w:r>
      <w:r w:rsidR="00E95856">
        <w:rPr>
          <w:rFonts w:ascii="Arial" w:hAnsi="Arial" w:cs="Arial"/>
        </w:rPr>
        <w:tab/>
      </w:r>
      <w:r w:rsidR="00E61045">
        <w:rPr>
          <w:rFonts w:ascii="Arial" w:hAnsi="Arial" w:cs="Arial"/>
        </w:rPr>
        <w:tab/>
      </w:r>
      <w:r w:rsidR="001175E5" w:rsidRPr="00C92710">
        <w:rPr>
          <w:rFonts w:ascii="Arial" w:hAnsi="Arial" w:cs="Arial"/>
        </w:rPr>
        <w:t>note</w:t>
      </w:r>
      <w:r w:rsidR="00F1061D">
        <w:rPr>
          <w:rFonts w:ascii="Arial" w:hAnsi="Arial" w:cs="Arial"/>
          <w:iCs/>
        </w:rPr>
        <w:t xml:space="preserve"> this update</w:t>
      </w:r>
      <w:r w:rsidR="00FD5E76">
        <w:rPr>
          <w:rFonts w:ascii="Arial" w:hAnsi="Arial" w:cs="Arial"/>
          <w:i/>
          <w:iCs/>
        </w:rPr>
        <w:br/>
      </w:r>
    </w:p>
    <w:p w:rsidR="00FB3A0D" w:rsidRPr="00E61045" w:rsidRDefault="00FB3A0D" w:rsidP="00E61045">
      <w:pPr>
        <w:ind w:left="-426" w:right="183"/>
        <w:rPr>
          <w:rFonts w:ascii="Arial" w:hAnsi="Arial" w:cs="Arial"/>
          <w:sz w:val="18"/>
          <w:szCs w:val="18"/>
        </w:rPr>
      </w:pPr>
    </w:p>
    <w:p w:rsidR="00A2577B" w:rsidRPr="00682309" w:rsidRDefault="00513DB0" w:rsidP="00506517">
      <w:pPr>
        <w:ind w:left="-426" w:right="183"/>
        <w:rPr>
          <w:rFonts w:ascii="Arial" w:hAnsi="Arial" w:cs="Arial"/>
          <w:b/>
          <w:bCs/>
        </w:rPr>
      </w:pPr>
      <w:r>
        <w:rPr>
          <w:rFonts w:ascii="Arial" w:hAnsi="Arial" w:cs="Arial"/>
          <w:b/>
          <w:bCs/>
        </w:rPr>
        <w:t>________________________________________</w:t>
      </w:r>
      <w:r w:rsidR="00506517">
        <w:rPr>
          <w:rFonts w:ascii="Arial" w:hAnsi="Arial" w:cs="Arial"/>
          <w:b/>
          <w:bCs/>
        </w:rPr>
        <w:t>_____________________________</w:t>
      </w:r>
    </w:p>
    <w:p w:rsidR="001175E5" w:rsidRPr="001175E5" w:rsidRDefault="001175E5" w:rsidP="00506517">
      <w:pPr>
        <w:pStyle w:val="Heading2"/>
        <w:ind w:left="-426" w:right="183"/>
        <w:rPr>
          <w:i w:val="0"/>
          <w:sz w:val="24"/>
          <w:szCs w:val="24"/>
        </w:rPr>
      </w:pPr>
      <w:r w:rsidRPr="001175E5">
        <w:rPr>
          <w:i w:val="0"/>
          <w:sz w:val="24"/>
          <w:szCs w:val="24"/>
        </w:rPr>
        <w:t>1</w:t>
      </w:r>
      <w:r w:rsidRPr="001175E5">
        <w:rPr>
          <w:i w:val="0"/>
          <w:sz w:val="24"/>
          <w:szCs w:val="24"/>
        </w:rPr>
        <w:tab/>
        <w:t>Background</w:t>
      </w:r>
    </w:p>
    <w:p w:rsidR="006D232B" w:rsidRDefault="001175E5" w:rsidP="00506517">
      <w:pPr>
        <w:ind w:left="-426" w:right="183"/>
        <w:rPr>
          <w:rFonts w:ascii="Arial" w:hAnsi="Arial" w:cs="Arial"/>
          <w:b/>
          <w:bCs/>
        </w:rPr>
      </w:pPr>
      <w:r w:rsidRPr="001175E5">
        <w:rPr>
          <w:rFonts w:ascii="Arial" w:hAnsi="Arial" w:cs="Arial"/>
          <w:b/>
          <w:bCs/>
        </w:rPr>
        <w:tab/>
      </w:r>
    </w:p>
    <w:p w:rsidR="006D232B" w:rsidRPr="006D232B" w:rsidRDefault="006D232B" w:rsidP="00506517">
      <w:pPr>
        <w:rPr>
          <w:rFonts w:ascii="Arial" w:hAnsi="Arial" w:cs="Arial"/>
        </w:rPr>
      </w:pPr>
      <w:r w:rsidRPr="006D232B">
        <w:rPr>
          <w:rFonts w:ascii="Arial" w:hAnsi="Arial" w:cs="Arial"/>
        </w:rPr>
        <w:t xml:space="preserve">The following key points were agreed at the meeting </w:t>
      </w:r>
      <w:r w:rsidR="004A781A">
        <w:rPr>
          <w:rFonts w:ascii="Arial" w:hAnsi="Arial" w:cs="Arial"/>
        </w:rPr>
        <w:t xml:space="preserve">on </w:t>
      </w:r>
      <w:r w:rsidR="00A23935">
        <w:rPr>
          <w:rFonts w:ascii="Arial" w:hAnsi="Arial" w:cs="Arial"/>
        </w:rPr>
        <w:t>18</w:t>
      </w:r>
      <w:r w:rsidR="00E61045">
        <w:rPr>
          <w:rFonts w:ascii="Arial" w:hAnsi="Arial" w:cs="Arial"/>
        </w:rPr>
        <w:t xml:space="preserve"> August</w:t>
      </w:r>
      <w:r w:rsidR="005279AF">
        <w:rPr>
          <w:rFonts w:ascii="Arial" w:hAnsi="Arial" w:cs="Arial"/>
        </w:rPr>
        <w:t xml:space="preserve"> 2017</w:t>
      </w:r>
      <w:r w:rsidR="004A781A">
        <w:rPr>
          <w:rFonts w:ascii="Arial" w:hAnsi="Arial" w:cs="Arial"/>
        </w:rPr>
        <w:t xml:space="preserve"> </w:t>
      </w:r>
      <w:r w:rsidRPr="006D232B">
        <w:rPr>
          <w:rFonts w:ascii="Arial" w:hAnsi="Arial" w:cs="Arial"/>
        </w:rPr>
        <w:t>and have been split into the three high level quality ambitions of person centred, safe, and effective.</w:t>
      </w:r>
    </w:p>
    <w:p w:rsidR="006D232B" w:rsidRPr="006D232B" w:rsidRDefault="006D232B" w:rsidP="00506517">
      <w:pPr>
        <w:pStyle w:val="Body"/>
        <w:pBdr>
          <w:top w:val="none" w:sz="0" w:space="0" w:color="auto"/>
          <w:left w:val="none" w:sz="0" w:space="0" w:color="auto"/>
          <w:bottom w:val="none" w:sz="0" w:space="0" w:color="auto"/>
          <w:right w:val="none" w:sz="0" w:space="0" w:color="auto"/>
          <w:bar w:val="none" w:sz="0" w:color="auto"/>
        </w:pBdr>
        <w:ind w:left="-426"/>
        <w:rPr>
          <w:rFonts w:hAnsi="Arial" w:cs="Arial"/>
          <w:lang w:val="en-US"/>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51"/>
        <w:gridCol w:w="7929"/>
      </w:tblGrid>
      <w:tr w:rsidR="006D232B" w:rsidRPr="00745A4B" w:rsidTr="00745A4B">
        <w:trPr>
          <w:trHeight w:val="388"/>
        </w:trPr>
        <w:tc>
          <w:tcPr>
            <w:tcW w:w="1217" w:type="dxa"/>
            <w:shd w:val="clear" w:color="auto" w:fill="0000FF"/>
          </w:tcPr>
          <w:p w:rsidR="006D232B" w:rsidRPr="00745A4B" w:rsidRDefault="006D232B" w:rsidP="00506517">
            <w:pPr>
              <w:ind w:left="34"/>
              <w:rPr>
                <w:rFonts w:ascii="Arial" w:hAnsi="Arial" w:cs="Arial"/>
                <w:b/>
                <w:bCs/>
                <w:color w:val="FFFFFF"/>
                <w:lang w:val="en-US"/>
              </w:rPr>
            </w:pPr>
            <w:r w:rsidRPr="00745A4B">
              <w:rPr>
                <w:rFonts w:ascii="Arial" w:hAnsi="Arial" w:cs="Arial"/>
                <w:b/>
                <w:bCs/>
                <w:color w:val="FFFFFF"/>
                <w:lang w:val="en-US"/>
              </w:rPr>
              <w:t>Item</w:t>
            </w:r>
          </w:p>
        </w:tc>
        <w:tc>
          <w:tcPr>
            <w:tcW w:w="7963" w:type="dxa"/>
            <w:shd w:val="clear" w:color="auto" w:fill="0000FF"/>
          </w:tcPr>
          <w:p w:rsidR="006D232B" w:rsidRPr="00745A4B" w:rsidRDefault="006D232B" w:rsidP="00506517">
            <w:pPr>
              <w:rPr>
                <w:rFonts w:ascii="Arial" w:hAnsi="Arial" w:cs="Arial"/>
                <w:b/>
                <w:bCs/>
                <w:color w:val="FFFFFF"/>
                <w:lang w:val="en-US"/>
              </w:rPr>
            </w:pPr>
            <w:r w:rsidRPr="00745A4B">
              <w:rPr>
                <w:rFonts w:ascii="Arial" w:hAnsi="Arial" w:cs="Arial"/>
                <w:b/>
                <w:bCs/>
                <w:color w:val="FFFFFF"/>
                <w:lang w:val="en-US"/>
              </w:rPr>
              <w:t>Details</w:t>
            </w:r>
          </w:p>
        </w:tc>
      </w:tr>
      <w:tr w:rsidR="006D232B" w:rsidRPr="00745A4B" w:rsidTr="00745A4B">
        <w:tc>
          <w:tcPr>
            <w:tcW w:w="1217" w:type="dxa"/>
          </w:tcPr>
          <w:p w:rsidR="006D232B" w:rsidRPr="00745A4B" w:rsidRDefault="006D232B" w:rsidP="00506517">
            <w:pPr>
              <w:ind w:left="34"/>
              <w:rPr>
                <w:rFonts w:ascii="Arial" w:hAnsi="Arial" w:cs="Arial"/>
                <w:b/>
                <w:bCs/>
                <w:lang w:val="en-US"/>
              </w:rPr>
            </w:pPr>
            <w:r w:rsidRPr="00745A4B">
              <w:rPr>
                <w:rFonts w:ascii="Arial" w:hAnsi="Arial" w:cs="Arial"/>
                <w:b/>
                <w:bCs/>
                <w:lang w:val="en-US"/>
              </w:rPr>
              <w:t xml:space="preserve">Person </w:t>
            </w:r>
            <w:proofErr w:type="spellStart"/>
            <w:r w:rsidRPr="00745A4B">
              <w:rPr>
                <w:rFonts w:ascii="Arial" w:hAnsi="Arial" w:cs="Arial"/>
                <w:b/>
                <w:bCs/>
                <w:lang w:val="en-US"/>
              </w:rPr>
              <w:t>Centred</w:t>
            </w:r>
            <w:proofErr w:type="spellEnd"/>
          </w:p>
          <w:p w:rsidR="006D232B" w:rsidRPr="00745A4B" w:rsidRDefault="006D232B" w:rsidP="00506517">
            <w:pPr>
              <w:ind w:left="34"/>
              <w:rPr>
                <w:rFonts w:ascii="Arial" w:hAnsi="Arial" w:cs="Arial"/>
                <w:bCs/>
                <w:lang w:val="en-US"/>
              </w:rPr>
            </w:pPr>
          </w:p>
          <w:p w:rsidR="006D232B" w:rsidRPr="00745A4B" w:rsidRDefault="006D232B" w:rsidP="00506517">
            <w:pPr>
              <w:ind w:left="34"/>
              <w:rPr>
                <w:rFonts w:ascii="Arial" w:hAnsi="Arial" w:cs="Arial"/>
                <w:bCs/>
                <w:lang w:val="en-US"/>
              </w:rPr>
            </w:pPr>
          </w:p>
          <w:p w:rsidR="006D232B" w:rsidRPr="00745A4B" w:rsidRDefault="006D232B" w:rsidP="00506517">
            <w:pPr>
              <w:ind w:left="34"/>
              <w:rPr>
                <w:rFonts w:ascii="Arial" w:hAnsi="Arial" w:cs="Arial"/>
                <w:bCs/>
                <w:lang w:val="en-US"/>
              </w:rPr>
            </w:pPr>
          </w:p>
        </w:tc>
        <w:tc>
          <w:tcPr>
            <w:tcW w:w="7963" w:type="dxa"/>
          </w:tcPr>
          <w:p w:rsidR="006D232B" w:rsidRPr="00E61045" w:rsidRDefault="006D232B" w:rsidP="00506517">
            <w:pPr>
              <w:rPr>
                <w:rFonts w:ascii="Arial" w:hAnsi="Arial" w:cs="Arial"/>
                <w:b/>
                <w:color w:val="000000"/>
              </w:rPr>
            </w:pPr>
            <w:r w:rsidRPr="00E61045">
              <w:rPr>
                <w:rFonts w:ascii="Arial" w:hAnsi="Arial" w:cs="Arial"/>
                <w:b/>
                <w:color w:val="000000"/>
              </w:rPr>
              <w:t>Mutually beneficial partnerships between patients, their families and those delivering healthcare services which respect individual needs and values and which demonstrate compassion, continuity, clear communication and shared decision-making.</w:t>
            </w:r>
          </w:p>
          <w:p w:rsidR="006D232B" w:rsidRPr="00E61045" w:rsidRDefault="006D232B" w:rsidP="00506517">
            <w:pPr>
              <w:rPr>
                <w:rFonts w:ascii="Arial" w:hAnsi="Arial" w:cs="Arial"/>
                <w:bCs/>
                <w:lang w:val="en-US"/>
              </w:rPr>
            </w:pPr>
          </w:p>
          <w:p w:rsidR="003F072A" w:rsidRPr="00E61045" w:rsidRDefault="00F90199" w:rsidP="003F072A">
            <w:pPr>
              <w:outlineLvl w:val="0"/>
              <w:rPr>
                <w:rFonts w:ascii="Arial" w:hAnsi="Arial" w:cs="Arial"/>
                <w:b/>
              </w:rPr>
            </w:pPr>
            <w:r w:rsidRPr="00E61045">
              <w:rPr>
                <w:rFonts w:ascii="Arial" w:hAnsi="Arial" w:cs="Arial"/>
                <w:b/>
              </w:rPr>
              <w:t>Free Wills</w:t>
            </w:r>
          </w:p>
          <w:p w:rsidR="00F90199" w:rsidRPr="00E61045" w:rsidRDefault="00F90199" w:rsidP="00F90199">
            <w:pPr>
              <w:rPr>
                <w:rFonts w:ascii="Arial" w:hAnsi="Arial" w:cs="Arial"/>
              </w:rPr>
            </w:pPr>
            <w:r w:rsidRPr="00E61045">
              <w:rPr>
                <w:rFonts w:ascii="Arial" w:hAnsi="Arial" w:cs="Arial"/>
              </w:rPr>
              <w:t xml:space="preserve">The Forum was given an update on the progress of the previously discussed ‘Free Will’ service the Board plans to pilot. The group was shown an example of the leaflets/brochures that would be shared with staff and asked to share their views/comments. It was noted that </w:t>
            </w:r>
            <w:r w:rsidR="00E61045">
              <w:rPr>
                <w:rFonts w:ascii="Arial" w:hAnsi="Arial" w:cs="Arial"/>
              </w:rPr>
              <w:t xml:space="preserve">the plan is to </w:t>
            </w:r>
            <w:r w:rsidRPr="00E61045">
              <w:rPr>
                <w:rFonts w:ascii="Arial" w:hAnsi="Arial" w:cs="Arial"/>
              </w:rPr>
              <w:t>do a soft launch of th</w:t>
            </w:r>
            <w:r w:rsidR="00E61045">
              <w:rPr>
                <w:rFonts w:ascii="Arial" w:hAnsi="Arial" w:cs="Arial"/>
              </w:rPr>
              <w:t>e</w:t>
            </w:r>
            <w:r w:rsidRPr="00E61045">
              <w:rPr>
                <w:rFonts w:ascii="Arial" w:hAnsi="Arial" w:cs="Arial"/>
              </w:rPr>
              <w:t xml:space="preserve"> service with one to one appointments being offered to those that request these. McClure’s Solicitors will provide stands for us to display these leaflets. Initial comments from the group related to having </w:t>
            </w:r>
            <w:r w:rsidR="00E61045">
              <w:rPr>
                <w:rFonts w:ascii="Arial" w:hAnsi="Arial" w:cs="Arial"/>
              </w:rPr>
              <w:t xml:space="preserve">a </w:t>
            </w:r>
            <w:r w:rsidRPr="00E61045">
              <w:rPr>
                <w:rFonts w:ascii="Arial" w:hAnsi="Arial" w:cs="Arial"/>
              </w:rPr>
              <w:t>clear definition within the documentation about the Board</w:t>
            </w:r>
            <w:r w:rsidR="00E61045">
              <w:rPr>
                <w:rFonts w:ascii="Arial" w:hAnsi="Arial" w:cs="Arial"/>
              </w:rPr>
              <w:t>’</w:t>
            </w:r>
            <w:r w:rsidRPr="00E61045">
              <w:rPr>
                <w:rFonts w:ascii="Arial" w:hAnsi="Arial" w:cs="Arial"/>
              </w:rPr>
              <w:t xml:space="preserve">s Charity and what funds would be used for.   </w:t>
            </w:r>
          </w:p>
          <w:p w:rsidR="003F072A" w:rsidRPr="00E61045" w:rsidRDefault="003F072A" w:rsidP="003F072A">
            <w:pPr>
              <w:outlineLvl w:val="0"/>
              <w:rPr>
                <w:rFonts w:ascii="Arial" w:hAnsi="Arial" w:cs="Arial"/>
              </w:rPr>
            </w:pPr>
          </w:p>
          <w:p w:rsidR="003F072A" w:rsidRPr="00E61045" w:rsidRDefault="003C40FB" w:rsidP="003F072A">
            <w:pPr>
              <w:outlineLvl w:val="0"/>
              <w:rPr>
                <w:rFonts w:ascii="Arial" w:hAnsi="Arial" w:cs="Arial"/>
              </w:rPr>
            </w:pPr>
            <w:r w:rsidRPr="00E61045">
              <w:rPr>
                <w:rFonts w:ascii="Arial" w:hAnsi="Arial" w:cs="Arial"/>
                <w:b/>
              </w:rPr>
              <w:t>Reports Presented</w:t>
            </w:r>
          </w:p>
          <w:p w:rsidR="003C40FB" w:rsidRPr="00E61045" w:rsidRDefault="003C40FB" w:rsidP="003C40FB">
            <w:pPr>
              <w:numPr>
                <w:ilvl w:val="0"/>
                <w:numId w:val="16"/>
              </w:numPr>
              <w:outlineLvl w:val="0"/>
              <w:rPr>
                <w:rFonts w:ascii="Arial" w:hAnsi="Arial" w:cs="Arial"/>
              </w:rPr>
            </w:pPr>
            <w:r w:rsidRPr="00E61045">
              <w:rPr>
                <w:rFonts w:ascii="Arial" w:hAnsi="Arial" w:cs="Arial"/>
              </w:rPr>
              <w:t>The Workforce Monitoring Report</w:t>
            </w:r>
            <w:r w:rsidR="00E61045">
              <w:rPr>
                <w:rFonts w:ascii="Arial" w:hAnsi="Arial" w:cs="Arial"/>
              </w:rPr>
              <w:t xml:space="preserve"> </w:t>
            </w:r>
            <w:r w:rsidRPr="00E61045">
              <w:rPr>
                <w:rFonts w:ascii="Arial" w:hAnsi="Arial" w:cs="Arial"/>
              </w:rPr>
              <w:t>was presented for approval.</w:t>
            </w:r>
          </w:p>
          <w:p w:rsidR="003C40FB" w:rsidRPr="00E61045" w:rsidRDefault="003C40FB" w:rsidP="003C40FB">
            <w:pPr>
              <w:numPr>
                <w:ilvl w:val="0"/>
                <w:numId w:val="16"/>
              </w:numPr>
              <w:outlineLvl w:val="0"/>
              <w:rPr>
                <w:rFonts w:ascii="Arial" w:hAnsi="Arial" w:cs="Arial"/>
              </w:rPr>
            </w:pPr>
            <w:r w:rsidRPr="00E61045">
              <w:rPr>
                <w:rFonts w:ascii="Arial" w:hAnsi="Arial" w:cs="Arial"/>
              </w:rPr>
              <w:t>The Learning and Development Report highlighted training and development offered to staff in 2016/17</w:t>
            </w:r>
            <w:r w:rsidR="00E61045">
              <w:rPr>
                <w:rFonts w:ascii="Arial" w:hAnsi="Arial" w:cs="Arial"/>
              </w:rPr>
              <w:t>.</w:t>
            </w:r>
          </w:p>
          <w:p w:rsidR="003C40FB" w:rsidRPr="00E61045" w:rsidRDefault="003C40FB" w:rsidP="003C40FB">
            <w:pPr>
              <w:outlineLvl w:val="0"/>
              <w:rPr>
                <w:rFonts w:ascii="Arial" w:hAnsi="Arial" w:cs="Arial"/>
              </w:rPr>
            </w:pPr>
          </w:p>
          <w:p w:rsidR="003C40FB" w:rsidRPr="00E61045" w:rsidRDefault="003C40FB" w:rsidP="003C40FB">
            <w:pPr>
              <w:rPr>
                <w:rFonts w:ascii="Arial" w:hAnsi="Arial" w:cs="Arial"/>
                <w:b/>
              </w:rPr>
            </w:pPr>
            <w:r w:rsidRPr="00E61045">
              <w:rPr>
                <w:rFonts w:ascii="Arial" w:hAnsi="Arial" w:cs="Arial"/>
                <w:b/>
              </w:rPr>
              <w:t>Retirement Training</w:t>
            </w:r>
          </w:p>
          <w:p w:rsidR="003C40FB" w:rsidRPr="00E61045" w:rsidRDefault="00556446" w:rsidP="003C40FB">
            <w:pPr>
              <w:rPr>
                <w:rFonts w:ascii="Arial" w:hAnsi="Arial" w:cs="Arial"/>
              </w:rPr>
            </w:pPr>
            <w:r w:rsidRPr="00E61045">
              <w:rPr>
                <w:rFonts w:ascii="Arial" w:hAnsi="Arial" w:cs="Arial"/>
              </w:rPr>
              <w:t xml:space="preserve">The </w:t>
            </w:r>
            <w:r w:rsidR="003C40FB" w:rsidRPr="00E61045">
              <w:rPr>
                <w:rFonts w:ascii="Arial" w:hAnsi="Arial" w:cs="Arial"/>
              </w:rPr>
              <w:t>Forum was informed of training that is available to staff to prepare them for retiremen</w:t>
            </w:r>
            <w:r w:rsidR="00E61045">
              <w:rPr>
                <w:rFonts w:ascii="Arial" w:hAnsi="Arial" w:cs="Arial"/>
              </w:rPr>
              <w:t xml:space="preserve">t. </w:t>
            </w:r>
            <w:r w:rsidRPr="00E61045">
              <w:rPr>
                <w:rFonts w:ascii="Arial" w:hAnsi="Arial" w:cs="Arial"/>
              </w:rPr>
              <w:t xml:space="preserve">This is a </w:t>
            </w:r>
            <w:r w:rsidR="003C40FB" w:rsidRPr="00E61045">
              <w:rPr>
                <w:rFonts w:ascii="Arial" w:hAnsi="Arial" w:cs="Arial"/>
              </w:rPr>
              <w:t xml:space="preserve">planning tool </w:t>
            </w:r>
            <w:r w:rsidRPr="00E61045">
              <w:rPr>
                <w:rFonts w:ascii="Arial" w:hAnsi="Arial" w:cs="Arial"/>
              </w:rPr>
              <w:t xml:space="preserve">for staff </w:t>
            </w:r>
            <w:r w:rsidR="003C40FB" w:rsidRPr="00E61045">
              <w:rPr>
                <w:rFonts w:ascii="Arial" w:hAnsi="Arial" w:cs="Arial"/>
              </w:rPr>
              <w:t xml:space="preserve">and Managers </w:t>
            </w:r>
            <w:r w:rsidRPr="00E61045">
              <w:rPr>
                <w:rFonts w:ascii="Arial" w:hAnsi="Arial" w:cs="Arial"/>
              </w:rPr>
              <w:t>will be encouraged to support</w:t>
            </w:r>
            <w:r w:rsidR="003C40FB" w:rsidRPr="00E61045">
              <w:rPr>
                <w:rFonts w:ascii="Arial" w:hAnsi="Arial" w:cs="Arial"/>
              </w:rPr>
              <w:t xml:space="preserve"> staff to attend.</w:t>
            </w:r>
            <w:r w:rsidR="00E61045">
              <w:rPr>
                <w:rFonts w:ascii="Arial" w:hAnsi="Arial" w:cs="Arial"/>
              </w:rPr>
              <w:t xml:space="preserve"> T</w:t>
            </w:r>
            <w:r w:rsidR="003C40FB" w:rsidRPr="00E61045">
              <w:rPr>
                <w:rFonts w:ascii="Arial" w:hAnsi="Arial" w:cs="Arial"/>
              </w:rPr>
              <w:t xml:space="preserve">he </w:t>
            </w:r>
            <w:r w:rsidR="00E61045">
              <w:rPr>
                <w:rFonts w:ascii="Arial" w:hAnsi="Arial" w:cs="Arial"/>
              </w:rPr>
              <w:t>Human Resources</w:t>
            </w:r>
            <w:r w:rsidR="003C40FB" w:rsidRPr="00E61045">
              <w:rPr>
                <w:rFonts w:ascii="Arial" w:hAnsi="Arial" w:cs="Arial"/>
              </w:rPr>
              <w:t xml:space="preserve"> team and Comm</w:t>
            </w:r>
            <w:r w:rsidR="00E61045">
              <w:rPr>
                <w:rFonts w:ascii="Arial" w:hAnsi="Arial" w:cs="Arial"/>
              </w:rPr>
              <w:t xml:space="preserve">unications are finalising plans </w:t>
            </w:r>
            <w:r w:rsidR="003C40FB" w:rsidRPr="00E61045">
              <w:rPr>
                <w:rFonts w:ascii="Arial" w:hAnsi="Arial" w:cs="Arial"/>
              </w:rPr>
              <w:t xml:space="preserve">to circulate information to staff.  </w:t>
            </w:r>
          </w:p>
          <w:p w:rsidR="003C40FB" w:rsidRPr="00E61045" w:rsidRDefault="003C40FB" w:rsidP="003C40FB">
            <w:pPr>
              <w:rPr>
                <w:rFonts w:ascii="Arial" w:hAnsi="Arial" w:cs="Arial"/>
              </w:rPr>
            </w:pPr>
          </w:p>
          <w:p w:rsidR="003C40FB" w:rsidRPr="00E61045" w:rsidRDefault="003C40FB" w:rsidP="003C40FB">
            <w:pPr>
              <w:rPr>
                <w:rFonts w:ascii="Arial" w:hAnsi="Arial" w:cs="Arial"/>
                <w:b/>
              </w:rPr>
            </w:pPr>
            <w:r w:rsidRPr="00E61045">
              <w:rPr>
                <w:rFonts w:ascii="Arial" w:hAnsi="Arial" w:cs="Arial"/>
                <w:b/>
              </w:rPr>
              <w:t xml:space="preserve">Annual Review Self Assessment </w:t>
            </w:r>
          </w:p>
          <w:p w:rsidR="00D84CAE" w:rsidRPr="005B6BEB" w:rsidRDefault="00556446" w:rsidP="00132628">
            <w:pPr>
              <w:rPr>
                <w:rFonts w:ascii="Arial" w:hAnsi="Arial" w:cs="Arial"/>
              </w:rPr>
            </w:pPr>
            <w:r w:rsidRPr="00E61045">
              <w:rPr>
                <w:rFonts w:ascii="Arial" w:hAnsi="Arial" w:cs="Arial"/>
              </w:rPr>
              <w:t>The Forum approved the draft Self Assessment with a minor change.</w:t>
            </w:r>
          </w:p>
        </w:tc>
      </w:tr>
      <w:tr w:rsidR="006D232B" w:rsidRPr="00745A4B" w:rsidTr="00745A4B">
        <w:tc>
          <w:tcPr>
            <w:tcW w:w="1217" w:type="dxa"/>
          </w:tcPr>
          <w:p w:rsidR="006D232B" w:rsidRPr="00745A4B" w:rsidRDefault="006D232B" w:rsidP="00506517">
            <w:pPr>
              <w:ind w:left="34"/>
              <w:rPr>
                <w:rFonts w:ascii="Arial" w:hAnsi="Arial" w:cs="Arial"/>
                <w:b/>
                <w:bCs/>
                <w:lang w:val="en-US"/>
              </w:rPr>
            </w:pPr>
            <w:r w:rsidRPr="00745A4B">
              <w:rPr>
                <w:rFonts w:ascii="Arial" w:hAnsi="Arial" w:cs="Arial"/>
                <w:b/>
                <w:bCs/>
                <w:lang w:val="en-US"/>
              </w:rPr>
              <w:lastRenderedPageBreak/>
              <w:t>Safe</w:t>
            </w:r>
          </w:p>
          <w:p w:rsidR="006D232B" w:rsidRPr="00745A4B" w:rsidRDefault="006D232B" w:rsidP="00506517">
            <w:pPr>
              <w:ind w:left="34"/>
              <w:rPr>
                <w:rFonts w:ascii="Arial" w:hAnsi="Arial" w:cs="Arial"/>
              </w:rPr>
            </w:pPr>
          </w:p>
          <w:p w:rsidR="006D232B" w:rsidRPr="00745A4B" w:rsidRDefault="006D232B" w:rsidP="00506517">
            <w:pPr>
              <w:ind w:left="34"/>
              <w:rPr>
                <w:rFonts w:ascii="Arial" w:hAnsi="Arial" w:cs="Arial"/>
              </w:rPr>
            </w:pPr>
          </w:p>
          <w:p w:rsidR="006D232B" w:rsidRPr="00745A4B" w:rsidRDefault="006D232B" w:rsidP="00506517">
            <w:pPr>
              <w:ind w:left="34"/>
              <w:rPr>
                <w:rFonts w:ascii="Arial" w:hAnsi="Arial" w:cs="Arial"/>
              </w:rPr>
            </w:pPr>
          </w:p>
          <w:p w:rsidR="006D232B" w:rsidRPr="00745A4B" w:rsidRDefault="006D232B" w:rsidP="00506517">
            <w:pPr>
              <w:ind w:left="34"/>
              <w:rPr>
                <w:rFonts w:ascii="Arial" w:hAnsi="Arial" w:cs="Arial"/>
              </w:rPr>
            </w:pPr>
          </w:p>
          <w:p w:rsidR="006D232B" w:rsidRPr="00745A4B" w:rsidRDefault="006D232B" w:rsidP="00506517">
            <w:pPr>
              <w:rPr>
                <w:rFonts w:ascii="Arial" w:hAnsi="Arial" w:cs="Arial"/>
              </w:rPr>
            </w:pPr>
          </w:p>
          <w:p w:rsidR="006D232B" w:rsidRPr="00745A4B" w:rsidRDefault="006D232B" w:rsidP="00506517">
            <w:pPr>
              <w:ind w:left="34"/>
              <w:rPr>
                <w:rFonts w:ascii="Arial" w:hAnsi="Arial" w:cs="Arial"/>
              </w:rPr>
            </w:pPr>
          </w:p>
        </w:tc>
        <w:tc>
          <w:tcPr>
            <w:tcW w:w="7963" w:type="dxa"/>
          </w:tcPr>
          <w:p w:rsidR="006D232B" w:rsidRPr="00E61045" w:rsidRDefault="006D232B" w:rsidP="00506517">
            <w:pPr>
              <w:pStyle w:val="ListParagraph"/>
              <w:ind w:left="0"/>
              <w:rPr>
                <w:b/>
                <w:color w:val="000000"/>
              </w:rPr>
            </w:pPr>
            <w:r w:rsidRPr="00E61045">
              <w:rPr>
                <w:b/>
                <w:color w:val="000000"/>
              </w:rPr>
              <w:t>There will be no avoidable injury or harm to people from healthcare they receive, and an appropriate, clean and safe environment will be provided for the delivery of healthcare services at all times.</w:t>
            </w:r>
          </w:p>
          <w:p w:rsidR="006D232B" w:rsidRPr="00E61045" w:rsidRDefault="006D232B" w:rsidP="00506517">
            <w:pPr>
              <w:rPr>
                <w:rFonts w:ascii="Arial" w:hAnsi="Arial" w:cs="Arial"/>
                <w:bCs/>
                <w:lang w:val="en-US"/>
              </w:rPr>
            </w:pPr>
          </w:p>
          <w:p w:rsidR="00F90199" w:rsidRPr="00E61045" w:rsidRDefault="00F90199" w:rsidP="00F90199">
            <w:pPr>
              <w:rPr>
                <w:rFonts w:ascii="Arial" w:hAnsi="Arial" w:cs="Arial"/>
                <w:b/>
              </w:rPr>
            </w:pPr>
            <w:r w:rsidRPr="00E61045">
              <w:rPr>
                <w:rFonts w:ascii="Arial" w:hAnsi="Arial" w:cs="Arial"/>
                <w:b/>
              </w:rPr>
              <w:t xml:space="preserve">Excellence in Care </w:t>
            </w:r>
          </w:p>
          <w:p w:rsidR="00B7085A" w:rsidRPr="00E61045" w:rsidRDefault="00E61045" w:rsidP="002C4BD9">
            <w:pPr>
              <w:rPr>
                <w:rFonts w:ascii="Arial" w:hAnsi="Arial" w:cs="Arial"/>
              </w:rPr>
            </w:pPr>
            <w:r>
              <w:rPr>
                <w:rFonts w:ascii="Arial" w:hAnsi="Arial" w:cs="Arial"/>
              </w:rPr>
              <w:t xml:space="preserve">The </w:t>
            </w:r>
            <w:r w:rsidR="00F90199" w:rsidRPr="00E61045">
              <w:rPr>
                <w:rFonts w:ascii="Arial" w:hAnsi="Arial" w:cs="Arial"/>
              </w:rPr>
              <w:t xml:space="preserve">Forum was informed of the </w:t>
            </w:r>
            <w:r>
              <w:rPr>
                <w:rFonts w:ascii="Arial" w:hAnsi="Arial" w:cs="Arial"/>
              </w:rPr>
              <w:t>n</w:t>
            </w:r>
            <w:r w:rsidR="00F90199" w:rsidRPr="00E61045">
              <w:rPr>
                <w:rFonts w:ascii="Arial" w:hAnsi="Arial" w:cs="Arial"/>
              </w:rPr>
              <w:t xml:space="preserve">ational programme which is being led by the Chief Nursing Officer for Excellence in Care. </w:t>
            </w:r>
            <w:r w:rsidRPr="00E61045">
              <w:rPr>
                <w:rFonts w:ascii="Arial" w:hAnsi="Arial" w:cs="Arial"/>
              </w:rPr>
              <w:t xml:space="preserve">The Director of Nursing is the Executive lead for this piece of work </w:t>
            </w:r>
            <w:r>
              <w:rPr>
                <w:rFonts w:ascii="Arial" w:hAnsi="Arial" w:cs="Arial"/>
              </w:rPr>
              <w:t>and the Clinical Education and Improvement Nurse i</w:t>
            </w:r>
            <w:r w:rsidRPr="00E61045">
              <w:rPr>
                <w:rFonts w:ascii="Arial" w:hAnsi="Arial" w:cs="Arial"/>
              </w:rPr>
              <w:t xml:space="preserve">s </w:t>
            </w:r>
            <w:r>
              <w:rPr>
                <w:rFonts w:ascii="Arial" w:hAnsi="Arial" w:cs="Arial"/>
              </w:rPr>
              <w:t xml:space="preserve">the </w:t>
            </w:r>
            <w:r w:rsidRPr="00E61045">
              <w:rPr>
                <w:rFonts w:ascii="Arial" w:hAnsi="Arial" w:cs="Arial"/>
              </w:rPr>
              <w:t xml:space="preserve">implementation lead. </w:t>
            </w:r>
            <w:r w:rsidR="00F90199" w:rsidRPr="00E61045">
              <w:rPr>
                <w:rFonts w:ascii="Arial" w:hAnsi="Arial" w:cs="Arial"/>
              </w:rPr>
              <w:t xml:space="preserve">It was reported that our Board already has a number of the initiatives in place and operating successfully. Plans are in place to issue wider communication to all nursing </w:t>
            </w:r>
            <w:r>
              <w:rPr>
                <w:rFonts w:ascii="Arial" w:hAnsi="Arial" w:cs="Arial"/>
              </w:rPr>
              <w:t xml:space="preserve">staff </w:t>
            </w:r>
            <w:r w:rsidR="00F90199" w:rsidRPr="00E61045">
              <w:rPr>
                <w:rFonts w:ascii="Arial" w:hAnsi="Arial" w:cs="Arial"/>
              </w:rPr>
              <w:t xml:space="preserve">on the Excellence in Care programme. </w:t>
            </w:r>
            <w:r w:rsidR="002C4BD9" w:rsidRPr="00E61045">
              <w:rPr>
                <w:rFonts w:ascii="Arial" w:hAnsi="Arial" w:cs="Arial"/>
              </w:rPr>
              <w:t xml:space="preserve">It was agreed that </w:t>
            </w:r>
            <w:r w:rsidR="00F90199" w:rsidRPr="00E61045">
              <w:rPr>
                <w:rFonts w:ascii="Arial" w:hAnsi="Arial" w:cs="Arial"/>
              </w:rPr>
              <w:t>a cop</w:t>
            </w:r>
            <w:r w:rsidR="002C4BD9" w:rsidRPr="00E61045">
              <w:rPr>
                <w:rFonts w:ascii="Arial" w:hAnsi="Arial" w:cs="Arial"/>
              </w:rPr>
              <w:t>y of the first stage indicators would</w:t>
            </w:r>
            <w:r w:rsidR="00F90199" w:rsidRPr="00E61045">
              <w:rPr>
                <w:rFonts w:ascii="Arial" w:hAnsi="Arial" w:cs="Arial"/>
              </w:rPr>
              <w:t xml:space="preserve"> </w:t>
            </w:r>
            <w:r w:rsidR="002C4BD9" w:rsidRPr="00E61045">
              <w:rPr>
                <w:rFonts w:ascii="Arial" w:hAnsi="Arial" w:cs="Arial"/>
              </w:rPr>
              <w:t xml:space="preserve">be brought </w:t>
            </w:r>
            <w:r w:rsidR="00F90199" w:rsidRPr="00E61045">
              <w:rPr>
                <w:rFonts w:ascii="Arial" w:hAnsi="Arial" w:cs="Arial"/>
              </w:rPr>
              <w:t xml:space="preserve">to a future Partnership Forum for information. </w:t>
            </w:r>
          </w:p>
          <w:p w:rsidR="007B3D50" w:rsidRPr="00E61045" w:rsidRDefault="007B3D50" w:rsidP="002C4BD9">
            <w:pPr>
              <w:rPr>
                <w:rFonts w:ascii="Arial" w:hAnsi="Arial" w:cs="Arial"/>
              </w:rPr>
            </w:pPr>
          </w:p>
          <w:p w:rsidR="007B3D50" w:rsidRPr="00E61045" w:rsidRDefault="007B3D50" w:rsidP="007B3D50">
            <w:pPr>
              <w:rPr>
                <w:rFonts w:ascii="Arial" w:hAnsi="Arial" w:cs="Arial"/>
                <w:b/>
              </w:rPr>
            </w:pPr>
            <w:r w:rsidRPr="00E61045">
              <w:rPr>
                <w:rFonts w:ascii="Arial" w:hAnsi="Arial" w:cs="Arial"/>
                <w:b/>
              </w:rPr>
              <w:t xml:space="preserve">Scanning Business Case </w:t>
            </w:r>
          </w:p>
          <w:p w:rsidR="007B3D50" w:rsidRPr="00E61045" w:rsidRDefault="007B3D50" w:rsidP="007B3D50">
            <w:pPr>
              <w:rPr>
                <w:rFonts w:ascii="Arial" w:hAnsi="Arial" w:cs="Arial"/>
              </w:rPr>
            </w:pPr>
            <w:r w:rsidRPr="00E61045">
              <w:rPr>
                <w:rFonts w:ascii="Arial" w:hAnsi="Arial" w:cs="Arial"/>
              </w:rPr>
              <w:t xml:space="preserve">The Scanning Business Case was presented to the Forum. It was noted that this should address the backlog of case notes that are required to be scanned </w:t>
            </w:r>
            <w:r w:rsidR="00E61045">
              <w:rPr>
                <w:rFonts w:ascii="Arial" w:hAnsi="Arial" w:cs="Arial"/>
              </w:rPr>
              <w:t>using</w:t>
            </w:r>
            <w:r w:rsidRPr="00E61045">
              <w:rPr>
                <w:rFonts w:ascii="Arial" w:hAnsi="Arial" w:cs="Arial"/>
              </w:rPr>
              <w:t xml:space="preserve"> a scan and demand model. This will be done on site </w:t>
            </w:r>
            <w:r w:rsidR="00E61045">
              <w:rPr>
                <w:rFonts w:ascii="Arial" w:hAnsi="Arial" w:cs="Arial"/>
              </w:rPr>
              <w:t xml:space="preserve">and will be </w:t>
            </w:r>
            <w:r w:rsidRPr="00E61045">
              <w:rPr>
                <w:rFonts w:ascii="Arial" w:hAnsi="Arial" w:cs="Arial"/>
              </w:rPr>
              <w:t>based within the Health Records department.</w:t>
            </w:r>
          </w:p>
          <w:p w:rsidR="003C40FB" w:rsidRPr="00E61045" w:rsidRDefault="003C40FB" w:rsidP="007B3D50">
            <w:pPr>
              <w:rPr>
                <w:rFonts w:ascii="Arial" w:hAnsi="Arial" w:cs="Arial"/>
              </w:rPr>
            </w:pPr>
          </w:p>
          <w:p w:rsidR="003C40FB" w:rsidRPr="00E61045" w:rsidRDefault="003C40FB" w:rsidP="003C40FB">
            <w:pPr>
              <w:rPr>
                <w:rFonts w:ascii="Arial" w:hAnsi="Arial" w:cs="Arial"/>
                <w:b/>
              </w:rPr>
            </w:pPr>
            <w:proofErr w:type="spellStart"/>
            <w:r w:rsidRPr="00E61045">
              <w:rPr>
                <w:rFonts w:ascii="Arial" w:hAnsi="Arial" w:cs="Arial"/>
                <w:b/>
              </w:rPr>
              <w:t>iSteer</w:t>
            </w:r>
            <w:proofErr w:type="spellEnd"/>
            <w:r w:rsidRPr="00E61045">
              <w:rPr>
                <w:rFonts w:ascii="Arial" w:hAnsi="Arial" w:cs="Arial"/>
                <w:b/>
              </w:rPr>
              <w:t xml:space="preserve"> group </w:t>
            </w:r>
          </w:p>
          <w:p w:rsidR="003C40FB" w:rsidRPr="00E61045" w:rsidRDefault="003C40FB" w:rsidP="007B3D50">
            <w:pPr>
              <w:rPr>
                <w:rFonts w:ascii="Arial" w:hAnsi="Arial" w:cs="Arial"/>
              </w:rPr>
            </w:pPr>
            <w:r w:rsidRPr="00E61045">
              <w:rPr>
                <w:rFonts w:ascii="Arial" w:hAnsi="Arial" w:cs="Arial"/>
              </w:rPr>
              <w:t xml:space="preserve">The Forum was presented with the terms of reference of the newly established </w:t>
            </w:r>
            <w:proofErr w:type="spellStart"/>
            <w:r w:rsidRPr="00E61045">
              <w:rPr>
                <w:rFonts w:ascii="Arial" w:hAnsi="Arial" w:cs="Arial"/>
              </w:rPr>
              <w:t>iSteer</w:t>
            </w:r>
            <w:proofErr w:type="spellEnd"/>
            <w:r w:rsidRPr="00E61045">
              <w:rPr>
                <w:rFonts w:ascii="Arial" w:hAnsi="Arial" w:cs="Arial"/>
              </w:rPr>
              <w:t xml:space="preserve"> group, which works in collaboration with the Strategic Projects </w:t>
            </w:r>
            <w:r w:rsidR="00E61045">
              <w:rPr>
                <w:rFonts w:ascii="Arial" w:hAnsi="Arial" w:cs="Arial"/>
              </w:rPr>
              <w:t>G</w:t>
            </w:r>
            <w:r w:rsidRPr="00E61045">
              <w:rPr>
                <w:rFonts w:ascii="Arial" w:hAnsi="Arial" w:cs="Arial"/>
              </w:rPr>
              <w:t xml:space="preserve">roup. The </w:t>
            </w:r>
            <w:proofErr w:type="spellStart"/>
            <w:r w:rsidRPr="00E61045">
              <w:rPr>
                <w:rFonts w:ascii="Arial" w:hAnsi="Arial" w:cs="Arial"/>
              </w:rPr>
              <w:t>iSteer</w:t>
            </w:r>
            <w:proofErr w:type="spellEnd"/>
            <w:r w:rsidRPr="00E61045">
              <w:rPr>
                <w:rFonts w:ascii="Arial" w:hAnsi="Arial" w:cs="Arial"/>
              </w:rPr>
              <w:t xml:space="preserve"> group has been tasked with establishing a database that will list all the projects that are live throughout the Board.</w:t>
            </w:r>
            <w:r w:rsidR="00E61045">
              <w:rPr>
                <w:rFonts w:ascii="Arial" w:hAnsi="Arial" w:cs="Arial"/>
              </w:rPr>
              <w:t xml:space="preserve"> </w:t>
            </w:r>
            <w:r w:rsidRPr="00E61045">
              <w:rPr>
                <w:rFonts w:ascii="Arial" w:hAnsi="Arial" w:cs="Arial"/>
              </w:rPr>
              <w:t xml:space="preserve">Updates on the work of the </w:t>
            </w:r>
            <w:proofErr w:type="spellStart"/>
            <w:r w:rsidRPr="00E61045">
              <w:rPr>
                <w:rFonts w:ascii="Arial" w:hAnsi="Arial" w:cs="Arial"/>
              </w:rPr>
              <w:t>iSteer</w:t>
            </w:r>
            <w:proofErr w:type="spellEnd"/>
            <w:r w:rsidRPr="00E61045">
              <w:rPr>
                <w:rFonts w:ascii="Arial" w:hAnsi="Arial" w:cs="Arial"/>
              </w:rPr>
              <w:t xml:space="preserve"> group will be brought to a future meeting. </w:t>
            </w:r>
          </w:p>
          <w:p w:rsidR="007B3D50" w:rsidRPr="00E61045" w:rsidRDefault="007B3D50" w:rsidP="007B3D50">
            <w:pPr>
              <w:rPr>
                <w:rFonts w:ascii="Arial" w:hAnsi="Arial" w:cs="Arial"/>
                <w:bCs/>
              </w:rPr>
            </w:pPr>
            <w:r w:rsidRPr="00E61045">
              <w:rPr>
                <w:rFonts w:ascii="Arial" w:hAnsi="Arial" w:cs="Arial"/>
                <w:bCs/>
              </w:rPr>
              <w:t xml:space="preserve"> </w:t>
            </w:r>
          </w:p>
        </w:tc>
      </w:tr>
      <w:tr w:rsidR="006D232B" w:rsidRPr="00745A4B" w:rsidTr="00745A4B">
        <w:tc>
          <w:tcPr>
            <w:tcW w:w="1217" w:type="dxa"/>
          </w:tcPr>
          <w:p w:rsidR="006D232B" w:rsidRPr="00745A4B" w:rsidRDefault="006D232B" w:rsidP="00506517">
            <w:pPr>
              <w:ind w:left="34"/>
              <w:rPr>
                <w:rFonts w:ascii="Arial" w:hAnsi="Arial" w:cs="Arial"/>
                <w:b/>
                <w:lang w:val="en-US"/>
              </w:rPr>
            </w:pPr>
            <w:r w:rsidRPr="00745A4B">
              <w:rPr>
                <w:rFonts w:ascii="Arial" w:hAnsi="Arial" w:cs="Arial"/>
                <w:b/>
                <w:lang w:val="en-US"/>
              </w:rPr>
              <w:t>Effective</w:t>
            </w:r>
          </w:p>
          <w:p w:rsidR="006D232B" w:rsidRPr="00745A4B" w:rsidRDefault="006D232B" w:rsidP="00506517">
            <w:pPr>
              <w:ind w:left="34"/>
              <w:rPr>
                <w:rFonts w:ascii="Arial" w:hAnsi="Arial" w:cs="Arial"/>
              </w:rPr>
            </w:pPr>
          </w:p>
          <w:p w:rsidR="006D232B" w:rsidRPr="00745A4B" w:rsidRDefault="006D232B" w:rsidP="00506517">
            <w:pPr>
              <w:ind w:left="34"/>
              <w:rPr>
                <w:rFonts w:ascii="Arial" w:hAnsi="Arial" w:cs="Arial"/>
              </w:rPr>
            </w:pPr>
          </w:p>
          <w:p w:rsidR="006D232B" w:rsidRPr="00745A4B" w:rsidRDefault="006D232B" w:rsidP="00506517">
            <w:pPr>
              <w:ind w:left="34"/>
              <w:rPr>
                <w:rFonts w:ascii="Arial" w:hAnsi="Arial" w:cs="Arial"/>
              </w:rPr>
            </w:pPr>
          </w:p>
        </w:tc>
        <w:tc>
          <w:tcPr>
            <w:tcW w:w="7963" w:type="dxa"/>
          </w:tcPr>
          <w:p w:rsidR="006D232B" w:rsidRPr="00E61045" w:rsidRDefault="006D232B" w:rsidP="00506517">
            <w:pPr>
              <w:pStyle w:val="ListParagraph"/>
              <w:ind w:left="0"/>
              <w:rPr>
                <w:b/>
                <w:color w:val="000000"/>
              </w:rPr>
            </w:pPr>
            <w:r w:rsidRPr="00E61045">
              <w:rPr>
                <w:b/>
                <w:color w:val="000000"/>
              </w:rPr>
              <w:t>The most appropriate treatments, interventions, support and services will be provided at the right time to everyone who will benefit, and wasteful or harmful variation will be eradicated.</w:t>
            </w:r>
          </w:p>
          <w:p w:rsidR="006D232B" w:rsidRPr="00E61045" w:rsidRDefault="006D232B" w:rsidP="00506517">
            <w:pPr>
              <w:rPr>
                <w:rFonts w:ascii="Arial" w:hAnsi="Arial" w:cs="Arial"/>
                <w:b/>
                <w:lang w:val="en-US"/>
              </w:rPr>
            </w:pPr>
          </w:p>
          <w:p w:rsidR="007B3D50" w:rsidRPr="00E61045" w:rsidRDefault="003F072A" w:rsidP="00E61045">
            <w:pPr>
              <w:outlineLvl w:val="0"/>
              <w:rPr>
                <w:rFonts w:ascii="Arial" w:hAnsi="Arial" w:cs="Arial"/>
                <w:b/>
              </w:rPr>
            </w:pPr>
            <w:r w:rsidRPr="00E61045">
              <w:rPr>
                <w:rFonts w:ascii="Arial" w:hAnsi="Arial" w:cs="Arial"/>
                <w:b/>
              </w:rPr>
              <w:t>Hospital Expansion</w:t>
            </w:r>
            <w:r w:rsidR="00E61045">
              <w:rPr>
                <w:rFonts w:ascii="Arial" w:hAnsi="Arial" w:cs="Arial"/>
                <w:b/>
              </w:rPr>
              <w:t xml:space="preserve"> </w:t>
            </w:r>
            <w:r w:rsidR="007B3D50" w:rsidRPr="00E61045">
              <w:rPr>
                <w:rFonts w:ascii="Arial" w:hAnsi="Arial" w:cs="Arial"/>
                <w:b/>
              </w:rPr>
              <w:t>update</w:t>
            </w:r>
            <w:r w:rsidR="007B3D50" w:rsidRPr="00E61045">
              <w:rPr>
                <w:rFonts w:ascii="Arial" w:hAnsi="Arial" w:cs="Arial"/>
              </w:rPr>
              <w:t xml:space="preserve">   </w:t>
            </w:r>
          </w:p>
          <w:p w:rsidR="00E61045" w:rsidRDefault="007B3D50" w:rsidP="00E61045">
            <w:pPr>
              <w:numPr>
                <w:ilvl w:val="0"/>
                <w:numId w:val="17"/>
              </w:numPr>
              <w:rPr>
                <w:rFonts w:ascii="Arial" w:hAnsi="Arial" w:cs="Arial"/>
              </w:rPr>
            </w:pPr>
            <w:r w:rsidRPr="00E61045">
              <w:rPr>
                <w:rFonts w:ascii="Arial" w:hAnsi="Arial" w:cs="Arial"/>
              </w:rPr>
              <w:t>The Forum was informed that recruitment for this stage of the project team has concluded</w:t>
            </w:r>
            <w:r w:rsidR="00E61045">
              <w:rPr>
                <w:rFonts w:ascii="Arial" w:hAnsi="Arial" w:cs="Arial"/>
              </w:rPr>
              <w:t xml:space="preserve">. </w:t>
            </w:r>
          </w:p>
          <w:p w:rsidR="007B3D50" w:rsidRPr="00E61045" w:rsidRDefault="007B3D50" w:rsidP="00E61045">
            <w:pPr>
              <w:numPr>
                <w:ilvl w:val="0"/>
                <w:numId w:val="17"/>
              </w:numPr>
              <w:rPr>
                <w:rFonts w:ascii="Arial" w:hAnsi="Arial" w:cs="Arial"/>
              </w:rPr>
            </w:pPr>
            <w:r w:rsidRPr="00E61045">
              <w:rPr>
                <w:rFonts w:ascii="Arial" w:hAnsi="Arial" w:cs="Arial"/>
              </w:rPr>
              <w:t xml:space="preserve">The </w:t>
            </w:r>
            <w:r w:rsidR="00E61045">
              <w:rPr>
                <w:rFonts w:ascii="Arial" w:hAnsi="Arial" w:cs="Arial"/>
              </w:rPr>
              <w:t xml:space="preserve">Clinical Task group has </w:t>
            </w:r>
            <w:r w:rsidRPr="00E61045">
              <w:rPr>
                <w:rFonts w:ascii="Arial" w:hAnsi="Arial" w:cs="Arial"/>
              </w:rPr>
              <w:t xml:space="preserve">commenced and </w:t>
            </w:r>
            <w:r w:rsidR="00E61045">
              <w:rPr>
                <w:rFonts w:ascii="Arial" w:hAnsi="Arial" w:cs="Arial"/>
              </w:rPr>
              <w:t>meets</w:t>
            </w:r>
            <w:r w:rsidRPr="00E61045">
              <w:rPr>
                <w:rFonts w:ascii="Arial" w:hAnsi="Arial" w:cs="Arial"/>
              </w:rPr>
              <w:t xml:space="preserve"> weekly. </w:t>
            </w:r>
          </w:p>
          <w:p w:rsidR="007B3D50" w:rsidRPr="00E61045" w:rsidRDefault="007B3D50" w:rsidP="00E61045">
            <w:pPr>
              <w:numPr>
                <w:ilvl w:val="0"/>
                <w:numId w:val="17"/>
              </w:numPr>
              <w:rPr>
                <w:rFonts w:ascii="Arial" w:hAnsi="Arial" w:cs="Arial"/>
              </w:rPr>
            </w:pPr>
            <w:r w:rsidRPr="00E61045">
              <w:rPr>
                <w:rFonts w:ascii="Arial" w:hAnsi="Arial" w:cs="Arial"/>
              </w:rPr>
              <w:t>Due to the size of the expansion</w:t>
            </w:r>
            <w:r w:rsidR="00E61045">
              <w:rPr>
                <w:rFonts w:ascii="Arial" w:hAnsi="Arial" w:cs="Arial"/>
              </w:rPr>
              <w:t>,</w:t>
            </w:r>
            <w:r w:rsidRPr="00E61045">
              <w:rPr>
                <w:rFonts w:ascii="Arial" w:hAnsi="Arial" w:cs="Arial"/>
              </w:rPr>
              <w:t xml:space="preserve"> we are required to complete a risk assessment and submit this to Scottish Government</w:t>
            </w:r>
            <w:r w:rsidR="005B6BEB">
              <w:rPr>
                <w:rFonts w:ascii="Arial" w:hAnsi="Arial" w:cs="Arial"/>
              </w:rPr>
              <w:t xml:space="preserve">; this is likely to trigger </w:t>
            </w:r>
            <w:r w:rsidR="00E61045">
              <w:rPr>
                <w:rFonts w:ascii="Arial" w:hAnsi="Arial" w:cs="Arial"/>
              </w:rPr>
              <w:t>a g</w:t>
            </w:r>
            <w:r w:rsidRPr="00E61045">
              <w:rPr>
                <w:rFonts w:ascii="Arial" w:hAnsi="Arial" w:cs="Arial"/>
              </w:rPr>
              <w:t xml:space="preserve">ateway review of the project. </w:t>
            </w:r>
          </w:p>
          <w:p w:rsidR="007B3D50" w:rsidRPr="00E61045" w:rsidRDefault="007B3D50" w:rsidP="00E61045">
            <w:pPr>
              <w:numPr>
                <w:ilvl w:val="0"/>
                <w:numId w:val="17"/>
              </w:numPr>
              <w:rPr>
                <w:rFonts w:ascii="Arial" w:hAnsi="Arial" w:cs="Arial"/>
              </w:rPr>
            </w:pPr>
            <w:proofErr w:type="spellStart"/>
            <w:r w:rsidRPr="00E61045">
              <w:rPr>
                <w:rFonts w:ascii="Arial" w:hAnsi="Arial" w:cs="Arial"/>
              </w:rPr>
              <w:t>Aecom</w:t>
            </w:r>
            <w:proofErr w:type="spellEnd"/>
            <w:r w:rsidRPr="00E61045">
              <w:rPr>
                <w:rFonts w:ascii="Arial" w:hAnsi="Arial" w:cs="Arial"/>
              </w:rPr>
              <w:t xml:space="preserve"> have recently bee</w:t>
            </w:r>
            <w:r w:rsidR="005B6BEB">
              <w:rPr>
                <w:rFonts w:ascii="Arial" w:hAnsi="Arial" w:cs="Arial"/>
              </w:rPr>
              <w:t>n appointed as our Cost Advisor; interviews were</w:t>
            </w:r>
            <w:r w:rsidRPr="00E61045">
              <w:rPr>
                <w:rFonts w:ascii="Arial" w:hAnsi="Arial" w:cs="Arial"/>
              </w:rPr>
              <w:t xml:space="preserve"> conducted in the same format as the PSCP appointment process. </w:t>
            </w:r>
          </w:p>
          <w:p w:rsidR="007B3D50" w:rsidRPr="00E61045" w:rsidRDefault="007B3D50" w:rsidP="00E61045">
            <w:pPr>
              <w:numPr>
                <w:ilvl w:val="0"/>
                <w:numId w:val="17"/>
              </w:numPr>
              <w:rPr>
                <w:rFonts w:ascii="Arial" w:hAnsi="Arial" w:cs="Arial"/>
              </w:rPr>
            </w:pPr>
            <w:r w:rsidRPr="00E61045">
              <w:rPr>
                <w:rFonts w:ascii="Arial" w:hAnsi="Arial" w:cs="Arial"/>
              </w:rPr>
              <w:t xml:space="preserve">A separate Risk Register for the Expansion Project is being developed. </w:t>
            </w:r>
          </w:p>
          <w:p w:rsidR="007B3D50" w:rsidRPr="00E61045" w:rsidRDefault="007B3D50" w:rsidP="00E61045">
            <w:pPr>
              <w:numPr>
                <w:ilvl w:val="0"/>
                <w:numId w:val="17"/>
              </w:numPr>
              <w:rPr>
                <w:rFonts w:ascii="Arial" w:hAnsi="Arial" w:cs="Arial"/>
              </w:rPr>
            </w:pPr>
            <w:r w:rsidRPr="005B6BEB">
              <w:rPr>
                <w:rFonts w:ascii="Arial" w:hAnsi="Arial" w:cs="Arial"/>
              </w:rPr>
              <w:t>Support for the modelling of</w:t>
            </w:r>
            <w:r w:rsidRPr="00E61045">
              <w:rPr>
                <w:rFonts w:ascii="Arial" w:hAnsi="Arial" w:cs="Arial"/>
              </w:rPr>
              <w:t xml:space="preserve"> phase two is being taken forward for discussion with ISD but if any support issues are identified we will look to buy in services to support our needs. </w:t>
            </w:r>
          </w:p>
          <w:p w:rsidR="007B3D50" w:rsidRDefault="007B3D50" w:rsidP="00E61045">
            <w:pPr>
              <w:numPr>
                <w:ilvl w:val="0"/>
                <w:numId w:val="17"/>
              </w:numPr>
              <w:rPr>
                <w:rFonts w:ascii="Arial" w:hAnsi="Arial" w:cs="Arial"/>
              </w:rPr>
            </w:pPr>
            <w:r w:rsidRPr="00E61045">
              <w:rPr>
                <w:rFonts w:ascii="Arial" w:hAnsi="Arial" w:cs="Arial"/>
              </w:rPr>
              <w:lastRenderedPageBreak/>
              <w:t xml:space="preserve">It was highlighted </w:t>
            </w:r>
            <w:r w:rsidR="005B6BEB">
              <w:rPr>
                <w:rFonts w:ascii="Arial" w:hAnsi="Arial" w:cs="Arial"/>
              </w:rPr>
              <w:t>the</w:t>
            </w:r>
            <w:r w:rsidRPr="00E61045">
              <w:rPr>
                <w:rFonts w:ascii="Arial" w:hAnsi="Arial" w:cs="Arial"/>
              </w:rPr>
              <w:t xml:space="preserve"> Young </w:t>
            </w:r>
            <w:r w:rsidR="005B6BEB">
              <w:rPr>
                <w:rFonts w:ascii="Arial" w:hAnsi="Arial" w:cs="Arial"/>
              </w:rPr>
              <w:t xml:space="preserve">Persons </w:t>
            </w:r>
            <w:r w:rsidRPr="00E61045">
              <w:rPr>
                <w:rFonts w:ascii="Arial" w:hAnsi="Arial" w:cs="Arial"/>
              </w:rPr>
              <w:t>Forum, Disabled Staff network and LGBT staff network</w:t>
            </w:r>
            <w:r w:rsidR="003C40FB" w:rsidRPr="00E61045">
              <w:rPr>
                <w:rFonts w:ascii="Arial" w:hAnsi="Arial" w:cs="Arial"/>
              </w:rPr>
              <w:t xml:space="preserve"> should</w:t>
            </w:r>
            <w:r w:rsidR="005B6BEB">
              <w:rPr>
                <w:rFonts w:ascii="Arial" w:hAnsi="Arial" w:cs="Arial"/>
              </w:rPr>
              <w:t xml:space="preserve"> all</w:t>
            </w:r>
            <w:r w:rsidR="003C40FB" w:rsidRPr="00E61045">
              <w:rPr>
                <w:rFonts w:ascii="Arial" w:hAnsi="Arial" w:cs="Arial"/>
              </w:rPr>
              <w:t xml:space="preserve"> be engaged with.</w:t>
            </w:r>
          </w:p>
          <w:p w:rsidR="0004269B" w:rsidRPr="00E61045" w:rsidRDefault="0004269B" w:rsidP="0004269B">
            <w:pPr>
              <w:ind w:left="360"/>
              <w:rPr>
                <w:rFonts w:ascii="Arial" w:hAnsi="Arial" w:cs="Arial"/>
              </w:rPr>
            </w:pPr>
          </w:p>
          <w:p w:rsidR="003F072A" w:rsidRPr="00E61045" w:rsidRDefault="003F072A" w:rsidP="003F072A">
            <w:pPr>
              <w:outlineLvl w:val="0"/>
              <w:rPr>
                <w:rFonts w:ascii="Arial" w:hAnsi="Arial" w:cs="Arial"/>
                <w:b/>
              </w:rPr>
            </w:pPr>
            <w:r w:rsidRPr="00E61045">
              <w:rPr>
                <w:rFonts w:ascii="Arial" w:hAnsi="Arial" w:cs="Arial"/>
                <w:b/>
              </w:rPr>
              <w:t>National and Regional Working</w:t>
            </w:r>
          </w:p>
          <w:p w:rsidR="007B3D50" w:rsidRPr="00E61045" w:rsidRDefault="007B3D50" w:rsidP="007B3D50">
            <w:pPr>
              <w:rPr>
                <w:rFonts w:ascii="Arial" w:hAnsi="Arial" w:cs="Arial"/>
              </w:rPr>
            </w:pPr>
            <w:r w:rsidRPr="00E61045">
              <w:rPr>
                <w:rFonts w:ascii="Arial" w:hAnsi="Arial" w:cs="Arial"/>
              </w:rPr>
              <w:t xml:space="preserve">The group was informed that the draft National </w:t>
            </w:r>
            <w:r w:rsidR="00E61045">
              <w:rPr>
                <w:rFonts w:ascii="Arial" w:hAnsi="Arial" w:cs="Arial"/>
              </w:rPr>
              <w:t>and</w:t>
            </w:r>
            <w:r w:rsidRPr="00E61045">
              <w:rPr>
                <w:rFonts w:ascii="Arial" w:hAnsi="Arial" w:cs="Arial"/>
              </w:rPr>
              <w:t xml:space="preserve"> Regional Delivery Plan</w:t>
            </w:r>
            <w:r w:rsidR="005B6BEB">
              <w:rPr>
                <w:rFonts w:ascii="Arial" w:hAnsi="Arial" w:cs="Arial"/>
              </w:rPr>
              <w:t>s</w:t>
            </w:r>
            <w:r w:rsidRPr="00E61045">
              <w:rPr>
                <w:rFonts w:ascii="Arial" w:hAnsi="Arial" w:cs="Arial"/>
              </w:rPr>
              <w:t xml:space="preserve"> is due September. It was explained to the Forum that given our Board</w:t>
            </w:r>
            <w:r w:rsidR="005B6BEB">
              <w:rPr>
                <w:rFonts w:ascii="Arial" w:hAnsi="Arial" w:cs="Arial"/>
              </w:rPr>
              <w:t>’</w:t>
            </w:r>
            <w:r w:rsidRPr="00E61045">
              <w:rPr>
                <w:rFonts w:ascii="Arial" w:hAnsi="Arial" w:cs="Arial"/>
              </w:rPr>
              <w:t>s position</w:t>
            </w:r>
            <w:r w:rsidR="005B6BEB">
              <w:rPr>
                <w:rFonts w:ascii="Arial" w:hAnsi="Arial" w:cs="Arial"/>
              </w:rPr>
              <w:t>,</w:t>
            </w:r>
            <w:r w:rsidRPr="00E61045">
              <w:rPr>
                <w:rFonts w:ascii="Arial" w:hAnsi="Arial" w:cs="Arial"/>
              </w:rPr>
              <w:t xml:space="preserve"> we are involved in the development of both the National and Regional Delivery Plan </w:t>
            </w:r>
            <w:r w:rsidR="005B6BEB">
              <w:rPr>
                <w:rFonts w:ascii="Arial" w:hAnsi="Arial" w:cs="Arial"/>
              </w:rPr>
              <w:t xml:space="preserve">through </w:t>
            </w:r>
            <w:r w:rsidRPr="00E61045">
              <w:rPr>
                <w:rFonts w:ascii="Arial" w:hAnsi="Arial" w:cs="Arial"/>
              </w:rPr>
              <w:t xml:space="preserve">the National </w:t>
            </w:r>
            <w:r w:rsidR="005B6BEB">
              <w:rPr>
                <w:rFonts w:ascii="Arial" w:hAnsi="Arial" w:cs="Arial"/>
              </w:rPr>
              <w:t>a</w:t>
            </w:r>
            <w:r w:rsidRPr="00E61045">
              <w:rPr>
                <w:rFonts w:ascii="Arial" w:hAnsi="Arial" w:cs="Arial"/>
              </w:rPr>
              <w:t xml:space="preserve">nd </w:t>
            </w:r>
            <w:r w:rsidR="005B6BEB">
              <w:rPr>
                <w:rFonts w:ascii="Arial" w:hAnsi="Arial" w:cs="Arial"/>
              </w:rPr>
              <w:t>W</w:t>
            </w:r>
            <w:r w:rsidRPr="00E61045">
              <w:rPr>
                <w:rFonts w:ascii="Arial" w:hAnsi="Arial" w:cs="Arial"/>
              </w:rPr>
              <w:t>est of Scotland group</w:t>
            </w:r>
            <w:r w:rsidR="005B6BEB">
              <w:rPr>
                <w:rFonts w:ascii="Arial" w:hAnsi="Arial" w:cs="Arial"/>
              </w:rPr>
              <w:t>s</w:t>
            </w:r>
            <w:r w:rsidRPr="00E61045">
              <w:rPr>
                <w:rFonts w:ascii="Arial" w:hAnsi="Arial" w:cs="Arial"/>
              </w:rPr>
              <w:t xml:space="preserve">. It is planned </w:t>
            </w:r>
            <w:r w:rsidR="005B6BEB">
              <w:rPr>
                <w:rFonts w:ascii="Arial" w:hAnsi="Arial" w:cs="Arial"/>
              </w:rPr>
              <w:t xml:space="preserve">to </w:t>
            </w:r>
            <w:r w:rsidRPr="00E61045">
              <w:rPr>
                <w:rFonts w:ascii="Arial" w:hAnsi="Arial" w:cs="Arial"/>
              </w:rPr>
              <w:t>bring the draft delivery plans to the Partnership Forum once these become available.</w:t>
            </w:r>
          </w:p>
          <w:p w:rsidR="007B3D50" w:rsidRPr="00E61045" w:rsidRDefault="007B3D50" w:rsidP="007B3D50">
            <w:pPr>
              <w:rPr>
                <w:rFonts w:ascii="Arial" w:hAnsi="Arial" w:cs="Arial"/>
              </w:rPr>
            </w:pPr>
            <w:r w:rsidRPr="00E61045">
              <w:rPr>
                <w:rFonts w:ascii="Arial" w:hAnsi="Arial" w:cs="Arial"/>
              </w:rPr>
              <w:t xml:space="preserve"> </w:t>
            </w:r>
          </w:p>
          <w:p w:rsidR="00F90199" w:rsidRPr="00E61045" w:rsidRDefault="00F90199" w:rsidP="00F90199">
            <w:pPr>
              <w:rPr>
                <w:rFonts w:ascii="Arial" w:hAnsi="Arial" w:cs="Arial"/>
                <w:b/>
              </w:rPr>
            </w:pPr>
            <w:r w:rsidRPr="00E61045">
              <w:rPr>
                <w:rFonts w:ascii="Arial" w:hAnsi="Arial" w:cs="Arial"/>
                <w:b/>
              </w:rPr>
              <w:t xml:space="preserve">Linen Implementation  </w:t>
            </w:r>
          </w:p>
          <w:p w:rsidR="00F90199" w:rsidRPr="00E61045" w:rsidRDefault="00F90199" w:rsidP="00F90199">
            <w:pPr>
              <w:rPr>
                <w:rFonts w:ascii="Arial" w:hAnsi="Arial" w:cs="Arial"/>
              </w:rPr>
            </w:pPr>
            <w:r w:rsidRPr="00E61045">
              <w:rPr>
                <w:rFonts w:ascii="Arial" w:hAnsi="Arial" w:cs="Arial"/>
              </w:rPr>
              <w:t>As the Board</w:t>
            </w:r>
            <w:r w:rsidR="005B6BEB">
              <w:rPr>
                <w:rFonts w:ascii="Arial" w:hAnsi="Arial" w:cs="Arial"/>
              </w:rPr>
              <w:t>’</w:t>
            </w:r>
            <w:r w:rsidRPr="00E61045">
              <w:rPr>
                <w:rFonts w:ascii="Arial" w:hAnsi="Arial" w:cs="Arial"/>
              </w:rPr>
              <w:t xml:space="preserve">s current Linen Contract is due to expire, a small short life working group was established to review our linen services on site and the report presented to the Forum. It was noted that the plan is to move to the </w:t>
            </w:r>
            <w:proofErr w:type="spellStart"/>
            <w:r w:rsidRPr="00E61045">
              <w:rPr>
                <w:rFonts w:ascii="Arial" w:hAnsi="Arial" w:cs="Arial"/>
              </w:rPr>
              <w:t>SleepNet</w:t>
            </w:r>
            <w:proofErr w:type="spellEnd"/>
            <w:r w:rsidRPr="00E61045">
              <w:rPr>
                <w:rFonts w:ascii="Arial" w:hAnsi="Arial" w:cs="Arial"/>
              </w:rPr>
              <w:t xml:space="preserve"> system, which is currently used in a number of other </w:t>
            </w:r>
            <w:r w:rsidR="005B6BEB">
              <w:rPr>
                <w:rFonts w:ascii="Arial" w:hAnsi="Arial" w:cs="Arial"/>
              </w:rPr>
              <w:t xml:space="preserve">Boards. </w:t>
            </w:r>
            <w:r w:rsidRPr="00E61045">
              <w:rPr>
                <w:rFonts w:ascii="Arial" w:hAnsi="Arial" w:cs="Arial"/>
              </w:rPr>
              <w:t xml:space="preserve">Patient feedback on the </w:t>
            </w:r>
            <w:proofErr w:type="spellStart"/>
            <w:r w:rsidRPr="00E61045">
              <w:rPr>
                <w:rFonts w:ascii="Arial" w:hAnsi="Arial" w:cs="Arial"/>
              </w:rPr>
              <w:t>SleepNet</w:t>
            </w:r>
            <w:proofErr w:type="spellEnd"/>
            <w:r w:rsidRPr="00E61045">
              <w:rPr>
                <w:rFonts w:ascii="Arial" w:hAnsi="Arial" w:cs="Arial"/>
              </w:rPr>
              <w:t xml:space="preserve"> system has been positive as this was trialled in ward 3 East. It was raised that these sheets would not be feasible for some patients i.e</w:t>
            </w:r>
            <w:r w:rsidR="00E61045">
              <w:rPr>
                <w:rFonts w:ascii="Arial" w:hAnsi="Arial" w:cs="Arial"/>
              </w:rPr>
              <w:t>.</w:t>
            </w:r>
            <w:r w:rsidRPr="00E61045">
              <w:rPr>
                <w:rFonts w:ascii="Arial" w:hAnsi="Arial" w:cs="Arial"/>
              </w:rPr>
              <w:t xml:space="preserve"> those with balloon pumps, as access would be restricted. We will be moving our contract to NHS Greater Glasgow &amp; Clyde, with changes to scrubs over the site rolling out from 1 December onwards. </w:t>
            </w:r>
            <w:proofErr w:type="gramStart"/>
            <w:r w:rsidRPr="00E61045">
              <w:rPr>
                <w:rFonts w:ascii="Arial" w:hAnsi="Arial" w:cs="Arial"/>
              </w:rPr>
              <w:t>Staff have</w:t>
            </w:r>
            <w:proofErr w:type="gramEnd"/>
            <w:r w:rsidRPr="00E61045">
              <w:rPr>
                <w:rFonts w:ascii="Arial" w:hAnsi="Arial" w:cs="Arial"/>
              </w:rPr>
              <w:t xml:space="preserve"> been kept fully engaged on the impending changes.</w:t>
            </w:r>
          </w:p>
          <w:p w:rsidR="00F90199" w:rsidRPr="00E61045" w:rsidRDefault="00F90199" w:rsidP="00F90199"/>
          <w:p w:rsidR="00F90199" w:rsidRPr="00E61045" w:rsidRDefault="002C4BD9" w:rsidP="00F90199">
            <w:pPr>
              <w:rPr>
                <w:rFonts w:ascii="Arial" w:hAnsi="Arial" w:cs="Arial"/>
                <w:b/>
              </w:rPr>
            </w:pPr>
            <w:r w:rsidRPr="00E61045">
              <w:rPr>
                <w:rFonts w:ascii="Arial" w:hAnsi="Arial" w:cs="Arial"/>
                <w:b/>
              </w:rPr>
              <w:t>Policies</w:t>
            </w:r>
          </w:p>
          <w:p w:rsidR="002C4BD9" w:rsidRPr="00E61045" w:rsidRDefault="005B6BEB" w:rsidP="00F90199">
            <w:pPr>
              <w:rPr>
                <w:rFonts w:ascii="Arial" w:hAnsi="Arial" w:cs="Arial"/>
              </w:rPr>
            </w:pPr>
            <w:r>
              <w:rPr>
                <w:rFonts w:ascii="Arial" w:hAnsi="Arial" w:cs="Arial"/>
              </w:rPr>
              <w:t>F</w:t>
            </w:r>
            <w:r w:rsidR="003C40FB" w:rsidRPr="00E61045">
              <w:rPr>
                <w:rFonts w:ascii="Arial" w:hAnsi="Arial" w:cs="Arial"/>
              </w:rPr>
              <w:t>our</w:t>
            </w:r>
            <w:r w:rsidR="002C4BD9" w:rsidRPr="00E61045">
              <w:rPr>
                <w:rFonts w:ascii="Arial" w:hAnsi="Arial" w:cs="Arial"/>
              </w:rPr>
              <w:t xml:space="preserve"> policies</w:t>
            </w:r>
            <w:r>
              <w:rPr>
                <w:rFonts w:ascii="Arial" w:hAnsi="Arial" w:cs="Arial"/>
              </w:rPr>
              <w:t xml:space="preserve"> were </w:t>
            </w:r>
            <w:r w:rsidR="002C4BD9" w:rsidRPr="00E61045">
              <w:rPr>
                <w:rFonts w:ascii="Arial" w:hAnsi="Arial" w:cs="Arial"/>
              </w:rPr>
              <w:t>approved:</w:t>
            </w:r>
          </w:p>
          <w:p w:rsidR="002C4BD9" w:rsidRPr="00E61045" w:rsidRDefault="002C4BD9" w:rsidP="002C4BD9">
            <w:pPr>
              <w:numPr>
                <w:ilvl w:val="0"/>
                <w:numId w:val="15"/>
              </w:numPr>
              <w:rPr>
                <w:rFonts w:ascii="Arial" w:hAnsi="Arial" w:cs="Arial"/>
              </w:rPr>
            </w:pPr>
            <w:r w:rsidRPr="00E61045">
              <w:rPr>
                <w:rFonts w:ascii="Arial" w:hAnsi="Arial" w:cs="Arial"/>
              </w:rPr>
              <w:t xml:space="preserve">Job Evaluation: Significant Change New </w:t>
            </w:r>
            <w:r w:rsidR="005B6BEB">
              <w:rPr>
                <w:rFonts w:ascii="Arial" w:hAnsi="Arial" w:cs="Arial"/>
              </w:rPr>
              <w:t>P</w:t>
            </w:r>
            <w:r w:rsidRPr="00E61045">
              <w:rPr>
                <w:rFonts w:ascii="Arial" w:hAnsi="Arial" w:cs="Arial"/>
              </w:rPr>
              <w:t>ost policy – this formalises previously approved guidance</w:t>
            </w:r>
            <w:r w:rsidR="005B6BEB">
              <w:rPr>
                <w:rFonts w:ascii="Arial" w:hAnsi="Arial" w:cs="Arial"/>
              </w:rPr>
              <w:t>.</w:t>
            </w:r>
          </w:p>
          <w:p w:rsidR="00686CCE" w:rsidRPr="00E61045" w:rsidRDefault="002C4BD9" w:rsidP="002C4BD9">
            <w:pPr>
              <w:numPr>
                <w:ilvl w:val="0"/>
                <w:numId w:val="15"/>
              </w:numPr>
              <w:rPr>
                <w:rFonts w:ascii="Arial" w:hAnsi="Arial" w:cs="Arial"/>
                <w:lang w:val="en-US"/>
              </w:rPr>
            </w:pPr>
            <w:r w:rsidRPr="00E61045">
              <w:rPr>
                <w:rFonts w:ascii="Arial" w:hAnsi="Arial" w:cs="Arial"/>
                <w:lang w:val="en-US"/>
              </w:rPr>
              <w:t xml:space="preserve">Bomb Threat policy – this was developed in line with national guidance. Training for staff to support application of the policy is being </w:t>
            </w:r>
            <w:proofErr w:type="spellStart"/>
            <w:r w:rsidRPr="00E61045">
              <w:rPr>
                <w:rFonts w:ascii="Arial" w:hAnsi="Arial" w:cs="Arial"/>
                <w:lang w:val="en-US"/>
              </w:rPr>
              <w:t>organi</w:t>
            </w:r>
            <w:r w:rsidR="005B6BEB">
              <w:rPr>
                <w:rFonts w:ascii="Arial" w:hAnsi="Arial" w:cs="Arial"/>
                <w:lang w:val="en-US"/>
              </w:rPr>
              <w:t>s</w:t>
            </w:r>
            <w:r w:rsidRPr="00E61045">
              <w:rPr>
                <w:rFonts w:ascii="Arial" w:hAnsi="Arial" w:cs="Arial"/>
                <w:lang w:val="en-US"/>
              </w:rPr>
              <w:t>ed</w:t>
            </w:r>
            <w:proofErr w:type="spellEnd"/>
            <w:r w:rsidRPr="00E61045">
              <w:rPr>
                <w:rFonts w:ascii="Arial" w:hAnsi="Arial" w:cs="Arial"/>
                <w:lang w:val="en-US"/>
              </w:rPr>
              <w:t>.</w:t>
            </w:r>
          </w:p>
          <w:p w:rsidR="002C4BD9" w:rsidRPr="00E61045" w:rsidRDefault="002C4BD9" w:rsidP="002C4BD9">
            <w:pPr>
              <w:numPr>
                <w:ilvl w:val="0"/>
                <w:numId w:val="15"/>
              </w:numPr>
              <w:rPr>
                <w:rFonts w:ascii="Arial" w:hAnsi="Arial" w:cs="Arial"/>
                <w:lang w:val="en-US"/>
              </w:rPr>
            </w:pPr>
            <w:r w:rsidRPr="00E61045">
              <w:rPr>
                <w:rFonts w:ascii="Arial" w:hAnsi="Arial" w:cs="Arial"/>
              </w:rPr>
              <w:t xml:space="preserve">Recruitment </w:t>
            </w:r>
            <w:r w:rsidR="005B6BEB">
              <w:rPr>
                <w:rFonts w:ascii="Arial" w:hAnsi="Arial" w:cs="Arial"/>
              </w:rPr>
              <w:t>and</w:t>
            </w:r>
            <w:r w:rsidRPr="00E61045">
              <w:rPr>
                <w:rFonts w:ascii="Arial" w:hAnsi="Arial" w:cs="Arial"/>
              </w:rPr>
              <w:t xml:space="preserve"> Selection policy – this had minor changes made to the section on police checks and references, following challenges which were identified in implementing the previous version. </w:t>
            </w:r>
            <w:r w:rsidR="007B3D50" w:rsidRPr="00E61045">
              <w:rPr>
                <w:rFonts w:ascii="Arial" w:hAnsi="Arial" w:cs="Arial"/>
              </w:rPr>
              <w:t>These challenges have been fed back to the staff governance unit.</w:t>
            </w:r>
          </w:p>
          <w:p w:rsidR="003C40FB" w:rsidRPr="00E61045" w:rsidRDefault="003C40FB" w:rsidP="002C4BD9">
            <w:pPr>
              <w:numPr>
                <w:ilvl w:val="0"/>
                <w:numId w:val="15"/>
              </w:numPr>
              <w:rPr>
                <w:rFonts w:ascii="Arial" w:hAnsi="Arial" w:cs="Arial"/>
                <w:lang w:val="en-US"/>
              </w:rPr>
            </w:pPr>
            <w:r w:rsidRPr="00E61045">
              <w:rPr>
                <w:rFonts w:ascii="Arial" w:hAnsi="Arial" w:cs="Arial"/>
              </w:rPr>
              <w:t>Volunteer policy – this was reviewed</w:t>
            </w:r>
            <w:r w:rsidR="005B6BEB">
              <w:rPr>
                <w:rFonts w:ascii="Arial" w:hAnsi="Arial" w:cs="Arial"/>
              </w:rPr>
              <w:t>.</w:t>
            </w:r>
            <w:r w:rsidRPr="00E61045">
              <w:rPr>
                <w:rFonts w:ascii="Arial" w:hAnsi="Arial" w:cs="Arial"/>
              </w:rPr>
              <w:t xml:space="preserve"> </w:t>
            </w:r>
          </w:p>
          <w:p w:rsidR="00E61045" w:rsidRPr="00E61045" w:rsidRDefault="00E61045" w:rsidP="00E61045">
            <w:pPr>
              <w:ind w:left="360"/>
              <w:rPr>
                <w:rFonts w:ascii="Arial" w:hAnsi="Arial" w:cs="Arial"/>
                <w:lang w:val="en-US"/>
              </w:rPr>
            </w:pPr>
          </w:p>
        </w:tc>
      </w:tr>
    </w:tbl>
    <w:p w:rsidR="006D232B" w:rsidRDefault="006D232B" w:rsidP="0050651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ind w:left="-426"/>
        <w:rPr>
          <w:rFonts w:eastAsia="Times New Roman" w:hAnsi="Arial" w:cs="Arial"/>
          <w:b/>
          <w:color w:val="auto"/>
          <w:u w:val="single"/>
          <w:lang w:eastAsia="en-US"/>
        </w:rPr>
      </w:pPr>
    </w:p>
    <w:p w:rsidR="006D232B" w:rsidRDefault="006D232B" w:rsidP="0050651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ascii="Arial Bold" w:hAnsi="Arial Bold" w:cs="Arial Bold"/>
        </w:rPr>
      </w:pPr>
      <w:r>
        <w:rPr>
          <w:rFonts w:ascii="Arial Bold"/>
          <w:lang w:val="en-US"/>
        </w:rPr>
        <w:t xml:space="preserve">The </w:t>
      </w:r>
      <w:r w:rsidR="004A781A">
        <w:rPr>
          <w:rFonts w:ascii="Arial Bold"/>
          <w:lang w:val="en-US"/>
        </w:rPr>
        <w:t xml:space="preserve">next meeting is scheduled for </w:t>
      </w:r>
      <w:r w:rsidR="00556446">
        <w:rPr>
          <w:rFonts w:ascii="Arial Bold"/>
          <w:lang w:val="en-US"/>
        </w:rPr>
        <w:t>13 October</w:t>
      </w:r>
      <w:r w:rsidR="000645C7">
        <w:rPr>
          <w:rFonts w:ascii="Arial Bold"/>
          <w:lang w:val="en-US"/>
        </w:rPr>
        <w:t xml:space="preserve"> 2017</w:t>
      </w:r>
      <w:r>
        <w:rPr>
          <w:rFonts w:ascii="Arial Bold"/>
          <w:lang w:val="en-US"/>
        </w:rPr>
        <w:t>.</w:t>
      </w:r>
    </w:p>
    <w:p w:rsidR="001175E5" w:rsidRPr="00162874" w:rsidRDefault="001175E5" w:rsidP="00506517">
      <w:pPr>
        <w:ind w:right="183"/>
        <w:rPr>
          <w:rFonts w:ascii="Arial" w:hAnsi="Arial" w:cs="Arial"/>
          <w:bCs/>
        </w:rPr>
      </w:pPr>
    </w:p>
    <w:p w:rsidR="001175E5" w:rsidRPr="00C92710" w:rsidRDefault="004A781A" w:rsidP="00506517">
      <w:pPr>
        <w:ind w:right="183"/>
        <w:rPr>
          <w:rFonts w:ascii="Arial" w:hAnsi="Arial" w:cs="Arial"/>
          <w:b/>
          <w:bCs/>
        </w:rPr>
      </w:pPr>
      <w:r>
        <w:rPr>
          <w:rFonts w:ascii="Arial" w:hAnsi="Arial" w:cs="Arial"/>
          <w:b/>
          <w:bCs/>
        </w:rPr>
        <w:t>Jane Christie-Flight</w:t>
      </w:r>
    </w:p>
    <w:p w:rsidR="001175E5" w:rsidRPr="00C92710" w:rsidRDefault="004A781A" w:rsidP="00506517">
      <w:pPr>
        <w:ind w:right="183"/>
        <w:rPr>
          <w:rFonts w:ascii="Arial" w:hAnsi="Arial" w:cs="Arial"/>
          <w:b/>
          <w:bCs/>
        </w:rPr>
      </w:pPr>
      <w:r>
        <w:rPr>
          <w:rFonts w:ascii="Arial" w:hAnsi="Arial" w:cs="Arial"/>
          <w:b/>
          <w:bCs/>
        </w:rPr>
        <w:t>Employee Director</w:t>
      </w:r>
    </w:p>
    <w:p w:rsidR="001175E5" w:rsidRPr="00C92710" w:rsidRDefault="00556446" w:rsidP="00506517">
      <w:pPr>
        <w:ind w:right="183"/>
        <w:rPr>
          <w:rFonts w:ascii="Arial" w:hAnsi="Arial" w:cs="Arial"/>
          <w:b/>
          <w:bCs/>
        </w:rPr>
      </w:pPr>
      <w:r>
        <w:rPr>
          <w:rFonts w:ascii="Arial" w:hAnsi="Arial" w:cs="Arial"/>
          <w:b/>
          <w:bCs/>
        </w:rPr>
        <w:t>5 September</w:t>
      </w:r>
      <w:r w:rsidR="00D84CAE">
        <w:rPr>
          <w:rFonts w:ascii="Arial" w:hAnsi="Arial" w:cs="Arial"/>
          <w:b/>
          <w:bCs/>
        </w:rPr>
        <w:t xml:space="preserve"> 2017</w:t>
      </w:r>
    </w:p>
    <w:p w:rsidR="00506517" w:rsidRDefault="00506517" w:rsidP="00506517">
      <w:pPr>
        <w:ind w:right="183"/>
        <w:rPr>
          <w:rFonts w:ascii="Arial" w:hAnsi="Arial" w:cs="Arial"/>
          <w:b/>
          <w:bCs/>
        </w:rPr>
      </w:pPr>
    </w:p>
    <w:p w:rsidR="00EB7C07" w:rsidRDefault="00EB7C07" w:rsidP="00506517">
      <w:pPr>
        <w:ind w:right="183"/>
      </w:pPr>
    </w:p>
    <w:sectPr w:rsidR="00EB7C07" w:rsidSect="005B6BEB">
      <w:footerReference w:type="default" r:id="rId8"/>
      <w:footerReference w:type="first" r:id="rId9"/>
      <w:pgSz w:w="11906" w:h="16838"/>
      <w:pgMar w:top="1440" w:right="1440" w:bottom="1440"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5362" w:rsidRDefault="00F35362">
      <w:r>
        <w:separator/>
      </w:r>
    </w:p>
  </w:endnote>
  <w:endnote w:type="continuationSeparator" w:id="0">
    <w:p w:rsidR="00F35362" w:rsidRDefault="00F3536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old">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045" w:rsidRDefault="005B6BEB" w:rsidP="005B6BEB">
    <w:pPr>
      <w:ind w:left="-540"/>
      <w:jc w:val="center"/>
      <w:rPr>
        <w:rStyle w:val="PageNumber"/>
        <w:rFonts w:ascii="Arial" w:hAnsi="Arial" w:cs="Arial"/>
      </w:rPr>
    </w:pPr>
    <w:r>
      <w:rPr>
        <w:rStyle w:val="PageNumber"/>
        <w:rFonts w:ascii="Arial" w:hAnsi="Arial" w:cs="Arial"/>
      </w:rPr>
      <w:t>_______________________________________________________________________</w:t>
    </w:r>
    <w:r w:rsidR="0049571A" w:rsidRPr="00513DB0">
      <w:rPr>
        <w:rStyle w:val="PageNumber"/>
        <w:rFonts w:ascii="Arial" w:hAnsi="Arial" w:cs="Arial"/>
      </w:rPr>
      <w:fldChar w:fldCharType="begin"/>
    </w:r>
    <w:r w:rsidR="00E61045" w:rsidRPr="00513DB0">
      <w:rPr>
        <w:rStyle w:val="PageNumber"/>
        <w:rFonts w:ascii="Arial" w:hAnsi="Arial" w:cs="Arial"/>
      </w:rPr>
      <w:instrText xml:space="preserve"> PAGE </w:instrText>
    </w:r>
    <w:r w:rsidR="0049571A" w:rsidRPr="00513DB0">
      <w:rPr>
        <w:rStyle w:val="PageNumber"/>
        <w:rFonts w:ascii="Arial" w:hAnsi="Arial" w:cs="Arial"/>
      </w:rPr>
      <w:fldChar w:fldCharType="separate"/>
    </w:r>
    <w:r w:rsidR="00FB3A0D">
      <w:rPr>
        <w:rStyle w:val="PageNumber"/>
        <w:rFonts w:ascii="Arial" w:hAnsi="Arial" w:cs="Arial"/>
        <w:noProof/>
      </w:rPr>
      <w:t>3</w:t>
    </w:r>
    <w:r w:rsidR="0049571A" w:rsidRPr="00513DB0">
      <w:rPr>
        <w:rStyle w:val="PageNumber"/>
        <w:rFonts w:ascii="Arial" w:hAnsi="Arial" w:cs="Arial"/>
      </w:rPr>
      <w:fldChar w:fldCharType="end"/>
    </w:r>
  </w:p>
  <w:p w:rsidR="0004269B" w:rsidRDefault="0004269B" w:rsidP="005B6BEB">
    <w:pPr>
      <w:ind w:left="-540"/>
      <w:jc w:val="center"/>
      <w:rPr>
        <w:rStyle w:val="PageNumber"/>
        <w:rFonts w:ascii="Arial" w:hAnsi="Arial" w:cs="Arial"/>
      </w:rPr>
    </w:pPr>
  </w:p>
  <w:p w:rsidR="0004269B" w:rsidRDefault="0004269B" w:rsidP="005B6BEB">
    <w:pPr>
      <w:ind w:left="-540"/>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BEB" w:rsidRPr="00513DB0" w:rsidRDefault="005B6BEB" w:rsidP="005B6BEB">
    <w:pPr>
      <w:ind w:left="-540"/>
      <w:jc w:val="center"/>
      <w:rPr>
        <w:rFonts w:ascii="Arial" w:hAnsi="Arial" w:cs="Arial"/>
        <w:sz w:val="20"/>
        <w:szCs w:val="20"/>
      </w:rPr>
    </w:pPr>
    <w:r>
      <w:rPr>
        <w:rStyle w:val="PageNumber"/>
        <w:rFonts w:ascii="Arial" w:hAnsi="Arial" w:cs="Arial"/>
      </w:rPr>
      <w:t>_______________________________________________________________________</w:t>
    </w:r>
    <w:r w:rsidR="0049571A" w:rsidRPr="00513DB0">
      <w:rPr>
        <w:rStyle w:val="PageNumber"/>
        <w:rFonts w:ascii="Arial" w:hAnsi="Arial" w:cs="Arial"/>
      </w:rPr>
      <w:fldChar w:fldCharType="begin"/>
    </w:r>
    <w:r w:rsidRPr="00513DB0">
      <w:rPr>
        <w:rStyle w:val="PageNumber"/>
        <w:rFonts w:ascii="Arial" w:hAnsi="Arial" w:cs="Arial"/>
      </w:rPr>
      <w:instrText xml:space="preserve"> PAGE </w:instrText>
    </w:r>
    <w:r w:rsidR="0049571A" w:rsidRPr="00513DB0">
      <w:rPr>
        <w:rStyle w:val="PageNumber"/>
        <w:rFonts w:ascii="Arial" w:hAnsi="Arial" w:cs="Arial"/>
      </w:rPr>
      <w:fldChar w:fldCharType="separate"/>
    </w:r>
    <w:r w:rsidR="00FB3A0D">
      <w:rPr>
        <w:rStyle w:val="PageNumber"/>
        <w:rFonts w:ascii="Arial" w:hAnsi="Arial" w:cs="Arial"/>
        <w:noProof/>
      </w:rPr>
      <w:t>1</w:t>
    </w:r>
    <w:r w:rsidR="0049571A" w:rsidRPr="00513DB0">
      <w:rPr>
        <w:rStyle w:val="PageNumber"/>
        <w:rFonts w:ascii="Arial" w:hAnsi="Arial" w:cs="Arial"/>
      </w:rPr>
      <w:fldChar w:fldCharType="end"/>
    </w:r>
  </w:p>
  <w:p w:rsidR="005B6BEB" w:rsidRDefault="00CF291B" w:rsidP="005B6BEB">
    <w:pPr>
      <w:ind w:left="-540"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60288" behindDoc="0" locked="0" layoutInCell="1" allowOverlap="1">
          <wp:simplePos x="0" y="0"/>
          <wp:positionH relativeFrom="column">
            <wp:posOffset>5452110</wp:posOffset>
          </wp:positionH>
          <wp:positionV relativeFrom="paragraph">
            <wp:posOffset>128270</wp:posOffset>
          </wp:positionV>
          <wp:extent cx="518160" cy="340995"/>
          <wp:effectExtent l="19050" t="0" r="0" b="0"/>
          <wp:wrapNone/>
          <wp:docPr id="2" name="Picture 2"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5B6BEB" w:rsidRPr="008F5DB5" w:rsidRDefault="005B6BEB" w:rsidP="005B6BEB">
    <w:pPr>
      <w:pStyle w:val="Title"/>
      <w:ind w:left="-540"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5B6BEB" w:rsidRPr="005B6BEB" w:rsidRDefault="005B6BEB" w:rsidP="005B6BEB">
    <w:pPr>
      <w:pStyle w:val="Title"/>
      <w:ind w:left="-540"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5362" w:rsidRDefault="00F35362">
      <w:r>
        <w:separator/>
      </w:r>
    </w:p>
  </w:footnote>
  <w:footnote w:type="continuationSeparator" w:id="0">
    <w:p w:rsidR="00F35362" w:rsidRDefault="00F353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2">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0F613B92"/>
    <w:multiLevelType w:val="hybridMultilevel"/>
    <w:tmpl w:val="2514EC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209F1AED"/>
    <w:multiLevelType w:val="hybridMultilevel"/>
    <w:tmpl w:val="3A0C62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8BF73B3"/>
    <w:multiLevelType w:val="hybridMultilevel"/>
    <w:tmpl w:val="CFEE65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4585DA5"/>
    <w:multiLevelType w:val="hybridMultilevel"/>
    <w:tmpl w:val="B9FA58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50A014A"/>
    <w:multiLevelType w:val="hybridMultilevel"/>
    <w:tmpl w:val="A6B4AF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nsid w:val="63B85FAA"/>
    <w:multiLevelType w:val="hybridMultilevel"/>
    <w:tmpl w:val="4D40E83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0">
    <w:nsid w:val="64851816"/>
    <w:multiLevelType w:val="hybridMultilevel"/>
    <w:tmpl w:val="52DC26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nsid w:val="7A381A60"/>
    <w:multiLevelType w:val="hybridMultilevel"/>
    <w:tmpl w:val="6BECD1B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3">
    <w:nsid w:val="7A90297B"/>
    <w:multiLevelType w:val="hybridMultilevel"/>
    <w:tmpl w:val="7F020458"/>
    <w:lvl w:ilvl="0" w:tplc="126654E0">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7D335E49"/>
    <w:multiLevelType w:val="hybridMultilevel"/>
    <w:tmpl w:val="6A70B78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nsid w:val="7F4142B0"/>
    <w:multiLevelType w:val="multilevel"/>
    <w:tmpl w:val="7F020458"/>
    <w:lvl w:ilvl="0">
      <w:start w:val="1"/>
      <w:numFmt w:val="low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11"/>
  </w:num>
  <w:num w:numId="2">
    <w:abstractNumId w:val="15"/>
  </w:num>
  <w:num w:numId="3">
    <w:abstractNumId w:val="8"/>
  </w:num>
  <w:num w:numId="4">
    <w:abstractNumId w:val="0"/>
  </w:num>
  <w:num w:numId="5">
    <w:abstractNumId w:val="2"/>
  </w:num>
  <w:num w:numId="6">
    <w:abstractNumId w:val="13"/>
  </w:num>
  <w:num w:numId="7">
    <w:abstractNumId w:val="16"/>
  </w:num>
  <w:num w:numId="8">
    <w:abstractNumId w:val="1"/>
  </w:num>
  <w:num w:numId="9">
    <w:abstractNumId w:val="14"/>
  </w:num>
  <w:num w:numId="10">
    <w:abstractNumId w:val="9"/>
  </w:num>
  <w:num w:numId="11">
    <w:abstractNumId w:val="12"/>
  </w:num>
  <w:num w:numId="12">
    <w:abstractNumId w:val="5"/>
  </w:num>
  <w:num w:numId="13">
    <w:abstractNumId w:val="4"/>
  </w:num>
  <w:num w:numId="14">
    <w:abstractNumId w:val="6"/>
  </w:num>
  <w:num w:numId="15">
    <w:abstractNumId w:val="7"/>
  </w:num>
  <w:num w:numId="16">
    <w:abstractNumId w:val="3"/>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rsids>
    <w:rsidRoot w:val="00A2577B"/>
    <w:rsid w:val="0004269B"/>
    <w:rsid w:val="000645C7"/>
    <w:rsid w:val="00075AAA"/>
    <w:rsid w:val="000A0F2E"/>
    <w:rsid w:val="000B5923"/>
    <w:rsid w:val="000D2298"/>
    <w:rsid w:val="00105EF3"/>
    <w:rsid w:val="001175E5"/>
    <w:rsid w:val="00132628"/>
    <w:rsid w:val="0014213C"/>
    <w:rsid w:val="00162874"/>
    <w:rsid w:val="00164E2C"/>
    <w:rsid w:val="001849E6"/>
    <w:rsid w:val="001A624A"/>
    <w:rsid w:val="001B3FD3"/>
    <w:rsid w:val="001F792F"/>
    <w:rsid w:val="00200176"/>
    <w:rsid w:val="00233E6E"/>
    <w:rsid w:val="002C4BD9"/>
    <w:rsid w:val="002F5ACF"/>
    <w:rsid w:val="00345E55"/>
    <w:rsid w:val="00362A4C"/>
    <w:rsid w:val="003633F3"/>
    <w:rsid w:val="003709AC"/>
    <w:rsid w:val="003C40FB"/>
    <w:rsid w:val="003E423D"/>
    <w:rsid w:val="003F072A"/>
    <w:rsid w:val="003F19CA"/>
    <w:rsid w:val="00422279"/>
    <w:rsid w:val="004512CE"/>
    <w:rsid w:val="00463DB0"/>
    <w:rsid w:val="0049571A"/>
    <w:rsid w:val="004A781A"/>
    <w:rsid w:val="004B5015"/>
    <w:rsid w:val="00506517"/>
    <w:rsid w:val="00513DB0"/>
    <w:rsid w:val="005279AF"/>
    <w:rsid w:val="00556446"/>
    <w:rsid w:val="00590B0A"/>
    <w:rsid w:val="005A20F5"/>
    <w:rsid w:val="005B6BEB"/>
    <w:rsid w:val="005D0B03"/>
    <w:rsid w:val="00686CCE"/>
    <w:rsid w:val="006A1357"/>
    <w:rsid w:val="006B13DE"/>
    <w:rsid w:val="006D232B"/>
    <w:rsid w:val="00745A4B"/>
    <w:rsid w:val="00796462"/>
    <w:rsid w:val="007A5877"/>
    <w:rsid w:val="007B3D50"/>
    <w:rsid w:val="007C549D"/>
    <w:rsid w:val="008019F3"/>
    <w:rsid w:val="00815350"/>
    <w:rsid w:val="00822B37"/>
    <w:rsid w:val="008553E2"/>
    <w:rsid w:val="00867E1A"/>
    <w:rsid w:val="00882F92"/>
    <w:rsid w:val="008C26A2"/>
    <w:rsid w:val="008E2733"/>
    <w:rsid w:val="00923281"/>
    <w:rsid w:val="009516DF"/>
    <w:rsid w:val="00952AC2"/>
    <w:rsid w:val="00992558"/>
    <w:rsid w:val="00A23935"/>
    <w:rsid w:val="00A2577B"/>
    <w:rsid w:val="00A3241E"/>
    <w:rsid w:val="00AD0178"/>
    <w:rsid w:val="00AD6138"/>
    <w:rsid w:val="00B335EB"/>
    <w:rsid w:val="00B7085A"/>
    <w:rsid w:val="00C956E2"/>
    <w:rsid w:val="00CE7D43"/>
    <w:rsid w:val="00CF291B"/>
    <w:rsid w:val="00D346C3"/>
    <w:rsid w:val="00D36302"/>
    <w:rsid w:val="00D4212D"/>
    <w:rsid w:val="00D8276A"/>
    <w:rsid w:val="00D84CAE"/>
    <w:rsid w:val="00D92AA6"/>
    <w:rsid w:val="00DA39E7"/>
    <w:rsid w:val="00E02FFA"/>
    <w:rsid w:val="00E21C73"/>
    <w:rsid w:val="00E61045"/>
    <w:rsid w:val="00E95856"/>
    <w:rsid w:val="00EB7C07"/>
    <w:rsid w:val="00ED2D7F"/>
    <w:rsid w:val="00F04DC7"/>
    <w:rsid w:val="00F1061D"/>
    <w:rsid w:val="00F10E68"/>
    <w:rsid w:val="00F13AC2"/>
    <w:rsid w:val="00F35362"/>
    <w:rsid w:val="00F90199"/>
    <w:rsid w:val="00FB3A0D"/>
    <w:rsid w:val="00FD5E76"/>
    <w:rsid w:val="00FE12C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table" w:styleId="TableGrid">
    <w:name w:val="Table Grid"/>
    <w:basedOn w:val="TableNormal"/>
    <w:rsid w:val="006D2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D232B"/>
    <w:pPr>
      <w:ind w:left="720"/>
    </w:pPr>
    <w:rPr>
      <w:rFonts w:ascii="Arial" w:hAnsi="Arial" w:cs="Arial"/>
    </w:rPr>
  </w:style>
  <w:style w:type="paragraph" w:customStyle="1" w:styleId="Body">
    <w:name w:val="Body"/>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TitleChar">
    <w:name w:val="Title Char"/>
    <w:basedOn w:val="DefaultParagraphFont"/>
    <w:link w:val="Title"/>
    <w:rsid w:val="00463DB0"/>
    <w:rPr>
      <w:b/>
      <w:sz w:val="22"/>
      <w:lang w:eastAsia="en-US"/>
    </w:rPr>
  </w:style>
  <w:style w:type="character" w:customStyle="1" w:styleId="HeaderChar">
    <w:name w:val="Header Char"/>
    <w:basedOn w:val="DefaultParagraphFont"/>
    <w:link w:val="Header"/>
    <w:uiPriority w:val="99"/>
    <w:rsid w:val="00506517"/>
    <w:rPr>
      <w:sz w:val="24"/>
      <w:szCs w:val="24"/>
      <w:lang w:eastAsia="en-US"/>
    </w:rPr>
  </w:style>
  <w:style w:type="character" w:customStyle="1" w:styleId="FooterChar">
    <w:name w:val="Footer Char"/>
    <w:basedOn w:val="DefaultParagraphFont"/>
    <w:link w:val="Footer"/>
    <w:uiPriority w:val="99"/>
    <w:rsid w:val="00506517"/>
    <w:rPr>
      <w:sz w:val="24"/>
      <w:szCs w:val="24"/>
      <w:lang w:eastAsia="en-US"/>
    </w:rPr>
  </w:style>
  <w:style w:type="paragraph" w:styleId="BalloonText">
    <w:name w:val="Balloon Text"/>
    <w:basedOn w:val="Normal"/>
    <w:link w:val="BalloonTextChar"/>
    <w:rsid w:val="00506517"/>
    <w:rPr>
      <w:rFonts w:ascii="Tahoma" w:hAnsi="Tahoma" w:cs="Tahoma"/>
      <w:sz w:val="16"/>
      <w:szCs w:val="16"/>
    </w:rPr>
  </w:style>
  <w:style w:type="character" w:customStyle="1" w:styleId="BalloonTextChar">
    <w:name w:val="Balloon Text Char"/>
    <w:basedOn w:val="DefaultParagraphFont"/>
    <w:link w:val="BalloonText"/>
    <w:rsid w:val="00506517"/>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1018</Words>
  <Characters>5339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6345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4</cp:revision>
  <dcterms:created xsi:type="dcterms:W3CDTF">2017-09-06T11:42:00Z</dcterms:created>
  <dcterms:modified xsi:type="dcterms:W3CDTF">2017-09-07T14:37:00Z</dcterms:modified>
</cp:coreProperties>
</file>