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03DD78CB"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FC1BB6">
        <w:rPr>
          <w:rStyle w:val="Heading3Char"/>
          <w:b/>
        </w:rPr>
        <w:t>NHS Golden Jubilee Board</w:t>
      </w:r>
      <w:r w:rsidR="0027220B" w:rsidRPr="0027220B">
        <w:rPr>
          <w:rStyle w:val="Heading3Char"/>
          <w:b/>
        </w:rPr>
        <w:t xml:space="preserve"> </w:t>
      </w:r>
    </w:p>
    <w:p w14:paraId="4C58DF73" w14:textId="3F2C200A"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FC1BB6">
        <w:rPr>
          <w:rStyle w:val="Heading3Char"/>
          <w:b/>
        </w:rPr>
        <w:t>27</w:t>
      </w:r>
      <w:r w:rsidR="00B56DD6">
        <w:rPr>
          <w:rStyle w:val="Heading3Char"/>
          <w:b/>
        </w:rPr>
        <w:t xml:space="preserve"> November</w:t>
      </w:r>
      <w:r w:rsidR="009F2934">
        <w:rPr>
          <w:rStyle w:val="Heading3Char"/>
          <w:b/>
        </w:rPr>
        <w:t xml:space="preserve"> 2025</w:t>
      </w:r>
    </w:p>
    <w:p w14:paraId="08812E0D" w14:textId="361CC2FB"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2D38C2">
        <w:rPr>
          <w:rStyle w:val="Heading3Char"/>
          <w:b/>
        </w:rPr>
        <w:t>Update from NHS</w:t>
      </w:r>
      <w:r w:rsidR="00FC1BB6">
        <w:rPr>
          <w:rStyle w:val="Heading3Char"/>
          <w:b/>
        </w:rPr>
        <w:t xml:space="preserve"> </w:t>
      </w:r>
      <w:r w:rsidR="002D38C2">
        <w:rPr>
          <w:rStyle w:val="Heading3Char"/>
          <w:b/>
        </w:rPr>
        <w:t>S</w:t>
      </w:r>
      <w:r w:rsidR="00FC1BB6">
        <w:rPr>
          <w:rStyle w:val="Heading3Char"/>
          <w:b/>
        </w:rPr>
        <w:t xml:space="preserve">cotland </w:t>
      </w:r>
      <w:r w:rsidR="002D38C2">
        <w:rPr>
          <w:rStyle w:val="Heading3Char"/>
          <w:b/>
        </w:rPr>
        <w:t>A</w:t>
      </w:r>
      <w:r w:rsidR="00FC1BB6">
        <w:rPr>
          <w:rStyle w:val="Heading3Char"/>
          <w:b/>
        </w:rPr>
        <w:t>cademy (NHSSA)</w:t>
      </w:r>
    </w:p>
    <w:p w14:paraId="5ED05215" w14:textId="0CC51A52"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2D38C2">
        <w:rPr>
          <w:rStyle w:val="Heading3Char"/>
          <w:b/>
        </w:rPr>
        <w:t>Kevin Kelman, Director NHSSA</w:t>
      </w:r>
      <w:r w:rsidR="00A66AC0">
        <w:rPr>
          <w:rStyle w:val="Heading3Char"/>
          <w:b/>
        </w:rPr>
        <w:t>, Learning &amp; Innovation</w:t>
      </w:r>
      <w:r w:rsidR="00B56DD6">
        <w:rPr>
          <w:rStyle w:val="Heading3Char"/>
          <w:b/>
        </w:rPr>
        <w:t xml:space="preserve"> NES</w:t>
      </w:r>
    </w:p>
    <w:p w14:paraId="78E9D3A8" w14:textId="55ECE6FB"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2D38C2">
        <w:rPr>
          <w:rStyle w:val="Heading3Char"/>
          <w:b/>
        </w:rPr>
        <w:t>Jeanette Stevenson, Associate Director NHSSA</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623BC4C7" w14:textId="51643560"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w:t>
      </w:r>
      <w:r w:rsidR="00FC1BB6">
        <w:rPr>
          <w:lang w:eastAsia="en-GB"/>
        </w:rPr>
        <w:t>NHS Golden Jubilee Board</w:t>
      </w:r>
      <w:r w:rsidR="00446219" w:rsidRPr="009807B4">
        <w:rPr>
          <w:lang w:eastAsia="en-GB"/>
        </w:rPr>
        <w:t xml:space="preserve"> for: </w:t>
      </w:r>
    </w:p>
    <w:p w14:paraId="29F8F8B6" w14:textId="77777777" w:rsidR="009807B4" w:rsidRPr="0027220B" w:rsidRDefault="009807B4" w:rsidP="00BF3AF0">
      <w:pPr>
        <w:pStyle w:val="Heading3"/>
        <w:numPr>
          <w:ilvl w:val="0"/>
          <w:numId w:val="9"/>
        </w:numPr>
        <w:spacing w:line="276" w:lineRule="auto"/>
        <w:ind w:left="1080"/>
        <w:rPr>
          <w:b w:val="0"/>
          <w:lang w:eastAsia="en-GB"/>
        </w:rPr>
      </w:pPr>
      <w:r w:rsidRPr="0027220B">
        <w:rPr>
          <w:b w:val="0"/>
          <w:lang w:eastAsia="en-GB"/>
        </w:rPr>
        <w:t>Awareness</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77777777"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p>
    <w:p w14:paraId="1CC257DF" w14:textId="77777777" w:rsidR="003F7F61" w:rsidRPr="0027220B"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27220B">
        <w:rPr>
          <w:rFonts w:ascii="Arial" w:hAnsi="Arial" w:cs="Arial"/>
          <w:color w:val="000000"/>
          <w:sz w:val="24"/>
          <w:szCs w:val="24"/>
        </w:rPr>
        <w:t>Safe</w:t>
      </w:r>
    </w:p>
    <w:p w14:paraId="66B1B823" w14:textId="77777777" w:rsidR="009807B4" w:rsidRPr="0027220B"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27220B">
        <w:rPr>
          <w:rFonts w:ascii="Arial" w:hAnsi="Arial" w:cs="Arial"/>
          <w:color w:val="000000"/>
          <w:sz w:val="24"/>
          <w:szCs w:val="24"/>
        </w:rPr>
        <w:t>Effective</w:t>
      </w:r>
    </w:p>
    <w:p w14:paraId="4AF20469" w14:textId="362327B5" w:rsidR="009807B4" w:rsidRPr="0027220B"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27220B">
        <w:rPr>
          <w:rFonts w:ascii="Arial" w:hAnsi="Arial" w:cs="Arial"/>
          <w:color w:val="000000"/>
          <w:sz w:val="24"/>
          <w:szCs w:val="24"/>
        </w:rPr>
        <w:t>Person Centred</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6C5F32AC" w14:textId="118B73BE" w:rsidR="00430C09" w:rsidRDefault="002D38C2" w:rsidP="00BF3AF0">
      <w:pPr>
        <w:spacing w:before="40" w:after="40" w:line="276" w:lineRule="auto"/>
        <w:ind w:left="720"/>
        <w:rPr>
          <w:rFonts w:cs="Arial"/>
          <w:color w:val="000000"/>
          <w:szCs w:val="24"/>
        </w:rPr>
      </w:pPr>
      <w:r>
        <w:rPr>
          <w:rFonts w:cs="Arial"/>
          <w:color w:val="000000"/>
          <w:szCs w:val="24"/>
        </w:rPr>
        <w:t>NHSSA Executive Group noted the attached update on NHSSA projec</w:t>
      </w:r>
      <w:r w:rsidR="009A0650">
        <w:rPr>
          <w:rFonts w:cs="Arial"/>
          <w:color w:val="000000"/>
          <w:szCs w:val="24"/>
        </w:rPr>
        <w:t xml:space="preserve">ts at its meeting on </w:t>
      </w:r>
      <w:r w:rsidR="00B56DD6">
        <w:rPr>
          <w:rFonts w:cs="Arial"/>
          <w:color w:val="000000"/>
          <w:szCs w:val="24"/>
        </w:rPr>
        <w:t xml:space="preserve">29 October </w:t>
      </w:r>
      <w:r w:rsidR="007F5319">
        <w:rPr>
          <w:rFonts w:cs="Arial"/>
          <w:color w:val="000000"/>
          <w:szCs w:val="24"/>
        </w:rPr>
        <w:t>2025</w:t>
      </w:r>
      <w:r>
        <w:rPr>
          <w:rFonts w:cs="Arial"/>
          <w:color w:val="000000"/>
          <w:szCs w:val="24"/>
        </w:rPr>
        <w:t>, prior to the update being submitted to committees of the Parent Boards for information.</w:t>
      </w:r>
    </w:p>
    <w:p w14:paraId="1B27CF0C" w14:textId="77777777" w:rsidR="00430C09" w:rsidRDefault="00430C09" w:rsidP="00BF3AF0">
      <w:pPr>
        <w:spacing w:before="40" w:after="40" w:line="276" w:lineRule="auto"/>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3EB87DE5" w14:textId="59FFD140" w:rsidR="00430C09" w:rsidRDefault="002D38C2" w:rsidP="00BF3AF0">
      <w:pPr>
        <w:spacing w:before="40" w:after="40" w:line="276" w:lineRule="auto"/>
        <w:ind w:left="686"/>
        <w:rPr>
          <w:rFonts w:cs="Arial"/>
          <w:color w:val="000000"/>
          <w:szCs w:val="24"/>
        </w:rPr>
      </w:pPr>
      <w:r>
        <w:rPr>
          <w:rFonts w:cs="Arial"/>
          <w:color w:val="000000"/>
          <w:szCs w:val="24"/>
        </w:rPr>
        <w:t>NHSSA provides this up</w:t>
      </w:r>
      <w:r w:rsidR="0027220B">
        <w:rPr>
          <w:rFonts w:cs="Arial"/>
          <w:color w:val="000000"/>
          <w:szCs w:val="24"/>
        </w:rPr>
        <w:t>date to each meeting of the SPGC.</w:t>
      </w:r>
    </w:p>
    <w:p w14:paraId="46C297C7" w14:textId="77777777" w:rsidR="00430C09" w:rsidRDefault="00430C09"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0D9DF1BC" w14:textId="41C528EF" w:rsidR="00F3337D" w:rsidRDefault="002D38C2" w:rsidP="0027220B">
      <w:pPr>
        <w:spacing w:before="40" w:after="40" w:line="276" w:lineRule="auto"/>
        <w:ind w:left="720"/>
        <w:rPr>
          <w:rFonts w:cs="Arial"/>
          <w:color w:val="000000"/>
          <w:szCs w:val="24"/>
        </w:rPr>
      </w:pPr>
      <w:r>
        <w:rPr>
          <w:rFonts w:cs="Arial"/>
          <w:color w:val="000000"/>
          <w:szCs w:val="24"/>
        </w:rPr>
        <w:t>Each project is reported on separately in the report.</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5CE16FFC" w:rsidR="00AA77F7" w:rsidRDefault="00C87B62" w:rsidP="00AA77F7">
      <w:pPr>
        <w:pStyle w:val="Heading3"/>
        <w:spacing w:line="276" w:lineRule="auto"/>
      </w:pPr>
      <w:r>
        <w:t>2</w:t>
      </w:r>
      <w:r w:rsidR="0027220B">
        <w:t>.3.1</w:t>
      </w:r>
      <w:r w:rsidR="00BF3AF0">
        <w:tab/>
      </w:r>
      <w:r w:rsidR="00AA77F7">
        <w:t>Workforce</w:t>
      </w:r>
    </w:p>
    <w:p w14:paraId="4C3D7F7F" w14:textId="35719E9F" w:rsidR="00AA77F7" w:rsidRDefault="002D38C2" w:rsidP="00BF3AF0">
      <w:pPr>
        <w:spacing w:before="40" w:after="40" w:line="276" w:lineRule="auto"/>
        <w:ind w:left="720"/>
        <w:rPr>
          <w:rFonts w:cs="Arial"/>
          <w:color w:val="000000"/>
          <w:szCs w:val="24"/>
        </w:rPr>
      </w:pPr>
      <w:r>
        <w:rPr>
          <w:rFonts w:cs="Arial"/>
          <w:color w:val="000000"/>
          <w:szCs w:val="24"/>
        </w:rPr>
        <w:t>NHSSA programmes are creating additional capability in the workforce. To do this we need to have sessional faculty released to deliver training</w:t>
      </w:r>
      <w:r w:rsidR="00EA26AD">
        <w:rPr>
          <w:rFonts w:cs="Arial"/>
          <w:color w:val="000000"/>
          <w:szCs w:val="24"/>
        </w:rPr>
        <w:t>, or to supervise practice and assessments</w:t>
      </w:r>
      <w:r>
        <w:rPr>
          <w:rFonts w:cs="Arial"/>
          <w:color w:val="000000"/>
          <w:szCs w:val="24"/>
        </w:rPr>
        <w:t>, and this is difficult for many Boards.</w:t>
      </w:r>
    </w:p>
    <w:p w14:paraId="6E510C17" w14:textId="77777777" w:rsidR="00F3337D" w:rsidRPr="00AA77F7" w:rsidRDefault="00F3337D" w:rsidP="00AA77F7">
      <w:pPr>
        <w:rPr>
          <w:rFonts w:cs="Arial"/>
          <w:color w:val="000000"/>
          <w:szCs w:val="24"/>
        </w:rPr>
      </w:pPr>
    </w:p>
    <w:p w14:paraId="3649D035" w14:textId="51A805A7" w:rsidR="00F3337D" w:rsidRDefault="00C87B62" w:rsidP="00F3337D">
      <w:pPr>
        <w:pStyle w:val="Heading3"/>
        <w:spacing w:line="276" w:lineRule="auto"/>
      </w:pPr>
      <w:r>
        <w:lastRenderedPageBreak/>
        <w:t>2</w:t>
      </w:r>
      <w:r w:rsidR="0027220B">
        <w:t>.3.2</w:t>
      </w:r>
      <w:r w:rsidR="00BF3AF0">
        <w:tab/>
      </w:r>
      <w:r w:rsidR="00F3337D">
        <w:t>Financial</w:t>
      </w:r>
    </w:p>
    <w:p w14:paraId="48C552DA" w14:textId="11DFB4B3" w:rsidR="00F3337D" w:rsidRPr="00611AA4" w:rsidRDefault="00EA26AD" w:rsidP="00BF3AF0">
      <w:pPr>
        <w:spacing w:before="40" w:after="40" w:line="276" w:lineRule="auto"/>
        <w:ind w:left="720"/>
        <w:rPr>
          <w:rFonts w:cs="Arial"/>
          <w:color w:val="000000"/>
          <w:szCs w:val="24"/>
        </w:rPr>
      </w:pPr>
      <w:r>
        <w:rPr>
          <w:rFonts w:cs="Arial"/>
          <w:color w:val="000000"/>
          <w:szCs w:val="24"/>
        </w:rPr>
        <w:t xml:space="preserve">NHSSA is funded by SG, with some projects funded by other </w:t>
      </w:r>
      <w:r w:rsidR="0027220B">
        <w:rPr>
          <w:rFonts w:cs="Arial"/>
          <w:color w:val="000000"/>
          <w:szCs w:val="24"/>
        </w:rPr>
        <w:t>routes</w:t>
      </w:r>
      <w:r>
        <w:rPr>
          <w:rFonts w:cs="Arial"/>
          <w:color w:val="000000"/>
          <w:szCs w:val="24"/>
        </w:rPr>
        <w:t>, through from central SG sources.</w:t>
      </w:r>
    </w:p>
    <w:p w14:paraId="5508479E"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290B7456" w:rsidR="00F3337D" w:rsidRDefault="00C87B62" w:rsidP="00F3337D">
      <w:pPr>
        <w:pStyle w:val="Heading3"/>
        <w:spacing w:line="276" w:lineRule="auto"/>
      </w:pPr>
      <w:r>
        <w:t>2</w:t>
      </w:r>
      <w:r w:rsidR="0027220B">
        <w:t>.3.3</w:t>
      </w:r>
      <w:r w:rsidR="00BF3AF0">
        <w:tab/>
      </w:r>
      <w:r w:rsidR="00F3337D">
        <w:t>Risk Assessment</w:t>
      </w:r>
      <w:r w:rsidR="00BF3AF0">
        <w:t>/</w:t>
      </w:r>
      <w:r w:rsidR="00F3337D">
        <w:t>Management</w:t>
      </w:r>
    </w:p>
    <w:p w14:paraId="527290C2" w14:textId="710268FA" w:rsidR="00F3337D" w:rsidRPr="0027220B" w:rsidRDefault="00EA26AD" w:rsidP="0027220B">
      <w:pPr>
        <w:spacing w:before="40" w:after="40" w:line="276" w:lineRule="auto"/>
        <w:ind w:left="720"/>
        <w:rPr>
          <w:rFonts w:cs="Arial"/>
          <w:color w:val="000000"/>
          <w:szCs w:val="24"/>
        </w:rPr>
      </w:pPr>
      <w:r>
        <w:rPr>
          <w:rFonts w:cs="Arial"/>
          <w:color w:val="000000"/>
          <w:szCs w:val="24"/>
        </w:rPr>
        <w:t>Risk management for NHSSA is overseen by th</w:t>
      </w:r>
      <w:r w:rsidR="0027220B">
        <w:rPr>
          <w:rFonts w:cs="Arial"/>
          <w:color w:val="000000"/>
          <w:szCs w:val="24"/>
        </w:rPr>
        <w:t xml:space="preserve">e Executive Programme Group as </w:t>
      </w:r>
      <w:r>
        <w:rPr>
          <w:rFonts w:cs="Arial"/>
          <w:color w:val="000000"/>
          <w:szCs w:val="24"/>
        </w:rPr>
        <w:t>NHSSA sits within both Boards</w:t>
      </w:r>
    </w:p>
    <w:p w14:paraId="1028331A" w14:textId="77777777" w:rsidR="00BF3AF0" w:rsidRPr="00BF3AF0" w:rsidRDefault="00BF3AF0" w:rsidP="00BF3AF0">
      <w:pPr>
        <w:spacing w:before="40" w:after="40" w:line="276" w:lineRule="auto"/>
        <w:ind w:left="720"/>
        <w:rPr>
          <w:rFonts w:cs="Arial"/>
          <w:color w:val="000000"/>
          <w:szCs w:val="24"/>
          <w:highlight w:val="lightGray"/>
        </w:rPr>
      </w:pPr>
    </w:p>
    <w:p w14:paraId="032E2865" w14:textId="5D6F505D" w:rsidR="00446219" w:rsidRPr="00DA354A" w:rsidRDefault="00446219" w:rsidP="00A66AC0">
      <w:pPr>
        <w:pStyle w:val="Heading3"/>
        <w:numPr>
          <w:ilvl w:val="2"/>
          <w:numId w:val="18"/>
        </w:numPr>
      </w:pPr>
      <w:r w:rsidRPr="00DA354A">
        <w:t>Other</w:t>
      </w:r>
      <w:r w:rsidR="00BF3AF0">
        <w:t xml:space="preserve"> impacts</w:t>
      </w:r>
    </w:p>
    <w:p w14:paraId="025FF64A" w14:textId="77777777" w:rsidR="00AA77F7" w:rsidRPr="00F3337D" w:rsidRDefault="00AA77F7" w:rsidP="00F3337D">
      <w:pPr>
        <w:pStyle w:val="ListParagraph"/>
        <w:rPr>
          <w:rFonts w:ascii="Arial" w:hAnsi="Arial" w:cs="Arial"/>
          <w:color w:val="000000"/>
          <w:sz w:val="24"/>
          <w:szCs w:val="24"/>
        </w:rPr>
      </w:pPr>
    </w:p>
    <w:p w14:paraId="3986308C" w14:textId="324DED53" w:rsidR="00F3337D" w:rsidRPr="007151F8" w:rsidRDefault="00A66AC0" w:rsidP="007151F8">
      <w:pPr>
        <w:pStyle w:val="Heading3"/>
        <w:rPr>
          <w:rFonts w:eastAsia="Times New Roman"/>
        </w:rPr>
      </w:pPr>
      <w:r>
        <w:rPr>
          <w:rFonts w:eastAsia="Times New Roman"/>
        </w:rPr>
        <w:t>2.3.5</w:t>
      </w:r>
      <w:r>
        <w:rPr>
          <w:rFonts w:eastAsia="Times New Roman"/>
        </w:rPr>
        <w:tab/>
      </w:r>
      <w:r w:rsidR="00446219">
        <w:rPr>
          <w:rFonts w:eastAsia="Times New Roman"/>
        </w:rPr>
        <w:t>Communication, involvement, engagement and consultation</w:t>
      </w:r>
    </w:p>
    <w:p w14:paraId="6C013B7B" w14:textId="2567828D" w:rsidR="00F3337D" w:rsidRPr="00BF3AF0" w:rsidRDefault="00446219" w:rsidP="00AF0530">
      <w:pPr>
        <w:spacing w:before="40" w:after="40" w:line="276" w:lineRule="auto"/>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14:paraId="0653C89C" w14:textId="66466B07" w:rsidR="00F3337D" w:rsidRDefault="00F3337D" w:rsidP="00F3337D">
      <w:pPr>
        <w:pStyle w:val="ListParagraph"/>
        <w:rPr>
          <w:rFonts w:ascii="Arial" w:hAnsi="Arial" w:cs="Arial"/>
          <w:color w:val="000000"/>
          <w:sz w:val="24"/>
          <w:szCs w:val="24"/>
        </w:rPr>
      </w:pPr>
    </w:p>
    <w:p w14:paraId="3684D68B" w14:textId="401B1046" w:rsidR="00AF0530" w:rsidRDefault="00AF0530" w:rsidP="00F3337D">
      <w:pPr>
        <w:pStyle w:val="ListParagraph"/>
        <w:rPr>
          <w:rFonts w:ascii="Arial" w:hAnsi="Arial" w:cs="Arial"/>
          <w:color w:val="000000"/>
          <w:sz w:val="24"/>
          <w:szCs w:val="24"/>
        </w:rPr>
      </w:pPr>
      <w:r>
        <w:rPr>
          <w:rFonts w:ascii="Arial" w:hAnsi="Arial" w:cs="Arial"/>
          <w:color w:val="000000"/>
          <w:sz w:val="24"/>
          <w:szCs w:val="24"/>
        </w:rPr>
        <w:t>State how his has been carried out and note any meetings that have taken place.</w:t>
      </w:r>
    </w:p>
    <w:p w14:paraId="694C1A74" w14:textId="77777777" w:rsidR="00AF0530" w:rsidRDefault="00AF0530" w:rsidP="00F3337D">
      <w:pPr>
        <w:pStyle w:val="ListParagraph"/>
        <w:rPr>
          <w:rFonts w:ascii="Arial" w:hAnsi="Arial" w:cs="Arial"/>
          <w:color w:val="000000"/>
          <w:sz w:val="24"/>
          <w:szCs w:val="24"/>
        </w:rPr>
      </w:pPr>
    </w:p>
    <w:p w14:paraId="5DC0C206" w14:textId="13615608" w:rsidR="00430C09" w:rsidRPr="0027220B" w:rsidRDefault="002D38C2" w:rsidP="00446219">
      <w:pPr>
        <w:pStyle w:val="ListParagraph"/>
        <w:numPr>
          <w:ilvl w:val="0"/>
          <w:numId w:val="4"/>
        </w:numPr>
        <w:spacing w:before="40" w:after="40" w:line="276" w:lineRule="auto"/>
        <w:rPr>
          <w:rFonts w:ascii="Arial" w:hAnsi="Arial" w:cs="Arial"/>
          <w:sz w:val="24"/>
          <w:szCs w:val="24"/>
        </w:rPr>
      </w:pPr>
      <w:r w:rsidRPr="0027220B">
        <w:rPr>
          <w:rFonts w:ascii="Arial" w:hAnsi="Arial" w:cs="Arial"/>
          <w:sz w:val="24"/>
          <w:szCs w:val="24"/>
        </w:rPr>
        <w:t>Each project has an appropriate group of stakeholders involved</w:t>
      </w:r>
    </w:p>
    <w:p w14:paraId="46E05957"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786BB218" w14:textId="7106DDCB" w:rsidR="00446219" w:rsidRPr="00446219" w:rsidRDefault="00446219" w:rsidP="00446219">
      <w:pPr>
        <w:pStyle w:val="Heading3"/>
        <w:numPr>
          <w:ilvl w:val="2"/>
          <w:numId w:val="19"/>
        </w:numPr>
      </w:pPr>
      <w:r>
        <w:t>Route to the Meeting</w:t>
      </w:r>
    </w:p>
    <w:p w14:paraId="569C3A74" w14:textId="77777777" w:rsidR="00446219" w:rsidRPr="00BF3AF0"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427B582C" w14:textId="77777777" w:rsidR="00430C09" w:rsidRPr="00DB4216" w:rsidRDefault="00430C09" w:rsidP="00446219">
      <w:pPr>
        <w:pStyle w:val="ListParagraph"/>
        <w:spacing w:before="40" w:after="40" w:line="276" w:lineRule="auto"/>
        <w:ind w:left="394"/>
        <w:rPr>
          <w:rFonts w:ascii="Arial" w:hAnsi="Arial" w:cs="Arial"/>
          <w:color w:val="000000"/>
          <w:sz w:val="24"/>
          <w:szCs w:val="24"/>
        </w:rPr>
      </w:pPr>
    </w:p>
    <w:p w14:paraId="3287E3EF" w14:textId="3A623F50" w:rsidR="003352A6" w:rsidRDefault="002D38C2" w:rsidP="003352A6">
      <w:pPr>
        <w:pStyle w:val="ListParagraph"/>
        <w:numPr>
          <w:ilvl w:val="0"/>
          <w:numId w:val="5"/>
        </w:numPr>
        <w:spacing w:line="276" w:lineRule="auto"/>
        <w:rPr>
          <w:rFonts w:ascii="Arial" w:hAnsi="Arial" w:cs="Arial"/>
          <w:sz w:val="24"/>
        </w:rPr>
      </w:pPr>
      <w:r w:rsidRPr="0027220B">
        <w:rPr>
          <w:rFonts w:ascii="Arial" w:hAnsi="Arial" w:cs="Arial"/>
          <w:sz w:val="24"/>
        </w:rPr>
        <w:t>NHSSA Execu</w:t>
      </w:r>
      <w:r w:rsidR="00934C75">
        <w:rPr>
          <w:rFonts w:ascii="Arial" w:hAnsi="Arial" w:cs="Arial"/>
          <w:sz w:val="24"/>
        </w:rPr>
        <w:t xml:space="preserve">tive Programme Group, </w:t>
      </w:r>
      <w:r w:rsidR="00B56DD6">
        <w:rPr>
          <w:rFonts w:ascii="Arial" w:hAnsi="Arial" w:cs="Arial"/>
          <w:sz w:val="24"/>
        </w:rPr>
        <w:t xml:space="preserve">29 October </w:t>
      </w:r>
      <w:r w:rsidR="007F5319">
        <w:rPr>
          <w:rFonts w:ascii="Arial" w:hAnsi="Arial" w:cs="Arial"/>
          <w:sz w:val="24"/>
        </w:rPr>
        <w:t>2025</w:t>
      </w:r>
    </w:p>
    <w:p w14:paraId="6623C1EB" w14:textId="19DC2D52" w:rsidR="00FC1BB6" w:rsidRPr="003352A6" w:rsidRDefault="00FC1BB6" w:rsidP="003352A6">
      <w:pPr>
        <w:pStyle w:val="ListParagraph"/>
        <w:numPr>
          <w:ilvl w:val="0"/>
          <w:numId w:val="5"/>
        </w:numPr>
        <w:spacing w:line="276" w:lineRule="auto"/>
        <w:rPr>
          <w:rFonts w:ascii="Arial" w:hAnsi="Arial" w:cs="Arial"/>
          <w:sz w:val="24"/>
        </w:rPr>
      </w:pPr>
      <w:r>
        <w:rPr>
          <w:rFonts w:ascii="Arial" w:hAnsi="Arial" w:cs="Arial"/>
          <w:sz w:val="24"/>
        </w:rPr>
        <w:t>Strategic Portfolio Governance Committee, 4 November 2025</w:t>
      </w:r>
    </w:p>
    <w:p w14:paraId="41ED7514" w14:textId="77777777" w:rsidR="00430C09" w:rsidRDefault="00430C09" w:rsidP="00430C09">
      <w:pPr>
        <w:pStyle w:val="Heading2"/>
        <w:spacing w:line="276" w:lineRule="auto"/>
      </w:pPr>
    </w:p>
    <w:p w14:paraId="28B505A7" w14:textId="618CF9E8" w:rsidR="00BF3AF0" w:rsidRPr="00BF3AF0" w:rsidRDefault="00C87B62" w:rsidP="00AB2FF0">
      <w:pPr>
        <w:pStyle w:val="Heading2"/>
      </w:pPr>
      <w:r>
        <w:t>2.</w:t>
      </w:r>
      <w:r w:rsidR="00BF3AF0">
        <w:t>4</w:t>
      </w:r>
      <w:r w:rsidR="00BF3AF0">
        <w:tab/>
        <w:t>Recommendation</w:t>
      </w:r>
    </w:p>
    <w:p w14:paraId="43A6AAC3" w14:textId="59C302D4" w:rsidR="00BF3AF0" w:rsidRDefault="0033790B" w:rsidP="00BF3AF0">
      <w:pPr>
        <w:spacing w:before="40" w:after="40" w:line="276" w:lineRule="auto"/>
        <w:ind w:left="720"/>
        <w:rPr>
          <w:rFonts w:cs="Arial"/>
          <w:color w:val="000000"/>
          <w:szCs w:val="24"/>
        </w:rPr>
      </w:pPr>
      <w:r w:rsidRPr="0027220B">
        <w:rPr>
          <w:rFonts w:cs="Arial"/>
          <w:color w:val="000000"/>
          <w:szCs w:val="24"/>
        </w:rPr>
        <w:t xml:space="preserve">State the action being requested. </w:t>
      </w:r>
      <w:r w:rsidR="00BF3AF0" w:rsidRPr="0027220B">
        <w:rPr>
          <w:rFonts w:cs="Arial"/>
          <w:color w:val="000000"/>
          <w:szCs w:val="24"/>
        </w:rPr>
        <w:t>Use one of the following directions for the meeting. No other terminology should be used.</w:t>
      </w:r>
    </w:p>
    <w:p w14:paraId="29506E49" w14:textId="77777777" w:rsidR="007F5319" w:rsidRPr="0027220B" w:rsidRDefault="007F5319" w:rsidP="00BF3AF0">
      <w:pPr>
        <w:spacing w:before="40" w:after="40" w:line="276" w:lineRule="auto"/>
        <w:ind w:left="720"/>
        <w:rPr>
          <w:rFonts w:cs="Arial"/>
          <w:color w:val="000000"/>
          <w:szCs w:val="24"/>
        </w:rPr>
      </w:pPr>
    </w:p>
    <w:p w14:paraId="6BF1E589" w14:textId="77777777" w:rsidR="00BF3AF0" w:rsidRPr="0027220B" w:rsidRDefault="00BF3AF0" w:rsidP="00BF3AF0">
      <w:pPr>
        <w:numPr>
          <w:ilvl w:val="0"/>
          <w:numId w:val="1"/>
        </w:numPr>
        <w:spacing w:before="40" w:after="40" w:line="276" w:lineRule="auto"/>
        <w:ind w:hanging="252"/>
        <w:rPr>
          <w:rFonts w:cs="Arial"/>
          <w:color w:val="000000"/>
          <w:szCs w:val="24"/>
        </w:rPr>
      </w:pPr>
      <w:r w:rsidRPr="0027220B">
        <w:rPr>
          <w:rFonts w:cs="Arial"/>
          <w:b/>
          <w:color w:val="000000"/>
          <w:szCs w:val="24"/>
        </w:rPr>
        <w:t xml:space="preserve">Awareness </w:t>
      </w:r>
      <w:r w:rsidRPr="0027220B">
        <w:rPr>
          <w:rFonts w:cs="Arial"/>
          <w:color w:val="000000"/>
          <w:szCs w:val="24"/>
        </w:rPr>
        <w:t>– For Members’ information only.</w:t>
      </w:r>
    </w:p>
    <w:p w14:paraId="398DB07E" w14:textId="77777777" w:rsidR="00C87B62" w:rsidRDefault="00C87B62" w:rsidP="00C87B62">
      <w:pPr>
        <w:spacing w:before="40" w:after="40" w:line="276" w:lineRule="auto"/>
        <w:rPr>
          <w:rFonts w:cs="Arial"/>
          <w:szCs w:val="24"/>
        </w:rPr>
      </w:pPr>
    </w:p>
    <w:p w14:paraId="0BB8A6AC" w14:textId="77777777" w:rsidR="00C87B62" w:rsidRDefault="00C87B62" w:rsidP="00A66AC0">
      <w:pPr>
        <w:pStyle w:val="Heading2"/>
        <w:numPr>
          <w:ilvl w:val="0"/>
          <w:numId w:val="19"/>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0D81E75D" w14:textId="19E9ADB8"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0027220B">
        <w:rPr>
          <w:rFonts w:cs="Arial"/>
          <w:color w:val="000000" w:themeColor="text1"/>
          <w:szCs w:val="24"/>
        </w:rPr>
        <w:t>:</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bookmarkStart w:id="0" w:name="_GoBack"/>
      <w:bookmarkEnd w:id="0"/>
    </w:p>
    <w:p w14:paraId="6582D062" w14:textId="5D22C3C2" w:rsidR="00EA26AD" w:rsidRPr="0027220B" w:rsidRDefault="00C87B62" w:rsidP="0027220B">
      <w:pPr>
        <w:spacing w:before="40" w:after="40" w:line="276" w:lineRule="auto"/>
        <w:rPr>
          <w:rFonts w:cs="Arial"/>
          <w:color w:val="000000"/>
          <w:szCs w:val="24"/>
          <w:highlight w:val="lightGray"/>
        </w:rPr>
      </w:pPr>
      <w:r w:rsidRPr="0027220B">
        <w:rPr>
          <w:rFonts w:cs="Arial"/>
          <w:color w:val="000000"/>
          <w:szCs w:val="24"/>
        </w:rPr>
        <w:t xml:space="preserve">Appendix </w:t>
      </w:r>
      <w:r w:rsidR="00EA26AD" w:rsidRPr="0027220B">
        <w:rPr>
          <w:rFonts w:cs="Arial"/>
          <w:color w:val="000000"/>
          <w:szCs w:val="24"/>
        </w:rPr>
        <w:t>1, Project Dashboard</w:t>
      </w:r>
      <w:r w:rsidR="00EA26AD" w:rsidRPr="0027220B">
        <w:rPr>
          <w:rFonts w:cs="Arial"/>
          <w:color w:val="000000"/>
          <w:szCs w:val="24"/>
          <w:highlight w:val="lightGray"/>
        </w:rPr>
        <w:br/>
      </w:r>
    </w:p>
    <w:p w14:paraId="19BCE004" w14:textId="4BCA5915" w:rsidR="00EA26AD" w:rsidRDefault="00EA26AD">
      <w:pPr>
        <w:spacing w:after="160" w:line="259" w:lineRule="auto"/>
        <w:rPr>
          <w:rFonts w:ascii="Calibri" w:eastAsia="Calibri" w:hAnsi="Calibri" w:cs="Arial"/>
          <w:color w:val="000000"/>
          <w:spacing w:val="0"/>
          <w:sz w:val="22"/>
          <w:szCs w:val="24"/>
          <w:highlight w:val="lightGray"/>
          <w:lang w:eastAsia="en-GB"/>
        </w:rPr>
      </w:pPr>
      <w:r>
        <w:rPr>
          <w:rFonts w:cs="Arial"/>
          <w:color w:val="000000"/>
          <w:szCs w:val="24"/>
          <w:highlight w:val="lightGray"/>
        </w:rPr>
        <w:br w:type="page"/>
      </w:r>
    </w:p>
    <w:p w14:paraId="6E9F7D4C" w14:textId="77777777" w:rsidR="00EA26AD" w:rsidRPr="00ED7D15" w:rsidRDefault="00EA26AD" w:rsidP="00ED7D15">
      <w:pPr>
        <w:spacing w:before="40" w:after="40" w:line="276" w:lineRule="auto"/>
        <w:rPr>
          <w:rFonts w:cs="Arial"/>
          <w:color w:val="000000"/>
          <w:szCs w:val="24"/>
          <w:highlight w:val="lightGray"/>
        </w:rPr>
        <w:sectPr w:rsidR="00EA26AD" w:rsidRPr="00ED7D15" w:rsidSect="003F7F61">
          <w:headerReference w:type="default" r:id="rId11"/>
          <w:footerReference w:type="default" r:id="rId12"/>
          <w:pgSz w:w="11906" w:h="16838"/>
          <w:pgMar w:top="827" w:right="849" w:bottom="851" w:left="993" w:header="570" w:footer="638" w:gutter="0"/>
          <w:cols w:space="708"/>
          <w:docGrid w:linePitch="360"/>
        </w:sectPr>
      </w:pPr>
    </w:p>
    <w:p w14:paraId="76C1B0FB" w14:textId="099E7554" w:rsidR="00174050" w:rsidRPr="009F2934" w:rsidRDefault="00174050" w:rsidP="009F2934">
      <w:pPr>
        <w:tabs>
          <w:tab w:val="right" w:pos="9072"/>
        </w:tabs>
        <w:spacing w:after="160"/>
        <w:ind w:left="567" w:hanging="567"/>
        <w:rPr>
          <w:rFonts w:eastAsiaTheme="minorHAnsi" w:cs="Arial"/>
          <w:color w:val="000000"/>
          <w:spacing w:val="0"/>
          <w:sz w:val="22"/>
          <w:szCs w:val="22"/>
        </w:rPr>
      </w:pPr>
    </w:p>
    <w:p w14:paraId="7FAF728F" w14:textId="77777777" w:rsidR="00174050" w:rsidRPr="00174050" w:rsidRDefault="00174050" w:rsidP="00174050">
      <w:pPr>
        <w:jc w:val="center"/>
        <w:rPr>
          <w:rFonts w:asciiTheme="minorHAnsi" w:hAnsiTheme="minorHAnsi" w:cstheme="minorHAnsi"/>
          <w:spacing w:val="0"/>
          <w:szCs w:val="24"/>
          <w:lang w:eastAsia="en-GB"/>
        </w:rPr>
      </w:pPr>
    </w:p>
    <w:p w14:paraId="108E9C4B" w14:textId="49EC7631" w:rsidR="00895563" w:rsidRPr="00DC1B04" w:rsidRDefault="00895563" w:rsidP="001602F2">
      <w:pPr>
        <w:jc w:val="center"/>
        <w:rPr>
          <w:rFonts w:cstheme="minorHAnsi"/>
          <w:szCs w:val="24"/>
          <w:lang w:eastAsia="en-GB"/>
        </w:rPr>
      </w:pPr>
      <w:r w:rsidRPr="00DC1B04">
        <w:rPr>
          <w:rFonts w:cstheme="minorHAnsi"/>
          <w:noProof/>
          <w:lang w:eastAsia="en-GB"/>
        </w:rPr>
        <w:drawing>
          <wp:inline distT="0" distB="0" distL="0" distR="0" wp14:anchorId="28FD9730" wp14:editId="239DDAD1">
            <wp:extent cx="5270500" cy="736600"/>
            <wp:effectExtent l="0" t="0" r="6350" b="6350"/>
            <wp:docPr id="2" name="Picture 2" descr="http://jubileestaffnet/files/1216/2634/2911/Academy-04.png"/>
            <wp:cNvGraphicFramePr/>
            <a:graphic xmlns:a="http://schemas.openxmlformats.org/drawingml/2006/main">
              <a:graphicData uri="http://schemas.openxmlformats.org/drawingml/2006/picture">
                <pic:pic xmlns:pic="http://schemas.openxmlformats.org/drawingml/2006/picture">
                  <pic:nvPicPr>
                    <pic:cNvPr id="2" name="Picture 2" descr="http://jubileestaffnet/files/1216/2634/2911/Academy-04.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0500" cy="736600"/>
                    </a:xfrm>
                    <a:prstGeom prst="rect">
                      <a:avLst/>
                    </a:prstGeom>
                    <a:noFill/>
                    <a:ln>
                      <a:noFill/>
                    </a:ln>
                  </pic:spPr>
                </pic:pic>
              </a:graphicData>
            </a:graphic>
          </wp:inline>
        </w:drawing>
      </w:r>
    </w:p>
    <w:p w14:paraId="4A0EAEEE" w14:textId="77777777" w:rsidR="00895563" w:rsidRPr="00DC1B04" w:rsidRDefault="00895563" w:rsidP="00895563">
      <w:pPr>
        <w:jc w:val="center"/>
        <w:rPr>
          <w:rFonts w:cstheme="minorHAnsi"/>
          <w:szCs w:val="24"/>
          <w:lang w:eastAsia="en-GB"/>
        </w:rPr>
      </w:pPr>
    </w:p>
    <w:p w14:paraId="5F976503" w14:textId="054B9A58" w:rsidR="00895563" w:rsidRPr="00895563" w:rsidRDefault="00895563" w:rsidP="00895563">
      <w:pPr>
        <w:rPr>
          <w:rFonts w:cstheme="minorHAnsi"/>
          <w:b/>
        </w:rPr>
      </w:pPr>
      <w:r>
        <w:rPr>
          <w:rFonts w:cstheme="minorHAnsi"/>
          <w:b/>
        </w:rPr>
        <w:tab/>
        <w:t>Appendix 1</w:t>
      </w:r>
      <w:r w:rsidRPr="00895563">
        <w:rPr>
          <w:rFonts w:asciiTheme="minorHAnsi" w:hAnsiTheme="minorHAnsi" w:cstheme="minorHAnsi"/>
        </w:rPr>
        <w:br/>
      </w:r>
    </w:p>
    <w:p w14:paraId="4E0B0D70" w14:textId="77777777" w:rsidR="00895563" w:rsidRPr="00DC1B04" w:rsidRDefault="00895563" w:rsidP="00895563">
      <w:pPr>
        <w:rPr>
          <w:rFonts w:cstheme="minorHAnsi"/>
        </w:rPr>
      </w:pPr>
    </w:p>
    <w:p w14:paraId="6DA4C9CD" w14:textId="77777777" w:rsidR="00895563" w:rsidRPr="00DC1B04" w:rsidRDefault="00895563" w:rsidP="00895563">
      <w:pPr>
        <w:tabs>
          <w:tab w:val="left" w:pos="1134"/>
          <w:tab w:val="left" w:pos="1701"/>
          <w:tab w:val="left" w:pos="2268"/>
          <w:tab w:val="right" w:pos="9072"/>
        </w:tabs>
        <w:rPr>
          <w:rFonts w:cstheme="minorHAnsi"/>
          <w:b/>
        </w:rPr>
      </w:pPr>
    </w:p>
    <w:p w14:paraId="68510451" w14:textId="77777777" w:rsidR="00B56DD6" w:rsidRPr="00EC1590" w:rsidRDefault="00B56DD6" w:rsidP="00B56DD6">
      <w:pPr>
        <w:tabs>
          <w:tab w:val="right" w:pos="9072"/>
        </w:tabs>
        <w:ind w:left="567" w:hanging="567"/>
        <w:rPr>
          <w:rFonts w:cstheme="minorHAnsi"/>
          <w:b/>
          <w:highlight w:val="yellow"/>
        </w:rPr>
      </w:pPr>
      <w:r w:rsidRPr="00DC1B04">
        <w:rPr>
          <w:rFonts w:cstheme="minorHAnsi"/>
          <w:color w:val="000000"/>
        </w:rPr>
        <w:t>NHS Scotland Academy Programme Dashboard: Progress Report</w:t>
      </w:r>
    </w:p>
    <w:p w14:paraId="071F86C6" w14:textId="77777777" w:rsidR="00B56DD6" w:rsidRPr="00DC1B04" w:rsidRDefault="00B56DD6" w:rsidP="00B56DD6">
      <w:pPr>
        <w:rPr>
          <w:rFonts w:cstheme="minorHAnsi"/>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421"/>
        <w:gridCol w:w="1133"/>
        <w:gridCol w:w="1136"/>
        <w:gridCol w:w="4252"/>
        <w:gridCol w:w="8363"/>
      </w:tblGrid>
      <w:tr w:rsidR="00B56DD6" w:rsidRPr="00DC1B04" w14:paraId="6E83C436" w14:textId="77777777" w:rsidTr="005B7DDC">
        <w:trPr>
          <w:trHeight w:val="600"/>
        </w:trPr>
        <w:tc>
          <w:tcPr>
            <w:tcW w:w="138" w:type="pct"/>
            <w:shd w:val="clear" w:color="000000" w:fill="99CCFF"/>
            <w:vAlign w:val="center"/>
            <w:hideMark/>
          </w:tcPr>
          <w:p w14:paraId="5F820A42" w14:textId="77777777" w:rsidR="00B56DD6" w:rsidRPr="00DC1B04" w:rsidRDefault="00B56DD6" w:rsidP="005B7DDC">
            <w:pPr>
              <w:jc w:val="center"/>
              <w:rPr>
                <w:rFonts w:cstheme="minorHAnsi"/>
                <w:b/>
                <w:bCs/>
                <w:color w:val="333333"/>
                <w:sz w:val="16"/>
                <w:szCs w:val="16"/>
                <w:lang w:eastAsia="en-GB"/>
              </w:rPr>
            </w:pPr>
            <w:r w:rsidRPr="00DC1B04">
              <w:rPr>
                <w:rFonts w:cstheme="minorHAnsi"/>
                <w:b/>
                <w:bCs/>
                <w:color w:val="333333"/>
                <w:sz w:val="16"/>
                <w:szCs w:val="16"/>
                <w:lang w:eastAsia="en-GB"/>
              </w:rPr>
              <w:t>ID</w:t>
            </w:r>
          </w:p>
        </w:tc>
        <w:tc>
          <w:tcPr>
            <w:tcW w:w="370" w:type="pct"/>
            <w:shd w:val="clear" w:color="000000" w:fill="99CCFF"/>
            <w:vAlign w:val="center"/>
            <w:hideMark/>
          </w:tcPr>
          <w:p w14:paraId="1AD065E3" w14:textId="77777777" w:rsidR="00B56DD6" w:rsidRPr="00DC1B04" w:rsidRDefault="00B56DD6" w:rsidP="005B7DDC">
            <w:pPr>
              <w:jc w:val="center"/>
              <w:rPr>
                <w:rFonts w:cstheme="minorHAnsi"/>
                <w:b/>
                <w:bCs/>
                <w:color w:val="333333"/>
                <w:sz w:val="18"/>
                <w:szCs w:val="18"/>
                <w:lang w:eastAsia="en-GB"/>
              </w:rPr>
            </w:pPr>
            <w:r w:rsidRPr="00DC1B04">
              <w:rPr>
                <w:rFonts w:cstheme="minorHAnsi"/>
                <w:b/>
                <w:bCs/>
                <w:color w:val="333333"/>
                <w:sz w:val="18"/>
                <w:szCs w:val="18"/>
                <w:lang w:eastAsia="en-GB"/>
              </w:rPr>
              <w:t>Project</w:t>
            </w:r>
          </w:p>
        </w:tc>
        <w:tc>
          <w:tcPr>
            <w:tcW w:w="371" w:type="pct"/>
            <w:shd w:val="clear" w:color="000000" w:fill="99CCFF"/>
            <w:vAlign w:val="center"/>
            <w:hideMark/>
          </w:tcPr>
          <w:p w14:paraId="47E17C1F" w14:textId="77777777" w:rsidR="00B56DD6" w:rsidRPr="00DC1B04" w:rsidRDefault="00B56DD6" w:rsidP="005B7DDC">
            <w:pPr>
              <w:jc w:val="center"/>
              <w:rPr>
                <w:rFonts w:cstheme="minorHAnsi"/>
                <w:b/>
                <w:bCs/>
                <w:color w:val="333333"/>
                <w:sz w:val="18"/>
                <w:szCs w:val="18"/>
                <w:lang w:eastAsia="en-GB"/>
              </w:rPr>
            </w:pPr>
            <w:r w:rsidRPr="00DC1B04">
              <w:rPr>
                <w:rFonts w:cstheme="minorHAnsi"/>
                <w:b/>
                <w:bCs/>
                <w:color w:val="333333"/>
                <w:sz w:val="18"/>
                <w:szCs w:val="18"/>
                <w:lang w:eastAsia="en-GB"/>
              </w:rPr>
              <w:t>Status</w:t>
            </w:r>
          </w:p>
        </w:tc>
        <w:tc>
          <w:tcPr>
            <w:tcW w:w="1389" w:type="pct"/>
            <w:shd w:val="clear" w:color="000000" w:fill="99CCFF"/>
            <w:vAlign w:val="center"/>
            <w:hideMark/>
          </w:tcPr>
          <w:p w14:paraId="3063961E" w14:textId="77777777" w:rsidR="00B56DD6" w:rsidRPr="00DC1B04" w:rsidRDefault="00B56DD6" w:rsidP="005B7DDC">
            <w:pPr>
              <w:jc w:val="center"/>
              <w:rPr>
                <w:rFonts w:cstheme="minorHAnsi"/>
                <w:b/>
                <w:bCs/>
                <w:color w:val="333333"/>
                <w:lang w:eastAsia="en-GB"/>
              </w:rPr>
            </w:pPr>
            <w:r w:rsidRPr="00DC1B04">
              <w:rPr>
                <w:rFonts w:cstheme="minorHAnsi"/>
                <w:b/>
                <w:bCs/>
                <w:color w:val="333333"/>
                <w:lang w:eastAsia="en-GB"/>
              </w:rPr>
              <w:t>Elevator Pitch</w:t>
            </w:r>
          </w:p>
        </w:tc>
        <w:tc>
          <w:tcPr>
            <w:tcW w:w="2732" w:type="pct"/>
            <w:shd w:val="clear" w:color="000000" w:fill="99CCFF"/>
            <w:vAlign w:val="center"/>
          </w:tcPr>
          <w:p w14:paraId="7782C31A" w14:textId="77777777" w:rsidR="00B56DD6" w:rsidRPr="00821CB3" w:rsidRDefault="00B56DD6" w:rsidP="005B7DDC">
            <w:pPr>
              <w:jc w:val="center"/>
              <w:rPr>
                <w:rFonts w:ascii="Calibri" w:hAnsi="Calibri" w:cs="Calibri"/>
                <w:b/>
                <w:bCs/>
                <w:color w:val="333333"/>
              </w:rPr>
            </w:pPr>
            <w:r>
              <w:rPr>
                <w:rFonts w:ascii="Calibri" w:hAnsi="Calibri" w:cs="Calibri"/>
                <w:b/>
                <w:bCs/>
                <w:color w:val="333333"/>
              </w:rPr>
              <w:t>Update for Executive Programme Group 1 Oct 2024 (covering the period July 24 to Oct 24)</w:t>
            </w:r>
          </w:p>
        </w:tc>
      </w:tr>
      <w:tr w:rsidR="00B56DD6" w:rsidRPr="00DC1B04" w14:paraId="4ED1C70E" w14:textId="77777777" w:rsidTr="005B7DDC">
        <w:trPr>
          <w:trHeight w:val="691"/>
        </w:trPr>
        <w:tc>
          <w:tcPr>
            <w:tcW w:w="138" w:type="pct"/>
            <w:hideMark/>
          </w:tcPr>
          <w:p w14:paraId="500B50EA"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t>3</w:t>
            </w:r>
          </w:p>
        </w:tc>
        <w:tc>
          <w:tcPr>
            <w:tcW w:w="370" w:type="pct"/>
            <w:hideMark/>
          </w:tcPr>
          <w:p w14:paraId="5D2C003D" w14:textId="77777777" w:rsidR="00B56DD6" w:rsidRPr="00821CB3" w:rsidRDefault="00FC1BB6" w:rsidP="005B7DDC">
            <w:pPr>
              <w:rPr>
                <w:rFonts w:cstheme="minorHAnsi"/>
                <w:sz w:val="18"/>
                <w:szCs w:val="18"/>
                <w:lang w:eastAsia="en-GB"/>
              </w:rPr>
            </w:pPr>
            <w:hyperlink r:id="rId14" w:history="1">
              <w:r w:rsidR="00B56DD6" w:rsidRPr="00821CB3">
                <w:rPr>
                  <w:rFonts w:cstheme="minorHAnsi"/>
                  <w:color w:val="0000FF"/>
                  <w:sz w:val="18"/>
                  <w:szCs w:val="18"/>
                  <w:u w:val="single"/>
                  <w:lang w:eastAsia="en-GB"/>
                </w:rPr>
                <w:t xml:space="preserve">National Assistant Practitioner (Endoscopy) Programme </w:t>
              </w:r>
            </w:hyperlink>
          </w:p>
        </w:tc>
        <w:tc>
          <w:tcPr>
            <w:tcW w:w="371" w:type="pct"/>
            <w:shd w:val="clear" w:color="000000" w:fill="92D050"/>
            <w:hideMark/>
          </w:tcPr>
          <w:p w14:paraId="7C121F30"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Delivery</w:t>
            </w:r>
          </w:p>
        </w:tc>
        <w:tc>
          <w:tcPr>
            <w:tcW w:w="1389" w:type="pct"/>
            <w:hideMark/>
          </w:tcPr>
          <w:p w14:paraId="5E437E61" w14:textId="77777777" w:rsidR="00B56DD6" w:rsidRPr="00DC1B04" w:rsidRDefault="00B56DD6" w:rsidP="005B7DDC">
            <w:pPr>
              <w:rPr>
                <w:rFonts w:cstheme="minorHAnsi"/>
                <w:color w:val="000000"/>
                <w:lang w:eastAsia="en-GB"/>
              </w:rPr>
            </w:pPr>
            <w:r w:rsidRPr="00DC1B04">
              <w:rPr>
                <w:rFonts w:cstheme="minorHAnsi"/>
                <w:color w:val="000000"/>
                <w:lang w:eastAsia="en-GB"/>
              </w:rPr>
              <w:t>To deliver accelerated training for 80 HCSWs, currently working at career level 2 or 3, equipping them to function at career level 4.</w:t>
            </w:r>
          </w:p>
        </w:tc>
        <w:tc>
          <w:tcPr>
            <w:tcW w:w="2732" w:type="pct"/>
          </w:tcPr>
          <w:p w14:paraId="5E543883" w14:textId="77777777" w:rsidR="00B56DD6" w:rsidRPr="00821CB3" w:rsidRDefault="00B56DD6" w:rsidP="005B7DDC">
            <w:pPr>
              <w:rPr>
                <w:rFonts w:cstheme="minorHAnsi"/>
                <w:color w:val="000000"/>
              </w:rPr>
            </w:pPr>
            <w:r w:rsidRPr="00821CB3">
              <w:rPr>
                <w:rFonts w:cstheme="minorHAnsi"/>
                <w:color w:val="000000"/>
              </w:rPr>
              <w:t>Recruitment for cohort 4 complete, commencing 1st October</w:t>
            </w:r>
            <w:r>
              <w:rPr>
                <w:rFonts w:cstheme="minorHAnsi"/>
                <w:color w:val="000000"/>
              </w:rPr>
              <w:t xml:space="preserve"> 24</w:t>
            </w:r>
            <w:r w:rsidRPr="00821CB3">
              <w:rPr>
                <w:rFonts w:cstheme="minorHAnsi"/>
                <w:color w:val="000000"/>
              </w:rPr>
              <w:t xml:space="preserve">. </w:t>
            </w:r>
            <w:r>
              <w:rPr>
                <w:rFonts w:cstheme="minorHAnsi"/>
                <w:color w:val="000000"/>
              </w:rPr>
              <w:t>Five</w:t>
            </w:r>
            <w:r w:rsidRPr="00821CB3">
              <w:rPr>
                <w:rFonts w:cstheme="minorHAnsi"/>
                <w:color w:val="000000"/>
              </w:rPr>
              <w:t xml:space="preserve"> A</w:t>
            </w:r>
            <w:r>
              <w:rPr>
                <w:rFonts w:cstheme="minorHAnsi"/>
                <w:color w:val="000000"/>
              </w:rPr>
              <w:t xml:space="preserve">ssistant </w:t>
            </w:r>
            <w:r w:rsidRPr="00821CB3">
              <w:rPr>
                <w:rFonts w:cstheme="minorHAnsi"/>
                <w:color w:val="000000"/>
              </w:rPr>
              <w:t>P</w:t>
            </w:r>
            <w:r>
              <w:rPr>
                <w:rFonts w:cstheme="minorHAnsi"/>
                <w:color w:val="000000"/>
              </w:rPr>
              <w:t>ractitioner</w:t>
            </w:r>
            <w:r w:rsidRPr="00821CB3">
              <w:rPr>
                <w:rFonts w:cstheme="minorHAnsi"/>
                <w:color w:val="000000"/>
              </w:rPr>
              <w:t>'s &amp; 9 R</w:t>
            </w:r>
            <w:r>
              <w:rPr>
                <w:rFonts w:cstheme="minorHAnsi"/>
                <w:color w:val="000000"/>
              </w:rPr>
              <w:t xml:space="preserve">egistered </w:t>
            </w:r>
            <w:r w:rsidRPr="00821CB3">
              <w:rPr>
                <w:rFonts w:cstheme="minorHAnsi"/>
                <w:color w:val="000000"/>
              </w:rPr>
              <w:t>N</w:t>
            </w:r>
            <w:r>
              <w:rPr>
                <w:rFonts w:cstheme="minorHAnsi"/>
                <w:color w:val="000000"/>
              </w:rPr>
              <w:t>urses</w:t>
            </w:r>
            <w:r w:rsidRPr="00821CB3">
              <w:rPr>
                <w:rFonts w:cstheme="minorHAnsi"/>
                <w:color w:val="000000"/>
              </w:rPr>
              <w:t xml:space="preserve">’ applied. </w:t>
            </w:r>
            <w:r>
              <w:rPr>
                <w:rFonts w:cstheme="minorHAnsi"/>
                <w:color w:val="000000"/>
              </w:rPr>
              <w:t>A p</w:t>
            </w:r>
            <w:r w:rsidRPr="00821CB3">
              <w:rPr>
                <w:rFonts w:cstheme="minorHAnsi"/>
                <w:color w:val="000000"/>
              </w:rPr>
              <w:t>romo</w:t>
            </w:r>
            <w:r>
              <w:rPr>
                <w:rFonts w:cstheme="minorHAnsi"/>
                <w:color w:val="000000"/>
              </w:rPr>
              <w:t>tional</w:t>
            </w:r>
            <w:r w:rsidRPr="00821CB3">
              <w:rPr>
                <w:rFonts w:cstheme="minorHAnsi"/>
                <w:color w:val="000000"/>
              </w:rPr>
              <w:t xml:space="preserve"> video</w:t>
            </w:r>
            <w:r>
              <w:rPr>
                <w:rFonts w:cstheme="minorHAnsi"/>
                <w:color w:val="000000"/>
              </w:rPr>
              <w:t xml:space="preserve"> is</w:t>
            </w:r>
            <w:r w:rsidRPr="00821CB3">
              <w:rPr>
                <w:rFonts w:cstheme="minorHAnsi"/>
                <w:color w:val="000000"/>
              </w:rPr>
              <w:t xml:space="preserve"> awaiting approval </w:t>
            </w:r>
            <w:r>
              <w:rPr>
                <w:rFonts w:cstheme="minorHAnsi"/>
                <w:color w:val="000000"/>
              </w:rPr>
              <w:t>and</w:t>
            </w:r>
            <w:r w:rsidRPr="00821CB3">
              <w:rPr>
                <w:rFonts w:cstheme="minorHAnsi"/>
                <w:color w:val="000000"/>
              </w:rPr>
              <w:t xml:space="preserve"> </w:t>
            </w:r>
            <w:r>
              <w:rPr>
                <w:rFonts w:cstheme="minorHAnsi"/>
                <w:color w:val="000000"/>
              </w:rPr>
              <w:t>close to</w:t>
            </w:r>
            <w:r w:rsidRPr="00821CB3">
              <w:rPr>
                <w:rFonts w:cstheme="minorHAnsi"/>
                <w:color w:val="000000"/>
              </w:rPr>
              <w:t xml:space="preserve"> release. A further 2 A</w:t>
            </w:r>
            <w:r>
              <w:rPr>
                <w:rFonts w:cstheme="minorHAnsi"/>
                <w:color w:val="000000"/>
              </w:rPr>
              <w:t xml:space="preserve">ssistant </w:t>
            </w:r>
            <w:r w:rsidRPr="00821CB3">
              <w:rPr>
                <w:rFonts w:cstheme="minorHAnsi"/>
                <w:color w:val="000000"/>
              </w:rPr>
              <w:t>P</w:t>
            </w:r>
            <w:r>
              <w:rPr>
                <w:rFonts w:cstheme="minorHAnsi"/>
                <w:color w:val="000000"/>
              </w:rPr>
              <w:t>ractitioner</w:t>
            </w:r>
            <w:r w:rsidRPr="00821CB3">
              <w:rPr>
                <w:rFonts w:cstheme="minorHAnsi"/>
                <w:color w:val="000000"/>
              </w:rPr>
              <w:t>s have completed their SVQ award this month.</w:t>
            </w:r>
          </w:p>
          <w:p w14:paraId="6008DB4B" w14:textId="77777777" w:rsidR="00B56DD6" w:rsidRPr="00821CB3" w:rsidRDefault="00B56DD6" w:rsidP="005B7DDC">
            <w:pPr>
              <w:rPr>
                <w:rFonts w:cstheme="minorHAnsi"/>
                <w:color w:val="000000"/>
                <w:lang w:eastAsia="en-GB"/>
              </w:rPr>
            </w:pPr>
          </w:p>
        </w:tc>
      </w:tr>
      <w:tr w:rsidR="00B56DD6" w:rsidRPr="00DC1B04" w14:paraId="1256645C" w14:textId="77777777" w:rsidTr="005B7DDC">
        <w:trPr>
          <w:trHeight w:val="3101"/>
        </w:trPr>
        <w:tc>
          <w:tcPr>
            <w:tcW w:w="138" w:type="pct"/>
            <w:hideMark/>
          </w:tcPr>
          <w:p w14:paraId="60CE32C2"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t>2</w:t>
            </w:r>
          </w:p>
        </w:tc>
        <w:tc>
          <w:tcPr>
            <w:tcW w:w="370" w:type="pct"/>
            <w:hideMark/>
          </w:tcPr>
          <w:p w14:paraId="617E320A" w14:textId="77777777" w:rsidR="00B56DD6" w:rsidRPr="00821CB3" w:rsidRDefault="00FC1BB6" w:rsidP="005B7DDC">
            <w:pPr>
              <w:rPr>
                <w:rFonts w:cstheme="minorHAnsi"/>
                <w:color w:val="0000FF"/>
                <w:sz w:val="18"/>
                <w:szCs w:val="18"/>
                <w:u w:val="single"/>
                <w:lang w:eastAsia="en-GB"/>
              </w:rPr>
            </w:pPr>
            <w:hyperlink r:id="rId15" w:history="1">
              <w:r w:rsidR="00B56DD6" w:rsidRPr="00821CB3">
                <w:rPr>
                  <w:rFonts w:cstheme="minorHAnsi"/>
                  <w:color w:val="0000FF"/>
                  <w:sz w:val="18"/>
                  <w:szCs w:val="18"/>
                  <w:u w:val="single"/>
                  <w:lang w:eastAsia="en-GB"/>
                </w:rPr>
                <w:t>National Endoscopy Training Programme (NETP)</w:t>
              </w:r>
            </w:hyperlink>
          </w:p>
        </w:tc>
        <w:tc>
          <w:tcPr>
            <w:tcW w:w="371" w:type="pct"/>
            <w:shd w:val="clear" w:color="000000" w:fill="92D050"/>
            <w:hideMark/>
          </w:tcPr>
          <w:p w14:paraId="4152833F"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Delivery</w:t>
            </w:r>
          </w:p>
        </w:tc>
        <w:tc>
          <w:tcPr>
            <w:tcW w:w="1389" w:type="pct"/>
            <w:hideMark/>
          </w:tcPr>
          <w:p w14:paraId="1581EB05" w14:textId="77777777" w:rsidR="00B56DD6" w:rsidRPr="00DC1B04" w:rsidRDefault="00B56DD6" w:rsidP="005B7DDC">
            <w:pPr>
              <w:rPr>
                <w:rFonts w:cstheme="minorHAnsi"/>
                <w:color w:val="000000"/>
                <w:lang w:eastAsia="en-GB"/>
              </w:rPr>
            </w:pPr>
            <w:r w:rsidRPr="00DC1B04">
              <w:rPr>
                <w:rFonts w:cstheme="minorHAnsi"/>
                <w:color w:val="000000"/>
                <w:lang w:eastAsia="en-GB"/>
              </w:rPr>
              <w:t>The quality of endoscopy in Scotland falls below that of European peers with resulting</w:t>
            </w:r>
            <w:r>
              <w:rPr>
                <w:rFonts w:cstheme="minorHAnsi"/>
                <w:color w:val="000000"/>
                <w:lang w:eastAsia="en-GB"/>
              </w:rPr>
              <w:t xml:space="preserve"> lower cancer detection rates. T</w:t>
            </w:r>
            <w:r w:rsidRPr="00DC1B04">
              <w:rPr>
                <w:rFonts w:cstheme="minorHAnsi"/>
                <w:color w:val="000000"/>
                <w:lang w:eastAsia="en-GB"/>
              </w:rPr>
              <w:t xml:space="preserve">he National Endoscopy Training Programme aims to develop a faculty of 50 endoscopists who deliver high-quality training to national (JAG) standards in colonoscopy and upper GI, at endoscopy and simulation units throughout Scotland, enabling services to be developed, using a whole-team approach and significantly reducing waiting lists and wait times for endoscopy services. </w:t>
            </w:r>
          </w:p>
        </w:tc>
        <w:tc>
          <w:tcPr>
            <w:tcW w:w="2732" w:type="pct"/>
          </w:tcPr>
          <w:p w14:paraId="3421DE35" w14:textId="77777777" w:rsidR="00B56DD6" w:rsidRPr="0032679D" w:rsidRDefault="00B56DD6" w:rsidP="005B7DDC">
            <w:pPr>
              <w:rPr>
                <w:rFonts w:cstheme="minorHAnsi"/>
                <w:color w:val="000000"/>
              </w:rPr>
            </w:pPr>
            <w:r w:rsidRPr="00E4566D">
              <w:rPr>
                <w:rFonts w:cstheme="minorHAnsi"/>
                <w:b/>
                <w:color w:val="000000"/>
              </w:rPr>
              <w:t>Upskilling endoscopists:</w:t>
            </w:r>
            <w:r>
              <w:rPr>
                <w:rFonts w:cstheme="minorHAnsi"/>
                <w:color w:val="000000"/>
              </w:rPr>
              <w:t xml:space="preserve"> Team will</w:t>
            </w:r>
            <w:r w:rsidRPr="00821CB3">
              <w:rPr>
                <w:rFonts w:cstheme="minorHAnsi"/>
                <w:color w:val="000000"/>
              </w:rPr>
              <w:t xml:space="preserve"> deliver a one day upper GI Best Practice to the team </w:t>
            </w:r>
            <w:r>
              <w:rPr>
                <w:rFonts w:cstheme="minorHAnsi"/>
                <w:color w:val="000000"/>
              </w:rPr>
              <w:t xml:space="preserve">in </w:t>
            </w:r>
            <w:r w:rsidRPr="00821CB3">
              <w:rPr>
                <w:rFonts w:cstheme="minorHAnsi"/>
                <w:color w:val="000000"/>
              </w:rPr>
              <w:t xml:space="preserve">Dundee on 28th October </w:t>
            </w:r>
            <w:r>
              <w:rPr>
                <w:rFonts w:cstheme="minorHAnsi"/>
                <w:color w:val="000000"/>
              </w:rPr>
              <w:t>for</w:t>
            </w:r>
            <w:r w:rsidRPr="00821CB3">
              <w:rPr>
                <w:rFonts w:cstheme="minorHAnsi"/>
                <w:color w:val="000000"/>
              </w:rPr>
              <w:t xml:space="preserve"> all of their local faculty.  A similar request has been received from NHS Grampian.  </w:t>
            </w:r>
            <w:r w:rsidRPr="00E4566D">
              <w:rPr>
                <w:rFonts w:cstheme="minorHAnsi"/>
                <w:b/>
                <w:color w:val="000000"/>
              </w:rPr>
              <w:t>Supporting Basic Skills courses</w:t>
            </w:r>
            <w:r w:rsidRPr="00821CB3">
              <w:rPr>
                <w:rFonts w:cstheme="minorHAnsi"/>
                <w:color w:val="000000"/>
              </w:rPr>
              <w:t xml:space="preserve">: Dundee have cancelled BUGI (Basic Upper GI) in November.  JAG (Joint Advisory Group for gastrointestinal endoscopy) are committed to visiting sites delivering Basic Skills to check on quality.  GJ visit confirmed for 5th November.  JAG have also gathered information on course programmes and content for Basic Skills as part of UK review.  </w:t>
            </w:r>
            <w:r>
              <w:rPr>
                <w:rFonts w:cstheme="minorHAnsi"/>
                <w:color w:val="000000"/>
              </w:rPr>
              <w:t>T</w:t>
            </w:r>
            <w:r w:rsidRPr="00821CB3">
              <w:rPr>
                <w:rFonts w:cstheme="minorHAnsi"/>
                <w:color w:val="000000"/>
              </w:rPr>
              <w:t xml:space="preserve">he 50 places previously funded </w:t>
            </w:r>
            <w:r>
              <w:rPr>
                <w:rFonts w:cstheme="minorHAnsi"/>
                <w:color w:val="000000"/>
              </w:rPr>
              <w:t xml:space="preserve">in Dundee </w:t>
            </w:r>
            <w:r w:rsidRPr="00821CB3">
              <w:rPr>
                <w:rFonts w:cstheme="minorHAnsi"/>
                <w:color w:val="000000"/>
              </w:rPr>
              <w:t xml:space="preserve">by NES will no longer be supported.  Doctors in training that this impacts, have been informed by their TPDs (Training Programme Directors).  </w:t>
            </w:r>
            <w:r>
              <w:rPr>
                <w:rFonts w:cstheme="minorHAnsi"/>
                <w:color w:val="000000"/>
              </w:rPr>
              <w:br/>
            </w:r>
            <w:r w:rsidRPr="0032679D">
              <w:rPr>
                <w:rFonts w:cstheme="minorHAnsi"/>
                <w:b/>
                <w:color w:val="000000"/>
              </w:rPr>
              <w:t>Delivering Immersion Training:</w:t>
            </w:r>
            <w:r w:rsidRPr="00821CB3">
              <w:rPr>
                <w:rFonts w:cstheme="minorHAnsi"/>
                <w:color w:val="000000"/>
              </w:rPr>
              <w:t xml:space="preserve"> two rooms at GJ planned from 4th November with trainers and trainees booke</w:t>
            </w:r>
            <w:r>
              <w:rPr>
                <w:rFonts w:cstheme="minorHAnsi"/>
                <w:color w:val="000000"/>
              </w:rPr>
              <w:t>d</w:t>
            </w:r>
            <w:r w:rsidRPr="00821CB3">
              <w:rPr>
                <w:rFonts w:cstheme="minorHAnsi"/>
                <w:color w:val="000000"/>
              </w:rPr>
              <w:t xml:space="preserve"> until end of the year.  60 learners have completed at least two weeks of immersion with several more having completed one week and have second week booked.  </w:t>
            </w:r>
            <w:r>
              <w:rPr>
                <w:rFonts w:cstheme="minorHAnsi"/>
                <w:color w:val="000000"/>
              </w:rPr>
              <w:t>Plans</w:t>
            </w:r>
            <w:r w:rsidRPr="00821CB3">
              <w:rPr>
                <w:rFonts w:cstheme="minorHAnsi"/>
                <w:color w:val="000000"/>
              </w:rPr>
              <w:t xml:space="preserve"> may be effected </w:t>
            </w:r>
            <w:r w:rsidRPr="00821CB3">
              <w:rPr>
                <w:rFonts w:cstheme="minorHAnsi"/>
                <w:color w:val="000000"/>
              </w:rPr>
              <w:lastRenderedPageBreak/>
              <w:t xml:space="preserve">by </w:t>
            </w:r>
            <w:r>
              <w:rPr>
                <w:rFonts w:cstheme="minorHAnsi"/>
                <w:color w:val="000000"/>
              </w:rPr>
              <w:t xml:space="preserve">availability of </w:t>
            </w:r>
            <w:r w:rsidRPr="00821CB3">
              <w:rPr>
                <w:rFonts w:cstheme="minorHAnsi"/>
                <w:color w:val="000000"/>
              </w:rPr>
              <w:t xml:space="preserve">Basic Skills funding with the immersion programme supporting accreditation currently. </w:t>
            </w:r>
            <w:r w:rsidRPr="0032679D">
              <w:rPr>
                <w:rFonts w:cstheme="minorHAnsi"/>
                <w:b/>
                <w:color w:val="000000"/>
              </w:rPr>
              <w:t>Endoscopy non-technical skills</w:t>
            </w:r>
            <w:r w:rsidRPr="00821CB3">
              <w:rPr>
                <w:rFonts w:cstheme="minorHAnsi"/>
                <w:color w:val="000000"/>
              </w:rPr>
              <w:t xml:space="preserve">: First course within GJ sim centre </w:t>
            </w:r>
            <w:r>
              <w:rPr>
                <w:rFonts w:cstheme="minorHAnsi"/>
                <w:color w:val="000000"/>
              </w:rPr>
              <w:t xml:space="preserve">was </w:t>
            </w:r>
            <w:r w:rsidRPr="00821CB3">
              <w:rPr>
                <w:rFonts w:cstheme="minorHAnsi"/>
                <w:color w:val="000000"/>
              </w:rPr>
              <w:t xml:space="preserve">delivered in August.  Next course is also at GJ in November.  Faculty being secured for 2025 dates, with 7 course planned and continued interest in the programme. </w:t>
            </w:r>
            <w:r>
              <w:rPr>
                <w:rFonts w:cstheme="minorHAnsi"/>
                <w:color w:val="000000"/>
              </w:rPr>
              <w:br/>
            </w:r>
            <w:r w:rsidRPr="0032679D">
              <w:rPr>
                <w:rFonts w:cstheme="minorHAnsi"/>
                <w:b/>
                <w:color w:val="000000"/>
              </w:rPr>
              <w:t>Other Projects:</w:t>
            </w:r>
            <w:r w:rsidRPr="00821CB3">
              <w:rPr>
                <w:rFonts w:cstheme="minorHAnsi"/>
                <w:color w:val="000000"/>
              </w:rPr>
              <w:t xml:space="preserve"> New unit at GJ: opened successfully on 2nd September with one room.  All faculty very positive about new working environment.  AV kit commissioned over 12th and 13th September with training carried out on 16th.  EHealth and Medical physics have been very supportive of commissioning and system being put into use.  JAG Accreditation: Highland hopeful of accreditation by end of the year.  Golden Jubilee will now need to arrange date for environmental inspection to maintain accreditation in new unit.  Programme Lead will raise reminder at next Endoscopy User Group.  Endoscopy Simulator: one scope broken for static simulator and awaiting service visit to repair.  Mobile simulator being transferred from D&amp;G to GG&amp;C (Queen Elizabeth) where they have identified monthly training time for trainees.  Polypectomy Event: over 85 learners booked to date.  Planning going well.  Endoscopy Reporting System: progressing, with GJ expecting to implement before end of the year. JETS Academy: over 80 learners now added to site with ability to export information to excel for overview of numbers and courses.  Some discussion with team around options to have overview of course bookings too.  </w:t>
            </w:r>
            <w:proofErr w:type="spellStart"/>
            <w:r w:rsidRPr="00821CB3">
              <w:rPr>
                <w:rFonts w:cstheme="minorHAnsi"/>
                <w:color w:val="000000"/>
              </w:rPr>
              <w:t>CSfD</w:t>
            </w:r>
            <w:proofErr w:type="spellEnd"/>
            <w:r w:rsidRPr="00821CB3">
              <w:rPr>
                <w:rFonts w:cstheme="minorHAnsi"/>
                <w:color w:val="000000"/>
              </w:rPr>
              <w:t xml:space="preserve"> Delivery Group: first meeting end September, with Programme Lead having a regular slot to update group on NETP progress. </w:t>
            </w:r>
          </w:p>
        </w:tc>
      </w:tr>
      <w:tr w:rsidR="00B56DD6" w:rsidRPr="00DC1B04" w14:paraId="57D7F955" w14:textId="77777777" w:rsidTr="005B7DDC">
        <w:trPr>
          <w:trHeight w:val="2250"/>
        </w:trPr>
        <w:tc>
          <w:tcPr>
            <w:tcW w:w="138" w:type="pct"/>
          </w:tcPr>
          <w:p w14:paraId="1754CD61"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lastRenderedPageBreak/>
              <w:t>4</w:t>
            </w:r>
          </w:p>
        </w:tc>
        <w:tc>
          <w:tcPr>
            <w:tcW w:w="370" w:type="pct"/>
          </w:tcPr>
          <w:p w14:paraId="2B57BF4E" w14:textId="77777777" w:rsidR="00B56DD6" w:rsidRPr="00821CB3" w:rsidRDefault="00FC1BB6" w:rsidP="005B7DDC">
            <w:pPr>
              <w:rPr>
                <w:rFonts w:cstheme="minorHAnsi"/>
                <w:sz w:val="18"/>
                <w:szCs w:val="18"/>
              </w:rPr>
            </w:pPr>
            <w:hyperlink r:id="rId16" w:history="1">
              <w:r w:rsidR="00B56DD6" w:rsidRPr="00821CB3">
                <w:rPr>
                  <w:rFonts w:cstheme="minorHAnsi"/>
                  <w:color w:val="0000FF"/>
                  <w:sz w:val="18"/>
                  <w:szCs w:val="18"/>
                  <w:u w:val="single"/>
                  <w:lang w:eastAsia="en-GB"/>
                </w:rPr>
                <w:t>National Treatment Centres’ Accelerated Workforce Programme: Foundations of Perioperative Practice</w:t>
              </w:r>
            </w:hyperlink>
          </w:p>
        </w:tc>
        <w:tc>
          <w:tcPr>
            <w:tcW w:w="371" w:type="pct"/>
            <w:shd w:val="clear" w:color="000000" w:fill="92D050"/>
          </w:tcPr>
          <w:p w14:paraId="6052EE99"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Delivery</w:t>
            </w:r>
          </w:p>
        </w:tc>
        <w:tc>
          <w:tcPr>
            <w:tcW w:w="1389" w:type="pct"/>
          </w:tcPr>
          <w:p w14:paraId="6898468F" w14:textId="77777777" w:rsidR="00B56DD6" w:rsidRPr="00DC1B04" w:rsidRDefault="00B56DD6" w:rsidP="005B7DDC">
            <w:pPr>
              <w:rPr>
                <w:rFonts w:cstheme="minorHAnsi"/>
                <w:color w:val="000000"/>
                <w:lang w:eastAsia="en-GB"/>
              </w:rPr>
            </w:pPr>
            <w:r w:rsidRPr="00DC1B04">
              <w:rPr>
                <w:rFonts w:cstheme="minorHAnsi"/>
                <w:color w:val="000000"/>
                <w:lang w:eastAsia="en-GB"/>
              </w:rPr>
              <w:t>To develop the workforce for National Treatment Centres by delivering an accelerated training programme, over 31 weeks, to enable band 5 nurses to work in perioperative settings.</w:t>
            </w:r>
          </w:p>
        </w:tc>
        <w:tc>
          <w:tcPr>
            <w:tcW w:w="2732" w:type="pct"/>
          </w:tcPr>
          <w:p w14:paraId="34D7DA21" w14:textId="77777777" w:rsidR="00B56DD6" w:rsidRPr="00821CB3" w:rsidRDefault="00B56DD6" w:rsidP="005B7DDC">
            <w:pPr>
              <w:rPr>
                <w:rFonts w:cstheme="minorHAnsi"/>
                <w:color w:val="000000"/>
              </w:rPr>
            </w:pPr>
            <w:r w:rsidRPr="00821CB3">
              <w:rPr>
                <w:rFonts w:cstheme="minorHAnsi"/>
                <w:color w:val="000000"/>
              </w:rPr>
              <w:t xml:space="preserve">Cohort 9 have now completed block 2. Cohort 8 has completed and signed off as achieved, one learner remains outstanding. Cohort 10 has been identified at risk due to lack of occupancy numbers despite further engagement with the boards to highlight NHSSA FPP programme dates. </w:t>
            </w:r>
          </w:p>
        </w:tc>
      </w:tr>
      <w:tr w:rsidR="00B56DD6" w:rsidRPr="00DC1B04" w14:paraId="346E08AF" w14:textId="77777777" w:rsidTr="005B7DDC">
        <w:trPr>
          <w:trHeight w:val="2205"/>
        </w:trPr>
        <w:tc>
          <w:tcPr>
            <w:tcW w:w="138" w:type="pct"/>
            <w:hideMark/>
          </w:tcPr>
          <w:p w14:paraId="13850773"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lastRenderedPageBreak/>
              <w:t>5</w:t>
            </w:r>
          </w:p>
        </w:tc>
        <w:tc>
          <w:tcPr>
            <w:tcW w:w="370" w:type="pct"/>
            <w:hideMark/>
          </w:tcPr>
          <w:p w14:paraId="717B8AE2" w14:textId="77777777" w:rsidR="00B56DD6" w:rsidRPr="00821CB3" w:rsidRDefault="00FC1BB6" w:rsidP="005B7DDC">
            <w:pPr>
              <w:rPr>
                <w:rFonts w:cstheme="minorHAnsi"/>
                <w:color w:val="0000FF"/>
                <w:sz w:val="18"/>
                <w:szCs w:val="18"/>
                <w:u w:val="single"/>
                <w:lang w:eastAsia="en-GB"/>
              </w:rPr>
            </w:pPr>
            <w:hyperlink r:id="rId17" w:history="1">
              <w:r w:rsidR="00B56DD6" w:rsidRPr="00821CB3">
                <w:rPr>
                  <w:rFonts w:cstheme="minorHAnsi"/>
                  <w:color w:val="0000FF"/>
                  <w:sz w:val="18"/>
                  <w:szCs w:val="18"/>
                  <w:u w:val="single"/>
                  <w:lang w:eastAsia="en-GB"/>
                </w:rPr>
                <w:t>National Treatment Centres’ Accelerated Workforce Programme: Anaesthetic Practitioners</w:t>
              </w:r>
            </w:hyperlink>
          </w:p>
        </w:tc>
        <w:tc>
          <w:tcPr>
            <w:tcW w:w="371" w:type="pct"/>
            <w:shd w:val="clear" w:color="000000" w:fill="92D050"/>
            <w:hideMark/>
          </w:tcPr>
          <w:p w14:paraId="2B8C0494"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Delivery</w:t>
            </w:r>
          </w:p>
        </w:tc>
        <w:tc>
          <w:tcPr>
            <w:tcW w:w="1389" w:type="pct"/>
            <w:hideMark/>
          </w:tcPr>
          <w:p w14:paraId="35985AA3" w14:textId="77777777" w:rsidR="00B56DD6" w:rsidRPr="00DC1B04" w:rsidRDefault="00B56DD6" w:rsidP="005B7DDC">
            <w:pPr>
              <w:rPr>
                <w:rFonts w:cstheme="minorHAnsi"/>
                <w:color w:val="000000"/>
                <w:lang w:eastAsia="en-GB"/>
              </w:rPr>
            </w:pPr>
            <w:r w:rsidRPr="00DC1B04">
              <w:rPr>
                <w:rFonts w:cstheme="minorHAnsi"/>
                <w:color w:val="000000"/>
                <w:lang w:eastAsia="en-GB"/>
              </w:rPr>
              <w:t>To develop the workforce for National Treatment Centres by equipping staff from a range of professional backgrounds to support surgical services.</w:t>
            </w:r>
          </w:p>
        </w:tc>
        <w:tc>
          <w:tcPr>
            <w:tcW w:w="2732" w:type="pct"/>
          </w:tcPr>
          <w:p w14:paraId="30D9F3E3" w14:textId="77777777" w:rsidR="00B56DD6" w:rsidRPr="00821CB3" w:rsidRDefault="00B56DD6" w:rsidP="005B7DDC">
            <w:pPr>
              <w:rPr>
                <w:rFonts w:cstheme="minorHAnsi"/>
                <w:color w:val="000000"/>
                <w:lang w:eastAsia="en-GB"/>
              </w:rPr>
            </w:pPr>
            <w:r w:rsidRPr="00821CB3">
              <w:rPr>
                <w:rFonts w:cstheme="minorHAnsi"/>
              </w:rPr>
              <w:t xml:space="preserve">The programme is now in its 6th cohort and is at full occupancy. The annual report for this programme will be submitted to Oct </w:t>
            </w:r>
            <w:r>
              <w:rPr>
                <w:rFonts w:cstheme="minorHAnsi"/>
              </w:rPr>
              <w:t>24 Executive Programme Group</w:t>
            </w:r>
            <w:r w:rsidRPr="00821CB3">
              <w:rPr>
                <w:rFonts w:cstheme="minorHAnsi"/>
              </w:rPr>
              <w:t>. Project planning identified risk due to staf</w:t>
            </w:r>
            <w:r>
              <w:rPr>
                <w:rFonts w:cstheme="minorHAnsi"/>
              </w:rPr>
              <w:t>f</w:t>
            </w:r>
            <w:r w:rsidRPr="00821CB3">
              <w:rPr>
                <w:rFonts w:cstheme="minorHAnsi"/>
              </w:rPr>
              <w:t>ing changes and imminent maternity leave, there is a shortage of educators who are qualified to deliver the AP programme. This poses a potential cha</w:t>
            </w:r>
            <w:r>
              <w:rPr>
                <w:rFonts w:cstheme="minorHAnsi"/>
              </w:rPr>
              <w:t xml:space="preserve">llenge over the coming months, </w:t>
            </w:r>
            <w:r w:rsidRPr="00821CB3">
              <w:rPr>
                <w:rFonts w:cstheme="minorHAnsi"/>
              </w:rPr>
              <w:t>due to staff geographical location, particularly as we move into the winter period. Development plan made to increase educator knowledge, skills and capability.</w:t>
            </w:r>
          </w:p>
        </w:tc>
      </w:tr>
      <w:tr w:rsidR="00B56DD6" w:rsidRPr="00DC1B04" w14:paraId="2CBFA224" w14:textId="77777777" w:rsidTr="005B7DDC">
        <w:trPr>
          <w:trHeight w:val="2205"/>
        </w:trPr>
        <w:tc>
          <w:tcPr>
            <w:tcW w:w="138" w:type="pct"/>
            <w:hideMark/>
          </w:tcPr>
          <w:p w14:paraId="7C4FE468"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t>6</w:t>
            </w:r>
          </w:p>
        </w:tc>
        <w:tc>
          <w:tcPr>
            <w:tcW w:w="370" w:type="pct"/>
            <w:hideMark/>
          </w:tcPr>
          <w:p w14:paraId="1FFA6AE3" w14:textId="77777777" w:rsidR="00B56DD6" w:rsidRPr="00821CB3" w:rsidRDefault="00FC1BB6" w:rsidP="005B7DDC">
            <w:pPr>
              <w:rPr>
                <w:rFonts w:cstheme="minorHAnsi"/>
                <w:color w:val="0000FF"/>
                <w:sz w:val="18"/>
                <w:szCs w:val="18"/>
                <w:u w:val="single"/>
                <w:lang w:eastAsia="en-GB"/>
              </w:rPr>
            </w:pPr>
            <w:hyperlink r:id="rId18" w:history="1">
              <w:r w:rsidR="00B56DD6" w:rsidRPr="00821CB3">
                <w:rPr>
                  <w:rFonts w:cstheme="minorHAnsi"/>
                  <w:color w:val="0000FF"/>
                  <w:sz w:val="18"/>
                  <w:szCs w:val="18"/>
                  <w:u w:val="single"/>
                  <w:lang w:eastAsia="en-GB"/>
                </w:rPr>
                <w:t>National Treatment Centres’ Accelerated Workforce Programme: Surgical First Assistants</w:t>
              </w:r>
            </w:hyperlink>
          </w:p>
        </w:tc>
        <w:tc>
          <w:tcPr>
            <w:tcW w:w="371" w:type="pct"/>
            <w:shd w:val="clear" w:color="000000" w:fill="92D050"/>
            <w:hideMark/>
          </w:tcPr>
          <w:p w14:paraId="64E338BD"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Delivery</w:t>
            </w:r>
          </w:p>
        </w:tc>
        <w:tc>
          <w:tcPr>
            <w:tcW w:w="1389" w:type="pct"/>
            <w:hideMark/>
          </w:tcPr>
          <w:p w14:paraId="7C04A64A" w14:textId="77777777" w:rsidR="00B56DD6" w:rsidRPr="00DC1B04" w:rsidRDefault="00B56DD6" w:rsidP="005B7DDC">
            <w:pPr>
              <w:rPr>
                <w:rFonts w:cstheme="minorHAnsi"/>
                <w:color w:val="000000"/>
                <w:lang w:eastAsia="en-GB"/>
              </w:rPr>
            </w:pPr>
            <w:r w:rsidRPr="00DC1B04">
              <w:rPr>
                <w:rFonts w:cstheme="minorHAnsi"/>
                <w:color w:val="000000"/>
                <w:lang w:eastAsia="en-GB"/>
              </w:rPr>
              <w:t>To develop the workforce for National Treatment Centres by equipping staff from a range of professional backgrounds to support surgical services.</w:t>
            </w:r>
          </w:p>
        </w:tc>
        <w:tc>
          <w:tcPr>
            <w:tcW w:w="2732" w:type="pct"/>
          </w:tcPr>
          <w:p w14:paraId="596C59D8" w14:textId="77777777" w:rsidR="00B56DD6" w:rsidRPr="00821CB3" w:rsidRDefault="00B56DD6" w:rsidP="005B7DDC">
            <w:pPr>
              <w:rPr>
                <w:rFonts w:cstheme="minorHAnsi"/>
                <w:color w:val="000000"/>
                <w:lang w:eastAsia="en-GB"/>
              </w:rPr>
            </w:pPr>
            <w:r w:rsidRPr="00821CB3">
              <w:rPr>
                <w:rStyle w:val="font511"/>
                <w:rFonts w:asciiTheme="minorHAnsi" w:hAnsiTheme="minorHAnsi" w:cstheme="minorHAnsi"/>
                <w:sz w:val="22"/>
                <w:szCs w:val="22"/>
              </w:rPr>
              <w:t xml:space="preserve">Cohort 2 are continuing and progressing well with </w:t>
            </w:r>
            <w:proofErr w:type="spellStart"/>
            <w:r w:rsidRPr="00821CB3">
              <w:rPr>
                <w:rStyle w:val="font511"/>
                <w:rFonts w:asciiTheme="minorHAnsi" w:hAnsiTheme="minorHAnsi" w:cstheme="minorHAnsi"/>
                <w:sz w:val="22"/>
                <w:szCs w:val="22"/>
              </w:rPr>
              <w:t>ePortfolio</w:t>
            </w:r>
            <w:proofErr w:type="spellEnd"/>
            <w:r w:rsidRPr="00821CB3">
              <w:rPr>
                <w:rStyle w:val="font511"/>
                <w:rFonts w:asciiTheme="minorHAnsi" w:hAnsiTheme="minorHAnsi" w:cstheme="minorHAnsi"/>
                <w:sz w:val="22"/>
                <w:szCs w:val="22"/>
              </w:rPr>
              <w:t xml:space="preserve"> and assessment items. Cohort 3 will commence in early October with 5 learners, risk identified of low uptake. Promotion and increased communications/social media undertaken to increase awareness of programme.</w:t>
            </w:r>
            <w:r w:rsidRPr="00821CB3">
              <w:rPr>
                <w:rStyle w:val="font701"/>
                <w:rFonts w:asciiTheme="minorHAnsi" w:hAnsiTheme="minorHAnsi" w:cstheme="minorHAnsi"/>
                <w:sz w:val="22"/>
                <w:szCs w:val="22"/>
              </w:rPr>
              <w:t xml:space="preserve">     </w:t>
            </w:r>
          </w:p>
        </w:tc>
      </w:tr>
      <w:tr w:rsidR="00B56DD6" w:rsidRPr="00DC1B04" w14:paraId="33EBAFE7" w14:textId="77777777" w:rsidTr="005B7DDC">
        <w:trPr>
          <w:trHeight w:val="691"/>
        </w:trPr>
        <w:tc>
          <w:tcPr>
            <w:tcW w:w="138" w:type="pct"/>
            <w:hideMark/>
          </w:tcPr>
          <w:p w14:paraId="4EBBFD6B"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t>7</w:t>
            </w:r>
          </w:p>
        </w:tc>
        <w:tc>
          <w:tcPr>
            <w:tcW w:w="370" w:type="pct"/>
            <w:hideMark/>
          </w:tcPr>
          <w:p w14:paraId="1CF5D082" w14:textId="77777777" w:rsidR="00B56DD6" w:rsidRPr="00821CB3" w:rsidRDefault="00FC1BB6" w:rsidP="005B7DDC">
            <w:pPr>
              <w:rPr>
                <w:rFonts w:cstheme="minorHAnsi"/>
                <w:color w:val="0000FF"/>
                <w:sz w:val="18"/>
                <w:szCs w:val="18"/>
                <w:u w:val="single"/>
                <w:lang w:eastAsia="en-GB"/>
              </w:rPr>
            </w:pPr>
            <w:hyperlink r:id="rId19" w:history="1">
              <w:r w:rsidR="00B56DD6" w:rsidRPr="00821CB3">
                <w:rPr>
                  <w:rFonts w:cstheme="minorHAnsi"/>
                  <w:color w:val="0000FF"/>
                  <w:sz w:val="18"/>
                  <w:szCs w:val="18"/>
                  <w:u w:val="single"/>
                  <w:lang w:eastAsia="en-GB"/>
                </w:rPr>
                <w:t>National Clinical Skills for Pharmacists' Programme</w:t>
              </w:r>
            </w:hyperlink>
          </w:p>
        </w:tc>
        <w:tc>
          <w:tcPr>
            <w:tcW w:w="371" w:type="pct"/>
            <w:shd w:val="clear" w:color="000000" w:fill="92D050"/>
            <w:hideMark/>
          </w:tcPr>
          <w:p w14:paraId="1D4CCE84"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Delivery</w:t>
            </w:r>
          </w:p>
        </w:tc>
        <w:tc>
          <w:tcPr>
            <w:tcW w:w="1389" w:type="pct"/>
            <w:hideMark/>
          </w:tcPr>
          <w:p w14:paraId="269B55C7" w14:textId="77777777" w:rsidR="00B56DD6" w:rsidRPr="00DC1B04" w:rsidRDefault="00B56DD6" w:rsidP="005B7DDC">
            <w:pPr>
              <w:rPr>
                <w:rFonts w:cstheme="minorHAnsi"/>
                <w:color w:val="000000"/>
                <w:lang w:eastAsia="en-GB"/>
              </w:rPr>
            </w:pPr>
            <w:r w:rsidRPr="00DC1B04">
              <w:rPr>
                <w:rFonts w:cstheme="minorHAnsi"/>
                <w:color w:val="000000"/>
                <w:lang w:eastAsia="en-GB"/>
              </w:rPr>
              <w:t>Equipping pharmacists who have completed their Independent Prescribing qualification with the skills and confidence to begin prescribing, reducing pressure on GP services.</w:t>
            </w:r>
          </w:p>
        </w:tc>
        <w:tc>
          <w:tcPr>
            <w:tcW w:w="2732" w:type="pct"/>
          </w:tcPr>
          <w:p w14:paraId="30367322" w14:textId="77777777" w:rsidR="00B56DD6" w:rsidRPr="00821CB3" w:rsidRDefault="00B56DD6" w:rsidP="005B7DDC">
            <w:pPr>
              <w:rPr>
                <w:rFonts w:cstheme="minorHAnsi"/>
                <w:color w:val="000000"/>
                <w:lang w:eastAsia="en-GB"/>
              </w:rPr>
            </w:pPr>
            <w:r w:rsidRPr="00821CB3">
              <w:rPr>
                <w:rFonts w:cstheme="minorHAnsi"/>
                <w:color w:val="000000"/>
              </w:rPr>
              <w:t>Ongoi</w:t>
            </w:r>
            <w:r>
              <w:rPr>
                <w:rFonts w:cstheme="minorHAnsi"/>
                <w:color w:val="000000"/>
              </w:rPr>
              <w:t>ng programme delivery with good</w:t>
            </w:r>
            <w:r w:rsidRPr="00821CB3">
              <w:rPr>
                <w:rFonts w:cstheme="minorHAnsi"/>
                <w:color w:val="000000"/>
              </w:rPr>
              <w:t xml:space="preserve"> continued uptake and positive programme feedback.</w:t>
            </w:r>
            <w:r>
              <w:rPr>
                <w:rFonts w:cstheme="minorHAnsi"/>
                <w:color w:val="000000"/>
              </w:rPr>
              <w:t xml:space="preserve"> Data collation phase of joint </w:t>
            </w:r>
            <w:r w:rsidRPr="00821CB3">
              <w:rPr>
                <w:rFonts w:cstheme="minorHAnsi"/>
                <w:color w:val="000000"/>
              </w:rPr>
              <w:t>U</w:t>
            </w:r>
            <w:r>
              <w:rPr>
                <w:rFonts w:cstheme="minorHAnsi"/>
                <w:color w:val="000000"/>
              </w:rPr>
              <w:t>niversity of Dundee</w:t>
            </w:r>
            <w:r w:rsidRPr="00821CB3">
              <w:rPr>
                <w:rFonts w:cstheme="minorHAnsi"/>
                <w:color w:val="000000"/>
              </w:rPr>
              <w:t>/</w:t>
            </w:r>
            <w:r>
              <w:rPr>
                <w:rFonts w:cstheme="minorHAnsi"/>
                <w:color w:val="000000"/>
              </w:rPr>
              <w:t>Academy</w:t>
            </w:r>
            <w:r w:rsidRPr="00821CB3">
              <w:rPr>
                <w:rFonts w:cstheme="minorHAnsi"/>
                <w:color w:val="000000"/>
              </w:rPr>
              <w:t xml:space="preserve"> research study on impact of programme now nearing end. Data analysis to follow. </w:t>
            </w:r>
          </w:p>
        </w:tc>
      </w:tr>
      <w:tr w:rsidR="00B56DD6" w:rsidRPr="00DC1B04" w14:paraId="6C042B27" w14:textId="77777777" w:rsidTr="005B7DDC">
        <w:trPr>
          <w:trHeight w:val="2205"/>
        </w:trPr>
        <w:tc>
          <w:tcPr>
            <w:tcW w:w="138" w:type="pct"/>
            <w:hideMark/>
          </w:tcPr>
          <w:p w14:paraId="73C7EE82"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t>8</w:t>
            </w:r>
          </w:p>
        </w:tc>
        <w:tc>
          <w:tcPr>
            <w:tcW w:w="370" w:type="pct"/>
            <w:hideMark/>
          </w:tcPr>
          <w:p w14:paraId="5815D6E7" w14:textId="77777777" w:rsidR="00B56DD6" w:rsidRPr="00821CB3" w:rsidRDefault="00FC1BB6" w:rsidP="005B7DDC">
            <w:pPr>
              <w:rPr>
                <w:rFonts w:cstheme="minorHAnsi"/>
                <w:color w:val="0000FF"/>
                <w:sz w:val="18"/>
                <w:szCs w:val="18"/>
                <w:u w:val="single"/>
                <w:lang w:eastAsia="en-GB"/>
              </w:rPr>
            </w:pPr>
            <w:hyperlink r:id="rId20" w:history="1">
              <w:r w:rsidR="00B56DD6" w:rsidRPr="00821CB3">
                <w:rPr>
                  <w:rFonts w:cstheme="minorHAnsi"/>
                  <w:color w:val="0000FF"/>
                  <w:sz w:val="18"/>
                  <w:szCs w:val="18"/>
                  <w:u w:val="single"/>
                  <w:lang w:eastAsia="en-GB"/>
                </w:rPr>
                <w:t>NMC OSCE Preparation (Digital learning programme)</w:t>
              </w:r>
            </w:hyperlink>
          </w:p>
        </w:tc>
        <w:tc>
          <w:tcPr>
            <w:tcW w:w="371" w:type="pct"/>
            <w:shd w:val="clear" w:color="000000" w:fill="92D050"/>
            <w:hideMark/>
          </w:tcPr>
          <w:p w14:paraId="58E2487D"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Delivery</w:t>
            </w:r>
          </w:p>
        </w:tc>
        <w:tc>
          <w:tcPr>
            <w:tcW w:w="1389" w:type="pct"/>
            <w:hideMark/>
          </w:tcPr>
          <w:p w14:paraId="7C03C4D0" w14:textId="77777777" w:rsidR="00B56DD6" w:rsidRPr="00DC1B04" w:rsidRDefault="00B56DD6" w:rsidP="005B7DDC">
            <w:pPr>
              <w:rPr>
                <w:rFonts w:cstheme="minorHAnsi"/>
                <w:color w:val="000000"/>
                <w:lang w:eastAsia="en-GB"/>
              </w:rPr>
            </w:pPr>
            <w:r w:rsidRPr="00DC1B04">
              <w:rPr>
                <w:rFonts w:cstheme="minorHAnsi"/>
                <w:color w:val="000000"/>
                <w:lang w:eastAsia="en-GB"/>
              </w:rPr>
              <w:t>Supporting Boards who have recruited nurses from outside the UK, by helping with preparation for NMC OSCEs. This will help the nurses to gain registration so they can practice independently as quickly as possible</w:t>
            </w:r>
            <w:r w:rsidRPr="00DC1B04">
              <w:rPr>
                <w:rFonts w:cstheme="minorHAnsi"/>
                <w:b/>
                <w:bCs/>
                <w:color w:val="000000"/>
                <w:lang w:eastAsia="en-GB"/>
              </w:rPr>
              <w:t xml:space="preserve"> (Phases 1-3)    </w:t>
            </w:r>
            <w:r w:rsidRPr="00DC1B04">
              <w:rPr>
                <w:rFonts w:cstheme="minorHAnsi"/>
                <w:color w:val="000000"/>
                <w:lang w:eastAsia="en-GB"/>
              </w:rPr>
              <w:t xml:space="preserve">                                                     </w:t>
            </w:r>
            <w:r w:rsidRPr="00DC1B04">
              <w:rPr>
                <w:rFonts w:cstheme="minorHAnsi"/>
                <w:b/>
                <w:bCs/>
                <w:color w:val="000000"/>
                <w:lang w:eastAsia="en-GB"/>
              </w:rPr>
              <w:t>Phase 4:</w:t>
            </w:r>
            <w:r w:rsidRPr="00DC1B04">
              <w:rPr>
                <w:rFonts w:cstheme="minorHAnsi"/>
                <w:color w:val="000000"/>
                <w:lang w:eastAsia="en-GB"/>
              </w:rPr>
              <w:t xml:space="preserve"> Creation of a Once for Scotland digital resource as a starting point for reflection and transformation through the promotion of psychological safety and cultural humility within the health and social care workforce</w:t>
            </w:r>
          </w:p>
        </w:tc>
        <w:tc>
          <w:tcPr>
            <w:tcW w:w="2732" w:type="pct"/>
          </w:tcPr>
          <w:p w14:paraId="37A264DC" w14:textId="77777777" w:rsidR="00B56DD6" w:rsidRPr="00821CB3" w:rsidRDefault="00B56DD6" w:rsidP="005B7DDC">
            <w:pPr>
              <w:rPr>
                <w:rFonts w:cstheme="minorHAnsi"/>
                <w:color w:val="000000"/>
                <w:lang w:eastAsia="en-GB"/>
              </w:rPr>
            </w:pPr>
            <w:r w:rsidRPr="00821CB3">
              <w:rPr>
                <w:rFonts w:cstheme="minorHAnsi"/>
                <w:color w:val="000000"/>
              </w:rPr>
              <w:t>I</w:t>
            </w:r>
            <w:r>
              <w:rPr>
                <w:rFonts w:cstheme="minorHAnsi"/>
                <w:color w:val="000000"/>
              </w:rPr>
              <w:t xml:space="preserve">nternational </w:t>
            </w:r>
            <w:r w:rsidRPr="00821CB3">
              <w:rPr>
                <w:rFonts w:cstheme="minorHAnsi"/>
                <w:color w:val="000000"/>
              </w:rPr>
              <w:t>R</w:t>
            </w:r>
            <w:r>
              <w:rPr>
                <w:rFonts w:cstheme="minorHAnsi"/>
                <w:color w:val="000000"/>
              </w:rPr>
              <w:t>ecruitment</w:t>
            </w:r>
            <w:r w:rsidRPr="00821CB3">
              <w:rPr>
                <w:rFonts w:cstheme="minorHAnsi"/>
                <w:color w:val="000000"/>
              </w:rPr>
              <w:t xml:space="preserve"> figures have remained low with no indication from S</w:t>
            </w:r>
            <w:r>
              <w:rPr>
                <w:rFonts w:cstheme="minorHAnsi"/>
                <w:color w:val="000000"/>
              </w:rPr>
              <w:t xml:space="preserve">cottish </w:t>
            </w:r>
            <w:r w:rsidRPr="00821CB3">
              <w:rPr>
                <w:rFonts w:cstheme="minorHAnsi"/>
                <w:color w:val="000000"/>
              </w:rPr>
              <w:t>G</w:t>
            </w:r>
            <w:r>
              <w:rPr>
                <w:rFonts w:cstheme="minorHAnsi"/>
                <w:color w:val="000000"/>
              </w:rPr>
              <w:t>overnment regarding</w:t>
            </w:r>
            <w:r w:rsidRPr="00821CB3">
              <w:rPr>
                <w:rFonts w:cstheme="minorHAnsi"/>
                <w:color w:val="000000"/>
              </w:rPr>
              <w:t xml:space="preserve"> ongoing funding. Annual Review and minor updates completed. OSCE digital resources continue to have good uptake. Awaiting final approval sign off of </w:t>
            </w:r>
            <w:r>
              <w:rPr>
                <w:rFonts w:cstheme="minorHAnsi"/>
                <w:color w:val="000000"/>
              </w:rPr>
              <w:t>Data Protection Information Assessment</w:t>
            </w:r>
            <w:r w:rsidRPr="00821CB3">
              <w:rPr>
                <w:rFonts w:cstheme="minorHAnsi"/>
                <w:color w:val="000000"/>
              </w:rPr>
              <w:t xml:space="preserve"> to launch OSCE dashboard. Cultural Humility resource has very good uptake. Annual Review commencing in October. Proposal and protocols for qualitative research study exploring changes in attitudes and behaviours following CH resource completion is in progress.</w:t>
            </w:r>
          </w:p>
        </w:tc>
      </w:tr>
      <w:tr w:rsidR="00B56DD6" w:rsidRPr="00DC1B04" w14:paraId="479C325A" w14:textId="77777777" w:rsidTr="005B7DDC">
        <w:trPr>
          <w:trHeight w:val="2205"/>
        </w:trPr>
        <w:tc>
          <w:tcPr>
            <w:tcW w:w="138" w:type="pct"/>
          </w:tcPr>
          <w:p w14:paraId="76F87232"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lastRenderedPageBreak/>
              <w:t>9</w:t>
            </w:r>
          </w:p>
        </w:tc>
        <w:tc>
          <w:tcPr>
            <w:tcW w:w="370" w:type="pct"/>
          </w:tcPr>
          <w:p w14:paraId="3441F242" w14:textId="77777777" w:rsidR="00B56DD6" w:rsidRPr="00821CB3" w:rsidRDefault="00FC1BB6" w:rsidP="005B7DDC">
            <w:pPr>
              <w:rPr>
                <w:rFonts w:cstheme="minorHAnsi"/>
                <w:sz w:val="18"/>
                <w:szCs w:val="18"/>
              </w:rPr>
            </w:pPr>
            <w:hyperlink r:id="rId21" w:history="1">
              <w:r w:rsidR="00B56DD6" w:rsidRPr="00821CB3">
                <w:rPr>
                  <w:rFonts w:cstheme="minorHAnsi"/>
                  <w:color w:val="0000FF"/>
                  <w:sz w:val="18"/>
                  <w:szCs w:val="18"/>
                  <w:u w:val="single"/>
                  <w:lang w:eastAsia="en-GB"/>
                </w:rPr>
                <w:t>Preparing for work in health and social care in Scotland (Digital learning programme)</w:t>
              </w:r>
            </w:hyperlink>
          </w:p>
        </w:tc>
        <w:tc>
          <w:tcPr>
            <w:tcW w:w="371" w:type="pct"/>
            <w:shd w:val="clear" w:color="000000" w:fill="92D050"/>
          </w:tcPr>
          <w:p w14:paraId="60F79ED3"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Delivery</w:t>
            </w:r>
          </w:p>
        </w:tc>
        <w:tc>
          <w:tcPr>
            <w:tcW w:w="1389" w:type="pct"/>
          </w:tcPr>
          <w:p w14:paraId="1694DE1F" w14:textId="77777777" w:rsidR="00B56DD6" w:rsidRPr="00DC1B04" w:rsidRDefault="00B56DD6" w:rsidP="005B7DDC">
            <w:pPr>
              <w:rPr>
                <w:rFonts w:cstheme="minorHAnsi"/>
                <w:color w:val="000000"/>
                <w:lang w:eastAsia="en-GB"/>
              </w:rPr>
            </w:pPr>
            <w:r w:rsidRPr="00DC1B04">
              <w:rPr>
                <w:rFonts w:cstheme="minorHAnsi"/>
                <w:color w:val="000000"/>
                <w:lang w:eastAsia="en-GB"/>
              </w:rPr>
              <w:t>Supporting Boards and Social Care providers in winter 2021, by providing a digital resource that enables people new to roles in health and social care to be well-prepared.  The resource is suitable to be used after interview but before starting work, whilst HR processes are underway, and it is a stop-gap resource whilst the national commission on induction for HSCWs is ongoing</w:t>
            </w:r>
          </w:p>
        </w:tc>
        <w:tc>
          <w:tcPr>
            <w:tcW w:w="2732" w:type="pct"/>
          </w:tcPr>
          <w:p w14:paraId="6819FA17" w14:textId="77777777" w:rsidR="00B56DD6" w:rsidRPr="00821CB3" w:rsidRDefault="00B56DD6" w:rsidP="005B7DDC">
            <w:pPr>
              <w:rPr>
                <w:rFonts w:cstheme="minorHAnsi"/>
                <w:color w:val="000000"/>
              </w:rPr>
            </w:pPr>
            <w:r w:rsidRPr="00821CB3">
              <w:rPr>
                <w:rFonts w:cstheme="minorHAnsi"/>
                <w:color w:val="000000"/>
              </w:rPr>
              <w:t>Resource has now surpassed 10,000 learner uptake and continues to receive good feedback. Resource landing page has been improved in collaboration with NES Social Care Directorate Senior Educator to optimise learner experience from this sector. A NES Social Care team member will also support the upcoming annual review process in early 2025 to ensure modules remain inclusive and relevant.</w:t>
            </w:r>
          </w:p>
        </w:tc>
      </w:tr>
      <w:tr w:rsidR="00B56DD6" w:rsidRPr="00DC1B04" w14:paraId="5F6284C0" w14:textId="77777777" w:rsidTr="005B7DDC">
        <w:trPr>
          <w:trHeight w:val="2109"/>
        </w:trPr>
        <w:tc>
          <w:tcPr>
            <w:tcW w:w="138" w:type="pct"/>
          </w:tcPr>
          <w:p w14:paraId="4E44730C"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t>13</w:t>
            </w:r>
          </w:p>
        </w:tc>
        <w:tc>
          <w:tcPr>
            <w:tcW w:w="370" w:type="pct"/>
          </w:tcPr>
          <w:p w14:paraId="32FE70B9" w14:textId="77777777" w:rsidR="00B56DD6" w:rsidRPr="00821CB3" w:rsidRDefault="00FC1BB6" w:rsidP="005B7DDC">
            <w:pPr>
              <w:rPr>
                <w:rFonts w:cstheme="minorHAnsi"/>
                <w:color w:val="0000FF"/>
                <w:sz w:val="18"/>
                <w:szCs w:val="18"/>
                <w:u w:val="single"/>
                <w:lang w:eastAsia="en-GB"/>
              </w:rPr>
            </w:pPr>
            <w:hyperlink r:id="rId22" w:history="1">
              <w:r w:rsidR="00B56DD6" w:rsidRPr="00821CB3">
                <w:rPr>
                  <w:rFonts w:cstheme="minorHAnsi"/>
                  <w:color w:val="0000FF"/>
                  <w:sz w:val="18"/>
                  <w:szCs w:val="18"/>
                  <w:u w:val="single"/>
                  <w:lang w:eastAsia="en-GB"/>
                </w:rPr>
                <w:t>National Ultrasound Training Programme</w:t>
              </w:r>
            </w:hyperlink>
          </w:p>
        </w:tc>
        <w:tc>
          <w:tcPr>
            <w:tcW w:w="371" w:type="pct"/>
            <w:shd w:val="clear" w:color="000000" w:fill="92D050"/>
          </w:tcPr>
          <w:p w14:paraId="6637291E"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Delivery</w:t>
            </w:r>
          </w:p>
        </w:tc>
        <w:tc>
          <w:tcPr>
            <w:tcW w:w="1389" w:type="pct"/>
          </w:tcPr>
          <w:p w14:paraId="6D3161C7" w14:textId="77777777" w:rsidR="00B56DD6" w:rsidRPr="00DC1B04" w:rsidRDefault="00B56DD6" w:rsidP="005B7DDC">
            <w:pPr>
              <w:rPr>
                <w:rFonts w:cstheme="minorHAnsi"/>
                <w:color w:val="000000"/>
                <w:lang w:eastAsia="en-GB"/>
              </w:rPr>
            </w:pPr>
            <w:r w:rsidRPr="00DC1B04">
              <w:rPr>
                <w:rFonts w:cstheme="minorHAnsi"/>
                <w:color w:val="000000"/>
                <w:lang w:eastAsia="en-GB"/>
              </w:rPr>
              <w:t>Increase Ultrasound capacity in NHS Scotland by supporting Boards to train ultrasonographers through a hub and spoke approach and use of dedicated practice educators, in partnership with Glasgow Caledonian University.</w:t>
            </w:r>
          </w:p>
        </w:tc>
        <w:tc>
          <w:tcPr>
            <w:tcW w:w="2732" w:type="pct"/>
          </w:tcPr>
          <w:p w14:paraId="1A80EF21" w14:textId="77777777" w:rsidR="00B56DD6" w:rsidRPr="00821CB3" w:rsidRDefault="00B56DD6" w:rsidP="005B7DDC">
            <w:pPr>
              <w:rPr>
                <w:rFonts w:cstheme="minorHAnsi"/>
                <w:color w:val="000000"/>
                <w:lang w:eastAsia="en-GB"/>
              </w:rPr>
            </w:pPr>
            <w:r w:rsidRPr="00821CB3">
              <w:rPr>
                <w:rFonts w:cstheme="minorHAnsi"/>
                <w:color w:val="000000"/>
              </w:rPr>
              <w:t>As of 20th September 2024, NUTP has welcomed 72 learners (26 sonographers and 46 speciality trainee doctors). This academic year, we are to welcome our first Gyn</w:t>
            </w:r>
            <w:r>
              <w:rPr>
                <w:rFonts w:cstheme="minorHAnsi"/>
                <w:color w:val="000000"/>
              </w:rPr>
              <w:t>aecology</w:t>
            </w:r>
            <w:r w:rsidRPr="00821CB3">
              <w:rPr>
                <w:rFonts w:cstheme="minorHAnsi"/>
                <w:color w:val="000000"/>
              </w:rPr>
              <w:t xml:space="preserve"> nurses to the programme. 9687 patients have been cared for (11861 examinations). Progress on expansion from 1st October: new equipment</w:t>
            </w:r>
            <w:r>
              <w:rPr>
                <w:rFonts w:cstheme="minorHAnsi"/>
                <w:color w:val="000000"/>
              </w:rPr>
              <w:t xml:space="preserve"> has been</w:t>
            </w:r>
            <w:r w:rsidRPr="00821CB3">
              <w:rPr>
                <w:rFonts w:cstheme="minorHAnsi"/>
                <w:color w:val="000000"/>
              </w:rPr>
              <w:t xml:space="preserve"> installed, temporary accommodation sourced and a new member of faculty has been recruited for musculoskeletal US which complements our portfolio of US specialities. Additional masterclasses have been fully subscribed and a total of 129 have attended masterclasses bringing the total number of learners</w:t>
            </w:r>
            <w:r>
              <w:rPr>
                <w:rFonts w:cstheme="minorHAnsi"/>
                <w:color w:val="000000"/>
              </w:rPr>
              <w:t xml:space="preserve"> </w:t>
            </w:r>
            <w:r w:rsidRPr="00821CB3">
              <w:rPr>
                <w:rFonts w:cstheme="minorHAnsi"/>
                <w:color w:val="000000"/>
              </w:rPr>
              <w:t>to 201. BMUS abstracts for both poster and oral presentations on the work of NHS Scotland Acade</w:t>
            </w:r>
            <w:r>
              <w:rPr>
                <w:rFonts w:cstheme="minorHAnsi"/>
                <w:color w:val="000000"/>
              </w:rPr>
              <w:t xml:space="preserve">my </w:t>
            </w:r>
            <w:r w:rsidRPr="00821CB3">
              <w:rPr>
                <w:rFonts w:cstheme="minorHAnsi"/>
                <w:color w:val="000000"/>
              </w:rPr>
              <w:t>NUTP have been accepted.</w:t>
            </w:r>
          </w:p>
        </w:tc>
      </w:tr>
      <w:tr w:rsidR="00B56DD6" w:rsidRPr="00DC1B04" w14:paraId="70BB8FA1" w14:textId="77777777" w:rsidTr="005B7DDC">
        <w:trPr>
          <w:trHeight w:val="1006"/>
        </w:trPr>
        <w:tc>
          <w:tcPr>
            <w:tcW w:w="138" w:type="pct"/>
            <w:hideMark/>
          </w:tcPr>
          <w:p w14:paraId="618BA9B1"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t>14</w:t>
            </w:r>
          </w:p>
        </w:tc>
        <w:tc>
          <w:tcPr>
            <w:tcW w:w="370" w:type="pct"/>
            <w:hideMark/>
          </w:tcPr>
          <w:p w14:paraId="45F9D360" w14:textId="77777777" w:rsidR="00B56DD6" w:rsidRPr="00821CB3" w:rsidRDefault="00FC1BB6" w:rsidP="005B7DDC">
            <w:pPr>
              <w:rPr>
                <w:rFonts w:cstheme="minorHAnsi"/>
                <w:color w:val="0000FF"/>
                <w:sz w:val="18"/>
                <w:szCs w:val="18"/>
                <w:u w:val="single"/>
              </w:rPr>
            </w:pPr>
            <w:hyperlink r:id="rId23" w:history="1">
              <w:r w:rsidR="00B56DD6" w:rsidRPr="00821CB3">
                <w:rPr>
                  <w:rStyle w:val="Hyperlink"/>
                  <w:rFonts w:cstheme="minorHAnsi"/>
                  <w:sz w:val="18"/>
                  <w:szCs w:val="18"/>
                </w:rPr>
                <w:t>Ophthalmology: Cataract Training for teams</w:t>
              </w:r>
            </w:hyperlink>
          </w:p>
          <w:p w14:paraId="1C2EEF2E" w14:textId="77777777" w:rsidR="00B56DD6" w:rsidRPr="00821CB3" w:rsidRDefault="00B56DD6" w:rsidP="005B7DDC">
            <w:pPr>
              <w:rPr>
                <w:rFonts w:cstheme="minorHAnsi"/>
                <w:color w:val="0000FF"/>
                <w:sz w:val="18"/>
                <w:szCs w:val="18"/>
                <w:u w:val="single"/>
                <w:lang w:eastAsia="en-GB"/>
              </w:rPr>
            </w:pPr>
          </w:p>
        </w:tc>
        <w:tc>
          <w:tcPr>
            <w:tcW w:w="371" w:type="pct"/>
            <w:shd w:val="clear" w:color="auto" w:fill="92D050"/>
            <w:hideMark/>
          </w:tcPr>
          <w:p w14:paraId="4F9A815D"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Development</w:t>
            </w:r>
          </w:p>
        </w:tc>
        <w:tc>
          <w:tcPr>
            <w:tcW w:w="1389" w:type="pct"/>
            <w:hideMark/>
          </w:tcPr>
          <w:p w14:paraId="7561BBD3" w14:textId="77777777" w:rsidR="00B56DD6" w:rsidRPr="00DC1B04" w:rsidRDefault="00B56DD6" w:rsidP="005B7DDC">
            <w:pPr>
              <w:rPr>
                <w:rFonts w:cstheme="minorHAnsi"/>
                <w:color w:val="000000"/>
                <w:lang w:eastAsia="en-GB"/>
              </w:rPr>
            </w:pPr>
            <w:r w:rsidRPr="00367D29">
              <w:rPr>
                <w:rFonts w:ascii="Calibri" w:hAnsi="Calibri" w:cs="Calibri"/>
                <w:shd w:val="clear" w:color="auto" w:fill="FFFFFF"/>
              </w:rPr>
              <w:t>To support the implementation of the Cataract (HVCS) Blueprint through the development of digital resources to support technical skills for registered and non-registered staff in ophthalmology theatres.</w:t>
            </w:r>
          </w:p>
        </w:tc>
        <w:tc>
          <w:tcPr>
            <w:tcW w:w="2732" w:type="pct"/>
          </w:tcPr>
          <w:p w14:paraId="416F9533" w14:textId="77777777" w:rsidR="00B56DD6" w:rsidRPr="00821CB3" w:rsidRDefault="00B56DD6" w:rsidP="005B7DDC">
            <w:pPr>
              <w:rPr>
                <w:rFonts w:cstheme="minorHAnsi"/>
                <w:lang w:eastAsia="en-GB"/>
              </w:rPr>
            </w:pPr>
            <w:r w:rsidRPr="00821CB3">
              <w:rPr>
                <w:rFonts w:cstheme="minorHAnsi"/>
                <w:color w:val="000000"/>
              </w:rPr>
              <w:t xml:space="preserve">Digital resources have been launched and have had steady uptake on TURAS Learn. </w:t>
            </w:r>
            <w:r>
              <w:rPr>
                <w:rFonts w:cstheme="minorHAnsi"/>
                <w:color w:val="000000"/>
              </w:rPr>
              <w:t>Equality Impact Assessment</w:t>
            </w:r>
            <w:r w:rsidRPr="00821CB3">
              <w:rPr>
                <w:rFonts w:cstheme="minorHAnsi"/>
                <w:color w:val="000000"/>
              </w:rPr>
              <w:t xml:space="preserve"> complete. Stakeholder meetings now complete. Resource has been presented to </w:t>
            </w:r>
            <w:r>
              <w:rPr>
                <w:rFonts w:cstheme="minorHAnsi"/>
                <w:color w:val="000000"/>
              </w:rPr>
              <w:t>Executive Programme Group</w:t>
            </w:r>
            <w:r w:rsidRPr="00821CB3">
              <w:rPr>
                <w:rFonts w:cstheme="minorHAnsi"/>
                <w:color w:val="000000"/>
              </w:rPr>
              <w:t>, NHSSA Reference Group and SSDG during Aug-Sept.</w:t>
            </w:r>
          </w:p>
        </w:tc>
      </w:tr>
      <w:tr w:rsidR="00B56DD6" w:rsidRPr="00DC1B04" w14:paraId="29A66844" w14:textId="77777777" w:rsidTr="005B7DDC">
        <w:trPr>
          <w:trHeight w:val="615"/>
        </w:trPr>
        <w:tc>
          <w:tcPr>
            <w:tcW w:w="138" w:type="pct"/>
            <w:hideMark/>
          </w:tcPr>
          <w:p w14:paraId="668205FA"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t>15</w:t>
            </w:r>
          </w:p>
        </w:tc>
        <w:tc>
          <w:tcPr>
            <w:tcW w:w="370" w:type="pct"/>
            <w:hideMark/>
          </w:tcPr>
          <w:p w14:paraId="252C36A4" w14:textId="77777777" w:rsidR="00B56DD6" w:rsidRPr="00821CB3" w:rsidRDefault="00FC1BB6" w:rsidP="005B7DDC">
            <w:pPr>
              <w:rPr>
                <w:rFonts w:cstheme="minorHAnsi"/>
                <w:color w:val="0000FF"/>
                <w:sz w:val="18"/>
                <w:szCs w:val="18"/>
                <w:u w:val="single"/>
              </w:rPr>
            </w:pPr>
            <w:hyperlink r:id="rId24" w:history="1">
              <w:r w:rsidR="00B56DD6" w:rsidRPr="00821CB3">
                <w:rPr>
                  <w:rStyle w:val="Hyperlink"/>
                  <w:rFonts w:cstheme="minorHAnsi"/>
                  <w:sz w:val="18"/>
                  <w:szCs w:val="18"/>
                </w:rPr>
                <w:t>Bronchoscopy Training</w:t>
              </w:r>
            </w:hyperlink>
          </w:p>
          <w:p w14:paraId="2C38FDDB" w14:textId="77777777" w:rsidR="00B56DD6" w:rsidRPr="00821CB3" w:rsidRDefault="00B56DD6" w:rsidP="005B7DDC">
            <w:pPr>
              <w:rPr>
                <w:rFonts w:cstheme="minorHAnsi"/>
                <w:color w:val="000000"/>
                <w:sz w:val="18"/>
                <w:szCs w:val="18"/>
                <w:lang w:eastAsia="en-GB"/>
              </w:rPr>
            </w:pPr>
          </w:p>
        </w:tc>
        <w:tc>
          <w:tcPr>
            <w:tcW w:w="371" w:type="pct"/>
            <w:shd w:val="clear" w:color="auto" w:fill="92D050"/>
            <w:hideMark/>
          </w:tcPr>
          <w:p w14:paraId="216F90F4"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Delivery</w:t>
            </w:r>
          </w:p>
        </w:tc>
        <w:tc>
          <w:tcPr>
            <w:tcW w:w="1389" w:type="pct"/>
            <w:hideMark/>
          </w:tcPr>
          <w:p w14:paraId="5018A4AD" w14:textId="77777777" w:rsidR="00B56DD6" w:rsidRPr="00DC1B04" w:rsidRDefault="00B56DD6" w:rsidP="005B7DDC">
            <w:pPr>
              <w:rPr>
                <w:rFonts w:cstheme="minorHAnsi"/>
                <w:color w:val="000000"/>
                <w:lang w:eastAsia="en-GB"/>
              </w:rPr>
            </w:pPr>
            <w:r w:rsidRPr="00367D29">
              <w:rPr>
                <w:rFonts w:ascii="Calibri" w:hAnsi="Calibri" w:cs="Calibri"/>
                <w:shd w:val="clear" w:color="auto" w:fill="FFFFFF"/>
              </w:rPr>
              <w:t xml:space="preserve">To deliver training to around 45 individuals in basic bronchoscopy, and between 36 and 48 individuals in endobronchial ultrasound and transbronchial needle aspiration of </w:t>
            </w:r>
            <w:r w:rsidRPr="00367D29">
              <w:rPr>
                <w:rFonts w:ascii="Calibri" w:hAnsi="Calibri" w:cs="Calibri"/>
                <w:shd w:val="clear" w:color="auto" w:fill="FFFFFF"/>
              </w:rPr>
              <w:lastRenderedPageBreak/>
              <w:t>mediastinal lymph nodes over the two year period.</w:t>
            </w:r>
          </w:p>
        </w:tc>
        <w:tc>
          <w:tcPr>
            <w:tcW w:w="2732" w:type="pct"/>
          </w:tcPr>
          <w:p w14:paraId="5C7257FD" w14:textId="77777777" w:rsidR="00B56DD6" w:rsidRPr="00821CB3" w:rsidRDefault="00B56DD6" w:rsidP="005B7DDC">
            <w:pPr>
              <w:rPr>
                <w:rFonts w:cstheme="minorHAnsi"/>
                <w:color w:val="000000"/>
                <w:lang w:eastAsia="en-GB"/>
              </w:rPr>
            </w:pPr>
            <w:r w:rsidRPr="00821CB3">
              <w:rPr>
                <w:rFonts w:cstheme="minorHAnsi"/>
                <w:color w:val="000000"/>
              </w:rPr>
              <w:lastRenderedPageBreak/>
              <w:t>V</w:t>
            </w:r>
            <w:r>
              <w:rPr>
                <w:rFonts w:cstheme="minorHAnsi"/>
                <w:color w:val="000000"/>
              </w:rPr>
              <w:t xml:space="preserve">ersion </w:t>
            </w:r>
            <w:r w:rsidRPr="00821CB3">
              <w:rPr>
                <w:rFonts w:cstheme="minorHAnsi"/>
                <w:color w:val="000000"/>
              </w:rPr>
              <w:t>4 of train</w:t>
            </w:r>
            <w:r>
              <w:rPr>
                <w:rFonts w:cstheme="minorHAnsi"/>
                <w:color w:val="000000"/>
              </w:rPr>
              <w:t>ing pathway is o</w:t>
            </w:r>
            <w:r w:rsidRPr="00821CB3">
              <w:rPr>
                <w:rFonts w:cstheme="minorHAnsi"/>
                <w:color w:val="000000"/>
              </w:rPr>
              <w:t>ut for consultation with working group.  Train</w:t>
            </w:r>
            <w:r>
              <w:rPr>
                <w:rFonts w:cstheme="minorHAnsi"/>
                <w:color w:val="000000"/>
              </w:rPr>
              <w:t>in</w:t>
            </w:r>
            <w:r w:rsidRPr="00821CB3">
              <w:rPr>
                <w:rFonts w:cstheme="minorHAnsi"/>
                <w:color w:val="000000"/>
              </w:rPr>
              <w:t xml:space="preserve">g the trainer has been moved to March to run alongside EBUS course for trainees.  This will form part one of the Train the Trainer and act as upskilling for current trainers with part two being similar format to the GI course.  </w:t>
            </w:r>
          </w:p>
        </w:tc>
      </w:tr>
      <w:tr w:rsidR="00B56DD6" w:rsidRPr="00DC1B04" w14:paraId="33199C9D" w14:textId="77777777" w:rsidTr="005B7DDC">
        <w:trPr>
          <w:trHeight w:val="854"/>
        </w:trPr>
        <w:tc>
          <w:tcPr>
            <w:tcW w:w="138" w:type="pct"/>
            <w:hideMark/>
          </w:tcPr>
          <w:p w14:paraId="6FFACCFF"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t>18</w:t>
            </w:r>
          </w:p>
        </w:tc>
        <w:tc>
          <w:tcPr>
            <w:tcW w:w="370" w:type="pct"/>
            <w:hideMark/>
          </w:tcPr>
          <w:p w14:paraId="039739BE" w14:textId="77777777" w:rsidR="00B56DD6" w:rsidRPr="00821CB3" w:rsidRDefault="00B56DD6" w:rsidP="005B7DDC">
            <w:pPr>
              <w:rPr>
                <w:rFonts w:cstheme="minorHAnsi"/>
                <w:color w:val="000000"/>
                <w:sz w:val="18"/>
                <w:szCs w:val="18"/>
                <w:lang w:eastAsia="en-GB"/>
              </w:rPr>
            </w:pPr>
            <w:r w:rsidRPr="00821CB3">
              <w:rPr>
                <w:rFonts w:cstheme="minorHAnsi"/>
                <w:color w:val="000000"/>
                <w:sz w:val="18"/>
                <w:szCs w:val="18"/>
                <w:lang w:eastAsia="en-GB"/>
              </w:rPr>
              <w:t>Decontamination Roles</w:t>
            </w:r>
          </w:p>
        </w:tc>
        <w:tc>
          <w:tcPr>
            <w:tcW w:w="371" w:type="pct"/>
            <w:shd w:val="clear" w:color="000000" w:fill="92D050"/>
            <w:hideMark/>
          </w:tcPr>
          <w:p w14:paraId="5B8EDF1A"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Delivery</w:t>
            </w:r>
          </w:p>
        </w:tc>
        <w:tc>
          <w:tcPr>
            <w:tcW w:w="1389" w:type="pct"/>
            <w:hideMark/>
          </w:tcPr>
          <w:p w14:paraId="1311C150" w14:textId="77777777" w:rsidR="00B56DD6" w:rsidRPr="00367D29" w:rsidRDefault="00B56DD6" w:rsidP="005B7DDC">
            <w:pPr>
              <w:rPr>
                <w:rFonts w:cstheme="minorHAnsi"/>
                <w:lang w:eastAsia="en-GB"/>
              </w:rPr>
            </w:pPr>
            <w:r w:rsidRPr="00DC1B04">
              <w:rPr>
                <w:rFonts w:cstheme="minorHAnsi"/>
                <w:color w:val="000000"/>
                <w:lang w:eastAsia="en-GB"/>
              </w:rPr>
              <w:t>Explore opportunity and confirm an enhanced pathway to recruit, retain and train decontamination staff for NTCs, including opportunities to promote careers, alongside meeting service needs.</w:t>
            </w:r>
          </w:p>
        </w:tc>
        <w:tc>
          <w:tcPr>
            <w:tcW w:w="2732" w:type="pct"/>
          </w:tcPr>
          <w:p w14:paraId="2B31DDE0" w14:textId="77777777" w:rsidR="00B56DD6" w:rsidRPr="00821CB3" w:rsidRDefault="00B56DD6" w:rsidP="005B7DDC">
            <w:pPr>
              <w:rPr>
                <w:rFonts w:cstheme="minorHAnsi"/>
                <w:color w:val="000000"/>
                <w:lang w:eastAsia="en-GB"/>
              </w:rPr>
            </w:pPr>
            <w:r w:rsidRPr="00821CB3">
              <w:rPr>
                <w:rFonts w:cstheme="minorHAnsi"/>
              </w:rPr>
              <w:t>S</w:t>
            </w:r>
            <w:r>
              <w:rPr>
                <w:rFonts w:cstheme="minorHAnsi"/>
              </w:rPr>
              <w:t xml:space="preserve">hort </w:t>
            </w:r>
            <w:r w:rsidRPr="00821CB3">
              <w:rPr>
                <w:rFonts w:cstheme="minorHAnsi"/>
              </w:rPr>
              <w:t>L</w:t>
            </w:r>
            <w:r>
              <w:rPr>
                <w:rFonts w:cstheme="minorHAnsi"/>
              </w:rPr>
              <w:t xml:space="preserve">ife </w:t>
            </w:r>
            <w:r w:rsidRPr="00821CB3">
              <w:rPr>
                <w:rFonts w:cstheme="minorHAnsi"/>
              </w:rPr>
              <w:t>W</w:t>
            </w:r>
            <w:r>
              <w:rPr>
                <w:rFonts w:cstheme="minorHAnsi"/>
              </w:rPr>
              <w:t xml:space="preserve">orking </w:t>
            </w:r>
            <w:r w:rsidRPr="00821CB3">
              <w:rPr>
                <w:rFonts w:cstheme="minorHAnsi"/>
              </w:rPr>
              <w:t>G</w:t>
            </w:r>
            <w:r>
              <w:rPr>
                <w:rFonts w:cstheme="minorHAnsi"/>
              </w:rPr>
              <w:t>roup</w:t>
            </w:r>
            <w:r w:rsidRPr="00821CB3">
              <w:rPr>
                <w:rFonts w:cstheme="minorHAnsi"/>
              </w:rPr>
              <w:t xml:space="preserve"> i</w:t>
            </w:r>
            <w:r>
              <w:rPr>
                <w:rFonts w:cstheme="minorHAnsi"/>
              </w:rPr>
              <w:t xml:space="preserve">n progress, with completion of </w:t>
            </w:r>
            <w:r w:rsidRPr="00821CB3">
              <w:rPr>
                <w:rFonts w:cstheme="minorHAnsi"/>
              </w:rPr>
              <w:t>learning design process (</w:t>
            </w:r>
            <w:r>
              <w:rPr>
                <w:rFonts w:cstheme="minorHAnsi"/>
              </w:rPr>
              <w:t xml:space="preserve">NHS Scotland Academy Learning Design Roadmap - </w:t>
            </w:r>
            <w:r w:rsidRPr="00821CB3">
              <w:rPr>
                <w:rFonts w:cstheme="minorHAnsi"/>
              </w:rPr>
              <w:t xml:space="preserve">SALDR). Phase 1 content (introductory level) has been written and is undergoing final </w:t>
            </w:r>
            <w:r>
              <w:rPr>
                <w:rFonts w:cstheme="minorHAnsi"/>
              </w:rPr>
              <w:t xml:space="preserve">revision.  Our team (MH/TJ) </w:t>
            </w:r>
            <w:r w:rsidRPr="00821CB3">
              <w:rPr>
                <w:rFonts w:cstheme="minorHAnsi"/>
              </w:rPr>
              <w:t>will be going into C</w:t>
            </w:r>
            <w:r>
              <w:rPr>
                <w:rFonts w:cstheme="minorHAnsi"/>
              </w:rPr>
              <w:t xml:space="preserve">linical </w:t>
            </w:r>
            <w:r w:rsidRPr="00821CB3">
              <w:rPr>
                <w:rFonts w:cstheme="minorHAnsi"/>
              </w:rPr>
              <w:t>D</w:t>
            </w:r>
            <w:r>
              <w:rPr>
                <w:rFonts w:cstheme="minorHAnsi"/>
              </w:rPr>
              <w:t xml:space="preserve">econtamination </w:t>
            </w:r>
            <w:r w:rsidRPr="00821CB3">
              <w:rPr>
                <w:rFonts w:cstheme="minorHAnsi"/>
              </w:rPr>
              <w:t>U</w:t>
            </w:r>
            <w:r>
              <w:rPr>
                <w:rFonts w:cstheme="minorHAnsi"/>
              </w:rPr>
              <w:t>nit</w:t>
            </w:r>
            <w:r w:rsidRPr="00821CB3">
              <w:rPr>
                <w:rFonts w:cstheme="minorHAnsi"/>
              </w:rPr>
              <w:t>s from mid-September onwards (possibly GJ with appropriate permission) to film video and still images for use within the programme. It is envisioned that the first phase of the programme will be complete by late September with a view to going to scrutiny early in Oc</w:t>
            </w:r>
            <w:r>
              <w:rPr>
                <w:rFonts w:cstheme="minorHAnsi"/>
              </w:rPr>
              <w:t xml:space="preserve">tober.  Educational Governance </w:t>
            </w:r>
            <w:r w:rsidRPr="00821CB3">
              <w:rPr>
                <w:rFonts w:cstheme="minorHAnsi"/>
              </w:rPr>
              <w:t>Panel (NES) planned for November. Moodle is the delivery platform of choice due to both its flexibility and enhanced</w:t>
            </w:r>
            <w:r>
              <w:rPr>
                <w:rFonts w:cstheme="minorHAnsi"/>
              </w:rPr>
              <w:t xml:space="preserve"> functionality for delivery of </w:t>
            </w:r>
            <w:r w:rsidRPr="00821CB3">
              <w:rPr>
                <w:rFonts w:cstheme="minorHAnsi"/>
              </w:rPr>
              <w:t xml:space="preserve">the assessment strategy. </w:t>
            </w:r>
            <w:r>
              <w:rPr>
                <w:rFonts w:cstheme="minorHAnsi"/>
              </w:rPr>
              <w:t>Data Protection Information Assessment</w:t>
            </w:r>
            <w:r w:rsidRPr="00821CB3">
              <w:rPr>
                <w:rFonts w:cstheme="minorHAnsi"/>
              </w:rPr>
              <w:t xml:space="preserve"> in progress.</w:t>
            </w:r>
          </w:p>
        </w:tc>
      </w:tr>
      <w:tr w:rsidR="00B56DD6" w:rsidRPr="00DC1B04" w14:paraId="146B411D" w14:textId="77777777" w:rsidTr="005B7DDC">
        <w:trPr>
          <w:trHeight w:val="816"/>
        </w:trPr>
        <w:tc>
          <w:tcPr>
            <w:tcW w:w="138" w:type="pct"/>
            <w:hideMark/>
          </w:tcPr>
          <w:p w14:paraId="7899FC63"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t>28</w:t>
            </w:r>
          </w:p>
        </w:tc>
        <w:tc>
          <w:tcPr>
            <w:tcW w:w="370" w:type="pct"/>
            <w:hideMark/>
          </w:tcPr>
          <w:p w14:paraId="46745B80" w14:textId="77777777" w:rsidR="00B56DD6" w:rsidRPr="00821CB3" w:rsidRDefault="00B56DD6" w:rsidP="005B7DDC">
            <w:pPr>
              <w:rPr>
                <w:rFonts w:cstheme="minorHAnsi"/>
                <w:color w:val="000000"/>
                <w:sz w:val="18"/>
                <w:szCs w:val="18"/>
                <w:lang w:eastAsia="en-GB"/>
              </w:rPr>
            </w:pPr>
            <w:r w:rsidRPr="00821CB3">
              <w:rPr>
                <w:rFonts w:cstheme="minorHAnsi"/>
                <w:color w:val="000000"/>
                <w:sz w:val="18"/>
                <w:szCs w:val="18"/>
                <w:lang w:eastAsia="en-GB"/>
              </w:rPr>
              <w:t xml:space="preserve">Assistant Practitioner </w:t>
            </w:r>
            <w:proofErr w:type="spellStart"/>
            <w:r w:rsidRPr="00821CB3">
              <w:rPr>
                <w:rFonts w:cstheme="minorHAnsi"/>
                <w:color w:val="000000"/>
                <w:sz w:val="18"/>
                <w:szCs w:val="18"/>
                <w:lang w:eastAsia="en-GB"/>
              </w:rPr>
              <w:t>Peri</w:t>
            </w:r>
            <w:proofErr w:type="spellEnd"/>
            <w:r w:rsidRPr="00821CB3">
              <w:rPr>
                <w:rFonts w:cstheme="minorHAnsi"/>
                <w:color w:val="000000"/>
                <w:sz w:val="18"/>
                <w:szCs w:val="18"/>
                <w:lang w:eastAsia="en-GB"/>
              </w:rPr>
              <w:t>-operative Practice</w:t>
            </w:r>
          </w:p>
        </w:tc>
        <w:tc>
          <w:tcPr>
            <w:tcW w:w="371" w:type="pct"/>
            <w:shd w:val="clear" w:color="000000" w:fill="92D050"/>
            <w:hideMark/>
          </w:tcPr>
          <w:p w14:paraId="78E708F3"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Development</w:t>
            </w:r>
          </w:p>
        </w:tc>
        <w:tc>
          <w:tcPr>
            <w:tcW w:w="1389" w:type="pct"/>
            <w:hideMark/>
          </w:tcPr>
          <w:p w14:paraId="524F4F1B" w14:textId="77777777" w:rsidR="00B56DD6" w:rsidRPr="00DC1B04" w:rsidRDefault="00B56DD6" w:rsidP="005B7DDC">
            <w:pPr>
              <w:rPr>
                <w:rFonts w:cstheme="minorHAnsi"/>
                <w:color w:val="000000"/>
                <w:lang w:eastAsia="en-GB"/>
              </w:rPr>
            </w:pPr>
            <w:r w:rsidRPr="00DC1B04">
              <w:rPr>
                <w:rFonts w:cstheme="minorHAnsi"/>
                <w:color w:val="000000"/>
                <w:lang w:eastAsia="en-GB"/>
              </w:rPr>
              <w:t>Explore the workforce requirement and need for this role and the opportunities for acceleration and articulation into BSc ODP programme (Year 2)</w:t>
            </w:r>
          </w:p>
        </w:tc>
        <w:tc>
          <w:tcPr>
            <w:tcW w:w="2732" w:type="pct"/>
          </w:tcPr>
          <w:p w14:paraId="479AB053" w14:textId="77777777" w:rsidR="00B56DD6" w:rsidRPr="00821CB3" w:rsidRDefault="00B56DD6" w:rsidP="005B7DDC">
            <w:pPr>
              <w:rPr>
                <w:rFonts w:cstheme="minorHAnsi"/>
                <w:color w:val="000000"/>
                <w:lang w:eastAsia="en-GB"/>
              </w:rPr>
            </w:pPr>
            <w:r w:rsidRPr="00821CB3">
              <w:rPr>
                <w:rFonts w:cstheme="minorHAnsi"/>
                <w:color w:val="000000"/>
              </w:rPr>
              <w:t xml:space="preserve">Cohort 4 has commenced and completed block 1 &amp; 2. </w:t>
            </w:r>
            <w:r>
              <w:rPr>
                <w:rFonts w:cstheme="minorHAnsi"/>
                <w:color w:val="000000"/>
              </w:rPr>
              <w:t>Cohort 1 has now completed their</w:t>
            </w:r>
            <w:r w:rsidRPr="00821CB3">
              <w:rPr>
                <w:rFonts w:cstheme="minorHAnsi"/>
                <w:color w:val="000000"/>
              </w:rPr>
              <w:t xml:space="preserve"> SVQ award and x1 from Cohort 2 has completed Both trainee assessors have now obtained their SVQ assessor award. The annual review has been undertaken in accordance with governance processes.</w:t>
            </w:r>
          </w:p>
        </w:tc>
      </w:tr>
      <w:tr w:rsidR="00B56DD6" w:rsidRPr="00DC1B04" w14:paraId="7F192089" w14:textId="77777777" w:rsidTr="005B7DDC">
        <w:trPr>
          <w:trHeight w:val="1726"/>
        </w:trPr>
        <w:tc>
          <w:tcPr>
            <w:tcW w:w="138" w:type="pct"/>
            <w:hideMark/>
          </w:tcPr>
          <w:p w14:paraId="71ADAAA8" w14:textId="77777777" w:rsidR="00B56DD6" w:rsidRPr="00DC1B04" w:rsidRDefault="00B56DD6" w:rsidP="005B7DDC">
            <w:pPr>
              <w:jc w:val="center"/>
              <w:rPr>
                <w:rFonts w:cstheme="minorHAnsi"/>
                <w:b/>
                <w:bCs/>
                <w:color w:val="000000"/>
                <w:sz w:val="16"/>
                <w:szCs w:val="16"/>
                <w:lang w:eastAsia="en-GB"/>
              </w:rPr>
            </w:pPr>
            <w:r w:rsidRPr="00DC1B04">
              <w:rPr>
                <w:rFonts w:cstheme="minorHAnsi"/>
                <w:b/>
                <w:bCs/>
                <w:color w:val="000000"/>
                <w:sz w:val="16"/>
                <w:szCs w:val="16"/>
                <w:lang w:eastAsia="en-GB"/>
              </w:rPr>
              <w:t>29</w:t>
            </w:r>
          </w:p>
        </w:tc>
        <w:tc>
          <w:tcPr>
            <w:tcW w:w="370" w:type="pct"/>
            <w:hideMark/>
          </w:tcPr>
          <w:p w14:paraId="2E78E6EB" w14:textId="77777777" w:rsidR="00B56DD6" w:rsidRPr="00821CB3" w:rsidRDefault="00B56DD6" w:rsidP="005B7DDC">
            <w:pPr>
              <w:rPr>
                <w:rFonts w:cstheme="minorHAnsi"/>
                <w:color w:val="000000"/>
                <w:sz w:val="18"/>
                <w:szCs w:val="18"/>
                <w:lang w:eastAsia="en-GB"/>
              </w:rPr>
            </w:pPr>
            <w:r w:rsidRPr="00821CB3">
              <w:rPr>
                <w:rFonts w:cstheme="minorHAnsi"/>
                <w:color w:val="000000"/>
                <w:sz w:val="18"/>
                <w:szCs w:val="18"/>
                <w:lang w:eastAsia="en-GB"/>
              </w:rPr>
              <w:t>Biomedical Scientists</w:t>
            </w:r>
          </w:p>
        </w:tc>
        <w:tc>
          <w:tcPr>
            <w:tcW w:w="371" w:type="pct"/>
            <w:shd w:val="clear" w:color="auto" w:fill="92D050"/>
            <w:hideMark/>
          </w:tcPr>
          <w:p w14:paraId="6F3F90D2" w14:textId="77777777" w:rsidR="00B56DD6" w:rsidRPr="00DC1B04" w:rsidRDefault="00B56DD6" w:rsidP="005B7DDC">
            <w:pPr>
              <w:rPr>
                <w:rFonts w:cstheme="minorHAnsi"/>
                <w:color w:val="000000"/>
                <w:sz w:val="18"/>
                <w:szCs w:val="18"/>
                <w:lang w:eastAsia="en-GB"/>
              </w:rPr>
            </w:pPr>
            <w:r>
              <w:rPr>
                <w:rFonts w:cstheme="minorHAnsi"/>
                <w:color w:val="000000"/>
                <w:sz w:val="18"/>
                <w:szCs w:val="18"/>
                <w:lang w:eastAsia="en-GB"/>
              </w:rPr>
              <w:t>Development</w:t>
            </w:r>
          </w:p>
        </w:tc>
        <w:tc>
          <w:tcPr>
            <w:tcW w:w="1389" w:type="pct"/>
            <w:hideMark/>
          </w:tcPr>
          <w:p w14:paraId="74A3C51E" w14:textId="77777777" w:rsidR="00B56DD6" w:rsidRPr="00DC1B04" w:rsidRDefault="00B56DD6" w:rsidP="005B7DDC">
            <w:pPr>
              <w:rPr>
                <w:rFonts w:cstheme="minorHAnsi"/>
                <w:color w:val="000000"/>
                <w:lang w:eastAsia="en-GB"/>
              </w:rPr>
            </w:pPr>
            <w:r w:rsidRPr="00DC1B04">
              <w:rPr>
                <w:rFonts w:cstheme="minorHAnsi"/>
                <w:color w:val="000000"/>
                <w:lang w:eastAsia="en-GB"/>
              </w:rPr>
              <w:t>Creation of an accelerated training pathway for BSc graduates to complete practical portfolio  and achieve registration faster</w:t>
            </w:r>
          </w:p>
        </w:tc>
        <w:tc>
          <w:tcPr>
            <w:tcW w:w="2732" w:type="pct"/>
          </w:tcPr>
          <w:p w14:paraId="49CE016A" w14:textId="77777777" w:rsidR="00B56DD6" w:rsidRPr="00821CB3" w:rsidRDefault="00B56DD6" w:rsidP="005B7DDC">
            <w:pPr>
              <w:rPr>
                <w:rFonts w:cstheme="minorHAnsi"/>
                <w:color w:val="000000"/>
                <w:lang w:eastAsia="en-GB"/>
              </w:rPr>
            </w:pPr>
            <w:r w:rsidRPr="00821CB3">
              <w:rPr>
                <w:rFonts w:cstheme="minorHAnsi"/>
                <w:color w:val="000000"/>
              </w:rPr>
              <w:t xml:space="preserve">1st Cohort launch scheduled for Oct 8th with recruitment deadline 23/09. All 3 laboratory engagement events complete with good uptake. Digital programme development nearing completion and has been shared with members of stakeholder group for feedback. Further presentation to group on 19/09. </w:t>
            </w:r>
            <w:r>
              <w:rPr>
                <w:rFonts w:cstheme="minorHAnsi"/>
                <w:color w:val="000000"/>
              </w:rPr>
              <w:t>Equality Impact Assessment</w:t>
            </w:r>
            <w:r w:rsidRPr="00821CB3">
              <w:rPr>
                <w:rFonts w:cstheme="minorHAnsi"/>
                <w:color w:val="000000"/>
              </w:rPr>
              <w:t xml:space="preserve"> now complete and triage complete for </w:t>
            </w:r>
            <w:r>
              <w:rPr>
                <w:rFonts w:cstheme="minorHAnsi"/>
                <w:color w:val="000000"/>
              </w:rPr>
              <w:t>Data Protection Information Assessment</w:t>
            </w:r>
            <w:r w:rsidRPr="00821CB3">
              <w:rPr>
                <w:rFonts w:cstheme="minorHAnsi"/>
                <w:color w:val="000000"/>
              </w:rPr>
              <w:t xml:space="preserve">, awaiting confirmation from IG whether full </w:t>
            </w:r>
            <w:r>
              <w:rPr>
                <w:rFonts w:cstheme="minorHAnsi"/>
                <w:color w:val="000000"/>
              </w:rPr>
              <w:t>Data Protection Information Assessment</w:t>
            </w:r>
            <w:r w:rsidRPr="00821CB3">
              <w:rPr>
                <w:rFonts w:cstheme="minorHAnsi"/>
                <w:color w:val="000000"/>
              </w:rPr>
              <w:t xml:space="preserve"> will be required.</w:t>
            </w:r>
          </w:p>
        </w:tc>
      </w:tr>
      <w:tr w:rsidR="00B56DD6" w:rsidRPr="00DC1B04" w14:paraId="04968BF1" w14:textId="77777777" w:rsidTr="005B7DDC">
        <w:trPr>
          <w:trHeight w:val="1391"/>
        </w:trPr>
        <w:tc>
          <w:tcPr>
            <w:tcW w:w="138" w:type="pct"/>
            <w:hideMark/>
          </w:tcPr>
          <w:p w14:paraId="02023098" w14:textId="77777777" w:rsidR="00B56DD6" w:rsidRPr="00DC1B04" w:rsidRDefault="00B56DD6" w:rsidP="005B7DDC">
            <w:pPr>
              <w:jc w:val="center"/>
              <w:rPr>
                <w:rFonts w:cstheme="minorHAnsi"/>
                <w:b/>
                <w:bCs/>
                <w:color w:val="000000"/>
                <w:sz w:val="16"/>
                <w:szCs w:val="16"/>
                <w:lang w:eastAsia="en-GB"/>
              </w:rPr>
            </w:pPr>
            <w:r>
              <w:rPr>
                <w:rFonts w:cstheme="minorHAnsi"/>
                <w:b/>
                <w:bCs/>
                <w:color w:val="000000"/>
                <w:sz w:val="16"/>
                <w:szCs w:val="16"/>
                <w:lang w:eastAsia="en-GB"/>
              </w:rPr>
              <w:t>31</w:t>
            </w:r>
          </w:p>
        </w:tc>
        <w:tc>
          <w:tcPr>
            <w:tcW w:w="370" w:type="pct"/>
            <w:hideMark/>
          </w:tcPr>
          <w:p w14:paraId="290EDE68" w14:textId="77777777" w:rsidR="00B56DD6" w:rsidRPr="00821CB3" w:rsidRDefault="00B56DD6" w:rsidP="005B7DDC">
            <w:pPr>
              <w:rPr>
                <w:rFonts w:cstheme="minorHAnsi"/>
                <w:color w:val="000000"/>
                <w:sz w:val="18"/>
                <w:szCs w:val="18"/>
                <w:lang w:eastAsia="en-GB"/>
              </w:rPr>
            </w:pPr>
            <w:r w:rsidRPr="00821CB3">
              <w:rPr>
                <w:rFonts w:cstheme="minorHAnsi"/>
                <w:color w:val="000000"/>
                <w:sz w:val="18"/>
                <w:szCs w:val="18"/>
                <w:lang w:eastAsia="en-GB"/>
              </w:rPr>
              <w:t>Support for Ear Care</w:t>
            </w:r>
          </w:p>
        </w:tc>
        <w:tc>
          <w:tcPr>
            <w:tcW w:w="371" w:type="pct"/>
            <w:shd w:val="clear" w:color="000000" w:fill="BDD6EE"/>
            <w:hideMark/>
          </w:tcPr>
          <w:p w14:paraId="3A77158C" w14:textId="77777777" w:rsidR="00B56DD6" w:rsidRPr="00DC1B04" w:rsidRDefault="00B56DD6" w:rsidP="005B7DDC">
            <w:pPr>
              <w:rPr>
                <w:rFonts w:cstheme="minorHAnsi"/>
                <w:color w:val="000000"/>
                <w:sz w:val="18"/>
                <w:szCs w:val="18"/>
                <w:lang w:eastAsia="en-GB"/>
              </w:rPr>
            </w:pPr>
            <w:r w:rsidRPr="00DC1B04">
              <w:rPr>
                <w:rFonts w:cstheme="minorHAnsi"/>
                <w:color w:val="000000"/>
                <w:sz w:val="18"/>
                <w:szCs w:val="18"/>
                <w:lang w:eastAsia="en-GB"/>
              </w:rPr>
              <w:t>Exploration</w:t>
            </w:r>
          </w:p>
        </w:tc>
        <w:tc>
          <w:tcPr>
            <w:tcW w:w="1389" w:type="pct"/>
            <w:hideMark/>
          </w:tcPr>
          <w:p w14:paraId="05827D92" w14:textId="77777777" w:rsidR="00B56DD6" w:rsidRPr="00DC1B04" w:rsidRDefault="00B56DD6" w:rsidP="005B7DDC">
            <w:pPr>
              <w:rPr>
                <w:rFonts w:cstheme="minorHAnsi"/>
                <w:color w:val="000000"/>
                <w:lang w:eastAsia="en-GB"/>
              </w:rPr>
            </w:pPr>
            <w:r w:rsidRPr="00963777">
              <w:rPr>
                <w:rFonts w:ascii="Calibri" w:hAnsi="Calibri" w:cs="Calibri"/>
                <w:color w:val="000000" w:themeColor="text1"/>
                <w:shd w:val="clear" w:color="auto" w:fill="FFFFFF"/>
              </w:rPr>
              <w:t>Creation of an accelerated training programme for micro-suctioning ear care training for registered nurses working in Primary and Acute Care</w:t>
            </w:r>
          </w:p>
        </w:tc>
        <w:tc>
          <w:tcPr>
            <w:tcW w:w="2732" w:type="pct"/>
          </w:tcPr>
          <w:p w14:paraId="7A17F81E" w14:textId="77777777" w:rsidR="00B56DD6" w:rsidRPr="00821CB3" w:rsidRDefault="00B56DD6" w:rsidP="005B7DDC">
            <w:pPr>
              <w:rPr>
                <w:rFonts w:cstheme="minorHAnsi"/>
                <w:color w:val="000000"/>
                <w:lang w:eastAsia="en-GB"/>
              </w:rPr>
            </w:pPr>
            <w:r w:rsidRPr="00821CB3">
              <w:rPr>
                <w:rFonts w:cstheme="minorHAnsi"/>
              </w:rPr>
              <w:t>S</w:t>
            </w:r>
            <w:r>
              <w:rPr>
                <w:rFonts w:cstheme="minorHAnsi"/>
              </w:rPr>
              <w:t xml:space="preserve">hort </w:t>
            </w:r>
            <w:r w:rsidRPr="00821CB3">
              <w:rPr>
                <w:rFonts w:cstheme="minorHAnsi"/>
              </w:rPr>
              <w:t>L</w:t>
            </w:r>
            <w:r>
              <w:rPr>
                <w:rFonts w:cstheme="minorHAnsi"/>
              </w:rPr>
              <w:t xml:space="preserve">ife </w:t>
            </w:r>
            <w:r w:rsidRPr="00821CB3">
              <w:rPr>
                <w:rFonts w:cstheme="minorHAnsi"/>
              </w:rPr>
              <w:t>W</w:t>
            </w:r>
            <w:r>
              <w:rPr>
                <w:rFonts w:cstheme="minorHAnsi"/>
              </w:rPr>
              <w:t xml:space="preserve">orking </w:t>
            </w:r>
            <w:r w:rsidRPr="00821CB3">
              <w:rPr>
                <w:rFonts w:cstheme="minorHAnsi"/>
              </w:rPr>
              <w:t>G</w:t>
            </w:r>
            <w:r>
              <w:rPr>
                <w:rFonts w:cstheme="minorHAnsi"/>
              </w:rPr>
              <w:t>roup</w:t>
            </w:r>
            <w:r w:rsidRPr="00821CB3">
              <w:rPr>
                <w:rFonts w:cstheme="minorHAnsi"/>
              </w:rPr>
              <w:t xml:space="preserve"> in progress for the collaborative development of the Business Case which will go to the </w:t>
            </w:r>
            <w:r>
              <w:rPr>
                <w:rFonts w:cstheme="minorHAnsi"/>
              </w:rPr>
              <w:t>Executive Programme Group</w:t>
            </w:r>
            <w:r w:rsidRPr="00821CB3">
              <w:rPr>
                <w:rFonts w:cstheme="minorHAnsi"/>
              </w:rPr>
              <w:t xml:space="preserve"> </w:t>
            </w:r>
            <w:r>
              <w:rPr>
                <w:rFonts w:cstheme="minorHAnsi"/>
              </w:rPr>
              <w:t>on 28</w:t>
            </w:r>
            <w:r w:rsidRPr="00821CB3">
              <w:rPr>
                <w:rFonts w:cstheme="minorHAnsi"/>
              </w:rPr>
              <w:t xml:space="preserve"> November</w:t>
            </w:r>
            <w:r>
              <w:rPr>
                <w:rFonts w:cstheme="minorHAnsi"/>
              </w:rPr>
              <w:t xml:space="preserve"> 24</w:t>
            </w:r>
          </w:p>
        </w:tc>
      </w:tr>
    </w:tbl>
    <w:p w14:paraId="1E83458A" w14:textId="77777777" w:rsidR="00B56DD6" w:rsidRPr="00DC1B04" w:rsidRDefault="00B56DD6" w:rsidP="00B56DD6">
      <w:pPr>
        <w:tabs>
          <w:tab w:val="left" w:pos="1134"/>
          <w:tab w:val="left" w:pos="1701"/>
          <w:tab w:val="left" w:pos="2268"/>
          <w:tab w:val="right" w:pos="9072"/>
        </w:tabs>
        <w:rPr>
          <w:rFonts w:cstheme="minorHAnsi"/>
          <w:b/>
        </w:rPr>
      </w:pPr>
    </w:p>
    <w:p w14:paraId="2D0F8052" w14:textId="77777777" w:rsidR="00B56DD6" w:rsidRPr="00DC1B04" w:rsidRDefault="00B56DD6" w:rsidP="00B56DD6">
      <w:pPr>
        <w:rPr>
          <w:rFonts w:cstheme="minorHAnsi"/>
          <w:b/>
        </w:rPr>
      </w:pPr>
      <w:r w:rsidRPr="00DC1B04">
        <w:rPr>
          <w:rFonts w:cstheme="minorHAnsi"/>
        </w:rPr>
        <w:t>JKS/CG</w:t>
      </w:r>
      <w:r>
        <w:rPr>
          <w:rFonts w:cstheme="minorHAnsi"/>
        </w:rPr>
        <w:t xml:space="preserve">, </w:t>
      </w:r>
      <w:r w:rsidRPr="00DC1B04">
        <w:rPr>
          <w:rFonts w:cstheme="minorHAnsi"/>
        </w:rPr>
        <w:t>NHS Scotland Academy</w:t>
      </w:r>
      <w:r>
        <w:rPr>
          <w:rFonts w:cstheme="minorHAnsi"/>
        </w:rPr>
        <w:t xml:space="preserve">, 23 September </w:t>
      </w:r>
      <w:r w:rsidRPr="00DC1B04">
        <w:rPr>
          <w:rFonts w:cstheme="minorHAnsi"/>
        </w:rPr>
        <w:t>202</w:t>
      </w:r>
      <w:r>
        <w:rPr>
          <w:rFonts w:cstheme="minorHAnsi"/>
        </w:rPr>
        <w:t>4</w:t>
      </w:r>
    </w:p>
    <w:p w14:paraId="531801F6" w14:textId="1FF91DF0" w:rsidR="00406663" w:rsidRPr="00895563" w:rsidRDefault="00406663" w:rsidP="00895563">
      <w:pPr>
        <w:rPr>
          <w:rFonts w:cstheme="minorHAnsi"/>
        </w:rPr>
      </w:pPr>
    </w:p>
    <w:sectPr w:rsidR="00406663" w:rsidRPr="00895563" w:rsidSect="0007245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96433" w14:textId="77777777" w:rsidR="00F01B34" w:rsidRDefault="00F01B34">
      <w:r>
        <w:separator/>
      </w:r>
    </w:p>
  </w:endnote>
  <w:endnote w:type="continuationSeparator" w:id="0">
    <w:p w14:paraId="1159F7B7" w14:textId="77777777" w:rsidR="00F01B34" w:rsidRDefault="00F0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55C5FD4A"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FC1BB6">
      <w:rPr>
        <w:rFonts w:cs="Arial"/>
        <w:noProof/>
        <w:sz w:val="16"/>
        <w:szCs w:val="16"/>
      </w:rPr>
      <w:t>7</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FC1BB6">
      <w:rPr>
        <w:rFonts w:cs="Arial"/>
        <w:noProof/>
        <w:sz w:val="16"/>
        <w:szCs w:val="16"/>
      </w:rPr>
      <w:t>7</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E7ADE" w14:textId="77777777" w:rsidR="00F01B34" w:rsidRDefault="00F01B34">
      <w:r>
        <w:separator/>
      </w:r>
    </w:p>
  </w:footnote>
  <w:footnote w:type="continuationSeparator" w:id="0">
    <w:p w14:paraId="1B2219E8" w14:textId="77777777" w:rsidR="00F01B34" w:rsidRDefault="00F0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7B6C" w14:textId="6EDD02C0" w:rsidR="007151F8" w:rsidRDefault="00FC1BB6">
    <w:pPr>
      <w:pStyle w:val="Header"/>
    </w:pPr>
    <w:r>
      <w:tab/>
    </w:r>
    <w:r>
      <w:tab/>
    </w:r>
    <w:r w:rsidR="007151F8">
      <w:t xml:space="preserve">Item </w:t>
    </w:r>
    <w:r>
      <w:t>3.5.3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6A2C5B"/>
    <w:multiLevelType w:val="multilevel"/>
    <w:tmpl w:val="B2B8B2B0"/>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67124C"/>
    <w:multiLevelType w:val="multilevel"/>
    <w:tmpl w:val="2FAAE232"/>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5" w15:restartNumberingAfterBreak="0">
    <w:nsid w:val="537C0CB1"/>
    <w:multiLevelType w:val="multilevel"/>
    <w:tmpl w:val="CB482C0C"/>
    <w:lvl w:ilvl="0">
      <w:start w:val="1"/>
      <w:numFmt w:val="decimal"/>
      <w:lvlText w:val="%1."/>
      <w:lvlJc w:val="left"/>
      <w:pPr>
        <w:tabs>
          <w:tab w:val="num" w:pos="570"/>
        </w:tabs>
        <w:ind w:left="570" w:hanging="570"/>
      </w:pPr>
      <w:rPr>
        <w:rFonts w:hint="default"/>
      </w:rPr>
    </w:lvl>
    <w:lvl w:ilvl="1">
      <w:start w:val="1"/>
      <w:numFmt w:val="decimal"/>
      <w:isLgl/>
      <w:lvlText w:val="%1.%2"/>
      <w:lvlJc w:val="left"/>
      <w:pPr>
        <w:ind w:left="930" w:hanging="360"/>
      </w:pPr>
      <w:rPr>
        <w:rFonts w:hint="default"/>
        <w:color w:val="000000" w:themeColor="text1"/>
      </w:rPr>
    </w:lvl>
    <w:lvl w:ilvl="2">
      <w:start w:val="1"/>
      <w:numFmt w:val="decimal"/>
      <w:isLgl/>
      <w:lvlText w:val="%1.%2.%3"/>
      <w:lvlJc w:val="left"/>
      <w:pPr>
        <w:ind w:left="186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790" w:hanging="1800"/>
      </w:pPr>
      <w:rPr>
        <w:rFonts w:hint="default"/>
      </w:rPr>
    </w:lvl>
    <w:lvl w:ilvl="8">
      <w:start w:val="1"/>
      <w:numFmt w:val="decimal"/>
      <w:isLgl/>
      <w:lvlText w:val="%1.%2.%3.%4.%5.%6.%7.%8.%9"/>
      <w:lvlJc w:val="left"/>
      <w:pPr>
        <w:ind w:left="6360" w:hanging="1800"/>
      </w:pPr>
      <w:rPr>
        <w:rFonts w:hint="default"/>
      </w:rPr>
    </w:lvl>
  </w:abstractNum>
  <w:abstractNum w:abstractNumId="16"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78741D"/>
    <w:multiLevelType w:val="multilevel"/>
    <w:tmpl w:val="A7F637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DA11229"/>
    <w:multiLevelType w:val="multilevel"/>
    <w:tmpl w:val="A5287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47E654B"/>
    <w:multiLevelType w:val="multilevel"/>
    <w:tmpl w:val="56D48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2E0096"/>
    <w:multiLevelType w:val="multilevel"/>
    <w:tmpl w:val="34DAE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0"/>
  </w:num>
  <w:num w:numId="3">
    <w:abstractNumId w:val="11"/>
  </w:num>
  <w:num w:numId="4">
    <w:abstractNumId w:val="21"/>
  </w:num>
  <w:num w:numId="5">
    <w:abstractNumId w:val="9"/>
  </w:num>
  <w:num w:numId="6">
    <w:abstractNumId w:val="6"/>
  </w:num>
  <w:num w:numId="7">
    <w:abstractNumId w:val="13"/>
  </w:num>
  <w:num w:numId="8">
    <w:abstractNumId w:val="5"/>
  </w:num>
  <w:num w:numId="9">
    <w:abstractNumId w:val="16"/>
  </w:num>
  <w:num w:numId="10">
    <w:abstractNumId w:val="3"/>
  </w:num>
  <w:num w:numId="11">
    <w:abstractNumId w:val="17"/>
  </w:num>
  <w:num w:numId="12">
    <w:abstractNumId w:val="2"/>
  </w:num>
  <w:num w:numId="13">
    <w:abstractNumId w:val="4"/>
  </w:num>
  <w:num w:numId="14">
    <w:abstractNumId w:val="7"/>
  </w:num>
  <w:num w:numId="15">
    <w:abstractNumId w:val="10"/>
  </w:num>
  <w:num w:numId="16">
    <w:abstractNumId w:val="8"/>
  </w:num>
  <w:num w:numId="17">
    <w:abstractNumId w:val="14"/>
  </w:num>
  <w:num w:numId="18">
    <w:abstractNumId w:val="1"/>
  </w:num>
  <w:num w:numId="19">
    <w:abstractNumId w:val="12"/>
  </w:num>
  <w:num w:numId="20">
    <w:abstractNumId w:val="22"/>
  </w:num>
  <w:num w:numId="21">
    <w:abstractNumId w:val="23"/>
  </w:num>
  <w:num w:numId="22">
    <w:abstractNumId w:val="18"/>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6045A"/>
    <w:rsid w:val="00091974"/>
    <w:rsid w:val="000945DB"/>
    <w:rsid w:val="000F7706"/>
    <w:rsid w:val="00125A9E"/>
    <w:rsid w:val="00140DB3"/>
    <w:rsid w:val="001602F2"/>
    <w:rsid w:val="001665E5"/>
    <w:rsid w:val="00174050"/>
    <w:rsid w:val="001B58AD"/>
    <w:rsid w:val="001F1F55"/>
    <w:rsid w:val="0020212B"/>
    <w:rsid w:val="00217013"/>
    <w:rsid w:val="0023473B"/>
    <w:rsid w:val="002654E6"/>
    <w:rsid w:val="0027220B"/>
    <w:rsid w:val="002D38C2"/>
    <w:rsid w:val="003352A6"/>
    <w:rsid w:val="0033790B"/>
    <w:rsid w:val="003B0BF1"/>
    <w:rsid w:val="003F7F61"/>
    <w:rsid w:val="00406663"/>
    <w:rsid w:val="00420019"/>
    <w:rsid w:val="00430C09"/>
    <w:rsid w:val="00432303"/>
    <w:rsid w:val="00446219"/>
    <w:rsid w:val="00495B36"/>
    <w:rsid w:val="004A39D0"/>
    <w:rsid w:val="004C24DE"/>
    <w:rsid w:val="00591C18"/>
    <w:rsid w:val="00610728"/>
    <w:rsid w:val="006173A9"/>
    <w:rsid w:val="00640F2C"/>
    <w:rsid w:val="00674516"/>
    <w:rsid w:val="006D1343"/>
    <w:rsid w:val="007151F8"/>
    <w:rsid w:val="007F32CF"/>
    <w:rsid w:val="007F5319"/>
    <w:rsid w:val="00816E22"/>
    <w:rsid w:val="00895563"/>
    <w:rsid w:val="008E76A4"/>
    <w:rsid w:val="00927C6C"/>
    <w:rsid w:val="00934C75"/>
    <w:rsid w:val="009807B4"/>
    <w:rsid w:val="009A0650"/>
    <w:rsid w:val="009F2934"/>
    <w:rsid w:val="00A22FF1"/>
    <w:rsid w:val="00A2680C"/>
    <w:rsid w:val="00A34490"/>
    <w:rsid w:val="00A62B58"/>
    <w:rsid w:val="00A66AC0"/>
    <w:rsid w:val="00A7037A"/>
    <w:rsid w:val="00A84C97"/>
    <w:rsid w:val="00AA77F7"/>
    <w:rsid w:val="00AB2FF0"/>
    <w:rsid w:val="00AE522B"/>
    <w:rsid w:val="00AF0530"/>
    <w:rsid w:val="00AF356A"/>
    <w:rsid w:val="00B16FF5"/>
    <w:rsid w:val="00B178D4"/>
    <w:rsid w:val="00B546C8"/>
    <w:rsid w:val="00B562FA"/>
    <w:rsid w:val="00B56DD6"/>
    <w:rsid w:val="00B7445F"/>
    <w:rsid w:val="00B77902"/>
    <w:rsid w:val="00B851FC"/>
    <w:rsid w:val="00BF3AF0"/>
    <w:rsid w:val="00C4745C"/>
    <w:rsid w:val="00C87B62"/>
    <w:rsid w:val="00C94BF7"/>
    <w:rsid w:val="00CA23A8"/>
    <w:rsid w:val="00D558D4"/>
    <w:rsid w:val="00D8524B"/>
    <w:rsid w:val="00DD2D3D"/>
    <w:rsid w:val="00DD6252"/>
    <w:rsid w:val="00DF1BE0"/>
    <w:rsid w:val="00DF7014"/>
    <w:rsid w:val="00E71CD2"/>
    <w:rsid w:val="00EA26AD"/>
    <w:rsid w:val="00EB6130"/>
    <w:rsid w:val="00ED7D15"/>
    <w:rsid w:val="00F01B34"/>
    <w:rsid w:val="00F3337D"/>
    <w:rsid w:val="00F743A2"/>
    <w:rsid w:val="00F9674B"/>
    <w:rsid w:val="00FC1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paragraph">
    <w:name w:val="paragraph"/>
    <w:basedOn w:val="Normal"/>
    <w:rsid w:val="00406663"/>
    <w:pPr>
      <w:spacing w:before="100" w:beforeAutospacing="1" w:after="100" w:afterAutospacing="1"/>
    </w:pPr>
    <w:rPr>
      <w:rFonts w:ascii="Times New Roman" w:hAnsi="Times New Roman"/>
      <w:spacing w:val="0"/>
      <w:szCs w:val="24"/>
      <w:lang w:eastAsia="en-GB"/>
    </w:rPr>
  </w:style>
  <w:style w:type="character" w:customStyle="1" w:styleId="normaltextrun">
    <w:name w:val="normaltextrun"/>
    <w:basedOn w:val="DefaultParagraphFont"/>
    <w:rsid w:val="00406663"/>
  </w:style>
  <w:style w:type="character" w:customStyle="1" w:styleId="tabchar">
    <w:name w:val="tabchar"/>
    <w:basedOn w:val="DefaultParagraphFont"/>
    <w:rsid w:val="00406663"/>
  </w:style>
  <w:style w:type="character" w:customStyle="1" w:styleId="eop">
    <w:name w:val="eop"/>
    <w:basedOn w:val="DefaultParagraphFont"/>
    <w:rsid w:val="00406663"/>
  </w:style>
  <w:style w:type="character" w:customStyle="1" w:styleId="scxw125925494">
    <w:name w:val="scxw125925494"/>
    <w:basedOn w:val="DefaultParagraphFont"/>
    <w:rsid w:val="00406663"/>
  </w:style>
  <w:style w:type="character" w:styleId="Hyperlink">
    <w:name w:val="Hyperlink"/>
    <w:basedOn w:val="DefaultParagraphFont"/>
    <w:uiPriority w:val="99"/>
    <w:unhideWhenUsed/>
    <w:rsid w:val="00895563"/>
    <w:rPr>
      <w:color w:val="0000FF"/>
      <w:u w:val="single"/>
    </w:rPr>
  </w:style>
  <w:style w:type="character" w:customStyle="1" w:styleId="font511">
    <w:name w:val="font511"/>
    <w:basedOn w:val="DefaultParagraphFont"/>
    <w:rsid w:val="00B56DD6"/>
    <w:rPr>
      <w:rFonts w:ascii="Arial" w:hAnsi="Arial" w:cs="Arial" w:hint="default"/>
      <w:b w:val="0"/>
      <w:bCs w:val="0"/>
      <w:i w:val="0"/>
      <w:iCs w:val="0"/>
      <w:strike w:val="0"/>
      <w:dstrike w:val="0"/>
      <w:color w:val="000000"/>
      <w:sz w:val="20"/>
      <w:szCs w:val="20"/>
      <w:u w:val="none"/>
      <w:effect w:val="none"/>
    </w:rPr>
  </w:style>
  <w:style w:type="character" w:customStyle="1" w:styleId="font701">
    <w:name w:val="font701"/>
    <w:basedOn w:val="DefaultParagraphFont"/>
    <w:rsid w:val="00B56DD6"/>
    <w:rPr>
      <w:rFonts w:ascii="Arial" w:hAnsi="Arial" w:cs="Arial" w:hint="default"/>
      <w:b w:val="0"/>
      <w:bCs w:val="0"/>
      <w:i w:val="0"/>
      <w:iCs w:val="0"/>
      <w:strike w:val="0"/>
      <w:dstrike w:val="0"/>
      <w:color w:val="0000F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1234">
      <w:bodyDiv w:val="1"/>
      <w:marLeft w:val="0"/>
      <w:marRight w:val="0"/>
      <w:marTop w:val="0"/>
      <w:marBottom w:val="0"/>
      <w:divBdr>
        <w:top w:val="none" w:sz="0" w:space="0" w:color="auto"/>
        <w:left w:val="none" w:sz="0" w:space="0" w:color="auto"/>
        <w:bottom w:val="none" w:sz="0" w:space="0" w:color="auto"/>
        <w:right w:val="none" w:sz="0" w:space="0" w:color="auto"/>
      </w:divBdr>
      <w:divsChild>
        <w:div w:id="1737895687">
          <w:marLeft w:val="0"/>
          <w:marRight w:val="0"/>
          <w:marTop w:val="0"/>
          <w:marBottom w:val="0"/>
          <w:divBdr>
            <w:top w:val="none" w:sz="0" w:space="0" w:color="auto"/>
            <w:left w:val="none" w:sz="0" w:space="0" w:color="auto"/>
            <w:bottom w:val="none" w:sz="0" w:space="0" w:color="auto"/>
            <w:right w:val="none" w:sz="0" w:space="0" w:color="auto"/>
          </w:divBdr>
        </w:div>
        <w:div w:id="1042439977">
          <w:marLeft w:val="0"/>
          <w:marRight w:val="0"/>
          <w:marTop w:val="0"/>
          <w:marBottom w:val="0"/>
          <w:divBdr>
            <w:top w:val="none" w:sz="0" w:space="0" w:color="auto"/>
            <w:left w:val="none" w:sz="0" w:space="0" w:color="auto"/>
            <w:bottom w:val="none" w:sz="0" w:space="0" w:color="auto"/>
            <w:right w:val="none" w:sz="0" w:space="0" w:color="auto"/>
          </w:divBdr>
        </w:div>
        <w:div w:id="300620327">
          <w:marLeft w:val="0"/>
          <w:marRight w:val="0"/>
          <w:marTop w:val="0"/>
          <w:marBottom w:val="0"/>
          <w:divBdr>
            <w:top w:val="none" w:sz="0" w:space="0" w:color="auto"/>
            <w:left w:val="none" w:sz="0" w:space="0" w:color="auto"/>
            <w:bottom w:val="none" w:sz="0" w:space="0" w:color="auto"/>
            <w:right w:val="none" w:sz="0" w:space="0" w:color="auto"/>
          </w:divBdr>
          <w:divsChild>
            <w:div w:id="1227573943">
              <w:marLeft w:val="0"/>
              <w:marRight w:val="0"/>
              <w:marTop w:val="0"/>
              <w:marBottom w:val="0"/>
              <w:divBdr>
                <w:top w:val="none" w:sz="0" w:space="0" w:color="auto"/>
                <w:left w:val="none" w:sz="0" w:space="0" w:color="auto"/>
                <w:bottom w:val="none" w:sz="0" w:space="0" w:color="auto"/>
                <w:right w:val="none" w:sz="0" w:space="0" w:color="auto"/>
              </w:divBdr>
            </w:div>
            <w:div w:id="1399673153">
              <w:marLeft w:val="0"/>
              <w:marRight w:val="0"/>
              <w:marTop w:val="0"/>
              <w:marBottom w:val="0"/>
              <w:divBdr>
                <w:top w:val="none" w:sz="0" w:space="0" w:color="auto"/>
                <w:left w:val="none" w:sz="0" w:space="0" w:color="auto"/>
                <w:bottom w:val="none" w:sz="0" w:space="0" w:color="auto"/>
                <w:right w:val="none" w:sz="0" w:space="0" w:color="auto"/>
              </w:divBdr>
            </w:div>
            <w:div w:id="1089274757">
              <w:marLeft w:val="0"/>
              <w:marRight w:val="0"/>
              <w:marTop w:val="0"/>
              <w:marBottom w:val="0"/>
              <w:divBdr>
                <w:top w:val="none" w:sz="0" w:space="0" w:color="auto"/>
                <w:left w:val="none" w:sz="0" w:space="0" w:color="auto"/>
                <w:bottom w:val="none" w:sz="0" w:space="0" w:color="auto"/>
                <w:right w:val="none" w:sz="0" w:space="0" w:color="auto"/>
              </w:divBdr>
            </w:div>
            <w:div w:id="1330057574">
              <w:marLeft w:val="0"/>
              <w:marRight w:val="0"/>
              <w:marTop w:val="0"/>
              <w:marBottom w:val="0"/>
              <w:divBdr>
                <w:top w:val="none" w:sz="0" w:space="0" w:color="auto"/>
                <w:left w:val="none" w:sz="0" w:space="0" w:color="auto"/>
                <w:bottom w:val="none" w:sz="0" w:space="0" w:color="auto"/>
                <w:right w:val="none" w:sz="0" w:space="0" w:color="auto"/>
              </w:divBdr>
            </w:div>
            <w:div w:id="52432150">
              <w:marLeft w:val="0"/>
              <w:marRight w:val="0"/>
              <w:marTop w:val="0"/>
              <w:marBottom w:val="0"/>
              <w:divBdr>
                <w:top w:val="none" w:sz="0" w:space="0" w:color="auto"/>
                <w:left w:val="none" w:sz="0" w:space="0" w:color="auto"/>
                <w:bottom w:val="none" w:sz="0" w:space="0" w:color="auto"/>
                <w:right w:val="none" w:sz="0" w:space="0" w:color="auto"/>
              </w:divBdr>
            </w:div>
          </w:divsChild>
        </w:div>
        <w:div w:id="1529217357">
          <w:marLeft w:val="0"/>
          <w:marRight w:val="0"/>
          <w:marTop w:val="0"/>
          <w:marBottom w:val="0"/>
          <w:divBdr>
            <w:top w:val="none" w:sz="0" w:space="0" w:color="auto"/>
            <w:left w:val="none" w:sz="0" w:space="0" w:color="auto"/>
            <w:bottom w:val="none" w:sz="0" w:space="0" w:color="auto"/>
            <w:right w:val="none" w:sz="0" w:space="0" w:color="auto"/>
          </w:divBdr>
          <w:divsChild>
            <w:div w:id="2047871923">
              <w:marLeft w:val="0"/>
              <w:marRight w:val="0"/>
              <w:marTop w:val="0"/>
              <w:marBottom w:val="0"/>
              <w:divBdr>
                <w:top w:val="none" w:sz="0" w:space="0" w:color="auto"/>
                <w:left w:val="none" w:sz="0" w:space="0" w:color="auto"/>
                <w:bottom w:val="none" w:sz="0" w:space="0" w:color="auto"/>
                <w:right w:val="none" w:sz="0" w:space="0" w:color="auto"/>
              </w:divBdr>
            </w:div>
            <w:div w:id="1537503972">
              <w:marLeft w:val="0"/>
              <w:marRight w:val="0"/>
              <w:marTop w:val="0"/>
              <w:marBottom w:val="0"/>
              <w:divBdr>
                <w:top w:val="none" w:sz="0" w:space="0" w:color="auto"/>
                <w:left w:val="none" w:sz="0" w:space="0" w:color="auto"/>
                <w:bottom w:val="none" w:sz="0" w:space="0" w:color="auto"/>
                <w:right w:val="none" w:sz="0" w:space="0" w:color="auto"/>
              </w:divBdr>
            </w:div>
            <w:div w:id="1091464866">
              <w:marLeft w:val="0"/>
              <w:marRight w:val="0"/>
              <w:marTop w:val="0"/>
              <w:marBottom w:val="0"/>
              <w:divBdr>
                <w:top w:val="none" w:sz="0" w:space="0" w:color="auto"/>
                <w:left w:val="none" w:sz="0" w:space="0" w:color="auto"/>
                <w:bottom w:val="none" w:sz="0" w:space="0" w:color="auto"/>
                <w:right w:val="none" w:sz="0" w:space="0" w:color="auto"/>
              </w:divBdr>
            </w:div>
          </w:divsChild>
        </w:div>
        <w:div w:id="1229919849">
          <w:marLeft w:val="0"/>
          <w:marRight w:val="0"/>
          <w:marTop w:val="0"/>
          <w:marBottom w:val="0"/>
          <w:divBdr>
            <w:top w:val="none" w:sz="0" w:space="0" w:color="auto"/>
            <w:left w:val="none" w:sz="0" w:space="0" w:color="auto"/>
            <w:bottom w:val="none" w:sz="0" w:space="0" w:color="auto"/>
            <w:right w:val="none" w:sz="0" w:space="0" w:color="auto"/>
          </w:divBdr>
          <w:divsChild>
            <w:div w:id="977346998">
              <w:marLeft w:val="-75"/>
              <w:marRight w:val="0"/>
              <w:marTop w:val="30"/>
              <w:marBottom w:val="30"/>
              <w:divBdr>
                <w:top w:val="none" w:sz="0" w:space="0" w:color="auto"/>
                <w:left w:val="none" w:sz="0" w:space="0" w:color="auto"/>
                <w:bottom w:val="none" w:sz="0" w:space="0" w:color="auto"/>
                <w:right w:val="none" w:sz="0" w:space="0" w:color="auto"/>
              </w:divBdr>
              <w:divsChild>
                <w:div w:id="1455976454">
                  <w:marLeft w:val="0"/>
                  <w:marRight w:val="0"/>
                  <w:marTop w:val="0"/>
                  <w:marBottom w:val="0"/>
                  <w:divBdr>
                    <w:top w:val="none" w:sz="0" w:space="0" w:color="auto"/>
                    <w:left w:val="none" w:sz="0" w:space="0" w:color="auto"/>
                    <w:bottom w:val="none" w:sz="0" w:space="0" w:color="auto"/>
                    <w:right w:val="none" w:sz="0" w:space="0" w:color="auto"/>
                  </w:divBdr>
                  <w:divsChild>
                    <w:div w:id="2021544995">
                      <w:marLeft w:val="0"/>
                      <w:marRight w:val="0"/>
                      <w:marTop w:val="0"/>
                      <w:marBottom w:val="0"/>
                      <w:divBdr>
                        <w:top w:val="none" w:sz="0" w:space="0" w:color="auto"/>
                        <w:left w:val="none" w:sz="0" w:space="0" w:color="auto"/>
                        <w:bottom w:val="none" w:sz="0" w:space="0" w:color="auto"/>
                        <w:right w:val="none" w:sz="0" w:space="0" w:color="auto"/>
                      </w:divBdr>
                    </w:div>
                  </w:divsChild>
                </w:div>
                <w:div w:id="1247617798">
                  <w:marLeft w:val="0"/>
                  <w:marRight w:val="0"/>
                  <w:marTop w:val="0"/>
                  <w:marBottom w:val="0"/>
                  <w:divBdr>
                    <w:top w:val="none" w:sz="0" w:space="0" w:color="auto"/>
                    <w:left w:val="none" w:sz="0" w:space="0" w:color="auto"/>
                    <w:bottom w:val="none" w:sz="0" w:space="0" w:color="auto"/>
                    <w:right w:val="none" w:sz="0" w:space="0" w:color="auto"/>
                  </w:divBdr>
                  <w:divsChild>
                    <w:div w:id="1037318123">
                      <w:marLeft w:val="0"/>
                      <w:marRight w:val="0"/>
                      <w:marTop w:val="0"/>
                      <w:marBottom w:val="0"/>
                      <w:divBdr>
                        <w:top w:val="none" w:sz="0" w:space="0" w:color="auto"/>
                        <w:left w:val="none" w:sz="0" w:space="0" w:color="auto"/>
                        <w:bottom w:val="none" w:sz="0" w:space="0" w:color="auto"/>
                        <w:right w:val="none" w:sz="0" w:space="0" w:color="auto"/>
                      </w:divBdr>
                    </w:div>
                  </w:divsChild>
                </w:div>
                <w:div w:id="539126293">
                  <w:marLeft w:val="0"/>
                  <w:marRight w:val="0"/>
                  <w:marTop w:val="0"/>
                  <w:marBottom w:val="0"/>
                  <w:divBdr>
                    <w:top w:val="none" w:sz="0" w:space="0" w:color="auto"/>
                    <w:left w:val="none" w:sz="0" w:space="0" w:color="auto"/>
                    <w:bottom w:val="none" w:sz="0" w:space="0" w:color="auto"/>
                    <w:right w:val="none" w:sz="0" w:space="0" w:color="auto"/>
                  </w:divBdr>
                  <w:divsChild>
                    <w:div w:id="624384954">
                      <w:marLeft w:val="0"/>
                      <w:marRight w:val="0"/>
                      <w:marTop w:val="0"/>
                      <w:marBottom w:val="0"/>
                      <w:divBdr>
                        <w:top w:val="none" w:sz="0" w:space="0" w:color="auto"/>
                        <w:left w:val="none" w:sz="0" w:space="0" w:color="auto"/>
                        <w:bottom w:val="none" w:sz="0" w:space="0" w:color="auto"/>
                        <w:right w:val="none" w:sz="0" w:space="0" w:color="auto"/>
                      </w:divBdr>
                    </w:div>
                  </w:divsChild>
                </w:div>
                <w:div w:id="800223782">
                  <w:marLeft w:val="0"/>
                  <w:marRight w:val="0"/>
                  <w:marTop w:val="0"/>
                  <w:marBottom w:val="0"/>
                  <w:divBdr>
                    <w:top w:val="none" w:sz="0" w:space="0" w:color="auto"/>
                    <w:left w:val="none" w:sz="0" w:space="0" w:color="auto"/>
                    <w:bottom w:val="none" w:sz="0" w:space="0" w:color="auto"/>
                    <w:right w:val="none" w:sz="0" w:space="0" w:color="auto"/>
                  </w:divBdr>
                  <w:divsChild>
                    <w:div w:id="1155026824">
                      <w:marLeft w:val="0"/>
                      <w:marRight w:val="0"/>
                      <w:marTop w:val="0"/>
                      <w:marBottom w:val="0"/>
                      <w:divBdr>
                        <w:top w:val="none" w:sz="0" w:space="0" w:color="auto"/>
                        <w:left w:val="none" w:sz="0" w:space="0" w:color="auto"/>
                        <w:bottom w:val="none" w:sz="0" w:space="0" w:color="auto"/>
                        <w:right w:val="none" w:sz="0" w:space="0" w:color="auto"/>
                      </w:divBdr>
                    </w:div>
                  </w:divsChild>
                </w:div>
                <w:div w:id="349383044">
                  <w:marLeft w:val="0"/>
                  <w:marRight w:val="0"/>
                  <w:marTop w:val="0"/>
                  <w:marBottom w:val="0"/>
                  <w:divBdr>
                    <w:top w:val="none" w:sz="0" w:space="0" w:color="auto"/>
                    <w:left w:val="none" w:sz="0" w:space="0" w:color="auto"/>
                    <w:bottom w:val="none" w:sz="0" w:space="0" w:color="auto"/>
                    <w:right w:val="none" w:sz="0" w:space="0" w:color="auto"/>
                  </w:divBdr>
                  <w:divsChild>
                    <w:div w:id="1015424610">
                      <w:marLeft w:val="0"/>
                      <w:marRight w:val="0"/>
                      <w:marTop w:val="0"/>
                      <w:marBottom w:val="0"/>
                      <w:divBdr>
                        <w:top w:val="none" w:sz="0" w:space="0" w:color="auto"/>
                        <w:left w:val="none" w:sz="0" w:space="0" w:color="auto"/>
                        <w:bottom w:val="none" w:sz="0" w:space="0" w:color="auto"/>
                        <w:right w:val="none" w:sz="0" w:space="0" w:color="auto"/>
                      </w:divBdr>
                    </w:div>
                  </w:divsChild>
                </w:div>
                <w:div w:id="1730110241">
                  <w:marLeft w:val="0"/>
                  <w:marRight w:val="0"/>
                  <w:marTop w:val="0"/>
                  <w:marBottom w:val="0"/>
                  <w:divBdr>
                    <w:top w:val="none" w:sz="0" w:space="0" w:color="auto"/>
                    <w:left w:val="none" w:sz="0" w:space="0" w:color="auto"/>
                    <w:bottom w:val="none" w:sz="0" w:space="0" w:color="auto"/>
                    <w:right w:val="none" w:sz="0" w:space="0" w:color="auto"/>
                  </w:divBdr>
                  <w:divsChild>
                    <w:div w:id="1363818773">
                      <w:marLeft w:val="0"/>
                      <w:marRight w:val="0"/>
                      <w:marTop w:val="0"/>
                      <w:marBottom w:val="0"/>
                      <w:divBdr>
                        <w:top w:val="none" w:sz="0" w:space="0" w:color="auto"/>
                        <w:left w:val="none" w:sz="0" w:space="0" w:color="auto"/>
                        <w:bottom w:val="none" w:sz="0" w:space="0" w:color="auto"/>
                        <w:right w:val="none" w:sz="0" w:space="0" w:color="auto"/>
                      </w:divBdr>
                    </w:div>
                  </w:divsChild>
                </w:div>
                <w:div w:id="1944263747">
                  <w:marLeft w:val="0"/>
                  <w:marRight w:val="0"/>
                  <w:marTop w:val="0"/>
                  <w:marBottom w:val="0"/>
                  <w:divBdr>
                    <w:top w:val="none" w:sz="0" w:space="0" w:color="auto"/>
                    <w:left w:val="none" w:sz="0" w:space="0" w:color="auto"/>
                    <w:bottom w:val="none" w:sz="0" w:space="0" w:color="auto"/>
                    <w:right w:val="none" w:sz="0" w:space="0" w:color="auto"/>
                  </w:divBdr>
                  <w:divsChild>
                    <w:div w:id="396708899">
                      <w:marLeft w:val="0"/>
                      <w:marRight w:val="0"/>
                      <w:marTop w:val="0"/>
                      <w:marBottom w:val="0"/>
                      <w:divBdr>
                        <w:top w:val="none" w:sz="0" w:space="0" w:color="auto"/>
                        <w:left w:val="none" w:sz="0" w:space="0" w:color="auto"/>
                        <w:bottom w:val="none" w:sz="0" w:space="0" w:color="auto"/>
                        <w:right w:val="none" w:sz="0" w:space="0" w:color="auto"/>
                      </w:divBdr>
                    </w:div>
                  </w:divsChild>
                </w:div>
                <w:div w:id="1404063143">
                  <w:marLeft w:val="0"/>
                  <w:marRight w:val="0"/>
                  <w:marTop w:val="0"/>
                  <w:marBottom w:val="0"/>
                  <w:divBdr>
                    <w:top w:val="none" w:sz="0" w:space="0" w:color="auto"/>
                    <w:left w:val="none" w:sz="0" w:space="0" w:color="auto"/>
                    <w:bottom w:val="none" w:sz="0" w:space="0" w:color="auto"/>
                    <w:right w:val="none" w:sz="0" w:space="0" w:color="auto"/>
                  </w:divBdr>
                  <w:divsChild>
                    <w:div w:id="1058894348">
                      <w:marLeft w:val="0"/>
                      <w:marRight w:val="0"/>
                      <w:marTop w:val="0"/>
                      <w:marBottom w:val="0"/>
                      <w:divBdr>
                        <w:top w:val="none" w:sz="0" w:space="0" w:color="auto"/>
                        <w:left w:val="none" w:sz="0" w:space="0" w:color="auto"/>
                        <w:bottom w:val="none" w:sz="0" w:space="0" w:color="auto"/>
                        <w:right w:val="none" w:sz="0" w:space="0" w:color="auto"/>
                      </w:divBdr>
                    </w:div>
                  </w:divsChild>
                </w:div>
                <w:div w:id="688684647">
                  <w:marLeft w:val="0"/>
                  <w:marRight w:val="0"/>
                  <w:marTop w:val="0"/>
                  <w:marBottom w:val="0"/>
                  <w:divBdr>
                    <w:top w:val="none" w:sz="0" w:space="0" w:color="auto"/>
                    <w:left w:val="none" w:sz="0" w:space="0" w:color="auto"/>
                    <w:bottom w:val="none" w:sz="0" w:space="0" w:color="auto"/>
                    <w:right w:val="none" w:sz="0" w:space="0" w:color="auto"/>
                  </w:divBdr>
                  <w:divsChild>
                    <w:div w:id="379670878">
                      <w:marLeft w:val="0"/>
                      <w:marRight w:val="0"/>
                      <w:marTop w:val="0"/>
                      <w:marBottom w:val="0"/>
                      <w:divBdr>
                        <w:top w:val="none" w:sz="0" w:space="0" w:color="auto"/>
                        <w:left w:val="none" w:sz="0" w:space="0" w:color="auto"/>
                        <w:bottom w:val="none" w:sz="0" w:space="0" w:color="auto"/>
                        <w:right w:val="none" w:sz="0" w:space="0" w:color="auto"/>
                      </w:divBdr>
                    </w:div>
                  </w:divsChild>
                </w:div>
                <w:div w:id="1142774085">
                  <w:marLeft w:val="0"/>
                  <w:marRight w:val="0"/>
                  <w:marTop w:val="0"/>
                  <w:marBottom w:val="0"/>
                  <w:divBdr>
                    <w:top w:val="none" w:sz="0" w:space="0" w:color="auto"/>
                    <w:left w:val="none" w:sz="0" w:space="0" w:color="auto"/>
                    <w:bottom w:val="none" w:sz="0" w:space="0" w:color="auto"/>
                    <w:right w:val="none" w:sz="0" w:space="0" w:color="auto"/>
                  </w:divBdr>
                  <w:divsChild>
                    <w:div w:id="1768042755">
                      <w:marLeft w:val="0"/>
                      <w:marRight w:val="0"/>
                      <w:marTop w:val="0"/>
                      <w:marBottom w:val="0"/>
                      <w:divBdr>
                        <w:top w:val="none" w:sz="0" w:space="0" w:color="auto"/>
                        <w:left w:val="none" w:sz="0" w:space="0" w:color="auto"/>
                        <w:bottom w:val="none" w:sz="0" w:space="0" w:color="auto"/>
                        <w:right w:val="none" w:sz="0" w:space="0" w:color="auto"/>
                      </w:divBdr>
                    </w:div>
                  </w:divsChild>
                </w:div>
                <w:div w:id="275253261">
                  <w:marLeft w:val="0"/>
                  <w:marRight w:val="0"/>
                  <w:marTop w:val="0"/>
                  <w:marBottom w:val="0"/>
                  <w:divBdr>
                    <w:top w:val="none" w:sz="0" w:space="0" w:color="auto"/>
                    <w:left w:val="none" w:sz="0" w:space="0" w:color="auto"/>
                    <w:bottom w:val="none" w:sz="0" w:space="0" w:color="auto"/>
                    <w:right w:val="none" w:sz="0" w:space="0" w:color="auto"/>
                  </w:divBdr>
                  <w:divsChild>
                    <w:div w:id="1028989504">
                      <w:marLeft w:val="0"/>
                      <w:marRight w:val="0"/>
                      <w:marTop w:val="0"/>
                      <w:marBottom w:val="0"/>
                      <w:divBdr>
                        <w:top w:val="none" w:sz="0" w:space="0" w:color="auto"/>
                        <w:left w:val="none" w:sz="0" w:space="0" w:color="auto"/>
                        <w:bottom w:val="none" w:sz="0" w:space="0" w:color="auto"/>
                        <w:right w:val="none" w:sz="0" w:space="0" w:color="auto"/>
                      </w:divBdr>
                    </w:div>
                  </w:divsChild>
                </w:div>
                <w:div w:id="46101972">
                  <w:marLeft w:val="0"/>
                  <w:marRight w:val="0"/>
                  <w:marTop w:val="0"/>
                  <w:marBottom w:val="0"/>
                  <w:divBdr>
                    <w:top w:val="none" w:sz="0" w:space="0" w:color="auto"/>
                    <w:left w:val="none" w:sz="0" w:space="0" w:color="auto"/>
                    <w:bottom w:val="none" w:sz="0" w:space="0" w:color="auto"/>
                    <w:right w:val="none" w:sz="0" w:space="0" w:color="auto"/>
                  </w:divBdr>
                  <w:divsChild>
                    <w:div w:id="1584606631">
                      <w:marLeft w:val="0"/>
                      <w:marRight w:val="0"/>
                      <w:marTop w:val="0"/>
                      <w:marBottom w:val="0"/>
                      <w:divBdr>
                        <w:top w:val="none" w:sz="0" w:space="0" w:color="auto"/>
                        <w:left w:val="none" w:sz="0" w:space="0" w:color="auto"/>
                        <w:bottom w:val="none" w:sz="0" w:space="0" w:color="auto"/>
                        <w:right w:val="none" w:sz="0" w:space="0" w:color="auto"/>
                      </w:divBdr>
                    </w:div>
                  </w:divsChild>
                </w:div>
                <w:div w:id="1612859725">
                  <w:marLeft w:val="0"/>
                  <w:marRight w:val="0"/>
                  <w:marTop w:val="0"/>
                  <w:marBottom w:val="0"/>
                  <w:divBdr>
                    <w:top w:val="none" w:sz="0" w:space="0" w:color="auto"/>
                    <w:left w:val="none" w:sz="0" w:space="0" w:color="auto"/>
                    <w:bottom w:val="none" w:sz="0" w:space="0" w:color="auto"/>
                    <w:right w:val="none" w:sz="0" w:space="0" w:color="auto"/>
                  </w:divBdr>
                  <w:divsChild>
                    <w:div w:id="1792478591">
                      <w:marLeft w:val="0"/>
                      <w:marRight w:val="0"/>
                      <w:marTop w:val="0"/>
                      <w:marBottom w:val="0"/>
                      <w:divBdr>
                        <w:top w:val="none" w:sz="0" w:space="0" w:color="auto"/>
                        <w:left w:val="none" w:sz="0" w:space="0" w:color="auto"/>
                        <w:bottom w:val="none" w:sz="0" w:space="0" w:color="auto"/>
                        <w:right w:val="none" w:sz="0" w:space="0" w:color="auto"/>
                      </w:divBdr>
                    </w:div>
                  </w:divsChild>
                </w:div>
                <w:div w:id="1199779685">
                  <w:marLeft w:val="0"/>
                  <w:marRight w:val="0"/>
                  <w:marTop w:val="0"/>
                  <w:marBottom w:val="0"/>
                  <w:divBdr>
                    <w:top w:val="none" w:sz="0" w:space="0" w:color="auto"/>
                    <w:left w:val="none" w:sz="0" w:space="0" w:color="auto"/>
                    <w:bottom w:val="none" w:sz="0" w:space="0" w:color="auto"/>
                    <w:right w:val="none" w:sz="0" w:space="0" w:color="auto"/>
                  </w:divBdr>
                  <w:divsChild>
                    <w:div w:id="983463322">
                      <w:marLeft w:val="0"/>
                      <w:marRight w:val="0"/>
                      <w:marTop w:val="0"/>
                      <w:marBottom w:val="0"/>
                      <w:divBdr>
                        <w:top w:val="none" w:sz="0" w:space="0" w:color="auto"/>
                        <w:left w:val="none" w:sz="0" w:space="0" w:color="auto"/>
                        <w:bottom w:val="none" w:sz="0" w:space="0" w:color="auto"/>
                        <w:right w:val="none" w:sz="0" w:space="0" w:color="auto"/>
                      </w:divBdr>
                    </w:div>
                  </w:divsChild>
                </w:div>
                <w:div w:id="835606036">
                  <w:marLeft w:val="0"/>
                  <w:marRight w:val="0"/>
                  <w:marTop w:val="0"/>
                  <w:marBottom w:val="0"/>
                  <w:divBdr>
                    <w:top w:val="none" w:sz="0" w:space="0" w:color="auto"/>
                    <w:left w:val="none" w:sz="0" w:space="0" w:color="auto"/>
                    <w:bottom w:val="none" w:sz="0" w:space="0" w:color="auto"/>
                    <w:right w:val="none" w:sz="0" w:space="0" w:color="auto"/>
                  </w:divBdr>
                  <w:divsChild>
                    <w:div w:id="1568760450">
                      <w:marLeft w:val="0"/>
                      <w:marRight w:val="0"/>
                      <w:marTop w:val="0"/>
                      <w:marBottom w:val="0"/>
                      <w:divBdr>
                        <w:top w:val="none" w:sz="0" w:space="0" w:color="auto"/>
                        <w:left w:val="none" w:sz="0" w:space="0" w:color="auto"/>
                        <w:bottom w:val="none" w:sz="0" w:space="0" w:color="auto"/>
                        <w:right w:val="none" w:sz="0" w:space="0" w:color="auto"/>
                      </w:divBdr>
                    </w:div>
                  </w:divsChild>
                </w:div>
                <w:div w:id="470363840">
                  <w:marLeft w:val="0"/>
                  <w:marRight w:val="0"/>
                  <w:marTop w:val="0"/>
                  <w:marBottom w:val="0"/>
                  <w:divBdr>
                    <w:top w:val="none" w:sz="0" w:space="0" w:color="auto"/>
                    <w:left w:val="none" w:sz="0" w:space="0" w:color="auto"/>
                    <w:bottom w:val="none" w:sz="0" w:space="0" w:color="auto"/>
                    <w:right w:val="none" w:sz="0" w:space="0" w:color="auto"/>
                  </w:divBdr>
                  <w:divsChild>
                    <w:div w:id="1443187588">
                      <w:marLeft w:val="0"/>
                      <w:marRight w:val="0"/>
                      <w:marTop w:val="0"/>
                      <w:marBottom w:val="0"/>
                      <w:divBdr>
                        <w:top w:val="none" w:sz="0" w:space="0" w:color="auto"/>
                        <w:left w:val="none" w:sz="0" w:space="0" w:color="auto"/>
                        <w:bottom w:val="none" w:sz="0" w:space="0" w:color="auto"/>
                        <w:right w:val="none" w:sz="0" w:space="0" w:color="auto"/>
                      </w:divBdr>
                    </w:div>
                  </w:divsChild>
                </w:div>
                <w:div w:id="1960869192">
                  <w:marLeft w:val="0"/>
                  <w:marRight w:val="0"/>
                  <w:marTop w:val="0"/>
                  <w:marBottom w:val="0"/>
                  <w:divBdr>
                    <w:top w:val="none" w:sz="0" w:space="0" w:color="auto"/>
                    <w:left w:val="none" w:sz="0" w:space="0" w:color="auto"/>
                    <w:bottom w:val="none" w:sz="0" w:space="0" w:color="auto"/>
                    <w:right w:val="none" w:sz="0" w:space="0" w:color="auto"/>
                  </w:divBdr>
                  <w:divsChild>
                    <w:div w:id="163402811">
                      <w:marLeft w:val="0"/>
                      <w:marRight w:val="0"/>
                      <w:marTop w:val="0"/>
                      <w:marBottom w:val="0"/>
                      <w:divBdr>
                        <w:top w:val="none" w:sz="0" w:space="0" w:color="auto"/>
                        <w:left w:val="none" w:sz="0" w:space="0" w:color="auto"/>
                        <w:bottom w:val="none" w:sz="0" w:space="0" w:color="auto"/>
                        <w:right w:val="none" w:sz="0" w:space="0" w:color="auto"/>
                      </w:divBdr>
                    </w:div>
                  </w:divsChild>
                </w:div>
                <w:div w:id="1347056799">
                  <w:marLeft w:val="0"/>
                  <w:marRight w:val="0"/>
                  <w:marTop w:val="0"/>
                  <w:marBottom w:val="0"/>
                  <w:divBdr>
                    <w:top w:val="none" w:sz="0" w:space="0" w:color="auto"/>
                    <w:left w:val="none" w:sz="0" w:space="0" w:color="auto"/>
                    <w:bottom w:val="none" w:sz="0" w:space="0" w:color="auto"/>
                    <w:right w:val="none" w:sz="0" w:space="0" w:color="auto"/>
                  </w:divBdr>
                  <w:divsChild>
                    <w:div w:id="1685203749">
                      <w:marLeft w:val="0"/>
                      <w:marRight w:val="0"/>
                      <w:marTop w:val="0"/>
                      <w:marBottom w:val="0"/>
                      <w:divBdr>
                        <w:top w:val="none" w:sz="0" w:space="0" w:color="auto"/>
                        <w:left w:val="none" w:sz="0" w:space="0" w:color="auto"/>
                        <w:bottom w:val="none" w:sz="0" w:space="0" w:color="auto"/>
                        <w:right w:val="none" w:sz="0" w:space="0" w:color="auto"/>
                      </w:divBdr>
                    </w:div>
                  </w:divsChild>
                </w:div>
                <w:div w:id="508570515">
                  <w:marLeft w:val="0"/>
                  <w:marRight w:val="0"/>
                  <w:marTop w:val="0"/>
                  <w:marBottom w:val="0"/>
                  <w:divBdr>
                    <w:top w:val="none" w:sz="0" w:space="0" w:color="auto"/>
                    <w:left w:val="none" w:sz="0" w:space="0" w:color="auto"/>
                    <w:bottom w:val="none" w:sz="0" w:space="0" w:color="auto"/>
                    <w:right w:val="none" w:sz="0" w:space="0" w:color="auto"/>
                  </w:divBdr>
                  <w:divsChild>
                    <w:div w:id="512762266">
                      <w:marLeft w:val="0"/>
                      <w:marRight w:val="0"/>
                      <w:marTop w:val="0"/>
                      <w:marBottom w:val="0"/>
                      <w:divBdr>
                        <w:top w:val="none" w:sz="0" w:space="0" w:color="auto"/>
                        <w:left w:val="none" w:sz="0" w:space="0" w:color="auto"/>
                        <w:bottom w:val="none" w:sz="0" w:space="0" w:color="auto"/>
                        <w:right w:val="none" w:sz="0" w:space="0" w:color="auto"/>
                      </w:divBdr>
                    </w:div>
                  </w:divsChild>
                </w:div>
                <w:div w:id="1854341545">
                  <w:marLeft w:val="0"/>
                  <w:marRight w:val="0"/>
                  <w:marTop w:val="0"/>
                  <w:marBottom w:val="0"/>
                  <w:divBdr>
                    <w:top w:val="none" w:sz="0" w:space="0" w:color="auto"/>
                    <w:left w:val="none" w:sz="0" w:space="0" w:color="auto"/>
                    <w:bottom w:val="none" w:sz="0" w:space="0" w:color="auto"/>
                    <w:right w:val="none" w:sz="0" w:space="0" w:color="auto"/>
                  </w:divBdr>
                  <w:divsChild>
                    <w:div w:id="1004208448">
                      <w:marLeft w:val="0"/>
                      <w:marRight w:val="0"/>
                      <w:marTop w:val="0"/>
                      <w:marBottom w:val="0"/>
                      <w:divBdr>
                        <w:top w:val="none" w:sz="0" w:space="0" w:color="auto"/>
                        <w:left w:val="none" w:sz="0" w:space="0" w:color="auto"/>
                        <w:bottom w:val="none" w:sz="0" w:space="0" w:color="auto"/>
                        <w:right w:val="none" w:sz="0" w:space="0" w:color="auto"/>
                      </w:divBdr>
                    </w:div>
                  </w:divsChild>
                </w:div>
                <w:div w:id="1411078827">
                  <w:marLeft w:val="0"/>
                  <w:marRight w:val="0"/>
                  <w:marTop w:val="0"/>
                  <w:marBottom w:val="0"/>
                  <w:divBdr>
                    <w:top w:val="none" w:sz="0" w:space="0" w:color="auto"/>
                    <w:left w:val="none" w:sz="0" w:space="0" w:color="auto"/>
                    <w:bottom w:val="none" w:sz="0" w:space="0" w:color="auto"/>
                    <w:right w:val="none" w:sz="0" w:space="0" w:color="auto"/>
                  </w:divBdr>
                  <w:divsChild>
                    <w:div w:id="1219780910">
                      <w:marLeft w:val="0"/>
                      <w:marRight w:val="0"/>
                      <w:marTop w:val="0"/>
                      <w:marBottom w:val="0"/>
                      <w:divBdr>
                        <w:top w:val="none" w:sz="0" w:space="0" w:color="auto"/>
                        <w:left w:val="none" w:sz="0" w:space="0" w:color="auto"/>
                        <w:bottom w:val="none" w:sz="0" w:space="0" w:color="auto"/>
                        <w:right w:val="none" w:sz="0" w:space="0" w:color="auto"/>
                      </w:divBdr>
                    </w:div>
                  </w:divsChild>
                </w:div>
                <w:div w:id="951743675">
                  <w:marLeft w:val="0"/>
                  <w:marRight w:val="0"/>
                  <w:marTop w:val="0"/>
                  <w:marBottom w:val="0"/>
                  <w:divBdr>
                    <w:top w:val="none" w:sz="0" w:space="0" w:color="auto"/>
                    <w:left w:val="none" w:sz="0" w:space="0" w:color="auto"/>
                    <w:bottom w:val="none" w:sz="0" w:space="0" w:color="auto"/>
                    <w:right w:val="none" w:sz="0" w:space="0" w:color="auto"/>
                  </w:divBdr>
                  <w:divsChild>
                    <w:div w:id="30889371">
                      <w:marLeft w:val="0"/>
                      <w:marRight w:val="0"/>
                      <w:marTop w:val="0"/>
                      <w:marBottom w:val="0"/>
                      <w:divBdr>
                        <w:top w:val="none" w:sz="0" w:space="0" w:color="auto"/>
                        <w:left w:val="none" w:sz="0" w:space="0" w:color="auto"/>
                        <w:bottom w:val="none" w:sz="0" w:space="0" w:color="auto"/>
                        <w:right w:val="none" w:sz="0" w:space="0" w:color="auto"/>
                      </w:divBdr>
                    </w:div>
                  </w:divsChild>
                </w:div>
                <w:div w:id="1627153459">
                  <w:marLeft w:val="0"/>
                  <w:marRight w:val="0"/>
                  <w:marTop w:val="0"/>
                  <w:marBottom w:val="0"/>
                  <w:divBdr>
                    <w:top w:val="none" w:sz="0" w:space="0" w:color="auto"/>
                    <w:left w:val="none" w:sz="0" w:space="0" w:color="auto"/>
                    <w:bottom w:val="none" w:sz="0" w:space="0" w:color="auto"/>
                    <w:right w:val="none" w:sz="0" w:space="0" w:color="auto"/>
                  </w:divBdr>
                  <w:divsChild>
                    <w:div w:id="1376083660">
                      <w:marLeft w:val="0"/>
                      <w:marRight w:val="0"/>
                      <w:marTop w:val="0"/>
                      <w:marBottom w:val="0"/>
                      <w:divBdr>
                        <w:top w:val="none" w:sz="0" w:space="0" w:color="auto"/>
                        <w:left w:val="none" w:sz="0" w:space="0" w:color="auto"/>
                        <w:bottom w:val="none" w:sz="0" w:space="0" w:color="auto"/>
                        <w:right w:val="none" w:sz="0" w:space="0" w:color="auto"/>
                      </w:divBdr>
                    </w:div>
                  </w:divsChild>
                </w:div>
                <w:div w:id="1093739894">
                  <w:marLeft w:val="0"/>
                  <w:marRight w:val="0"/>
                  <w:marTop w:val="0"/>
                  <w:marBottom w:val="0"/>
                  <w:divBdr>
                    <w:top w:val="none" w:sz="0" w:space="0" w:color="auto"/>
                    <w:left w:val="none" w:sz="0" w:space="0" w:color="auto"/>
                    <w:bottom w:val="none" w:sz="0" w:space="0" w:color="auto"/>
                    <w:right w:val="none" w:sz="0" w:space="0" w:color="auto"/>
                  </w:divBdr>
                  <w:divsChild>
                    <w:div w:id="810251270">
                      <w:marLeft w:val="0"/>
                      <w:marRight w:val="0"/>
                      <w:marTop w:val="0"/>
                      <w:marBottom w:val="0"/>
                      <w:divBdr>
                        <w:top w:val="none" w:sz="0" w:space="0" w:color="auto"/>
                        <w:left w:val="none" w:sz="0" w:space="0" w:color="auto"/>
                        <w:bottom w:val="none" w:sz="0" w:space="0" w:color="auto"/>
                        <w:right w:val="none" w:sz="0" w:space="0" w:color="auto"/>
                      </w:divBdr>
                    </w:div>
                  </w:divsChild>
                </w:div>
                <w:div w:id="737702497">
                  <w:marLeft w:val="0"/>
                  <w:marRight w:val="0"/>
                  <w:marTop w:val="0"/>
                  <w:marBottom w:val="0"/>
                  <w:divBdr>
                    <w:top w:val="none" w:sz="0" w:space="0" w:color="auto"/>
                    <w:left w:val="none" w:sz="0" w:space="0" w:color="auto"/>
                    <w:bottom w:val="none" w:sz="0" w:space="0" w:color="auto"/>
                    <w:right w:val="none" w:sz="0" w:space="0" w:color="auto"/>
                  </w:divBdr>
                  <w:divsChild>
                    <w:div w:id="725759354">
                      <w:marLeft w:val="0"/>
                      <w:marRight w:val="0"/>
                      <w:marTop w:val="0"/>
                      <w:marBottom w:val="0"/>
                      <w:divBdr>
                        <w:top w:val="none" w:sz="0" w:space="0" w:color="auto"/>
                        <w:left w:val="none" w:sz="0" w:space="0" w:color="auto"/>
                        <w:bottom w:val="none" w:sz="0" w:space="0" w:color="auto"/>
                        <w:right w:val="none" w:sz="0" w:space="0" w:color="auto"/>
                      </w:divBdr>
                    </w:div>
                  </w:divsChild>
                </w:div>
                <w:div w:id="1669019355">
                  <w:marLeft w:val="0"/>
                  <w:marRight w:val="0"/>
                  <w:marTop w:val="0"/>
                  <w:marBottom w:val="0"/>
                  <w:divBdr>
                    <w:top w:val="none" w:sz="0" w:space="0" w:color="auto"/>
                    <w:left w:val="none" w:sz="0" w:space="0" w:color="auto"/>
                    <w:bottom w:val="none" w:sz="0" w:space="0" w:color="auto"/>
                    <w:right w:val="none" w:sz="0" w:space="0" w:color="auto"/>
                  </w:divBdr>
                  <w:divsChild>
                    <w:div w:id="745880449">
                      <w:marLeft w:val="0"/>
                      <w:marRight w:val="0"/>
                      <w:marTop w:val="0"/>
                      <w:marBottom w:val="0"/>
                      <w:divBdr>
                        <w:top w:val="none" w:sz="0" w:space="0" w:color="auto"/>
                        <w:left w:val="none" w:sz="0" w:space="0" w:color="auto"/>
                        <w:bottom w:val="none" w:sz="0" w:space="0" w:color="auto"/>
                        <w:right w:val="none" w:sz="0" w:space="0" w:color="auto"/>
                      </w:divBdr>
                    </w:div>
                  </w:divsChild>
                </w:div>
                <w:div w:id="1133057787">
                  <w:marLeft w:val="0"/>
                  <w:marRight w:val="0"/>
                  <w:marTop w:val="0"/>
                  <w:marBottom w:val="0"/>
                  <w:divBdr>
                    <w:top w:val="none" w:sz="0" w:space="0" w:color="auto"/>
                    <w:left w:val="none" w:sz="0" w:space="0" w:color="auto"/>
                    <w:bottom w:val="none" w:sz="0" w:space="0" w:color="auto"/>
                    <w:right w:val="none" w:sz="0" w:space="0" w:color="auto"/>
                  </w:divBdr>
                  <w:divsChild>
                    <w:div w:id="2077244695">
                      <w:marLeft w:val="0"/>
                      <w:marRight w:val="0"/>
                      <w:marTop w:val="0"/>
                      <w:marBottom w:val="0"/>
                      <w:divBdr>
                        <w:top w:val="none" w:sz="0" w:space="0" w:color="auto"/>
                        <w:left w:val="none" w:sz="0" w:space="0" w:color="auto"/>
                        <w:bottom w:val="none" w:sz="0" w:space="0" w:color="auto"/>
                        <w:right w:val="none" w:sz="0" w:space="0" w:color="auto"/>
                      </w:divBdr>
                    </w:div>
                  </w:divsChild>
                </w:div>
                <w:div w:id="1991709123">
                  <w:marLeft w:val="0"/>
                  <w:marRight w:val="0"/>
                  <w:marTop w:val="0"/>
                  <w:marBottom w:val="0"/>
                  <w:divBdr>
                    <w:top w:val="none" w:sz="0" w:space="0" w:color="auto"/>
                    <w:left w:val="none" w:sz="0" w:space="0" w:color="auto"/>
                    <w:bottom w:val="none" w:sz="0" w:space="0" w:color="auto"/>
                    <w:right w:val="none" w:sz="0" w:space="0" w:color="auto"/>
                  </w:divBdr>
                  <w:divsChild>
                    <w:div w:id="736587984">
                      <w:marLeft w:val="0"/>
                      <w:marRight w:val="0"/>
                      <w:marTop w:val="0"/>
                      <w:marBottom w:val="0"/>
                      <w:divBdr>
                        <w:top w:val="none" w:sz="0" w:space="0" w:color="auto"/>
                        <w:left w:val="none" w:sz="0" w:space="0" w:color="auto"/>
                        <w:bottom w:val="none" w:sz="0" w:space="0" w:color="auto"/>
                        <w:right w:val="none" w:sz="0" w:space="0" w:color="auto"/>
                      </w:divBdr>
                    </w:div>
                  </w:divsChild>
                </w:div>
                <w:div w:id="8723228">
                  <w:marLeft w:val="0"/>
                  <w:marRight w:val="0"/>
                  <w:marTop w:val="0"/>
                  <w:marBottom w:val="0"/>
                  <w:divBdr>
                    <w:top w:val="none" w:sz="0" w:space="0" w:color="auto"/>
                    <w:left w:val="none" w:sz="0" w:space="0" w:color="auto"/>
                    <w:bottom w:val="none" w:sz="0" w:space="0" w:color="auto"/>
                    <w:right w:val="none" w:sz="0" w:space="0" w:color="auto"/>
                  </w:divBdr>
                  <w:divsChild>
                    <w:div w:id="1999797907">
                      <w:marLeft w:val="0"/>
                      <w:marRight w:val="0"/>
                      <w:marTop w:val="0"/>
                      <w:marBottom w:val="0"/>
                      <w:divBdr>
                        <w:top w:val="none" w:sz="0" w:space="0" w:color="auto"/>
                        <w:left w:val="none" w:sz="0" w:space="0" w:color="auto"/>
                        <w:bottom w:val="none" w:sz="0" w:space="0" w:color="auto"/>
                        <w:right w:val="none" w:sz="0" w:space="0" w:color="auto"/>
                      </w:divBdr>
                    </w:div>
                  </w:divsChild>
                </w:div>
                <w:div w:id="893086149">
                  <w:marLeft w:val="0"/>
                  <w:marRight w:val="0"/>
                  <w:marTop w:val="0"/>
                  <w:marBottom w:val="0"/>
                  <w:divBdr>
                    <w:top w:val="none" w:sz="0" w:space="0" w:color="auto"/>
                    <w:left w:val="none" w:sz="0" w:space="0" w:color="auto"/>
                    <w:bottom w:val="none" w:sz="0" w:space="0" w:color="auto"/>
                    <w:right w:val="none" w:sz="0" w:space="0" w:color="auto"/>
                  </w:divBdr>
                  <w:divsChild>
                    <w:div w:id="124616354">
                      <w:marLeft w:val="0"/>
                      <w:marRight w:val="0"/>
                      <w:marTop w:val="0"/>
                      <w:marBottom w:val="0"/>
                      <w:divBdr>
                        <w:top w:val="none" w:sz="0" w:space="0" w:color="auto"/>
                        <w:left w:val="none" w:sz="0" w:space="0" w:color="auto"/>
                        <w:bottom w:val="none" w:sz="0" w:space="0" w:color="auto"/>
                        <w:right w:val="none" w:sz="0" w:space="0" w:color="auto"/>
                      </w:divBdr>
                    </w:div>
                  </w:divsChild>
                </w:div>
                <w:div w:id="2010517982">
                  <w:marLeft w:val="0"/>
                  <w:marRight w:val="0"/>
                  <w:marTop w:val="0"/>
                  <w:marBottom w:val="0"/>
                  <w:divBdr>
                    <w:top w:val="none" w:sz="0" w:space="0" w:color="auto"/>
                    <w:left w:val="none" w:sz="0" w:space="0" w:color="auto"/>
                    <w:bottom w:val="none" w:sz="0" w:space="0" w:color="auto"/>
                    <w:right w:val="none" w:sz="0" w:space="0" w:color="auto"/>
                  </w:divBdr>
                  <w:divsChild>
                    <w:div w:id="1497499328">
                      <w:marLeft w:val="0"/>
                      <w:marRight w:val="0"/>
                      <w:marTop w:val="0"/>
                      <w:marBottom w:val="0"/>
                      <w:divBdr>
                        <w:top w:val="none" w:sz="0" w:space="0" w:color="auto"/>
                        <w:left w:val="none" w:sz="0" w:space="0" w:color="auto"/>
                        <w:bottom w:val="none" w:sz="0" w:space="0" w:color="auto"/>
                        <w:right w:val="none" w:sz="0" w:space="0" w:color="auto"/>
                      </w:divBdr>
                    </w:div>
                  </w:divsChild>
                </w:div>
                <w:div w:id="43145411">
                  <w:marLeft w:val="0"/>
                  <w:marRight w:val="0"/>
                  <w:marTop w:val="0"/>
                  <w:marBottom w:val="0"/>
                  <w:divBdr>
                    <w:top w:val="none" w:sz="0" w:space="0" w:color="auto"/>
                    <w:left w:val="none" w:sz="0" w:space="0" w:color="auto"/>
                    <w:bottom w:val="none" w:sz="0" w:space="0" w:color="auto"/>
                    <w:right w:val="none" w:sz="0" w:space="0" w:color="auto"/>
                  </w:divBdr>
                  <w:divsChild>
                    <w:div w:id="194655826">
                      <w:marLeft w:val="0"/>
                      <w:marRight w:val="0"/>
                      <w:marTop w:val="0"/>
                      <w:marBottom w:val="0"/>
                      <w:divBdr>
                        <w:top w:val="none" w:sz="0" w:space="0" w:color="auto"/>
                        <w:left w:val="none" w:sz="0" w:space="0" w:color="auto"/>
                        <w:bottom w:val="none" w:sz="0" w:space="0" w:color="auto"/>
                        <w:right w:val="none" w:sz="0" w:space="0" w:color="auto"/>
                      </w:divBdr>
                    </w:div>
                  </w:divsChild>
                </w:div>
                <w:div w:id="2110541400">
                  <w:marLeft w:val="0"/>
                  <w:marRight w:val="0"/>
                  <w:marTop w:val="0"/>
                  <w:marBottom w:val="0"/>
                  <w:divBdr>
                    <w:top w:val="none" w:sz="0" w:space="0" w:color="auto"/>
                    <w:left w:val="none" w:sz="0" w:space="0" w:color="auto"/>
                    <w:bottom w:val="none" w:sz="0" w:space="0" w:color="auto"/>
                    <w:right w:val="none" w:sz="0" w:space="0" w:color="auto"/>
                  </w:divBdr>
                  <w:divsChild>
                    <w:div w:id="1689259963">
                      <w:marLeft w:val="0"/>
                      <w:marRight w:val="0"/>
                      <w:marTop w:val="0"/>
                      <w:marBottom w:val="0"/>
                      <w:divBdr>
                        <w:top w:val="none" w:sz="0" w:space="0" w:color="auto"/>
                        <w:left w:val="none" w:sz="0" w:space="0" w:color="auto"/>
                        <w:bottom w:val="none" w:sz="0" w:space="0" w:color="auto"/>
                        <w:right w:val="none" w:sz="0" w:space="0" w:color="auto"/>
                      </w:divBdr>
                    </w:div>
                  </w:divsChild>
                </w:div>
                <w:div w:id="309020766">
                  <w:marLeft w:val="0"/>
                  <w:marRight w:val="0"/>
                  <w:marTop w:val="0"/>
                  <w:marBottom w:val="0"/>
                  <w:divBdr>
                    <w:top w:val="none" w:sz="0" w:space="0" w:color="auto"/>
                    <w:left w:val="none" w:sz="0" w:space="0" w:color="auto"/>
                    <w:bottom w:val="none" w:sz="0" w:space="0" w:color="auto"/>
                    <w:right w:val="none" w:sz="0" w:space="0" w:color="auto"/>
                  </w:divBdr>
                  <w:divsChild>
                    <w:div w:id="466095415">
                      <w:marLeft w:val="0"/>
                      <w:marRight w:val="0"/>
                      <w:marTop w:val="0"/>
                      <w:marBottom w:val="0"/>
                      <w:divBdr>
                        <w:top w:val="none" w:sz="0" w:space="0" w:color="auto"/>
                        <w:left w:val="none" w:sz="0" w:space="0" w:color="auto"/>
                        <w:bottom w:val="none" w:sz="0" w:space="0" w:color="auto"/>
                        <w:right w:val="none" w:sz="0" w:space="0" w:color="auto"/>
                      </w:divBdr>
                    </w:div>
                  </w:divsChild>
                </w:div>
                <w:div w:id="825973810">
                  <w:marLeft w:val="0"/>
                  <w:marRight w:val="0"/>
                  <w:marTop w:val="0"/>
                  <w:marBottom w:val="0"/>
                  <w:divBdr>
                    <w:top w:val="none" w:sz="0" w:space="0" w:color="auto"/>
                    <w:left w:val="none" w:sz="0" w:space="0" w:color="auto"/>
                    <w:bottom w:val="none" w:sz="0" w:space="0" w:color="auto"/>
                    <w:right w:val="none" w:sz="0" w:space="0" w:color="auto"/>
                  </w:divBdr>
                  <w:divsChild>
                    <w:div w:id="1528300188">
                      <w:marLeft w:val="0"/>
                      <w:marRight w:val="0"/>
                      <w:marTop w:val="0"/>
                      <w:marBottom w:val="0"/>
                      <w:divBdr>
                        <w:top w:val="none" w:sz="0" w:space="0" w:color="auto"/>
                        <w:left w:val="none" w:sz="0" w:space="0" w:color="auto"/>
                        <w:bottom w:val="none" w:sz="0" w:space="0" w:color="auto"/>
                        <w:right w:val="none" w:sz="0" w:space="0" w:color="auto"/>
                      </w:divBdr>
                    </w:div>
                  </w:divsChild>
                </w:div>
                <w:div w:id="1304041935">
                  <w:marLeft w:val="0"/>
                  <w:marRight w:val="0"/>
                  <w:marTop w:val="0"/>
                  <w:marBottom w:val="0"/>
                  <w:divBdr>
                    <w:top w:val="none" w:sz="0" w:space="0" w:color="auto"/>
                    <w:left w:val="none" w:sz="0" w:space="0" w:color="auto"/>
                    <w:bottom w:val="none" w:sz="0" w:space="0" w:color="auto"/>
                    <w:right w:val="none" w:sz="0" w:space="0" w:color="auto"/>
                  </w:divBdr>
                  <w:divsChild>
                    <w:div w:id="226308505">
                      <w:marLeft w:val="0"/>
                      <w:marRight w:val="0"/>
                      <w:marTop w:val="0"/>
                      <w:marBottom w:val="0"/>
                      <w:divBdr>
                        <w:top w:val="none" w:sz="0" w:space="0" w:color="auto"/>
                        <w:left w:val="none" w:sz="0" w:space="0" w:color="auto"/>
                        <w:bottom w:val="none" w:sz="0" w:space="0" w:color="auto"/>
                        <w:right w:val="none" w:sz="0" w:space="0" w:color="auto"/>
                      </w:divBdr>
                    </w:div>
                  </w:divsChild>
                </w:div>
                <w:div w:id="612326088">
                  <w:marLeft w:val="0"/>
                  <w:marRight w:val="0"/>
                  <w:marTop w:val="0"/>
                  <w:marBottom w:val="0"/>
                  <w:divBdr>
                    <w:top w:val="none" w:sz="0" w:space="0" w:color="auto"/>
                    <w:left w:val="none" w:sz="0" w:space="0" w:color="auto"/>
                    <w:bottom w:val="none" w:sz="0" w:space="0" w:color="auto"/>
                    <w:right w:val="none" w:sz="0" w:space="0" w:color="auto"/>
                  </w:divBdr>
                  <w:divsChild>
                    <w:div w:id="529339084">
                      <w:marLeft w:val="0"/>
                      <w:marRight w:val="0"/>
                      <w:marTop w:val="0"/>
                      <w:marBottom w:val="0"/>
                      <w:divBdr>
                        <w:top w:val="none" w:sz="0" w:space="0" w:color="auto"/>
                        <w:left w:val="none" w:sz="0" w:space="0" w:color="auto"/>
                        <w:bottom w:val="none" w:sz="0" w:space="0" w:color="auto"/>
                        <w:right w:val="none" w:sz="0" w:space="0" w:color="auto"/>
                      </w:divBdr>
                    </w:div>
                  </w:divsChild>
                </w:div>
                <w:div w:id="2061854123">
                  <w:marLeft w:val="0"/>
                  <w:marRight w:val="0"/>
                  <w:marTop w:val="0"/>
                  <w:marBottom w:val="0"/>
                  <w:divBdr>
                    <w:top w:val="none" w:sz="0" w:space="0" w:color="auto"/>
                    <w:left w:val="none" w:sz="0" w:space="0" w:color="auto"/>
                    <w:bottom w:val="none" w:sz="0" w:space="0" w:color="auto"/>
                    <w:right w:val="none" w:sz="0" w:space="0" w:color="auto"/>
                  </w:divBdr>
                  <w:divsChild>
                    <w:div w:id="1453940606">
                      <w:marLeft w:val="0"/>
                      <w:marRight w:val="0"/>
                      <w:marTop w:val="0"/>
                      <w:marBottom w:val="0"/>
                      <w:divBdr>
                        <w:top w:val="none" w:sz="0" w:space="0" w:color="auto"/>
                        <w:left w:val="none" w:sz="0" w:space="0" w:color="auto"/>
                        <w:bottom w:val="none" w:sz="0" w:space="0" w:color="auto"/>
                        <w:right w:val="none" w:sz="0" w:space="0" w:color="auto"/>
                      </w:divBdr>
                    </w:div>
                  </w:divsChild>
                </w:div>
                <w:div w:id="1892038499">
                  <w:marLeft w:val="0"/>
                  <w:marRight w:val="0"/>
                  <w:marTop w:val="0"/>
                  <w:marBottom w:val="0"/>
                  <w:divBdr>
                    <w:top w:val="none" w:sz="0" w:space="0" w:color="auto"/>
                    <w:left w:val="none" w:sz="0" w:space="0" w:color="auto"/>
                    <w:bottom w:val="none" w:sz="0" w:space="0" w:color="auto"/>
                    <w:right w:val="none" w:sz="0" w:space="0" w:color="auto"/>
                  </w:divBdr>
                  <w:divsChild>
                    <w:div w:id="1924291550">
                      <w:marLeft w:val="0"/>
                      <w:marRight w:val="0"/>
                      <w:marTop w:val="0"/>
                      <w:marBottom w:val="0"/>
                      <w:divBdr>
                        <w:top w:val="none" w:sz="0" w:space="0" w:color="auto"/>
                        <w:left w:val="none" w:sz="0" w:space="0" w:color="auto"/>
                        <w:bottom w:val="none" w:sz="0" w:space="0" w:color="auto"/>
                        <w:right w:val="none" w:sz="0" w:space="0" w:color="auto"/>
                      </w:divBdr>
                    </w:div>
                  </w:divsChild>
                </w:div>
                <w:div w:id="49306803">
                  <w:marLeft w:val="0"/>
                  <w:marRight w:val="0"/>
                  <w:marTop w:val="0"/>
                  <w:marBottom w:val="0"/>
                  <w:divBdr>
                    <w:top w:val="none" w:sz="0" w:space="0" w:color="auto"/>
                    <w:left w:val="none" w:sz="0" w:space="0" w:color="auto"/>
                    <w:bottom w:val="none" w:sz="0" w:space="0" w:color="auto"/>
                    <w:right w:val="none" w:sz="0" w:space="0" w:color="auto"/>
                  </w:divBdr>
                  <w:divsChild>
                    <w:div w:id="1626616582">
                      <w:marLeft w:val="0"/>
                      <w:marRight w:val="0"/>
                      <w:marTop w:val="0"/>
                      <w:marBottom w:val="0"/>
                      <w:divBdr>
                        <w:top w:val="none" w:sz="0" w:space="0" w:color="auto"/>
                        <w:left w:val="none" w:sz="0" w:space="0" w:color="auto"/>
                        <w:bottom w:val="none" w:sz="0" w:space="0" w:color="auto"/>
                        <w:right w:val="none" w:sz="0" w:space="0" w:color="auto"/>
                      </w:divBdr>
                    </w:div>
                  </w:divsChild>
                </w:div>
                <w:div w:id="1439790183">
                  <w:marLeft w:val="0"/>
                  <w:marRight w:val="0"/>
                  <w:marTop w:val="0"/>
                  <w:marBottom w:val="0"/>
                  <w:divBdr>
                    <w:top w:val="none" w:sz="0" w:space="0" w:color="auto"/>
                    <w:left w:val="none" w:sz="0" w:space="0" w:color="auto"/>
                    <w:bottom w:val="none" w:sz="0" w:space="0" w:color="auto"/>
                    <w:right w:val="none" w:sz="0" w:space="0" w:color="auto"/>
                  </w:divBdr>
                  <w:divsChild>
                    <w:div w:id="1733844524">
                      <w:marLeft w:val="0"/>
                      <w:marRight w:val="0"/>
                      <w:marTop w:val="0"/>
                      <w:marBottom w:val="0"/>
                      <w:divBdr>
                        <w:top w:val="none" w:sz="0" w:space="0" w:color="auto"/>
                        <w:left w:val="none" w:sz="0" w:space="0" w:color="auto"/>
                        <w:bottom w:val="none" w:sz="0" w:space="0" w:color="auto"/>
                        <w:right w:val="none" w:sz="0" w:space="0" w:color="auto"/>
                      </w:divBdr>
                    </w:div>
                  </w:divsChild>
                </w:div>
                <w:div w:id="31469058">
                  <w:marLeft w:val="0"/>
                  <w:marRight w:val="0"/>
                  <w:marTop w:val="0"/>
                  <w:marBottom w:val="0"/>
                  <w:divBdr>
                    <w:top w:val="none" w:sz="0" w:space="0" w:color="auto"/>
                    <w:left w:val="none" w:sz="0" w:space="0" w:color="auto"/>
                    <w:bottom w:val="none" w:sz="0" w:space="0" w:color="auto"/>
                    <w:right w:val="none" w:sz="0" w:space="0" w:color="auto"/>
                  </w:divBdr>
                  <w:divsChild>
                    <w:div w:id="1087994261">
                      <w:marLeft w:val="0"/>
                      <w:marRight w:val="0"/>
                      <w:marTop w:val="0"/>
                      <w:marBottom w:val="0"/>
                      <w:divBdr>
                        <w:top w:val="none" w:sz="0" w:space="0" w:color="auto"/>
                        <w:left w:val="none" w:sz="0" w:space="0" w:color="auto"/>
                        <w:bottom w:val="none" w:sz="0" w:space="0" w:color="auto"/>
                        <w:right w:val="none" w:sz="0" w:space="0" w:color="auto"/>
                      </w:divBdr>
                    </w:div>
                  </w:divsChild>
                </w:div>
                <w:div w:id="1650134808">
                  <w:marLeft w:val="0"/>
                  <w:marRight w:val="0"/>
                  <w:marTop w:val="0"/>
                  <w:marBottom w:val="0"/>
                  <w:divBdr>
                    <w:top w:val="none" w:sz="0" w:space="0" w:color="auto"/>
                    <w:left w:val="none" w:sz="0" w:space="0" w:color="auto"/>
                    <w:bottom w:val="none" w:sz="0" w:space="0" w:color="auto"/>
                    <w:right w:val="none" w:sz="0" w:space="0" w:color="auto"/>
                  </w:divBdr>
                  <w:divsChild>
                    <w:div w:id="226845906">
                      <w:marLeft w:val="0"/>
                      <w:marRight w:val="0"/>
                      <w:marTop w:val="0"/>
                      <w:marBottom w:val="0"/>
                      <w:divBdr>
                        <w:top w:val="none" w:sz="0" w:space="0" w:color="auto"/>
                        <w:left w:val="none" w:sz="0" w:space="0" w:color="auto"/>
                        <w:bottom w:val="none" w:sz="0" w:space="0" w:color="auto"/>
                        <w:right w:val="none" w:sz="0" w:space="0" w:color="auto"/>
                      </w:divBdr>
                    </w:div>
                  </w:divsChild>
                </w:div>
                <w:div w:id="155338661">
                  <w:marLeft w:val="0"/>
                  <w:marRight w:val="0"/>
                  <w:marTop w:val="0"/>
                  <w:marBottom w:val="0"/>
                  <w:divBdr>
                    <w:top w:val="none" w:sz="0" w:space="0" w:color="auto"/>
                    <w:left w:val="none" w:sz="0" w:space="0" w:color="auto"/>
                    <w:bottom w:val="none" w:sz="0" w:space="0" w:color="auto"/>
                    <w:right w:val="none" w:sz="0" w:space="0" w:color="auto"/>
                  </w:divBdr>
                  <w:divsChild>
                    <w:div w:id="334503588">
                      <w:marLeft w:val="0"/>
                      <w:marRight w:val="0"/>
                      <w:marTop w:val="0"/>
                      <w:marBottom w:val="0"/>
                      <w:divBdr>
                        <w:top w:val="none" w:sz="0" w:space="0" w:color="auto"/>
                        <w:left w:val="none" w:sz="0" w:space="0" w:color="auto"/>
                        <w:bottom w:val="none" w:sz="0" w:space="0" w:color="auto"/>
                        <w:right w:val="none" w:sz="0" w:space="0" w:color="auto"/>
                      </w:divBdr>
                    </w:div>
                  </w:divsChild>
                </w:div>
                <w:div w:id="1720779424">
                  <w:marLeft w:val="0"/>
                  <w:marRight w:val="0"/>
                  <w:marTop w:val="0"/>
                  <w:marBottom w:val="0"/>
                  <w:divBdr>
                    <w:top w:val="none" w:sz="0" w:space="0" w:color="auto"/>
                    <w:left w:val="none" w:sz="0" w:space="0" w:color="auto"/>
                    <w:bottom w:val="none" w:sz="0" w:space="0" w:color="auto"/>
                    <w:right w:val="none" w:sz="0" w:space="0" w:color="auto"/>
                  </w:divBdr>
                  <w:divsChild>
                    <w:div w:id="744227679">
                      <w:marLeft w:val="0"/>
                      <w:marRight w:val="0"/>
                      <w:marTop w:val="0"/>
                      <w:marBottom w:val="0"/>
                      <w:divBdr>
                        <w:top w:val="none" w:sz="0" w:space="0" w:color="auto"/>
                        <w:left w:val="none" w:sz="0" w:space="0" w:color="auto"/>
                        <w:bottom w:val="none" w:sz="0" w:space="0" w:color="auto"/>
                        <w:right w:val="none" w:sz="0" w:space="0" w:color="auto"/>
                      </w:divBdr>
                    </w:div>
                  </w:divsChild>
                </w:div>
                <w:div w:id="1393385747">
                  <w:marLeft w:val="0"/>
                  <w:marRight w:val="0"/>
                  <w:marTop w:val="0"/>
                  <w:marBottom w:val="0"/>
                  <w:divBdr>
                    <w:top w:val="none" w:sz="0" w:space="0" w:color="auto"/>
                    <w:left w:val="none" w:sz="0" w:space="0" w:color="auto"/>
                    <w:bottom w:val="none" w:sz="0" w:space="0" w:color="auto"/>
                    <w:right w:val="none" w:sz="0" w:space="0" w:color="auto"/>
                  </w:divBdr>
                  <w:divsChild>
                    <w:div w:id="900480967">
                      <w:marLeft w:val="0"/>
                      <w:marRight w:val="0"/>
                      <w:marTop w:val="0"/>
                      <w:marBottom w:val="0"/>
                      <w:divBdr>
                        <w:top w:val="none" w:sz="0" w:space="0" w:color="auto"/>
                        <w:left w:val="none" w:sz="0" w:space="0" w:color="auto"/>
                        <w:bottom w:val="none" w:sz="0" w:space="0" w:color="auto"/>
                        <w:right w:val="none" w:sz="0" w:space="0" w:color="auto"/>
                      </w:divBdr>
                    </w:div>
                  </w:divsChild>
                </w:div>
                <w:div w:id="872422570">
                  <w:marLeft w:val="0"/>
                  <w:marRight w:val="0"/>
                  <w:marTop w:val="0"/>
                  <w:marBottom w:val="0"/>
                  <w:divBdr>
                    <w:top w:val="none" w:sz="0" w:space="0" w:color="auto"/>
                    <w:left w:val="none" w:sz="0" w:space="0" w:color="auto"/>
                    <w:bottom w:val="none" w:sz="0" w:space="0" w:color="auto"/>
                    <w:right w:val="none" w:sz="0" w:space="0" w:color="auto"/>
                  </w:divBdr>
                  <w:divsChild>
                    <w:div w:id="1226647816">
                      <w:marLeft w:val="0"/>
                      <w:marRight w:val="0"/>
                      <w:marTop w:val="0"/>
                      <w:marBottom w:val="0"/>
                      <w:divBdr>
                        <w:top w:val="none" w:sz="0" w:space="0" w:color="auto"/>
                        <w:left w:val="none" w:sz="0" w:space="0" w:color="auto"/>
                        <w:bottom w:val="none" w:sz="0" w:space="0" w:color="auto"/>
                        <w:right w:val="none" w:sz="0" w:space="0" w:color="auto"/>
                      </w:divBdr>
                    </w:div>
                  </w:divsChild>
                </w:div>
                <w:div w:id="1313681661">
                  <w:marLeft w:val="0"/>
                  <w:marRight w:val="0"/>
                  <w:marTop w:val="0"/>
                  <w:marBottom w:val="0"/>
                  <w:divBdr>
                    <w:top w:val="none" w:sz="0" w:space="0" w:color="auto"/>
                    <w:left w:val="none" w:sz="0" w:space="0" w:color="auto"/>
                    <w:bottom w:val="none" w:sz="0" w:space="0" w:color="auto"/>
                    <w:right w:val="none" w:sz="0" w:space="0" w:color="auto"/>
                  </w:divBdr>
                  <w:divsChild>
                    <w:div w:id="1128939963">
                      <w:marLeft w:val="0"/>
                      <w:marRight w:val="0"/>
                      <w:marTop w:val="0"/>
                      <w:marBottom w:val="0"/>
                      <w:divBdr>
                        <w:top w:val="none" w:sz="0" w:space="0" w:color="auto"/>
                        <w:left w:val="none" w:sz="0" w:space="0" w:color="auto"/>
                        <w:bottom w:val="none" w:sz="0" w:space="0" w:color="auto"/>
                        <w:right w:val="none" w:sz="0" w:space="0" w:color="auto"/>
                      </w:divBdr>
                    </w:div>
                  </w:divsChild>
                </w:div>
                <w:div w:id="748623020">
                  <w:marLeft w:val="0"/>
                  <w:marRight w:val="0"/>
                  <w:marTop w:val="0"/>
                  <w:marBottom w:val="0"/>
                  <w:divBdr>
                    <w:top w:val="none" w:sz="0" w:space="0" w:color="auto"/>
                    <w:left w:val="none" w:sz="0" w:space="0" w:color="auto"/>
                    <w:bottom w:val="none" w:sz="0" w:space="0" w:color="auto"/>
                    <w:right w:val="none" w:sz="0" w:space="0" w:color="auto"/>
                  </w:divBdr>
                  <w:divsChild>
                    <w:div w:id="1851217293">
                      <w:marLeft w:val="0"/>
                      <w:marRight w:val="0"/>
                      <w:marTop w:val="0"/>
                      <w:marBottom w:val="0"/>
                      <w:divBdr>
                        <w:top w:val="none" w:sz="0" w:space="0" w:color="auto"/>
                        <w:left w:val="none" w:sz="0" w:space="0" w:color="auto"/>
                        <w:bottom w:val="none" w:sz="0" w:space="0" w:color="auto"/>
                        <w:right w:val="none" w:sz="0" w:space="0" w:color="auto"/>
                      </w:divBdr>
                    </w:div>
                  </w:divsChild>
                </w:div>
                <w:div w:id="1360738726">
                  <w:marLeft w:val="0"/>
                  <w:marRight w:val="0"/>
                  <w:marTop w:val="0"/>
                  <w:marBottom w:val="0"/>
                  <w:divBdr>
                    <w:top w:val="none" w:sz="0" w:space="0" w:color="auto"/>
                    <w:left w:val="none" w:sz="0" w:space="0" w:color="auto"/>
                    <w:bottom w:val="none" w:sz="0" w:space="0" w:color="auto"/>
                    <w:right w:val="none" w:sz="0" w:space="0" w:color="auto"/>
                  </w:divBdr>
                  <w:divsChild>
                    <w:div w:id="497186680">
                      <w:marLeft w:val="0"/>
                      <w:marRight w:val="0"/>
                      <w:marTop w:val="0"/>
                      <w:marBottom w:val="0"/>
                      <w:divBdr>
                        <w:top w:val="none" w:sz="0" w:space="0" w:color="auto"/>
                        <w:left w:val="none" w:sz="0" w:space="0" w:color="auto"/>
                        <w:bottom w:val="none" w:sz="0" w:space="0" w:color="auto"/>
                        <w:right w:val="none" w:sz="0" w:space="0" w:color="auto"/>
                      </w:divBdr>
                    </w:div>
                  </w:divsChild>
                </w:div>
                <w:div w:id="142935954">
                  <w:marLeft w:val="0"/>
                  <w:marRight w:val="0"/>
                  <w:marTop w:val="0"/>
                  <w:marBottom w:val="0"/>
                  <w:divBdr>
                    <w:top w:val="none" w:sz="0" w:space="0" w:color="auto"/>
                    <w:left w:val="none" w:sz="0" w:space="0" w:color="auto"/>
                    <w:bottom w:val="none" w:sz="0" w:space="0" w:color="auto"/>
                    <w:right w:val="none" w:sz="0" w:space="0" w:color="auto"/>
                  </w:divBdr>
                  <w:divsChild>
                    <w:div w:id="875848524">
                      <w:marLeft w:val="0"/>
                      <w:marRight w:val="0"/>
                      <w:marTop w:val="0"/>
                      <w:marBottom w:val="0"/>
                      <w:divBdr>
                        <w:top w:val="none" w:sz="0" w:space="0" w:color="auto"/>
                        <w:left w:val="none" w:sz="0" w:space="0" w:color="auto"/>
                        <w:bottom w:val="none" w:sz="0" w:space="0" w:color="auto"/>
                        <w:right w:val="none" w:sz="0" w:space="0" w:color="auto"/>
                      </w:divBdr>
                    </w:div>
                  </w:divsChild>
                </w:div>
                <w:div w:id="355037173">
                  <w:marLeft w:val="0"/>
                  <w:marRight w:val="0"/>
                  <w:marTop w:val="0"/>
                  <w:marBottom w:val="0"/>
                  <w:divBdr>
                    <w:top w:val="none" w:sz="0" w:space="0" w:color="auto"/>
                    <w:left w:val="none" w:sz="0" w:space="0" w:color="auto"/>
                    <w:bottom w:val="none" w:sz="0" w:space="0" w:color="auto"/>
                    <w:right w:val="none" w:sz="0" w:space="0" w:color="auto"/>
                  </w:divBdr>
                  <w:divsChild>
                    <w:div w:id="1869678603">
                      <w:marLeft w:val="0"/>
                      <w:marRight w:val="0"/>
                      <w:marTop w:val="0"/>
                      <w:marBottom w:val="0"/>
                      <w:divBdr>
                        <w:top w:val="none" w:sz="0" w:space="0" w:color="auto"/>
                        <w:left w:val="none" w:sz="0" w:space="0" w:color="auto"/>
                        <w:bottom w:val="none" w:sz="0" w:space="0" w:color="auto"/>
                        <w:right w:val="none" w:sz="0" w:space="0" w:color="auto"/>
                      </w:divBdr>
                    </w:div>
                  </w:divsChild>
                </w:div>
                <w:div w:id="1304577961">
                  <w:marLeft w:val="0"/>
                  <w:marRight w:val="0"/>
                  <w:marTop w:val="0"/>
                  <w:marBottom w:val="0"/>
                  <w:divBdr>
                    <w:top w:val="none" w:sz="0" w:space="0" w:color="auto"/>
                    <w:left w:val="none" w:sz="0" w:space="0" w:color="auto"/>
                    <w:bottom w:val="none" w:sz="0" w:space="0" w:color="auto"/>
                    <w:right w:val="none" w:sz="0" w:space="0" w:color="auto"/>
                  </w:divBdr>
                  <w:divsChild>
                    <w:div w:id="769398234">
                      <w:marLeft w:val="0"/>
                      <w:marRight w:val="0"/>
                      <w:marTop w:val="0"/>
                      <w:marBottom w:val="0"/>
                      <w:divBdr>
                        <w:top w:val="none" w:sz="0" w:space="0" w:color="auto"/>
                        <w:left w:val="none" w:sz="0" w:space="0" w:color="auto"/>
                        <w:bottom w:val="none" w:sz="0" w:space="0" w:color="auto"/>
                        <w:right w:val="none" w:sz="0" w:space="0" w:color="auto"/>
                      </w:divBdr>
                    </w:div>
                  </w:divsChild>
                </w:div>
                <w:div w:id="1099643594">
                  <w:marLeft w:val="0"/>
                  <w:marRight w:val="0"/>
                  <w:marTop w:val="0"/>
                  <w:marBottom w:val="0"/>
                  <w:divBdr>
                    <w:top w:val="none" w:sz="0" w:space="0" w:color="auto"/>
                    <w:left w:val="none" w:sz="0" w:space="0" w:color="auto"/>
                    <w:bottom w:val="none" w:sz="0" w:space="0" w:color="auto"/>
                    <w:right w:val="none" w:sz="0" w:space="0" w:color="auto"/>
                  </w:divBdr>
                  <w:divsChild>
                    <w:div w:id="1199664701">
                      <w:marLeft w:val="0"/>
                      <w:marRight w:val="0"/>
                      <w:marTop w:val="0"/>
                      <w:marBottom w:val="0"/>
                      <w:divBdr>
                        <w:top w:val="none" w:sz="0" w:space="0" w:color="auto"/>
                        <w:left w:val="none" w:sz="0" w:space="0" w:color="auto"/>
                        <w:bottom w:val="none" w:sz="0" w:space="0" w:color="auto"/>
                        <w:right w:val="none" w:sz="0" w:space="0" w:color="auto"/>
                      </w:divBdr>
                    </w:div>
                  </w:divsChild>
                </w:div>
                <w:div w:id="409080422">
                  <w:marLeft w:val="0"/>
                  <w:marRight w:val="0"/>
                  <w:marTop w:val="0"/>
                  <w:marBottom w:val="0"/>
                  <w:divBdr>
                    <w:top w:val="none" w:sz="0" w:space="0" w:color="auto"/>
                    <w:left w:val="none" w:sz="0" w:space="0" w:color="auto"/>
                    <w:bottom w:val="none" w:sz="0" w:space="0" w:color="auto"/>
                    <w:right w:val="none" w:sz="0" w:space="0" w:color="auto"/>
                  </w:divBdr>
                  <w:divsChild>
                    <w:div w:id="2042586907">
                      <w:marLeft w:val="0"/>
                      <w:marRight w:val="0"/>
                      <w:marTop w:val="0"/>
                      <w:marBottom w:val="0"/>
                      <w:divBdr>
                        <w:top w:val="none" w:sz="0" w:space="0" w:color="auto"/>
                        <w:left w:val="none" w:sz="0" w:space="0" w:color="auto"/>
                        <w:bottom w:val="none" w:sz="0" w:space="0" w:color="auto"/>
                        <w:right w:val="none" w:sz="0" w:space="0" w:color="auto"/>
                      </w:divBdr>
                    </w:div>
                  </w:divsChild>
                </w:div>
                <w:div w:id="267004778">
                  <w:marLeft w:val="0"/>
                  <w:marRight w:val="0"/>
                  <w:marTop w:val="0"/>
                  <w:marBottom w:val="0"/>
                  <w:divBdr>
                    <w:top w:val="none" w:sz="0" w:space="0" w:color="auto"/>
                    <w:left w:val="none" w:sz="0" w:space="0" w:color="auto"/>
                    <w:bottom w:val="none" w:sz="0" w:space="0" w:color="auto"/>
                    <w:right w:val="none" w:sz="0" w:space="0" w:color="auto"/>
                  </w:divBdr>
                  <w:divsChild>
                    <w:div w:id="1359619762">
                      <w:marLeft w:val="0"/>
                      <w:marRight w:val="0"/>
                      <w:marTop w:val="0"/>
                      <w:marBottom w:val="0"/>
                      <w:divBdr>
                        <w:top w:val="none" w:sz="0" w:space="0" w:color="auto"/>
                        <w:left w:val="none" w:sz="0" w:space="0" w:color="auto"/>
                        <w:bottom w:val="none" w:sz="0" w:space="0" w:color="auto"/>
                        <w:right w:val="none" w:sz="0" w:space="0" w:color="auto"/>
                      </w:divBdr>
                    </w:div>
                  </w:divsChild>
                </w:div>
                <w:div w:id="944193769">
                  <w:marLeft w:val="0"/>
                  <w:marRight w:val="0"/>
                  <w:marTop w:val="0"/>
                  <w:marBottom w:val="0"/>
                  <w:divBdr>
                    <w:top w:val="none" w:sz="0" w:space="0" w:color="auto"/>
                    <w:left w:val="none" w:sz="0" w:space="0" w:color="auto"/>
                    <w:bottom w:val="none" w:sz="0" w:space="0" w:color="auto"/>
                    <w:right w:val="none" w:sz="0" w:space="0" w:color="auto"/>
                  </w:divBdr>
                  <w:divsChild>
                    <w:div w:id="99491206">
                      <w:marLeft w:val="0"/>
                      <w:marRight w:val="0"/>
                      <w:marTop w:val="0"/>
                      <w:marBottom w:val="0"/>
                      <w:divBdr>
                        <w:top w:val="none" w:sz="0" w:space="0" w:color="auto"/>
                        <w:left w:val="none" w:sz="0" w:space="0" w:color="auto"/>
                        <w:bottom w:val="none" w:sz="0" w:space="0" w:color="auto"/>
                        <w:right w:val="none" w:sz="0" w:space="0" w:color="auto"/>
                      </w:divBdr>
                    </w:div>
                  </w:divsChild>
                </w:div>
                <w:div w:id="213010891">
                  <w:marLeft w:val="0"/>
                  <w:marRight w:val="0"/>
                  <w:marTop w:val="0"/>
                  <w:marBottom w:val="0"/>
                  <w:divBdr>
                    <w:top w:val="none" w:sz="0" w:space="0" w:color="auto"/>
                    <w:left w:val="none" w:sz="0" w:space="0" w:color="auto"/>
                    <w:bottom w:val="none" w:sz="0" w:space="0" w:color="auto"/>
                    <w:right w:val="none" w:sz="0" w:space="0" w:color="auto"/>
                  </w:divBdr>
                  <w:divsChild>
                    <w:div w:id="967012000">
                      <w:marLeft w:val="0"/>
                      <w:marRight w:val="0"/>
                      <w:marTop w:val="0"/>
                      <w:marBottom w:val="0"/>
                      <w:divBdr>
                        <w:top w:val="none" w:sz="0" w:space="0" w:color="auto"/>
                        <w:left w:val="none" w:sz="0" w:space="0" w:color="auto"/>
                        <w:bottom w:val="none" w:sz="0" w:space="0" w:color="auto"/>
                        <w:right w:val="none" w:sz="0" w:space="0" w:color="auto"/>
                      </w:divBdr>
                    </w:div>
                  </w:divsChild>
                </w:div>
                <w:div w:id="947466472">
                  <w:marLeft w:val="0"/>
                  <w:marRight w:val="0"/>
                  <w:marTop w:val="0"/>
                  <w:marBottom w:val="0"/>
                  <w:divBdr>
                    <w:top w:val="none" w:sz="0" w:space="0" w:color="auto"/>
                    <w:left w:val="none" w:sz="0" w:space="0" w:color="auto"/>
                    <w:bottom w:val="none" w:sz="0" w:space="0" w:color="auto"/>
                    <w:right w:val="none" w:sz="0" w:space="0" w:color="auto"/>
                  </w:divBdr>
                  <w:divsChild>
                    <w:div w:id="29190630">
                      <w:marLeft w:val="0"/>
                      <w:marRight w:val="0"/>
                      <w:marTop w:val="0"/>
                      <w:marBottom w:val="0"/>
                      <w:divBdr>
                        <w:top w:val="none" w:sz="0" w:space="0" w:color="auto"/>
                        <w:left w:val="none" w:sz="0" w:space="0" w:color="auto"/>
                        <w:bottom w:val="none" w:sz="0" w:space="0" w:color="auto"/>
                        <w:right w:val="none" w:sz="0" w:space="0" w:color="auto"/>
                      </w:divBdr>
                    </w:div>
                  </w:divsChild>
                </w:div>
                <w:div w:id="454448359">
                  <w:marLeft w:val="0"/>
                  <w:marRight w:val="0"/>
                  <w:marTop w:val="0"/>
                  <w:marBottom w:val="0"/>
                  <w:divBdr>
                    <w:top w:val="none" w:sz="0" w:space="0" w:color="auto"/>
                    <w:left w:val="none" w:sz="0" w:space="0" w:color="auto"/>
                    <w:bottom w:val="none" w:sz="0" w:space="0" w:color="auto"/>
                    <w:right w:val="none" w:sz="0" w:space="0" w:color="auto"/>
                  </w:divBdr>
                  <w:divsChild>
                    <w:div w:id="945884675">
                      <w:marLeft w:val="0"/>
                      <w:marRight w:val="0"/>
                      <w:marTop w:val="0"/>
                      <w:marBottom w:val="0"/>
                      <w:divBdr>
                        <w:top w:val="none" w:sz="0" w:space="0" w:color="auto"/>
                        <w:left w:val="none" w:sz="0" w:space="0" w:color="auto"/>
                        <w:bottom w:val="none" w:sz="0" w:space="0" w:color="auto"/>
                        <w:right w:val="none" w:sz="0" w:space="0" w:color="auto"/>
                      </w:divBdr>
                    </w:div>
                  </w:divsChild>
                </w:div>
                <w:div w:id="1700623437">
                  <w:marLeft w:val="0"/>
                  <w:marRight w:val="0"/>
                  <w:marTop w:val="0"/>
                  <w:marBottom w:val="0"/>
                  <w:divBdr>
                    <w:top w:val="none" w:sz="0" w:space="0" w:color="auto"/>
                    <w:left w:val="none" w:sz="0" w:space="0" w:color="auto"/>
                    <w:bottom w:val="none" w:sz="0" w:space="0" w:color="auto"/>
                    <w:right w:val="none" w:sz="0" w:space="0" w:color="auto"/>
                  </w:divBdr>
                  <w:divsChild>
                    <w:div w:id="914511717">
                      <w:marLeft w:val="0"/>
                      <w:marRight w:val="0"/>
                      <w:marTop w:val="0"/>
                      <w:marBottom w:val="0"/>
                      <w:divBdr>
                        <w:top w:val="none" w:sz="0" w:space="0" w:color="auto"/>
                        <w:left w:val="none" w:sz="0" w:space="0" w:color="auto"/>
                        <w:bottom w:val="none" w:sz="0" w:space="0" w:color="auto"/>
                        <w:right w:val="none" w:sz="0" w:space="0" w:color="auto"/>
                      </w:divBdr>
                    </w:div>
                  </w:divsChild>
                </w:div>
                <w:div w:id="177159805">
                  <w:marLeft w:val="0"/>
                  <w:marRight w:val="0"/>
                  <w:marTop w:val="0"/>
                  <w:marBottom w:val="0"/>
                  <w:divBdr>
                    <w:top w:val="none" w:sz="0" w:space="0" w:color="auto"/>
                    <w:left w:val="none" w:sz="0" w:space="0" w:color="auto"/>
                    <w:bottom w:val="none" w:sz="0" w:space="0" w:color="auto"/>
                    <w:right w:val="none" w:sz="0" w:space="0" w:color="auto"/>
                  </w:divBdr>
                  <w:divsChild>
                    <w:div w:id="1631548544">
                      <w:marLeft w:val="0"/>
                      <w:marRight w:val="0"/>
                      <w:marTop w:val="0"/>
                      <w:marBottom w:val="0"/>
                      <w:divBdr>
                        <w:top w:val="none" w:sz="0" w:space="0" w:color="auto"/>
                        <w:left w:val="none" w:sz="0" w:space="0" w:color="auto"/>
                        <w:bottom w:val="none" w:sz="0" w:space="0" w:color="auto"/>
                        <w:right w:val="none" w:sz="0" w:space="0" w:color="auto"/>
                      </w:divBdr>
                    </w:div>
                  </w:divsChild>
                </w:div>
                <w:div w:id="266155646">
                  <w:marLeft w:val="0"/>
                  <w:marRight w:val="0"/>
                  <w:marTop w:val="0"/>
                  <w:marBottom w:val="0"/>
                  <w:divBdr>
                    <w:top w:val="none" w:sz="0" w:space="0" w:color="auto"/>
                    <w:left w:val="none" w:sz="0" w:space="0" w:color="auto"/>
                    <w:bottom w:val="none" w:sz="0" w:space="0" w:color="auto"/>
                    <w:right w:val="none" w:sz="0" w:space="0" w:color="auto"/>
                  </w:divBdr>
                  <w:divsChild>
                    <w:div w:id="1306934427">
                      <w:marLeft w:val="0"/>
                      <w:marRight w:val="0"/>
                      <w:marTop w:val="0"/>
                      <w:marBottom w:val="0"/>
                      <w:divBdr>
                        <w:top w:val="none" w:sz="0" w:space="0" w:color="auto"/>
                        <w:left w:val="none" w:sz="0" w:space="0" w:color="auto"/>
                        <w:bottom w:val="none" w:sz="0" w:space="0" w:color="auto"/>
                        <w:right w:val="none" w:sz="0" w:space="0" w:color="auto"/>
                      </w:divBdr>
                    </w:div>
                  </w:divsChild>
                </w:div>
                <w:div w:id="444152331">
                  <w:marLeft w:val="0"/>
                  <w:marRight w:val="0"/>
                  <w:marTop w:val="0"/>
                  <w:marBottom w:val="0"/>
                  <w:divBdr>
                    <w:top w:val="none" w:sz="0" w:space="0" w:color="auto"/>
                    <w:left w:val="none" w:sz="0" w:space="0" w:color="auto"/>
                    <w:bottom w:val="none" w:sz="0" w:space="0" w:color="auto"/>
                    <w:right w:val="none" w:sz="0" w:space="0" w:color="auto"/>
                  </w:divBdr>
                  <w:divsChild>
                    <w:div w:id="619846655">
                      <w:marLeft w:val="0"/>
                      <w:marRight w:val="0"/>
                      <w:marTop w:val="0"/>
                      <w:marBottom w:val="0"/>
                      <w:divBdr>
                        <w:top w:val="none" w:sz="0" w:space="0" w:color="auto"/>
                        <w:left w:val="none" w:sz="0" w:space="0" w:color="auto"/>
                        <w:bottom w:val="none" w:sz="0" w:space="0" w:color="auto"/>
                        <w:right w:val="none" w:sz="0" w:space="0" w:color="auto"/>
                      </w:divBdr>
                    </w:div>
                  </w:divsChild>
                </w:div>
                <w:div w:id="1625690838">
                  <w:marLeft w:val="0"/>
                  <w:marRight w:val="0"/>
                  <w:marTop w:val="0"/>
                  <w:marBottom w:val="0"/>
                  <w:divBdr>
                    <w:top w:val="none" w:sz="0" w:space="0" w:color="auto"/>
                    <w:left w:val="none" w:sz="0" w:space="0" w:color="auto"/>
                    <w:bottom w:val="none" w:sz="0" w:space="0" w:color="auto"/>
                    <w:right w:val="none" w:sz="0" w:space="0" w:color="auto"/>
                  </w:divBdr>
                  <w:divsChild>
                    <w:div w:id="1425347341">
                      <w:marLeft w:val="0"/>
                      <w:marRight w:val="0"/>
                      <w:marTop w:val="0"/>
                      <w:marBottom w:val="0"/>
                      <w:divBdr>
                        <w:top w:val="none" w:sz="0" w:space="0" w:color="auto"/>
                        <w:left w:val="none" w:sz="0" w:space="0" w:color="auto"/>
                        <w:bottom w:val="none" w:sz="0" w:space="0" w:color="auto"/>
                        <w:right w:val="none" w:sz="0" w:space="0" w:color="auto"/>
                      </w:divBdr>
                    </w:div>
                  </w:divsChild>
                </w:div>
                <w:div w:id="196241254">
                  <w:marLeft w:val="0"/>
                  <w:marRight w:val="0"/>
                  <w:marTop w:val="0"/>
                  <w:marBottom w:val="0"/>
                  <w:divBdr>
                    <w:top w:val="none" w:sz="0" w:space="0" w:color="auto"/>
                    <w:left w:val="none" w:sz="0" w:space="0" w:color="auto"/>
                    <w:bottom w:val="none" w:sz="0" w:space="0" w:color="auto"/>
                    <w:right w:val="none" w:sz="0" w:space="0" w:color="auto"/>
                  </w:divBdr>
                  <w:divsChild>
                    <w:div w:id="534392315">
                      <w:marLeft w:val="0"/>
                      <w:marRight w:val="0"/>
                      <w:marTop w:val="0"/>
                      <w:marBottom w:val="0"/>
                      <w:divBdr>
                        <w:top w:val="none" w:sz="0" w:space="0" w:color="auto"/>
                        <w:left w:val="none" w:sz="0" w:space="0" w:color="auto"/>
                        <w:bottom w:val="none" w:sz="0" w:space="0" w:color="auto"/>
                        <w:right w:val="none" w:sz="0" w:space="0" w:color="auto"/>
                      </w:divBdr>
                    </w:div>
                  </w:divsChild>
                </w:div>
                <w:div w:id="1693721416">
                  <w:marLeft w:val="0"/>
                  <w:marRight w:val="0"/>
                  <w:marTop w:val="0"/>
                  <w:marBottom w:val="0"/>
                  <w:divBdr>
                    <w:top w:val="none" w:sz="0" w:space="0" w:color="auto"/>
                    <w:left w:val="none" w:sz="0" w:space="0" w:color="auto"/>
                    <w:bottom w:val="none" w:sz="0" w:space="0" w:color="auto"/>
                    <w:right w:val="none" w:sz="0" w:space="0" w:color="auto"/>
                  </w:divBdr>
                  <w:divsChild>
                    <w:div w:id="1635213918">
                      <w:marLeft w:val="0"/>
                      <w:marRight w:val="0"/>
                      <w:marTop w:val="0"/>
                      <w:marBottom w:val="0"/>
                      <w:divBdr>
                        <w:top w:val="none" w:sz="0" w:space="0" w:color="auto"/>
                        <w:left w:val="none" w:sz="0" w:space="0" w:color="auto"/>
                        <w:bottom w:val="none" w:sz="0" w:space="0" w:color="auto"/>
                        <w:right w:val="none" w:sz="0" w:space="0" w:color="auto"/>
                      </w:divBdr>
                    </w:div>
                  </w:divsChild>
                </w:div>
                <w:div w:id="1215236843">
                  <w:marLeft w:val="0"/>
                  <w:marRight w:val="0"/>
                  <w:marTop w:val="0"/>
                  <w:marBottom w:val="0"/>
                  <w:divBdr>
                    <w:top w:val="none" w:sz="0" w:space="0" w:color="auto"/>
                    <w:left w:val="none" w:sz="0" w:space="0" w:color="auto"/>
                    <w:bottom w:val="none" w:sz="0" w:space="0" w:color="auto"/>
                    <w:right w:val="none" w:sz="0" w:space="0" w:color="auto"/>
                  </w:divBdr>
                  <w:divsChild>
                    <w:div w:id="408579135">
                      <w:marLeft w:val="0"/>
                      <w:marRight w:val="0"/>
                      <w:marTop w:val="0"/>
                      <w:marBottom w:val="0"/>
                      <w:divBdr>
                        <w:top w:val="none" w:sz="0" w:space="0" w:color="auto"/>
                        <w:left w:val="none" w:sz="0" w:space="0" w:color="auto"/>
                        <w:bottom w:val="none" w:sz="0" w:space="0" w:color="auto"/>
                        <w:right w:val="none" w:sz="0" w:space="0" w:color="auto"/>
                      </w:divBdr>
                    </w:div>
                  </w:divsChild>
                </w:div>
                <w:div w:id="258219221">
                  <w:marLeft w:val="0"/>
                  <w:marRight w:val="0"/>
                  <w:marTop w:val="0"/>
                  <w:marBottom w:val="0"/>
                  <w:divBdr>
                    <w:top w:val="none" w:sz="0" w:space="0" w:color="auto"/>
                    <w:left w:val="none" w:sz="0" w:space="0" w:color="auto"/>
                    <w:bottom w:val="none" w:sz="0" w:space="0" w:color="auto"/>
                    <w:right w:val="none" w:sz="0" w:space="0" w:color="auto"/>
                  </w:divBdr>
                  <w:divsChild>
                    <w:div w:id="1694040905">
                      <w:marLeft w:val="0"/>
                      <w:marRight w:val="0"/>
                      <w:marTop w:val="0"/>
                      <w:marBottom w:val="0"/>
                      <w:divBdr>
                        <w:top w:val="none" w:sz="0" w:space="0" w:color="auto"/>
                        <w:left w:val="none" w:sz="0" w:space="0" w:color="auto"/>
                        <w:bottom w:val="none" w:sz="0" w:space="0" w:color="auto"/>
                        <w:right w:val="none" w:sz="0" w:space="0" w:color="auto"/>
                      </w:divBdr>
                    </w:div>
                  </w:divsChild>
                </w:div>
                <w:div w:id="775298118">
                  <w:marLeft w:val="0"/>
                  <w:marRight w:val="0"/>
                  <w:marTop w:val="0"/>
                  <w:marBottom w:val="0"/>
                  <w:divBdr>
                    <w:top w:val="none" w:sz="0" w:space="0" w:color="auto"/>
                    <w:left w:val="none" w:sz="0" w:space="0" w:color="auto"/>
                    <w:bottom w:val="none" w:sz="0" w:space="0" w:color="auto"/>
                    <w:right w:val="none" w:sz="0" w:space="0" w:color="auto"/>
                  </w:divBdr>
                  <w:divsChild>
                    <w:div w:id="713892587">
                      <w:marLeft w:val="0"/>
                      <w:marRight w:val="0"/>
                      <w:marTop w:val="0"/>
                      <w:marBottom w:val="0"/>
                      <w:divBdr>
                        <w:top w:val="none" w:sz="0" w:space="0" w:color="auto"/>
                        <w:left w:val="none" w:sz="0" w:space="0" w:color="auto"/>
                        <w:bottom w:val="none" w:sz="0" w:space="0" w:color="auto"/>
                        <w:right w:val="none" w:sz="0" w:space="0" w:color="auto"/>
                      </w:divBdr>
                    </w:div>
                  </w:divsChild>
                </w:div>
                <w:div w:id="1057628485">
                  <w:marLeft w:val="0"/>
                  <w:marRight w:val="0"/>
                  <w:marTop w:val="0"/>
                  <w:marBottom w:val="0"/>
                  <w:divBdr>
                    <w:top w:val="none" w:sz="0" w:space="0" w:color="auto"/>
                    <w:left w:val="none" w:sz="0" w:space="0" w:color="auto"/>
                    <w:bottom w:val="none" w:sz="0" w:space="0" w:color="auto"/>
                    <w:right w:val="none" w:sz="0" w:space="0" w:color="auto"/>
                  </w:divBdr>
                  <w:divsChild>
                    <w:div w:id="688916062">
                      <w:marLeft w:val="0"/>
                      <w:marRight w:val="0"/>
                      <w:marTop w:val="0"/>
                      <w:marBottom w:val="0"/>
                      <w:divBdr>
                        <w:top w:val="none" w:sz="0" w:space="0" w:color="auto"/>
                        <w:left w:val="none" w:sz="0" w:space="0" w:color="auto"/>
                        <w:bottom w:val="none" w:sz="0" w:space="0" w:color="auto"/>
                        <w:right w:val="none" w:sz="0" w:space="0" w:color="auto"/>
                      </w:divBdr>
                    </w:div>
                  </w:divsChild>
                </w:div>
                <w:div w:id="1558323720">
                  <w:marLeft w:val="0"/>
                  <w:marRight w:val="0"/>
                  <w:marTop w:val="0"/>
                  <w:marBottom w:val="0"/>
                  <w:divBdr>
                    <w:top w:val="none" w:sz="0" w:space="0" w:color="auto"/>
                    <w:left w:val="none" w:sz="0" w:space="0" w:color="auto"/>
                    <w:bottom w:val="none" w:sz="0" w:space="0" w:color="auto"/>
                    <w:right w:val="none" w:sz="0" w:space="0" w:color="auto"/>
                  </w:divBdr>
                  <w:divsChild>
                    <w:div w:id="1948655273">
                      <w:marLeft w:val="0"/>
                      <w:marRight w:val="0"/>
                      <w:marTop w:val="0"/>
                      <w:marBottom w:val="0"/>
                      <w:divBdr>
                        <w:top w:val="none" w:sz="0" w:space="0" w:color="auto"/>
                        <w:left w:val="none" w:sz="0" w:space="0" w:color="auto"/>
                        <w:bottom w:val="none" w:sz="0" w:space="0" w:color="auto"/>
                        <w:right w:val="none" w:sz="0" w:space="0" w:color="auto"/>
                      </w:divBdr>
                    </w:div>
                  </w:divsChild>
                </w:div>
                <w:div w:id="461265154">
                  <w:marLeft w:val="0"/>
                  <w:marRight w:val="0"/>
                  <w:marTop w:val="0"/>
                  <w:marBottom w:val="0"/>
                  <w:divBdr>
                    <w:top w:val="none" w:sz="0" w:space="0" w:color="auto"/>
                    <w:left w:val="none" w:sz="0" w:space="0" w:color="auto"/>
                    <w:bottom w:val="none" w:sz="0" w:space="0" w:color="auto"/>
                    <w:right w:val="none" w:sz="0" w:space="0" w:color="auto"/>
                  </w:divBdr>
                  <w:divsChild>
                    <w:div w:id="814489936">
                      <w:marLeft w:val="0"/>
                      <w:marRight w:val="0"/>
                      <w:marTop w:val="0"/>
                      <w:marBottom w:val="0"/>
                      <w:divBdr>
                        <w:top w:val="none" w:sz="0" w:space="0" w:color="auto"/>
                        <w:left w:val="none" w:sz="0" w:space="0" w:color="auto"/>
                        <w:bottom w:val="none" w:sz="0" w:space="0" w:color="auto"/>
                        <w:right w:val="none" w:sz="0" w:space="0" w:color="auto"/>
                      </w:divBdr>
                    </w:div>
                  </w:divsChild>
                </w:div>
                <w:div w:id="1670135392">
                  <w:marLeft w:val="0"/>
                  <w:marRight w:val="0"/>
                  <w:marTop w:val="0"/>
                  <w:marBottom w:val="0"/>
                  <w:divBdr>
                    <w:top w:val="none" w:sz="0" w:space="0" w:color="auto"/>
                    <w:left w:val="none" w:sz="0" w:space="0" w:color="auto"/>
                    <w:bottom w:val="none" w:sz="0" w:space="0" w:color="auto"/>
                    <w:right w:val="none" w:sz="0" w:space="0" w:color="auto"/>
                  </w:divBdr>
                  <w:divsChild>
                    <w:div w:id="1321693475">
                      <w:marLeft w:val="0"/>
                      <w:marRight w:val="0"/>
                      <w:marTop w:val="0"/>
                      <w:marBottom w:val="0"/>
                      <w:divBdr>
                        <w:top w:val="none" w:sz="0" w:space="0" w:color="auto"/>
                        <w:left w:val="none" w:sz="0" w:space="0" w:color="auto"/>
                        <w:bottom w:val="none" w:sz="0" w:space="0" w:color="auto"/>
                        <w:right w:val="none" w:sz="0" w:space="0" w:color="auto"/>
                      </w:divBdr>
                    </w:div>
                  </w:divsChild>
                </w:div>
                <w:div w:id="1802265311">
                  <w:marLeft w:val="0"/>
                  <w:marRight w:val="0"/>
                  <w:marTop w:val="0"/>
                  <w:marBottom w:val="0"/>
                  <w:divBdr>
                    <w:top w:val="none" w:sz="0" w:space="0" w:color="auto"/>
                    <w:left w:val="none" w:sz="0" w:space="0" w:color="auto"/>
                    <w:bottom w:val="none" w:sz="0" w:space="0" w:color="auto"/>
                    <w:right w:val="none" w:sz="0" w:space="0" w:color="auto"/>
                  </w:divBdr>
                  <w:divsChild>
                    <w:div w:id="135294603">
                      <w:marLeft w:val="0"/>
                      <w:marRight w:val="0"/>
                      <w:marTop w:val="0"/>
                      <w:marBottom w:val="0"/>
                      <w:divBdr>
                        <w:top w:val="none" w:sz="0" w:space="0" w:color="auto"/>
                        <w:left w:val="none" w:sz="0" w:space="0" w:color="auto"/>
                        <w:bottom w:val="none" w:sz="0" w:space="0" w:color="auto"/>
                        <w:right w:val="none" w:sz="0" w:space="0" w:color="auto"/>
                      </w:divBdr>
                    </w:div>
                  </w:divsChild>
                </w:div>
                <w:div w:id="2016106034">
                  <w:marLeft w:val="0"/>
                  <w:marRight w:val="0"/>
                  <w:marTop w:val="0"/>
                  <w:marBottom w:val="0"/>
                  <w:divBdr>
                    <w:top w:val="none" w:sz="0" w:space="0" w:color="auto"/>
                    <w:left w:val="none" w:sz="0" w:space="0" w:color="auto"/>
                    <w:bottom w:val="none" w:sz="0" w:space="0" w:color="auto"/>
                    <w:right w:val="none" w:sz="0" w:space="0" w:color="auto"/>
                  </w:divBdr>
                  <w:divsChild>
                    <w:div w:id="859702435">
                      <w:marLeft w:val="0"/>
                      <w:marRight w:val="0"/>
                      <w:marTop w:val="0"/>
                      <w:marBottom w:val="0"/>
                      <w:divBdr>
                        <w:top w:val="none" w:sz="0" w:space="0" w:color="auto"/>
                        <w:left w:val="none" w:sz="0" w:space="0" w:color="auto"/>
                        <w:bottom w:val="none" w:sz="0" w:space="0" w:color="auto"/>
                        <w:right w:val="none" w:sz="0" w:space="0" w:color="auto"/>
                      </w:divBdr>
                    </w:div>
                  </w:divsChild>
                </w:div>
                <w:div w:id="857698324">
                  <w:marLeft w:val="0"/>
                  <w:marRight w:val="0"/>
                  <w:marTop w:val="0"/>
                  <w:marBottom w:val="0"/>
                  <w:divBdr>
                    <w:top w:val="none" w:sz="0" w:space="0" w:color="auto"/>
                    <w:left w:val="none" w:sz="0" w:space="0" w:color="auto"/>
                    <w:bottom w:val="none" w:sz="0" w:space="0" w:color="auto"/>
                    <w:right w:val="none" w:sz="0" w:space="0" w:color="auto"/>
                  </w:divBdr>
                  <w:divsChild>
                    <w:div w:id="1272592456">
                      <w:marLeft w:val="0"/>
                      <w:marRight w:val="0"/>
                      <w:marTop w:val="0"/>
                      <w:marBottom w:val="0"/>
                      <w:divBdr>
                        <w:top w:val="none" w:sz="0" w:space="0" w:color="auto"/>
                        <w:left w:val="none" w:sz="0" w:space="0" w:color="auto"/>
                        <w:bottom w:val="none" w:sz="0" w:space="0" w:color="auto"/>
                        <w:right w:val="none" w:sz="0" w:space="0" w:color="auto"/>
                      </w:divBdr>
                    </w:div>
                  </w:divsChild>
                </w:div>
                <w:div w:id="645931864">
                  <w:marLeft w:val="0"/>
                  <w:marRight w:val="0"/>
                  <w:marTop w:val="0"/>
                  <w:marBottom w:val="0"/>
                  <w:divBdr>
                    <w:top w:val="none" w:sz="0" w:space="0" w:color="auto"/>
                    <w:left w:val="none" w:sz="0" w:space="0" w:color="auto"/>
                    <w:bottom w:val="none" w:sz="0" w:space="0" w:color="auto"/>
                    <w:right w:val="none" w:sz="0" w:space="0" w:color="auto"/>
                  </w:divBdr>
                  <w:divsChild>
                    <w:div w:id="1599868903">
                      <w:marLeft w:val="0"/>
                      <w:marRight w:val="0"/>
                      <w:marTop w:val="0"/>
                      <w:marBottom w:val="0"/>
                      <w:divBdr>
                        <w:top w:val="none" w:sz="0" w:space="0" w:color="auto"/>
                        <w:left w:val="none" w:sz="0" w:space="0" w:color="auto"/>
                        <w:bottom w:val="none" w:sz="0" w:space="0" w:color="auto"/>
                        <w:right w:val="none" w:sz="0" w:space="0" w:color="auto"/>
                      </w:divBdr>
                    </w:div>
                  </w:divsChild>
                </w:div>
                <w:div w:id="2116825661">
                  <w:marLeft w:val="0"/>
                  <w:marRight w:val="0"/>
                  <w:marTop w:val="0"/>
                  <w:marBottom w:val="0"/>
                  <w:divBdr>
                    <w:top w:val="none" w:sz="0" w:space="0" w:color="auto"/>
                    <w:left w:val="none" w:sz="0" w:space="0" w:color="auto"/>
                    <w:bottom w:val="none" w:sz="0" w:space="0" w:color="auto"/>
                    <w:right w:val="none" w:sz="0" w:space="0" w:color="auto"/>
                  </w:divBdr>
                  <w:divsChild>
                    <w:div w:id="1924340751">
                      <w:marLeft w:val="0"/>
                      <w:marRight w:val="0"/>
                      <w:marTop w:val="0"/>
                      <w:marBottom w:val="0"/>
                      <w:divBdr>
                        <w:top w:val="none" w:sz="0" w:space="0" w:color="auto"/>
                        <w:left w:val="none" w:sz="0" w:space="0" w:color="auto"/>
                        <w:bottom w:val="none" w:sz="0" w:space="0" w:color="auto"/>
                        <w:right w:val="none" w:sz="0" w:space="0" w:color="auto"/>
                      </w:divBdr>
                    </w:div>
                  </w:divsChild>
                </w:div>
                <w:div w:id="895430208">
                  <w:marLeft w:val="0"/>
                  <w:marRight w:val="0"/>
                  <w:marTop w:val="0"/>
                  <w:marBottom w:val="0"/>
                  <w:divBdr>
                    <w:top w:val="none" w:sz="0" w:space="0" w:color="auto"/>
                    <w:left w:val="none" w:sz="0" w:space="0" w:color="auto"/>
                    <w:bottom w:val="none" w:sz="0" w:space="0" w:color="auto"/>
                    <w:right w:val="none" w:sz="0" w:space="0" w:color="auto"/>
                  </w:divBdr>
                  <w:divsChild>
                    <w:div w:id="1997568707">
                      <w:marLeft w:val="0"/>
                      <w:marRight w:val="0"/>
                      <w:marTop w:val="0"/>
                      <w:marBottom w:val="0"/>
                      <w:divBdr>
                        <w:top w:val="none" w:sz="0" w:space="0" w:color="auto"/>
                        <w:left w:val="none" w:sz="0" w:space="0" w:color="auto"/>
                        <w:bottom w:val="none" w:sz="0" w:space="0" w:color="auto"/>
                        <w:right w:val="none" w:sz="0" w:space="0" w:color="auto"/>
                      </w:divBdr>
                    </w:div>
                  </w:divsChild>
                </w:div>
                <w:div w:id="524171215">
                  <w:marLeft w:val="0"/>
                  <w:marRight w:val="0"/>
                  <w:marTop w:val="0"/>
                  <w:marBottom w:val="0"/>
                  <w:divBdr>
                    <w:top w:val="none" w:sz="0" w:space="0" w:color="auto"/>
                    <w:left w:val="none" w:sz="0" w:space="0" w:color="auto"/>
                    <w:bottom w:val="none" w:sz="0" w:space="0" w:color="auto"/>
                    <w:right w:val="none" w:sz="0" w:space="0" w:color="auto"/>
                  </w:divBdr>
                  <w:divsChild>
                    <w:div w:id="1761439179">
                      <w:marLeft w:val="0"/>
                      <w:marRight w:val="0"/>
                      <w:marTop w:val="0"/>
                      <w:marBottom w:val="0"/>
                      <w:divBdr>
                        <w:top w:val="none" w:sz="0" w:space="0" w:color="auto"/>
                        <w:left w:val="none" w:sz="0" w:space="0" w:color="auto"/>
                        <w:bottom w:val="none" w:sz="0" w:space="0" w:color="auto"/>
                        <w:right w:val="none" w:sz="0" w:space="0" w:color="auto"/>
                      </w:divBdr>
                    </w:div>
                  </w:divsChild>
                </w:div>
                <w:div w:id="699167112">
                  <w:marLeft w:val="0"/>
                  <w:marRight w:val="0"/>
                  <w:marTop w:val="0"/>
                  <w:marBottom w:val="0"/>
                  <w:divBdr>
                    <w:top w:val="none" w:sz="0" w:space="0" w:color="auto"/>
                    <w:left w:val="none" w:sz="0" w:space="0" w:color="auto"/>
                    <w:bottom w:val="none" w:sz="0" w:space="0" w:color="auto"/>
                    <w:right w:val="none" w:sz="0" w:space="0" w:color="auto"/>
                  </w:divBdr>
                  <w:divsChild>
                    <w:div w:id="710541847">
                      <w:marLeft w:val="0"/>
                      <w:marRight w:val="0"/>
                      <w:marTop w:val="0"/>
                      <w:marBottom w:val="0"/>
                      <w:divBdr>
                        <w:top w:val="none" w:sz="0" w:space="0" w:color="auto"/>
                        <w:left w:val="none" w:sz="0" w:space="0" w:color="auto"/>
                        <w:bottom w:val="none" w:sz="0" w:space="0" w:color="auto"/>
                        <w:right w:val="none" w:sz="0" w:space="0" w:color="auto"/>
                      </w:divBdr>
                    </w:div>
                  </w:divsChild>
                </w:div>
                <w:div w:id="1458137098">
                  <w:marLeft w:val="0"/>
                  <w:marRight w:val="0"/>
                  <w:marTop w:val="0"/>
                  <w:marBottom w:val="0"/>
                  <w:divBdr>
                    <w:top w:val="none" w:sz="0" w:space="0" w:color="auto"/>
                    <w:left w:val="none" w:sz="0" w:space="0" w:color="auto"/>
                    <w:bottom w:val="none" w:sz="0" w:space="0" w:color="auto"/>
                    <w:right w:val="none" w:sz="0" w:space="0" w:color="auto"/>
                  </w:divBdr>
                  <w:divsChild>
                    <w:div w:id="692615626">
                      <w:marLeft w:val="0"/>
                      <w:marRight w:val="0"/>
                      <w:marTop w:val="0"/>
                      <w:marBottom w:val="0"/>
                      <w:divBdr>
                        <w:top w:val="none" w:sz="0" w:space="0" w:color="auto"/>
                        <w:left w:val="none" w:sz="0" w:space="0" w:color="auto"/>
                        <w:bottom w:val="none" w:sz="0" w:space="0" w:color="auto"/>
                        <w:right w:val="none" w:sz="0" w:space="0" w:color="auto"/>
                      </w:divBdr>
                    </w:div>
                  </w:divsChild>
                </w:div>
                <w:div w:id="1332442883">
                  <w:marLeft w:val="0"/>
                  <w:marRight w:val="0"/>
                  <w:marTop w:val="0"/>
                  <w:marBottom w:val="0"/>
                  <w:divBdr>
                    <w:top w:val="none" w:sz="0" w:space="0" w:color="auto"/>
                    <w:left w:val="none" w:sz="0" w:space="0" w:color="auto"/>
                    <w:bottom w:val="none" w:sz="0" w:space="0" w:color="auto"/>
                    <w:right w:val="none" w:sz="0" w:space="0" w:color="auto"/>
                  </w:divBdr>
                  <w:divsChild>
                    <w:div w:id="1608274575">
                      <w:marLeft w:val="0"/>
                      <w:marRight w:val="0"/>
                      <w:marTop w:val="0"/>
                      <w:marBottom w:val="0"/>
                      <w:divBdr>
                        <w:top w:val="none" w:sz="0" w:space="0" w:color="auto"/>
                        <w:left w:val="none" w:sz="0" w:space="0" w:color="auto"/>
                        <w:bottom w:val="none" w:sz="0" w:space="0" w:color="auto"/>
                        <w:right w:val="none" w:sz="0" w:space="0" w:color="auto"/>
                      </w:divBdr>
                    </w:div>
                  </w:divsChild>
                </w:div>
                <w:div w:id="1761291486">
                  <w:marLeft w:val="0"/>
                  <w:marRight w:val="0"/>
                  <w:marTop w:val="0"/>
                  <w:marBottom w:val="0"/>
                  <w:divBdr>
                    <w:top w:val="none" w:sz="0" w:space="0" w:color="auto"/>
                    <w:left w:val="none" w:sz="0" w:space="0" w:color="auto"/>
                    <w:bottom w:val="none" w:sz="0" w:space="0" w:color="auto"/>
                    <w:right w:val="none" w:sz="0" w:space="0" w:color="auto"/>
                  </w:divBdr>
                  <w:divsChild>
                    <w:div w:id="1730150446">
                      <w:marLeft w:val="0"/>
                      <w:marRight w:val="0"/>
                      <w:marTop w:val="0"/>
                      <w:marBottom w:val="0"/>
                      <w:divBdr>
                        <w:top w:val="none" w:sz="0" w:space="0" w:color="auto"/>
                        <w:left w:val="none" w:sz="0" w:space="0" w:color="auto"/>
                        <w:bottom w:val="none" w:sz="0" w:space="0" w:color="auto"/>
                        <w:right w:val="none" w:sz="0" w:space="0" w:color="auto"/>
                      </w:divBdr>
                    </w:div>
                  </w:divsChild>
                </w:div>
                <w:div w:id="359085709">
                  <w:marLeft w:val="0"/>
                  <w:marRight w:val="0"/>
                  <w:marTop w:val="0"/>
                  <w:marBottom w:val="0"/>
                  <w:divBdr>
                    <w:top w:val="none" w:sz="0" w:space="0" w:color="auto"/>
                    <w:left w:val="none" w:sz="0" w:space="0" w:color="auto"/>
                    <w:bottom w:val="none" w:sz="0" w:space="0" w:color="auto"/>
                    <w:right w:val="none" w:sz="0" w:space="0" w:color="auto"/>
                  </w:divBdr>
                  <w:divsChild>
                    <w:div w:id="1367561713">
                      <w:marLeft w:val="0"/>
                      <w:marRight w:val="0"/>
                      <w:marTop w:val="0"/>
                      <w:marBottom w:val="0"/>
                      <w:divBdr>
                        <w:top w:val="none" w:sz="0" w:space="0" w:color="auto"/>
                        <w:left w:val="none" w:sz="0" w:space="0" w:color="auto"/>
                        <w:bottom w:val="none" w:sz="0" w:space="0" w:color="auto"/>
                        <w:right w:val="none" w:sz="0" w:space="0" w:color="auto"/>
                      </w:divBdr>
                    </w:div>
                  </w:divsChild>
                </w:div>
                <w:div w:id="466162858">
                  <w:marLeft w:val="0"/>
                  <w:marRight w:val="0"/>
                  <w:marTop w:val="0"/>
                  <w:marBottom w:val="0"/>
                  <w:divBdr>
                    <w:top w:val="none" w:sz="0" w:space="0" w:color="auto"/>
                    <w:left w:val="none" w:sz="0" w:space="0" w:color="auto"/>
                    <w:bottom w:val="none" w:sz="0" w:space="0" w:color="auto"/>
                    <w:right w:val="none" w:sz="0" w:space="0" w:color="auto"/>
                  </w:divBdr>
                  <w:divsChild>
                    <w:div w:id="1633054939">
                      <w:marLeft w:val="0"/>
                      <w:marRight w:val="0"/>
                      <w:marTop w:val="0"/>
                      <w:marBottom w:val="0"/>
                      <w:divBdr>
                        <w:top w:val="none" w:sz="0" w:space="0" w:color="auto"/>
                        <w:left w:val="none" w:sz="0" w:space="0" w:color="auto"/>
                        <w:bottom w:val="none" w:sz="0" w:space="0" w:color="auto"/>
                        <w:right w:val="none" w:sz="0" w:space="0" w:color="auto"/>
                      </w:divBdr>
                    </w:div>
                  </w:divsChild>
                </w:div>
                <w:div w:id="42680117">
                  <w:marLeft w:val="0"/>
                  <w:marRight w:val="0"/>
                  <w:marTop w:val="0"/>
                  <w:marBottom w:val="0"/>
                  <w:divBdr>
                    <w:top w:val="none" w:sz="0" w:space="0" w:color="auto"/>
                    <w:left w:val="none" w:sz="0" w:space="0" w:color="auto"/>
                    <w:bottom w:val="none" w:sz="0" w:space="0" w:color="auto"/>
                    <w:right w:val="none" w:sz="0" w:space="0" w:color="auto"/>
                  </w:divBdr>
                  <w:divsChild>
                    <w:div w:id="1105033348">
                      <w:marLeft w:val="0"/>
                      <w:marRight w:val="0"/>
                      <w:marTop w:val="0"/>
                      <w:marBottom w:val="0"/>
                      <w:divBdr>
                        <w:top w:val="none" w:sz="0" w:space="0" w:color="auto"/>
                        <w:left w:val="none" w:sz="0" w:space="0" w:color="auto"/>
                        <w:bottom w:val="none" w:sz="0" w:space="0" w:color="auto"/>
                        <w:right w:val="none" w:sz="0" w:space="0" w:color="auto"/>
                      </w:divBdr>
                    </w:div>
                  </w:divsChild>
                </w:div>
                <w:div w:id="2137748715">
                  <w:marLeft w:val="0"/>
                  <w:marRight w:val="0"/>
                  <w:marTop w:val="0"/>
                  <w:marBottom w:val="0"/>
                  <w:divBdr>
                    <w:top w:val="none" w:sz="0" w:space="0" w:color="auto"/>
                    <w:left w:val="none" w:sz="0" w:space="0" w:color="auto"/>
                    <w:bottom w:val="none" w:sz="0" w:space="0" w:color="auto"/>
                    <w:right w:val="none" w:sz="0" w:space="0" w:color="auto"/>
                  </w:divBdr>
                  <w:divsChild>
                    <w:div w:id="1765884018">
                      <w:marLeft w:val="0"/>
                      <w:marRight w:val="0"/>
                      <w:marTop w:val="0"/>
                      <w:marBottom w:val="0"/>
                      <w:divBdr>
                        <w:top w:val="none" w:sz="0" w:space="0" w:color="auto"/>
                        <w:left w:val="none" w:sz="0" w:space="0" w:color="auto"/>
                        <w:bottom w:val="none" w:sz="0" w:space="0" w:color="auto"/>
                        <w:right w:val="none" w:sz="0" w:space="0" w:color="auto"/>
                      </w:divBdr>
                    </w:div>
                  </w:divsChild>
                </w:div>
                <w:div w:id="945696352">
                  <w:marLeft w:val="0"/>
                  <w:marRight w:val="0"/>
                  <w:marTop w:val="0"/>
                  <w:marBottom w:val="0"/>
                  <w:divBdr>
                    <w:top w:val="none" w:sz="0" w:space="0" w:color="auto"/>
                    <w:left w:val="none" w:sz="0" w:space="0" w:color="auto"/>
                    <w:bottom w:val="none" w:sz="0" w:space="0" w:color="auto"/>
                    <w:right w:val="none" w:sz="0" w:space="0" w:color="auto"/>
                  </w:divBdr>
                  <w:divsChild>
                    <w:div w:id="118189672">
                      <w:marLeft w:val="0"/>
                      <w:marRight w:val="0"/>
                      <w:marTop w:val="0"/>
                      <w:marBottom w:val="0"/>
                      <w:divBdr>
                        <w:top w:val="none" w:sz="0" w:space="0" w:color="auto"/>
                        <w:left w:val="none" w:sz="0" w:space="0" w:color="auto"/>
                        <w:bottom w:val="none" w:sz="0" w:space="0" w:color="auto"/>
                        <w:right w:val="none" w:sz="0" w:space="0" w:color="auto"/>
                      </w:divBdr>
                    </w:div>
                  </w:divsChild>
                </w:div>
                <w:div w:id="1947152358">
                  <w:marLeft w:val="0"/>
                  <w:marRight w:val="0"/>
                  <w:marTop w:val="0"/>
                  <w:marBottom w:val="0"/>
                  <w:divBdr>
                    <w:top w:val="none" w:sz="0" w:space="0" w:color="auto"/>
                    <w:left w:val="none" w:sz="0" w:space="0" w:color="auto"/>
                    <w:bottom w:val="none" w:sz="0" w:space="0" w:color="auto"/>
                    <w:right w:val="none" w:sz="0" w:space="0" w:color="auto"/>
                  </w:divBdr>
                  <w:divsChild>
                    <w:div w:id="596327358">
                      <w:marLeft w:val="0"/>
                      <w:marRight w:val="0"/>
                      <w:marTop w:val="0"/>
                      <w:marBottom w:val="0"/>
                      <w:divBdr>
                        <w:top w:val="none" w:sz="0" w:space="0" w:color="auto"/>
                        <w:left w:val="none" w:sz="0" w:space="0" w:color="auto"/>
                        <w:bottom w:val="none" w:sz="0" w:space="0" w:color="auto"/>
                        <w:right w:val="none" w:sz="0" w:space="0" w:color="auto"/>
                      </w:divBdr>
                    </w:div>
                  </w:divsChild>
                </w:div>
                <w:div w:id="550845764">
                  <w:marLeft w:val="0"/>
                  <w:marRight w:val="0"/>
                  <w:marTop w:val="0"/>
                  <w:marBottom w:val="0"/>
                  <w:divBdr>
                    <w:top w:val="none" w:sz="0" w:space="0" w:color="auto"/>
                    <w:left w:val="none" w:sz="0" w:space="0" w:color="auto"/>
                    <w:bottom w:val="none" w:sz="0" w:space="0" w:color="auto"/>
                    <w:right w:val="none" w:sz="0" w:space="0" w:color="auto"/>
                  </w:divBdr>
                  <w:divsChild>
                    <w:div w:id="625353728">
                      <w:marLeft w:val="0"/>
                      <w:marRight w:val="0"/>
                      <w:marTop w:val="0"/>
                      <w:marBottom w:val="0"/>
                      <w:divBdr>
                        <w:top w:val="none" w:sz="0" w:space="0" w:color="auto"/>
                        <w:left w:val="none" w:sz="0" w:space="0" w:color="auto"/>
                        <w:bottom w:val="none" w:sz="0" w:space="0" w:color="auto"/>
                        <w:right w:val="none" w:sz="0" w:space="0" w:color="auto"/>
                      </w:divBdr>
                    </w:div>
                  </w:divsChild>
                </w:div>
                <w:div w:id="578752670">
                  <w:marLeft w:val="0"/>
                  <w:marRight w:val="0"/>
                  <w:marTop w:val="0"/>
                  <w:marBottom w:val="0"/>
                  <w:divBdr>
                    <w:top w:val="none" w:sz="0" w:space="0" w:color="auto"/>
                    <w:left w:val="none" w:sz="0" w:space="0" w:color="auto"/>
                    <w:bottom w:val="none" w:sz="0" w:space="0" w:color="auto"/>
                    <w:right w:val="none" w:sz="0" w:space="0" w:color="auto"/>
                  </w:divBdr>
                  <w:divsChild>
                    <w:div w:id="106315918">
                      <w:marLeft w:val="0"/>
                      <w:marRight w:val="0"/>
                      <w:marTop w:val="0"/>
                      <w:marBottom w:val="0"/>
                      <w:divBdr>
                        <w:top w:val="none" w:sz="0" w:space="0" w:color="auto"/>
                        <w:left w:val="none" w:sz="0" w:space="0" w:color="auto"/>
                        <w:bottom w:val="none" w:sz="0" w:space="0" w:color="auto"/>
                        <w:right w:val="none" w:sz="0" w:space="0" w:color="auto"/>
                      </w:divBdr>
                    </w:div>
                  </w:divsChild>
                </w:div>
                <w:div w:id="414519151">
                  <w:marLeft w:val="0"/>
                  <w:marRight w:val="0"/>
                  <w:marTop w:val="0"/>
                  <w:marBottom w:val="0"/>
                  <w:divBdr>
                    <w:top w:val="none" w:sz="0" w:space="0" w:color="auto"/>
                    <w:left w:val="none" w:sz="0" w:space="0" w:color="auto"/>
                    <w:bottom w:val="none" w:sz="0" w:space="0" w:color="auto"/>
                    <w:right w:val="none" w:sz="0" w:space="0" w:color="auto"/>
                  </w:divBdr>
                  <w:divsChild>
                    <w:div w:id="168566256">
                      <w:marLeft w:val="0"/>
                      <w:marRight w:val="0"/>
                      <w:marTop w:val="0"/>
                      <w:marBottom w:val="0"/>
                      <w:divBdr>
                        <w:top w:val="none" w:sz="0" w:space="0" w:color="auto"/>
                        <w:left w:val="none" w:sz="0" w:space="0" w:color="auto"/>
                        <w:bottom w:val="none" w:sz="0" w:space="0" w:color="auto"/>
                        <w:right w:val="none" w:sz="0" w:space="0" w:color="auto"/>
                      </w:divBdr>
                    </w:div>
                  </w:divsChild>
                </w:div>
                <w:div w:id="640352769">
                  <w:marLeft w:val="0"/>
                  <w:marRight w:val="0"/>
                  <w:marTop w:val="0"/>
                  <w:marBottom w:val="0"/>
                  <w:divBdr>
                    <w:top w:val="none" w:sz="0" w:space="0" w:color="auto"/>
                    <w:left w:val="none" w:sz="0" w:space="0" w:color="auto"/>
                    <w:bottom w:val="none" w:sz="0" w:space="0" w:color="auto"/>
                    <w:right w:val="none" w:sz="0" w:space="0" w:color="auto"/>
                  </w:divBdr>
                  <w:divsChild>
                    <w:div w:id="824318138">
                      <w:marLeft w:val="0"/>
                      <w:marRight w:val="0"/>
                      <w:marTop w:val="0"/>
                      <w:marBottom w:val="0"/>
                      <w:divBdr>
                        <w:top w:val="none" w:sz="0" w:space="0" w:color="auto"/>
                        <w:left w:val="none" w:sz="0" w:space="0" w:color="auto"/>
                        <w:bottom w:val="none" w:sz="0" w:space="0" w:color="auto"/>
                        <w:right w:val="none" w:sz="0" w:space="0" w:color="auto"/>
                      </w:divBdr>
                    </w:div>
                  </w:divsChild>
                </w:div>
                <w:div w:id="100956634">
                  <w:marLeft w:val="0"/>
                  <w:marRight w:val="0"/>
                  <w:marTop w:val="0"/>
                  <w:marBottom w:val="0"/>
                  <w:divBdr>
                    <w:top w:val="none" w:sz="0" w:space="0" w:color="auto"/>
                    <w:left w:val="none" w:sz="0" w:space="0" w:color="auto"/>
                    <w:bottom w:val="none" w:sz="0" w:space="0" w:color="auto"/>
                    <w:right w:val="none" w:sz="0" w:space="0" w:color="auto"/>
                  </w:divBdr>
                  <w:divsChild>
                    <w:div w:id="1469669166">
                      <w:marLeft w:val="0"/>
                      <w:marRight w:val="0"/>
                      <w:marTop w:val="0"/>
                      <w:marBottom w:val="0"/>
                      <w:divBdr>
                        <w:top w:val="none" w:sz="0" w:space="0" w:color="auto"/>
                        <w:left w:val="none" w:sz="0" w:space="0" w:color="auto"/>
                        <w:bottom w:val="none" w:sz="0" w:space="0" w:color="auto"/>
                        <w:right w:val="none" w:sz="0" w:space="0" w:color="auto"/>
                      </w:divBdr>
                    </w:div>
                  </w:divsChild>
                </w:div>
                <w:div w:id="1046904685">
                  <w:marLeft w:val="0"/>
                  <w:marRight w:val="0"/>
                  <w:marTop w:val="0"/>
                  <w:marBottom w:val="0"/>
                  <w:divBdr>
                    <w:top w:val="none" w:sz="0" w:space="0" w:color="auto"/>
                    <w:left w:val="none" w:sz="0" w:space="0" w:color="auto"/>
                    <w:bottom w:val="none" w:sz="0" w:space="0" w:color="auto"/>
                    <w:right w:val="none" w:sz="0" w:space="0" w:color="auto"/>
                  </w:divBdr>
                  <w:divsChild>
                    <w:div w:id="1433668270">
                      <w:marLeft w:val="0"/>
                      <w:marRight w:val="0"/>
                      <w:marTop w:val="0"/>
                      <w:marBottom w:val="0"/>
                      <w:divBdr>
                        <w:top w:val="none" w:sz="0" w:space="0" w:color="auto"/>
                        <w:left w:val="none" w:sz="0" w:space="0" w:color="auto"/>
                        <w:bottom w:val="none" w:sz="0" w:space="0" w:color="auto"/>
                        <w:right w:val="none" w:sz="0" w:space="0" w:color="auto"/>
                      </w:divBdr>
                    </w:div>
                  </w:divsChild>
                </w:div>
                <w:div w:id="774440166">
                  <w:marLeft w:val="0"/>
                  <w:marRight w:val="0"/>
                  <w:marTop w:val="0"/>
                  <w:marBottom w:val="0"/>
                  <w:divBdr>
                    <w:top w:val="none" w:sz="0" w:space="0" w:color="auto"/>
                    <w:left w:val="none" w:sz="0" w:space="0" w:color="auto"/>
                    <w:bottom w:val="none" w:sz="0" w:space="0" w:color="auto"/>
                    <w:right w:val="none" w:sz="0" w:space="0" w:color="auto"/>
                  </w:divBdr>
                  <w:divsChild>
                    <w:div w:id="815610728">
                      <w:marLeft w:val="0"/>
                      <w:marRight w:val="0"/>
                      <w:marTop w:val="0"/>
                      <w:marBottom w:val="0"/>
                      <w:divBdr>
                        <w:top w:val="none" w:sz="0" w:space="0" w:color="auto"/>
                        <w:left w:val="none" w:sz="0" w:space="0" w:color="auto"/>
                        <w:bottom w:val="none" w:sz="0" w:space="0" w:color="auto"/>
                        <w:right w:val="none" w:sz="0" w:space="0" w:color="auto"/>
                      </w:divBdr>
                    </w:div>
                  </w:divsChild>
                </w:div>
                <w:div w:id="1642079411">
                  <w:marLeft w:val="0"/>
                  <w:marRight w:val="0"/>
                  <w:marTop w:val="0"/>
                  <w:marBottom w:val="0"/>
                  <w:divBdr>
                    <w:top w:val="none" w:sz="0" w:space="0" w:color="auto"/>
                    <w:left w:val="none" w:sz="0" w:space="0" w:color="auto"/>
                    <w:bottom w:val="none" w:sz="0" w:space="0" w:color="auto"/>
                    <w:right w:val="none" w:sz="0" w:space="0" w:color="auto"/>
                  </w:divBdr>
                  <w:divsChild>
                    <w:div w:id="2010021499">
                      <w:marLeft w:val="0"/>
                      <w:marRight w:val="0"/>
                      <w:marTop w:val="0"/>
                      <w:marBottom w:val="0"/>
                      <w:divBdr>
                        <w:top w:val="none" w:sz="0" w:space="0" w:color="auto"/>
                        <w:left w:val="none" w:sz="0" w:space="0" w:color="auto"/>
                        <w:bottom w:val="none" w:sz="0" w:space="0" w:color="auto"/>
                        <w:right w:val="none" w:sz="0" w:space="0" w:color="auto"/>
                      </w:divBdr>
                    </w:div>
                  </w:divsChild>
                </w:div>
                <w:div w:id="1279490985">
                  <w:marLeft w:val="0"/>
                  <w:marRight w:val="0"/>
                  <w:marTop w:val="0"/>
                  <w:marBottom w:val="0"/>
                  <w:divBdr>
                    <w:top w:val="none" w:sz="0" w:space="0" w:color="auto"/>
                    <w:left w:val="none" w:sz="0" w:space="0" w:color="auto"/>
                    <w:bottom w:val="none" w:sz="0" w:space="0" w:color="auto"/>
                    <w:right w:val="none" w:sz="0" w:space="0" w:color="auto"/>
                  </w:divBdr>
                  <w:divsChild>
                    <w:div w:id="1811743926">
                      <w:marLeft w:val="0"/>
                      <w:marRight w:val="0"/>
                      <w:marTop w:val="0"/>
                      <w:marBottom w:val="0"/>
                      <w:divBdr>
                        <w:top w:val="none" w:sz="0" w:space="0" w:color="auto"/>
                        <w:left w:val="none" w:sz="0" w:space="0" w:color="auto"/>
                        <w:bottom w:val="none" w:sz="0" w:space="0" w:color="auto"/>
                        <w:right w:val="none" w:sz="0" w:space="0" w:color="auto"/>
                      </w:divBdr>
                    </w:div>
                  </w:divsChild>
                </w:div>
                <w:div w:id="2110082873">
                  <w:marLeft w:val="0"/>
                  <w:marRight w:val="0"/>
                  <w:marTop w:val="0"/>
                  <w:marBottom w:val="0"/>
                  <w:divBdr>
                    <w:top w:val="none" w:sz="0" w:space="0" w:color="auto"/>
                    <w:left w:val="none" w:sz="0" w:space="0" w:color="auto"/>
                    <w:bottom w:val="none" w:sz="0" w:space="0" w:color="auto"/>
                    <w:right w:val="none" w:sz="0" w:space="0" w:color="auto"/>
                  </w:divBdr>
                  <w:divsChild>
                    <w:div w:id="500849320">
                      <w:marLeft w:val="0"/>
                      <w:marRight w:val="0"/>
                      <w:marTop w:val="0"/>
                      <w:marBottom w:val="0"/>
                      <w:divBdr>
                        <w:top w:val="none" w:sz="0" w:space="0" w:color="auto"/>
                        <w:left w:val="none" w:sz="0" w:space="0" w:color="auto"/>
                        <w:bottom w:val="none" w:sz="0" w:space="0" w:color="auto"/>
                        <w:right w:val="none" w:sz="0" w:space="0" w:color="auto"/>
                      </w:divBdr>
                    </w:div>
                  </w:divsChild>
                </w:div>
                <w:div w:id="2108429892">
                  <w:marLeft w:val="0"/>
                  <w:marRight w:val="0"/>
                  <w:marTop w:val="0"/>
                  <w:marBottom w:val="0"/>
                  <w:divBdr>
                    <w:top w:val="none" w:sz="0" w:space="0" w:color="auto"/>
                    <w:left w:val="none" w:sz="0" w:space="0" w:color="auto"/>
                    <w:bottom w:val="none" w:sz="0" w:space="0" w:color="auto"/>
                    <w:right w:val="none" w:sz="0" w:space="0" w:color="auto"/>
                  </w:divBdr>
                  <w:divsChild>
                    <w:div w:id="1338924298">
                      <w:marLeft w:val="0"/>
                      <w:marRight w:val="0"/>
                      <w:marTop w:val="0"/>
                      <w:marBottom w:val="0"/>
                      <w:divBdr>
                        <w:top w:val="none" w:sz="0" w:space="0" w:color="auto"/>
                        <w:left w:val="none" w:sz="0" w:space="0" w:color="auto"/>
                        <w:bottom w:val="none" w:sz="0" w:space="0" w:color="auto"/>
                        <w:right w:val="none" w:sz="0" w:space="0" w:color="auto"/>
                      </w:divBdr>
                    </w:div>
                  </w:divsChild>
                </w:div>
                <w:div w:id="1250121664">
                  <w:marLeft w:val="0"/>
                  <w:marRight w:val="0"/>
                  <w:marTop w:val="0"/>
                  <w:marBottom w:val="0"/>
                  <w:divBdr>
                    <w:top w:val="none" w:sz="0" w:space="0" w:color="auto"/>
                    <w:left w:val="none" w:sz="0" w:space="0" w:color="auto"/>
                    <w:bottom w:val="none" w:sz="0" w:space="0" w:color="auto"/>
                    <w:right w:val="none" w:sz="0" w:space="0" w:color="auto"/>
                  </w:divBdr>
                  <w:divsChild>
                    <w:div w:id="1339577972">
                      <w:marLeft w:val="0"/>
                      <w:marRight w:val="0"/>
                      <w:marTop w:val="0"/>
                      <w:marBottom w:val="0"/>
                      <w:divBdr>
                        <w:top w:val="none" w:sz="0" w:space="0" w:color="auto"/>
                        <w:left w:val="none" w:sz="0" w:space="0" w:color="auto"/>
                        <w:bottom w:val="none" w:sz="0" w:space="0" w:color="auto"/>
                        <w:right w:val="none" w:sz="0" w:space="0" w:color="auto"/>
                      </w:divBdr>
                    </w:div>
                  </w:divsChild>
                </w:div>
                <w:div w:id="974413119">
                  <w:marLeft w:val="0"/>
                  <w:marRight w:val="0"/>
                  <w:marTop w:val="0"/>
                  <w:marBottom w:val="0"/>
                  <w:divBdr>
                    <w:top w:val="none" w:sz="0" w:space="0" w:color="auto"/>
                    <w:left w:val="none" w:sz="0" w:space="0" w:color="auto"/>
                    <w:bottom w:val="none" w:sz="0" w:space="0" w:color="auto"/>
                    <w:right w:val="none" w:sz="0" w:space="0" w:color="auto"/>
                  </w:divBdr>
                  <w:divsChild>
                    <w:div w:id="2038236812">
                      <w:marLeft w:val="0"/>
                      <w:marRight w:val="0"/>
                      <w:marTop w:val="0"/>
                      <w:marBottom w:val="0"/>
                      <w:divBdr>
                        <w:top w:val="none" w:sz="0" w:space="0" w:color="auto"/>
                        <w:left w:val="none" w:sz="0" w:space="0" w:color="auto"/>
                        <w:bottom w:val="none" w:sz="0" w:space="0" w:color="auto"/>
                        <w:right w:val="none" w:sz="0" w:space="0" w:color="auto"/>
                      </w:divBdr>
                    </w:div>
                  </w:divsChild>
                </w:div>
                <w:div w:id="1633973104">
                  <w:marLeft w:val="0"/>
                  <w:marRight w:val="0"/>
                  <w:marTop w:val="0"/>
                  <w:marBottom w:val="0"/>
                  <w:divBdr>
                    <w:top w:val="none" w:sz="0" w:space="0" w:color="auto"/>
                    <w:left w:val="none" w:sz="0" w:space="0" w:color="auto"/>
                    <w:bottom w:val="none" w:sz="0" w:space="0" w:color="auto"/>
                    <w:right w:val="none" w:sz="0" w:space="0" w:color="auto"/>
                  </w:divBdr>
                  <w:divsChild>
                    <w:div w:id="1580483998">
                      <w:marLeft w:val="0"/>
                      <w:marRight w:val="0"/>
                      <w:marTop w:val="0"/>
                      <w:marBottom w:val="0"/>
                      <w:divBdr>
                        <w:top w:val="none" w:sz="0" w:space="0" w:color="auto"/>
                        <w:left w:val="none" w:sz="0" w:space="0" w:color="auto"/>
                        <w:bottom w:val="none" w:sz="0" w:space="0" w:color="auto"/>
                        <w:right w:val="none" w:sz="0" w:space="0" w:color="auto"/>
                      </w:divBdr>
                    </w:div>
                  </w:divsChild>
                </w:div>
                <w:div w:id="824659980">
                  <w:marLeft w:val="0"/>
                  <w:marRight w:val="0"/>
                  <w:marTop w:val="0"/>
                  <w:marBottom w:val="0"/>
                  <w:divBdr>
                    <w:top w:val="none" w:sz="0" w:space="0" w:color="auto"/>
                    <w:left w:val="none" w:sz="0" w:space="0" w:color="auto"/>
                    <w:bottom w:val="none" w:sz="0" w:space="0" w:color="auto"/>
                    <w:right w:val="none" w:sz="0" w:space="0" w:color="auto"/>
                  </w:divBdr>
                  <w:divsChild>
                    <w:div w:id="888810273">
                      <w:marLeft w:val="0"/>
                      <w:marRight w:val="0"/>
                      <w:marTop w:val="0"/>
                      <w:marBottom w:val="0"/>
                      <w:divBdr>
                        <w:top w:val="none" w:sz="0" w:space="0" w:color="auto"/>
                        <w:left w:val="none" w:sz="0" w:space="0" w:color="auto"/>
                        <w:bottom w:val="none" w:sz="0" w:space="0" w:color="auto"/>
                        <w:right w:val="none" w:sz="0" w:space="0" w:color="auto"/>
                      </w:divBdr>
                    </w:div>
                  </w:divsChild>
                </w:div>
                <w:div w:id="1956256252">
                  <w:marLeft w:val="0"/>
                  <w:marRight w:val="0"/>
                  <w:marTop w:val="0"/>
                  <w:marBottom w:val="0"/>
                  <w:divBdr>
                    <w:top w:val="none" w:sz="0" w:space="0" w:color="auto"/>
                    <w:left w:val="none" w:sz="0" w:space="0" w:color="auto"/>
                    <w:bottom w:val="none" w:sz="0" w:space="0" w:color="auto"/>
                    <w:right w:val="none" w:sz="0" w:space="0" w:color="auto"/>
                  </w:divBdr>
                  <w:divsChild>
                    <w:div w:id="144123906">
                      <w:marLeft w:val="0"/>
                      <w:marRight w:val="0"/>
                      <w:marTop w:val="0"/>
                      <w:marBottom w:val="0"/>
                      <w:divBdr>
                        <w:top w:val="none" w:sz="0" w:space="0" w:color="auto"/>
                        <w:left w:val="none" w:sz="0" w:space="0" w:color="auto"/>
                        <w:bottom w:val="none" w:sz="0" w:space="0" w:color="auto"/>
                        <w:right w:val="none" w:sz="0" w:space="0" w:color="auto"/>
                      </w:divBdr>
                    </w:div>
                  </w:divsChild>
                </w:div>
                <w:div w:id="1089890085">
                  <w:marLeft w:val="0"/>
                  <w:marRight w:val="0"/>
                  <w:marTop w:val="0"/>
                  <w:marBottom w:val="0"/>
                  <w:divBdr>
                    <w:top w:val="none" w:sz="0" w:space="0" w:color="auto"/>
                    <w:left w:val="none" w:sz="0" w:space="0" w:color="auto"/>
                    <w:bottom w:val="none" w:sz="0" w:space="0" w:color="auto"/>
                    <w:right w:val="none" w:sz="0" w:space="0" w:color="auto"/>
                  </w:divBdr>
                  <w:divsChild>
                    <w:div w:id="2061512512">
                      <w:marLeft w:val="0"/>
                      <w:marRight w:val="0"/>
                      <w:marTop w:val="0"/>
                      <w:marBottom w:val="0"/>
                      <w:divBdr>
                        <w:top w:val="none" w:sz="0" w:space="0" w:color="auto"/>
                        <w:left w:val="none" w:sz="0" w:space="0" w:color="auto"/>
                        <w:bottom w:val="none" w:sz="0" w:space="0" w:color="auto"/>
                        <w:right w:val="none" w:sz="0" w:space="0" w:color="auto"/>
                      </w:divBdr>
                    </w:div>
                  </w:divsChild>
                </w:div>
                <w:div w:id="1623608594">
                  <w:marLeft w:val="0"/>
                  <w:marRight w:val="0"/>
                  <w:marTop w:val="0"/>
                  <w:marBottom w:val="0"/>
                  <w:divBdr>
                    <w:top w:val="none" w:sz="0" w:space="0" w:color="auto"/>
                    <w:left w:val="none" w:sz="0" w:space="0" w:color="auto"/>
                    <w:bottom w:val="none" w:sz="0" w:space="0" w:color="auto"/>
                    <w:right w:val="none" w:sz="0" w:space="0" w:color="auto"/>
                  </w:divBdr>
                  <w:divsChild>
                    <w:div w:id="674066242">
                      <w:marLeft w:val="0"/>
                      <w:marRight w:val="0"/>
                      <w:marTop w:val="0"/>
                      <w:marBottom w:val="0"/>
                      <w:divBdr>
                        <w:top w:val="none" w:sz="0" w:space="0" w:color="auto"/>
                        <w:left w:val="none" w:sz="0" w:space="0" w:color="auto"/>
                        <w:bottom w:val="none" w:sz="0" w:space="0" w:color="auto"/>
                        <w:right w:val="none" w:sz="0" w:space="0" w:color="auto"/>
                      </w:divBdr>
                    </w:div>
                  </w:divsChild>
                </w:div>
                <w:div w:id="1095134027">
                  <w:marLeft w:val="0"/>
                  <w:marRight w:val="0"/>
                  <w:marTop w:val="0"/>
                  <w:marBottom w:val="0"/>
                  <w:divBdr>
                    <w:top w:val="none" w:sz="0" w:space="0" w:color="auto"/>
                    <w:left w:val="none" w:sz="0" w:space="0" w:color="auto"/>
                    <w:bottom w:val="none" w:sz="0" w:space="0" w:color="auto"/>
                    <w:right w:val="none" w:sz="0" w:space="0" w:color="auto"/>
                  </w:divBdr>
                  <w:divsChild>
                    <w:div w:id="1356156642">
                      <w:marLeft w:val="0"/>
                      <w:marRight w:val="0"/>
                      <w:marTop w:val="0"/>
                      <w:marBottom w:val="0"/>
                      <w:divBdr>
                        <w:top w:val="none" w:sz="0" w:space="0" w:color="auto"/>
                        <w:left w:val="none" w:sz="0" w:space="0" w:color="auto"/>
                        <w:bottom w:val="none" w:sz="0" w:space="0" w:color="auto"/>
                        <w:right w:val="none" w:sz="0" w:space="0" w:color="auto"/>
                      </w:divBdr>
                    </w:div>
                  </w:divsChild>
                </w:div>
                <w:div w:id="1736586229">
                  <w:marLeft w:val="0"/>
                  <w:marRight w:val="0"/>
                  <w:marTop w:val="0"/>
                  <w:marBottom w:val="0"/>
                  <w:divBdr>
                    <w:top w:val="none" w:sz="0" w:space="0" w:color="auto"/>
                    <w:left w:val="none" w:sz="0" w:space="0" w:color="auto"/>
                    <w:bottom w:val="none" w:sz="0" w:space="0" w:color="auto"/>
                    <w:right w:val="none" w:sz="0" w:space="0" w:color="auto"/>
                  </w:divBdr>
                  <w:divsChild>
                    <w:div w:id="1267544217">
                      <w:marLeft w:val="0"/>
                      <w:marRight w:val="0"/>
                      <w:marTop w:val="0"/>
                      <w:marBottom w:val="0"/>
                      <w:divBdr>
                        <w:top w:val="none" w:sz="0" w:space="0" w:color="auto"/>
                        <w:left w:val="none" w:sz="0" w:space="0" w:color="auto"/>
                        <w:bottom w:val="none" w:sz="0" w:space="0" w:color="auto"/>
                        <w:right w:val="none" w:sz="0" w:space="0" w:color="auto"/>
                      </w:divBdr>
                    </w:div>
                  </w:divsChild>
                </w:div>
                <w:div w:id="1398822529">
                  <w:marLeft w:val="0"/>
                  <w:marRight w:val="0"/>
                  <w:marTop w:val="0"/>
                  <w:marBottom w:val="0"/>
                  <w:divBdr>
                    <w:top w:val="none" w:sz="0" w:space="0" w:color="auto"/>
                    <w:left w:val="none" w:sz="0" w:space="0" w:color="auto"/>
                    <w:bottom w:val="none" w:sz="0" w:space="0" w:color="auto"/>
                    <w:right w:val="none" w:sz="0" w:space="0" w:color="auto"/>
                  </w:divBdr>
                  <w:divsChild>
                    <w:div w:id="1636374071">
                      <w:marLeft w:val="0"/>
                      <w:marRight w:val="0"/>
                      <w:marTop w:val="0"/>
                      <w:marBottom w:val="0"/>
                      <w:divBdr>
                        <w:top w:val="none" w:sz="0" w:space="0" w:color="auto"/>
                        <w:left w:val="none" w:sz="0" w:space="0" w:color="auto"/>
                        <w:bottom w:val="none" w:sz="0" w:space="0" w:color="auto"/>
                        <w:right w:val="none" w:sz="0" w:space="0" w:color="auto"/>
                      </w:divBdr>
                    </w:div>
                  </w:divsChild>
                </w:div>
                <w:div w:id="2022121174">
                  <w:marLeft w:val="0"/>
                  <w:marRight w:val="0"/>
                  <w:marTop w:val="0"/>
                  <w:marBottom w:val="0"/>
                  <w:divBdr>
                    <w:top w:val="none" w:sz="0" w:space="0" w:color="auto"/>
                    <w:left w:val="none" w:sz="0" w:space="0" w:color="auto"/>
                    <w:bottom w:val="none" w:sz="0" w:space="0" w:color="auto"/>
                    <w:right w:val="none" w:sz="0" w:space="0" w:color="auto"/>
                  </w:divBdr>
                  <w:divsChild>
                    <w:div w:id="1117066084">
                      <w:marLeft w:val="0"/>
                      <w:marRight w:val="0"/>
                      <w:marTop w:val="0"/>
                      <w:marBottom w:val="0"/>
                      <w:divBdr>
                        <w:top w:val="none" w:sz="0" w:space="0" w:color="auto"/>
                        <w:left w:val="none" w:sz="0" w:space="0" w:color="auto"/>
                        <w:bottom w:val="none" w:sz="0" w:space="0" w:color="auto"/>
                        <w:right w:val="none" w:sz="0" w:space="0" w:color="auto"/>
                      </w:divBdr>
                    </w:div>
                  </w:divsChild>
                </w:div>
                <w:div w:id="1739016676">
                  <w:marLeft w:val="0"/>
                  <w:marRight w:val="0"/>
                  <w:marTop w:val="0"/>
                  <w:marBottom w:val="0"/>
                  <w:divBdr>
                    <w:top w:val="none" w:sz="0" w:space="0" w:color="auto"/>
                    <w:left w:val="none" w:sz="0" w:space="0" w:color="auto"/>
                    <w:bottom w:val="none" w:sz="0" w:space="0" w:color="auto"/>
                    <w:right w:val="none" w:sz="0" w:space="0" w:color="auto"/>
                  </w:divBdr>
                  <w:divsChild>
                    <w:div w:id="370540964">
                      <w:marLeft w:val="0"/>
                      <w:marRight w:val="0"/>
                      <w:marTop w:val="0"/>
                      <w:marBottom w:val="0"/>
                      <w:divBdr>
                        <w:top w:val="none" w:sz="0" w:space="0" w:color="auto"/>
                        <w:left w:val="none" w:sz="0" w:space="0" w:color="auto"/>
                        <w:bottom w:val="none" w:sz="0" w:space="0" w:color="auto"/>
                        <w:right w:val="none" w:sz="0" w:space="0" w:color="auto"/>
                      </w:divBdr>
                    </w:div>
                  </w:divsChild>
                </w:div>
                <w:div w:id="757209876">
                  <w:marLeft w:val="0"/>
                  <w:marRight w:val="0"/>
                  <w:marTop w:val="0"/>
                  <w:marBottom w:val="0"/>
                  <w:divBdr>
                    <w:top w:val="none" w:sz="0" w:space="0" w:color="auto"/>
                    <w:left w:val="none" w:sz="0" w:space="0" w:color="auto"/>
                    <w:bottom w:val="none" w:sz="0" w:space="0" w:color="auto"/>
                    <w:right w:val="none" w:sz="0" w:space="0" w:color="auto"/>
                  </w:divBdr>
                  <w:divsChild>
                    <w:div w:id="1113091698">
                      <w:marLeft w:val="0"/>
                      <w:marRight w:val="0"/>
                      <w:marTop w:val="0"/>
                      <w:marBottom w:val="0"/>
                      <w:divBdr>
                        <w:top w:val="none" w:sz="0" w:space="0" w:color="auto"/>
                        <w:left w:val="none" w:sz="0" w:space="0" w:color="auto"/>
                        <w:bottom w:val="none" w:sz="0" w:space="0" w:color="auto"/>
                        <w:right w:val="none" w:sz="0" w:space="0" w:color="auto"/>
                      </w:divBdr>
                    </w:div>
                  </w:divsChild>
                </w:div>
                <w:div w:id="1576166936">
                  <w:marLeft w:val="0"/>
                  <w:marRight w:val="0"/>
                  <w:marTop w:val="0"/>
                  <w:marBottom w:val="0"/>
                  <w:divBdr>
                    <w:top w:val="none" w:sz="0" w:space="0" w:color="auto"/>
                    <w:left w:val="none" w:sz="0" w:space="0" w:color="auto"/>
                    <w:bottom w:val="none" w:sz="0" w:space="0" w:color="auto"/>
                    <w:right w:val="none" w:sz="0" w:space="0" w:color="auto"/>
                  </w:divBdr>
                  <w:divsChild>
                    <w:div w:id="1479608900">
                      <w:marLeft w:val="0"/>
                      <w:marRight w:val="0"/>
                      <w:marTop w:val="0"/>
                      <w:marBottom w:val="0"/>
                      <w:divBdr>
                        <w:top w:val="none" w:sz="0" w:space="0" w:color="auto"/>
                        <w:left w:val="none" w:sz="0" w:space="0" w:color="auto"/>
                        <w:bottom w:val="none" w:sz="0" w:space="0" w:color="auto"/>
                        <w:right w:val="none" w:sz="0" w:space="0" w:color="auto"/>
                      </w:divBdr>
                    </w:div>
                  </w:divsChild>
                </w:div>
                <w:div w:id="1821650348">
                  <w:marLeft w:val="0"/>
                  <w:marRight w:val="0"/>
                  <w:marTop w:val="0"/>
                  <w:marBottom w:val="0"/>
                  <w:divBdr>
                    <w:top w:val="none" w:sz="0" w:space="0" w:color="auto"/>
                    <w:left w:val="none" w:sz="0" w:space="0" w:color="auto"/>
                    <w:bottom w:val="none" w:sz="0" w:space="0" w:color="auto"/>
                    <w:right w:val="none" w:sz="0" w:space="0" w:color="auto"/>
                  </w:divBdr>
                  <w:divsChild>
                    <w:div w:id="1293704972">
                      <w:marLeft w:val="0"/>
                      <w:marRight w:val="0"/>
                      <w:marTop w:val="0"/>
                      <w:marBottom w:val="0"/>
                      <w:divBdr>
                        <w:top w:val="none" w:sz="0" w:space="0" w:color="auto"/>
                        <w:left w:val="none" w:sz="0" w:space="0" w:color="auto"/>
                        <w:bottom w:val="none" w:sz="0" w:space="0" w:color="auto"/>
                        <w:right w:val="none" w:sz="0" w:space="0" w:color="auto"/>
                      </w:divBdr>
                    </w:div>
                  </w:divsChild>
                </w:div>
                <w:div w:id="351493637">
                  <w:marLeft w:val="0"/>
                  <w:marRight w:val="0"/>
                  <w:marTop w:val="0"/>
                  <w:marBottom w:val="0"/>
                  <w:divBdr>
                    <w:top w:val="none" w:sz="0" w:space="0" w:color="auto"/>
                    <w:left w:val="none" w:sz="0" w:space="0" w:color="auto"/>
                    <w:bottom w:val="none" w:sz="0" w:space="0" w:color="auto"/>
                    <w:right w:val="none" w:sz="0" w:space="0" w:color="auto"/>
                  </w:divBdr>
                  <w:divsChild>
                    <w:div w:id="803352309">
                      <w:marLeft w:val="0"/>
                      <w:marRight w:val="0"/>
                      <w:marTop w:val="0"/>
                      <w:marBottom w:val="0"/>
                      <w:divBdr>
                        <w:top w:val="none" w:sz="0" w:space="0" w:color="auto"/>
                        <w:left w:val="none" w:sz="0" w:space="0" w:color="auto"/>
                        <w:bottom w:val="none" w:sz="0" w:space="0" w:color="auto"/>
                        <w:right w:val="none" w:sz="0" w:space="0" w:color="auto"/>
                      </w:divBdr>
                    </w:div>
                  </w:divsChild>
                </w:div>
                <w:div w:id="794252255">
                  <w:marLeft w:val="0"/>
                  <w:marRight w:val="0"/>
                  <w:marTop w:val="0"/>
                  <w:marBottom w:val="0"/>
                  <w:divBdr>
                    <w:top w:val="none" w:sz="0" w:space="0" w:color="auto"/>
                    <w:left w:val="none" w:sz="0" w:space="0" w:color="auto"/>
                    <w:bottom w:val="none" w:sz="0" w:space="0" w:color="auto"/>
                    <w:right w:val="none" w:sz="0" w:space="0" w:color="auto"/>
                  </w:divBdr>
                  <w:divsChild>
                    <w:div w:id="285737275">
                      <w:marLeft w:val="0"/>
                      <w:marRight w:val="0"/>
                      <w:marTop w:val="0"/>
                      <w:marBottom w:val="0"/>
                      <w:divBdr>
                        <w:top w:val="none" w:sz="0" w:space="0" w:color="auto"/>
                        <w:left w:val="none" w:sz="0" w:space="0" w:color="auto"/>
                        <w:bottom w:val="none" w:sz="0" w:space="0" w:color="auto"/>
                        <w:right w:val="none" w:sz="0" w:space="0" w:color="auto"/>
                      </w:divBdr>
                    </w:div>
                  </w:divsChild>
                </w:div>
                <w:div w:id="1622573046">
                  <w:marLeft w:val="0"/>
                  <w:marRight w:val="0"/>
                  <w:marTop w:val="0"/>
                  <w:marBottom w:val="0"/>
                  <w:divBdr>
                    <w:top w:val="none" w:sz="0" w:space="0" w:color="auto"/>
                    <w:left w:val="none" w:sz="0" w:space="0" w:color="auto"/>
                    <w:bottom w:val="none" w:sz="0" w:space="0" w:color="auto"/>
                    <w:right w:val="none" w:sz="0" w:space="0" w:color="auto"/>
                  </w:divBdr>
                  <w:divsChild>
                    <w:div w:id="954824211">
                      <w:marLeft w:val="0"/>
                      <w:marRight w:val="0"/>
                      <w:marTop w:val="0"/>
                      <w:marBottom w:val="0"/>
                      <w:divBdr>
                        <w:top w:val="none" w:sz="0" w:space="0" w:color="auto"/>
                        <w:left w:val="none" w:sz="0" w:space="0" w:color="auto"/>
                        <w:bottom w:val="none" w:sz="0" w:space="0" w:color="auto"/>
                        <w:right w:val="none" w:sz="0" w:space="0" w:color="auto"/>
                      </w:divBdr>
                    </w:div>
                  </w:divsChild>
                </w:div>
                <w:div w:id="1726833398">
                  <w:marLeft w:val="0"/>
                  <w:marRight w:val="0"/>
                  <w:marTop w:val="0"/>
                  <w:marBottom w:val="0"/>
                  <w:divBdr>
                    <w:top w:val="none" w:sz="0" w:space="0" w:color="auto"/>
                    <w:left w:val="none" w:sz="0" w:space="0" w:color="auto"/>
                    <w:bottom w:val="none" w:sz="0" w:space="0" w:color="auto"/>
                    <w:right w:val="none" w:sz="0" w:space="0" w:color="auto"/>
                  </w:divBdr>
                  <w:divsChild>
                    <w:div w:id="928275415">
                      <w:marLeft w:val="0"/>
                      <w:marRight w:val="0"/>
                      <w:marTop w:val="0"/>
                      <w:marBottom w:val="0"/>
                      <w:divBdr>
                        <w:top w:val="none" w:sz="0" w:space="0" w:color="auto"/>
                        <w:left w:val="none" w:sz="0" w:space="0" w:color="auto"/>
                        <w:bottom w:val="none" w:sz="0" w:space="0" w:color="auto"/>
                        <w:right w:val="none" w:sz="0" w:space="0" w:color="auto"/>
                      </w:divBdr>
                    </w:div>
                  </w:divsChild>
                </w:div>
                <w:div w:id="694775183">
                  <w:marLeft w:val="0"/>
                  <w:marRight w:val="0"/>
                  <w:marTop w:val="0"/>
                  <w:marBottom w:val="0"/>
                  <w:divBdr>
                    <w:top w:val="none" w:sz="0" w:space="0" w:color="auto"/>
                    <w:left w:val="none" w:sz="0" w:space="0" w:color="auto"/>
                    <w:bottom w:val="none" w:sz="0" w:space="0" w:color="auto"/>
                    <w:right w:val="none" w:sz="0" w:space="0" w:color="auto"/>
                  </w:divBdr>
                  <w:divsChild>
                    <w:div w:id="551305825">
                      <w:marLeft w:val="0"/>
                      <w:marRight w:val="0"/>
                      <w:marTop w:val="0"/>
                      <w:marBottom w:val="0"/>
                      <w:divBdr>
                        <w:top w:val="none" w:sz="0" w:space="0" w:color="auto"/>
                        <w:left w:val="none" w:sz="0" w:space="0" w:color="auto"/>
                        <w:bottom w:val="none" w:sz="0" w:space="0" w:color="auto"/>
                        <w:right w:val="none" w:sz="0" w:space="0" w:color="auto"/>
                      </w:divBdr>
                    </w:div>
                  </w:divsChild>
                </w:div>
                <w:div w:id="1994530538">
                  <w:marLeft w:val="0"/>
                  <w:marRight w:val="0"/>
                  <w:marTop w:val="0"/>
                  <w:marBottom w:val="0"/>
                  <w:divBdr>
                    <w:top w:val="none" w:sz="0" w:space="0" w:color="auto"/>
                    <w:left w:val="none" w:sz="0" w:space="0" w:color="auto"/>
                    <w:bottom w:val="none" w:sz="0" w:space="0" w:color="auto"/>
                    <w:right w:val="none" w:sz="0" w:space="0" w:color="auto"/>
                  </w:divBdr>
                  <w:divsChild>
                    <w:div w:id="961813676">
                      <w:marLeft w:val="0"/>
                      <w:marRight w:val="0"/>
                      <w:marTop w:val="0"/>
                      <w:marBottom w:val="0"/>
                      <w:divBdr>
                        <w:top w:val="none" w:sz="0" w:space="0" w:color="auto"/>
                        <w:left w:val="none" w:sz="0" w:space="0" w:color="auto"/>
                        <w:bottom w:val="none" w:sz="0" w:space="0" w:color="auto"/>
                        <w:right w:val="none" w:sz="0" w:space="0" w:color="auto"/>
                      </w:divBdr>
                    </w:div>
                  </w:divsChild>
                </w:div>
                <w:div w:id="58358821">
                  <w:marLeft w:val="0"/>
                  <w:marRight w:val="0"/>
                  <w:marTop w:val="0"/>
                  <w:marBottom w:val="0"/>
                  <w:divBdr>
                    <w:top w:val="none" w:sz="0" w:space="0" w:color="auto"/>
                    <w:left w:val="none" w:sz="0" w:space="0" w:color="auto"/>
                    <w:bottom w:val="none" w:sz="0" w:space="0" w:color="auto"/>
                    <w:right w:val="none" w:sz="0" w:space="0" w:color="auto"/>
                  </w:divBdr>
                  <w:divsChild>
                    <w:div w:id="339048169">
                      <w:marLeft w:val="0"/>
                      <w:marRight w:val="0"/>
                      <w:marTop w:val="0"/>
                      <w:marBottom w:val="0"/>
                      <w:divBdr>
                        <w:top w:val="none" w:sz="0" w:space="0" w:color="auto"/>
                        <w:left w:val="none" w:sz="0" w:space="0" w:color="auto"/>
                        <w:bottom w:val="none" w:sz="0" w:space="0" w:color="auto"/>
                        <w:right w:val="none" w:sz="0" w:space="0" w:color="auto"/>
                      </w:divBdr>
                    </w:div>
                  </w:divsChild>
                </w:div>
                <w:div w:id="1661277017">
                  <w:marLeft w:val="0"/>
                  <w:marRight w:val="0"/>
                  <w:marTop w:val="0"/>
                  <w:marBottom w:val="0"/>
                  <w:divBdr>
                    <w:top w:val="none" w:sz="0" w:space="0" w:color="auto"/>
                    <w:left w:val="none" w:sz="0" w:space="0" w:color="auto"/>
                    <w:bottom w:val="none" w:sz="0" w:space="0" w:color="auto"/>
                    <w:right w:val="none" w:sz="0" w:space="0" w:color="auto"/>
                  </w:divBdr>
                  <w:divsChild>
                    <w:div w:id="1384715735">
                      <w:marLeft w:val="0"/>
                      <w:marRight w:val="0"/>
                      <w:marTop w:val="0"/>
                      <w:marBottom w:val="0"/>
                      <w:divBdr>
                        <w:top w:val="none" w:sz="0" w:space="0" w:color="auto"/>
                        <w:left w:val="none" w:sz="0" w:space="0" w:color="auto"/>
                        <w:bottom w:val="none" w:sz="0" w:space="0" w:color="auto"/>
                        <w:right w:val="none" w:sz="0" w:space="0" w:color="auto"/>
                      </w:divBdr>
                    </w:div>
                  </w:divsChild>
                </w:div>
                <w:div w:id="1374423450">
                  <w:marLeft w:val="0"/>
                  <w:marRight w:val="0"/>
                  <w:marTop w:val="0"/>
                  <w:marBottom w:val="0"/>
                  <w:divBdr>
                    <w:top w:val="none" w:sz="0" w:space="0" w:color="auto"/>
                    <w:left w:val="none" w:sz="0" w:space="0" w:color="auto"/>
                    <w:bottom w:val="none" w:sz="0" w:space="0" w:color="auto"/>
                    <w:right w:val="none" w:sz="0" w:space="0" w:color="auto"/>
                  </w:divBdr>
                  <w:divsChild>
                    <w:div w:id="989404471">
                      <w:marLeft w:val="0"/>
                      <w:marRight w:val="0"/>
                      <w:marTop w:val="0"/>
                      <w:marBottom w:val="0"/>
                      <w:divBdr>
                        <w:top w:val="none" w:sz="0" w:space="0" w:color="auto"/>
                        <w:left w:val="none" w:sz="0" w:space="0" w:color="auto"/>
                        <w:bottom w:val="none" w:sz="0" w:space="0" w:color="auto"/>
                        <w:right w:val="none" w:sz="0" w:space="0" w:color="auto"/>
                      </w:divBdr>
                    </w:div>
                  </w:divsChild>
                </w:div>
                <w:div w:id="780951130">
                  <w:marLeft w:val="0"/>
                  <w:marRight w:val="0"/>
                  <w:marTop w:val="0"/>
                  <w:marBottom w:val="0"/>
                  <w:divBdr>
                    <w:top w:val="none" w:sz="0" w:space="0" w:color="auto"/>
                    <w:left w:val="none" w:sz="0" w:space="0" w:color="auto"/>
                    <w:bottom w:val="none" w:sz="0" w:space="0" w:color="auto"/>
                    <w:right w:val="none" w:sz="0" w:space="0" w:color="auto"/>
                  </w:divBdr>
                  <w:divsChild>
                    <w:div w:id="1386946677">
                      <w:marLeft w:val="0"/>
                      <w:marRight w:val="0"/>
                      <w:marTop w:val="0"/>
                      <w:marBottom w:val="0"/>
                      <w:divBdr>
                        <w:top w:val="none" w:sz="0" w:space="0" w:color="auto"/>
                        <w:left w:val="none" w:sz="0" w:space="0" w:color="auto"/>
                        <w:bottom w:val="none" w:sz="0" w:space="0" w:color="auto"/>
                        <w:right w:val="none" w:sz="0" w:space="0" w:color="auto"/>
                      </w:divBdr>
                    </w:div>
                  </w:divsChild>
                </w:div>
                <w:div w:id="580677385">
                  <w:marLeft w:val="0"/>
                  <w:marRight w:val="0"/>
                  <w:marTop w:val="0"/>
                  <w:marBottom w:val="0"/>
                  <w:divBdr>
                    <w:top w:val="none" w:sz="0" w:space="0" w:color="auto"/>
                    <w:left w:val="none" w:sz="0" w:space="0" w:color="auto"/>
                    <w:bottom w:val="none" w:sz="0" w:space="0" w:color="auto"/>
                    <w:right w:val="none" w:sz="0" w:space="0" w:color="auto"/>
                  </w:divBdr>
                  <w:divsChild>
                    <w:div w:id="914246492">
                      <w:marLeft w:val="0"/>
                      <w:marRight w:val="0"/>
                      <w:marTop w:val="0"/>
                      <w:marBottom w:val="0"/>
                      <w:divBdr>
                        <w:top w:val="none" w:sz="0" w:space="0" w:color="auto"/>
                        <w:left w:val="none" w:sz="0" w:space="0" w:color="auto"/>
                        <w:bottom w:val="none" w:sz="0" w:space="0" w:color="auto"/>
                        <w:right w:val="none" w:sz="0" w:space="0" w:color="auto"/>
                      </w:divBdr>
                    </w:div>
                  </w:divsChild>
                </w:div>
                <w:div w:id="119304394">
                  <w:marLeft w:val="0"/>
                  <w:marRight w:val="0"/>
                  <w:marTop w:val="0"/>
                  <w:marBottom w:val="0"/>
                  <w:divBdr>
                    <w:top w:val="none" w:sz="0" w:space="0" w:color="auto"/>
                    <w:left w:val="none" w:sz="0" w:space="0" w:color="auto"/>
                    <w:bottom w:val="none" w:sz="0" w:space="0" w:color="auto"/>
                    <w:right w:val="none" w:sz="0" w:space="0" w:color="auto"/>
                  </w:divBdr>
                  <w:divsChild>
                    <w:div w:id="1224833463">
                      <w:marLeft w:val="0"/>
                      <w:marRight w:val="0"/>
                      <w:marTop w:val="0"/>
                      <w:marBottom w:val="0"/>
                      <w:divBdr>
                        <w:top w:val="none" w:sz="0" w:space="0" w:color="auto"/>
                        <w:left w:val="none" w:sz="0" w:space="0" w:color="auto"/>
                        <w:bottom w:val="none" w:sz="0" w:space="0" w:color="auto"/>
                        <w:right w:val="none" w:sz="0" w:space="0" w:color="auto"/>
                      </w:divBdr>
                    </w:div>
                  </w:divsChild>
                </w:div>
                <w:div w:id="45184030">
                  <w:marLeft w:val="0"/>
                  <w:marRight w:val="0"/>
                  <w:marTop w:val="0"/>
                  <w:marBottom w:val="0"/>
                  <w:divBdr>
                    <w:top w:val="none" w:sz="0" w:space="0" w:color="auto"/>
                    <w:left w:val="none" w:sz="0" w:space="0" w:color="auto"/>
                    <w:bottom w:val="none" w:sz="0" w:space="0" w:color="auto"/>
                    <w:right w:val="none" w:sz="0" w:space="0" w:color="auto"/>
                  </w:divBdr>
                  <w:divsChild>
                    <w:div w:id="364411065">
                      <w:marLeft w:val="0"/>
                      <w:marRight w:val="0"/>
                      <w:marTop w:val="0"/>
                      <w:marBottom w:val="0"/>
                      <w:divBdr>
                        <w:top w:val="none" w:sz="0" w:space="0" w:color="auto"/>
                        <w:left w:val="none" w:sz="0" w:space="0" w:color="auto"/>
                        <w:bottom w:val="none" w:sz="0" w:space="0" w:color="auto"/>
                        <w:right w:val="none" w:sz="0" w:space="0" w:color="auto"/>
                      </w:divBdr>
                    </w:div>
                  </w:divsChild>
                </w:div>
                <w:div w:id="1788889992">
                  <w:marLeft w:val="0"/>
                  <w:marRight w:val="0"/>
                  <w:marTop w:val="0"/>
                  <w:marBottom w:val="0"/>
                  <w:divBdr>
                    <w:top w:val="none" w:sz="0" w:space="0" w:color="auto"/>
                    <w:left w:val="none" w:sz="0" w:space="0" w:color="auto"/>
                    <w:bottom w:val="none" w:sz="0" w:space="0" w:color="auto"/>
                    <w:right w:val="none" w:sz="0" w:space="0" w:color="auto"/>
                  </w:divBdr>
                  <w:divsChild>
                    <w:div w:id="1511063815">
                      <w:marLeft w:val="0"/>
                      <w:marRight w:val="0"/>
                      <w:marTop w:val="0"/>
                      <w:marBottom w:val="0"/>
                      <w:divBdr>
                        <w:top w:val="none" w:sz="0" w:space="0" w:color="auto"/>
                        <w:left w:val="none" w:sz="0" w:space="0" w:color="auto"/>
                        <w:bottom w:val="none" w:sz="0" w:space="0" w:color="auto"/>
                        <w:right w:val="none" w:sz="0" w:space="0" w:color="auto"/>
                      </w:divBdr>
                    </w:div>
                  </w:divsChild>
                </w:div>
                <w:div w:id="1973557623">
                  <w:marLeft w:val="0"/>
                  <w:marRight w:val="0"/>
                  <w:marTop w:val="0"/>
                  <w:marBottom w:val="0"/>
                  <w:divBdr>
                    <w:top w:val="none" w:sz="0" w:space="0" w:color="auto"/>
                    <w:left w:val="none" w:sz="0" w:space="0" w:color="auto"/>
                    <w:bottom w:val="none" w:sz="0" w:space="0" w:color="auto"/>
                    <w:right w:val="none" w:sz="0" w:space="0" w:color="auto"/>
                  </w:divBdr>
                  <w:divsChild>
                    <w:div w:id="1029179752">
                      <w:marLeft w:val="0"/>
                      <w:marRight w:val="0"/>
                      <w:marTop w:val="0"/>
                      <w:marBottom w:val="0"/>
                      <w:divBdr>
                        <w:top w:val="none" w:sz="0" w:space="0" w:color="auto"/>
                        <w:left w:val="none" w:sz="0" w:space="0" w:color="auto"/>
                        <w:bottom w:val="none" w:sz="0" w:space="0" w:color="auto"/>
                        <w:right w:val="none" w:sz="0" w:space="0" w:color="auto"/>
                      </w:divBdr>
                    </w:div>
                  </w:divsChild>
                </w:div>
                <w:div w:id="962885320">
                  <w:marLeft w:val="0"/>
                  <w:marRight w:val="0"/>
                  <w:marTop w:val="0"/>
                  <w:marBottom w:val="0"/>
                  <w:divBdr>
                    <w:top w:val="none" w:sz="0" w:space="0" w:color="auto"/>
                    <w:left w:val="none" w:sz="0" w:space="0" w:color="auto"/>
                    <w:bottom w:val="none" w:sz="0" w:space="0" w:color="auto"/>
                    <w:right w:val="none" w:sz="0" w:space="0" w:color="auto"/>
                  </w:divBdr>
                  <w:divsChild>
                    <w:div w:id="46030182">
                      <w:marLeft w:val="0"/>
                      <w:marRight w:val="0"/>
                      <w:marTop w:val="0"/>
                      <w:marBottom w:val="0"/>
                      <w:divBdr>
                        <w:top w:val="none" w:sz="0" w:space="0" w:color="auto"/>
                        <w:left w:val="none" w:sz="0" w:space="0" w:color="auto"/>
                        <w:bottom w:val="none" w:sz="0" w:space="0" w:color="auto"/>
                        <w:right w:val="none" w:sz="0" w:space="0" w:color="auto"/>
                      </w:divBdr>
                    </w:div>
                  </w:divsChild>
                </w:div>
                <w:div w:id="659314062">
                  <w:marLeft w:val="0"/>
                  <w:marRight w:val="0"/>
                  <w:marTop w:val="0"/>
                  <w:marBottom w:val="0"/>
                  <w:divBdr>
                    <w:top w:val="none" w:sz="0" w:space="0" w:color="auto"/>
                    <w:left w:val="none" w:sz="0" w:space="0" w:color="auto"/>
                    <w:bottom w:val="none" w:sz="0" w:space="0" w:color="auto"/>
                    <w:right w:val="none" w:sz="0" w:space="0" w:color="auto"/>
                  </w:divBdr>
                  <w:divsChild>
                    <w:div w:id="268398020">
                      <w:marLeft w:val="0"/>
                      <w:marRight w:val="0"/>
                      <w:marTop w:val="0"/>
                      <w:marBottom w:val="0"/>
                      <w:divBdr>
                        <w:top w:val="none" w:sz="0" w:space="0" w:color="auto"/>
                        <w:left w:val="none" w:sz="0" w:space="0" w:color="auto"/>
                        <w:bottom w:val="none" w:sz="0" w:space="0" w:color="auto"/>
                        <w:right w:val="none" w:sz="0" w:space="0" w:color="auto"/>
                      </w:divBdr>
                    </w:div>
                  </w:divsChild>
                </w:div>
                <w:div w:id="1534996994">
                  <w:marLeft w:val="0"/>
                  <w:marRight w:val="0"/>
                  <w:marTop w:val="0"/>
                  <w:marBottom w:val="0"/>
                  <w:divBdr>
                    <w:top w:val="none" w:sz="0" w:space="0" w:color="auto"/>
                    <w:left w:val="none" w:sz="0" w:space="0" w:color="auto"/>
                    <w:bottom w:val="none" w:sz="0" w:space="0" w:color="auto"/>
                    <w:right w:val="none" w:sz="0" w:space="0" w:color="auto"/>
                  </w:divBdr>
                  <w:divsChild>
                    <w:div w:id="1251618638">
                      <w:marLeft w:val="0"/>
                      <w:marRight w:val="0"/>
                      <w:marTop w:val="0"/>
                      <w:marBottom w:val="0"/>
                      <w:divBdr>
                        <w:top w:val="none" w:sz="0" w:space="0" w:color="auto"/>
                        <w:left w:val="none" w:sz="0" w:space="0" w:color="auto"/>
                        <w:bottom w:val="none" w:sz="0" w:space="0" w:color="auto"/>
                        <w:right w:val="none" w:sz="0" w:space="0" w:color="auto"/>
                      </w:divBdr>
                    </w:div>
                  </w:divsChild>
                </w:div>
                <w:div w:id="1487631003">
                  <w:marLeft w:val="0"/>
                  <w:marRight w:val="0"/>
                  <w:marTop w:val="0"/>
                  <w:marBottom w:val="0"/>
                  <w:divBdr>
                    <w:top w:val="none" w:sz="0" w:space="0" w:color="auto"/>
                    <w:left w:val="none" w:sz="0" w:space="0" w:color="auto"/>
                    <w:bottom w:val="none" w:sz="0" w:space="0" w:color="auto"/>
                    <w:right w:val="none" w:sz="0" w:space="0" w:color="auto"/>
                  </w:divBdr>
                  <w:divsChild>
                    <w:div w:id="126091276">
                      <w:marLeft w:val="0"/>
                      <w:marRight w:val="0"/>
                      <w:marTop w:val="0"/>
                      <w:marBottom w:val="0"/>
                      <w:divBdr>
                        <w:top w:val="none" w:sz="0" w:space="0" w:color="auto"/>
                        <w:left w:val="none" w:sz="0" w:space="0" w:color="auto"/>
                        <w:bottom w:val="none" w:sz="0" w:space="0" w:color="auto"/>
                        <w:right w:val="none" w:sz="0" w:space="0" w:color="auto"/>
                      </w:divBdr>
                    </w:div>
                  </w:divsChild>
                </w:div>
                <w:div w:id="1281499248">
                  <w:marLeft w:val="0"/>
                  <w:marRight w:val="0"/>
                  <w:marTop w:val="0"/>
                  <w:marBottom w:val="0"/>
                  <w:divBdr>
                    <w:top w:val="none" w:sz="0" w:space="0" w:color="auto"/>
                    <w:left w:val="none" w:sz="0" w:space="0" w:color="auto"/>
                    <w:bottom w:val="none" w:sz="0" w:space="0" w:color="auto"/>
                    <w:right w:val="none" w:sz="0" w:space="0" w:color="auto"/>
                  </w:divBdr>
                  <w:divsChild>
                    <w:div w:id="1088885309">
                      <w:marLeft w:val="0"/>
                      <w:marRight w:val="0"/>
                      <w:marTop w:val="0"/>
                      <w:marBottom w:val="0"/>
                      <w:divBdr>
                        <w:top w:val="none" w:sz="0" w:space="0" w:color="auto"/>
                        <w:left w:val="none" w:sz="0" w:space="0" w:color="auto"/>
                        <w:bottom w:val="none" w:sz="0" w:space="0" w:color="auto"/>
                        <w:right w:val="none" w:sz="0" w:space="0" w:color="auto"/>
                      </w:divBdr>
                    </w:div>
                  </w:divsChild>
                </w:div>
                <w:div w:id="994988992">
                  <w:marLeft w:val="0"/>
                  <w:marRight w:val="0"/>
                  <w:marTop w:val="0"/>
                  <w:marBottom w:val="0"/>
                  <w:divBdr>
                    <w:top w:val="none" w:sz="0" w:space="0" w:color="auto"/>
                    <w:left w:val="none" w:sz="0" w:space="0" w:color="auto"/>
                    <w:bottom w:val="none" w:sz="0" w:space="0" w:color="auto"/>
                    <w:right w:val="none" w:sz="0" w:space="0" w:color="auto"/>
                  </w:divBdr>
                  <w:divsChild>
                    <w:div w:id="1971940071">
                      <w:marLeft w:val="0"/>
                      <w:marRight w:val="0"/>
                      <w:marTop w:val="0"/>
                      <w:marBottom w:val="0"/>
                      <w:divBdr>
                        <w:top w:val="none" w:sz="0" w:space="0" w:color="auto"/>
                        <w:left w:val="none" w:sz="0" w:space="0" w:color="auto"/>
                        <w:bottom w:val="none" w:sz="0" w:space="0" w:color="auto"/>
                        <w:right w:val="none" w:sz="0" w:space="0" w:color="auto"/>
                      </w:divBdr>
                    </w:div>
                  </w:divsChild>
                </w:div>
                <w:div w:id="842011730">
                  <w:marLeft w:val="0"/>
                  <w:marRight w:val="0"/>
                  <w:marTop w:val="0"/>
                  <w:marBottom w:val="0"/>
                  <w:divBdr>
                    <w:top w:val="none" w:sz="0" w:space="0" w:color="auto"/>
                    <w:left w:val="none" w:sz="0" w:space="0" w:color="auto"/>
                    <w:bottom w:val="none" w:sz="0" w:space="0" w:color="auto"/>
                    <w:right w:val="none" w:sz="0" w:space="0" w:color="auto"/>
                  </w:divBdr>
                  <w:divsChild>
                    <w:div w:id="476072089">
                      <w:marLeft w:val="0"/>
                      <w:marRight w:val="0"/>
                      <w:marTop w:val="0"/>
                      <w:marBottom w:val="0"/>
                      <w:divBdr>
                        <w:top w:val="none" w:sz="0" w:space="0" w:color="auto"/>
                        <w:left w:val="none" w:sz="0" w:space="0" w:color="auto"/>
                        <w:bottom w:val="none" w:sz="0" w:space="0" w:color="auto"/>
                        <w:right w:val="none" w:sz="0" w:space="0" w:color="auto"/>
                      </w:divBdr>
                    </w:div>
                  </w:divsChild>
                </w:div>
                <w:div w:id="11882838">
                  <w:marLeft w:val="0"/>
                  <w:marRight w:val="0"/>
                  <w:marTop w:val="0"/>
                  <w:marBottom w:val="0"/>
                  <w:divBdr>
                    <w:top w:val="none" w:sz="0" w:space="0" w:color="auto"/>
                    <w:left w:val="none" w:sz="0" w:space="0" w:color="auto"/>
                    <w:bottom w:val="none" w:sz="0" w:space="0" w:color="auto"/>
                    <w:right w:val="none" w:sz="0" w:space="0" w:color="auto"/>
                  </w:divBdr>
                  <w:divsChild>
                    <w:div w:id="491802456">
                      <w:marLeft w:val="0"/>
                      <w:marRight w:val="0"/>
                      <w:marTop w:val="0"/>
                      <w:marBottom w:val="0"/>
                      <w:divBdr>
                        <w:top w:val="none" w:sz="0" w:space="0" w:color="auto"/>
                        <w:left w:val="none" w:sz="0" w:space="0" w:color="auto"/>
                        <w:bottom w:val="none" w:sz="0" w:space="0" w:color="auto"/>
                        <w:right w:val="none" w:sz="0" w:space="0" w:color="auto"/>
                      </w:divBdr>
                    </w:div>
                  </w:divsChild>
                </w:div>
                <w:div w:id="397556591">
                  <w:marLeft w:val="0"/>
                  <w:marRight w:val="0"/>
                  <w:marTop w:val="0"/>
                  <w:marBottom w:val="0"/>
                  <w:divBdr>
                    <w:top w:val="none" w:sz="0" w:space="0" w:color="auto"/>
                    <w:left w:val="none" w:sz="0" w:space="0" w:color="auto"/>
                    <w:bottom w:val="none" w:sz="0" w:space="0" w:color="auto"/>
                    <w:right w:val="none" w:sz="0" w:space="0" w:color="auto"/>
                  </w:divBdr>
                  <w:divsChild>
                    <w:div w:id="1793205498">
                      <w:marLeft w:val="0"/>
                      <w:marRight w:val="0"/>
                      <w:marTop w:val="0"/>
                      <w:marBottom w:val="0"/>
                      <w:divBdr>
                        <w:top w:val="none" w:sz="0" w:space="0" w:color="auto"/>
                        <w:left w:val="none" w:sz="0" w:space="0" w:color="auto"/>
                        <w:bottom w:val="none" w:sz="0" w:space="0" w:color="auto"/>
                        <w:right w:val="none" w:sz="0" w:space="0" w:color="auto"/>
                      </w:divBdr>
                    </w:div>
                  </w:divsChild>
                </w:div>
                <w:div w:id="197091477">
                  <w:marLeft w:val="0"/>
                  <w:marRight w:val="0"/>
                  <w:marTop w:val="0"/>
                  <w:marBottom w:val="0"/>
                  <w:divBdr>
                    <w:top w:val="none" w:sz="0" w:space="0" w:color="auto"/>
                    <w:left w:val="none" w:sz="0" w:space="0" w:color="auto"/>
                    <w:bottom w:val="none" w:sz="0" w:space="0" w:color="auto"/>
                    <w:right w:val="none" w:sz="0" w:space="0" w:color="auto"/>
                  </w:divBdr>
                  <w:divsChild>
                    <w:div w:id="511408610">
                      <w:marLeft w:val="0"/>
                      <w:marRight w:val="0"/>
                      <w:marTop w:val="0"/>
                      <w:marBottom w:val="0"/>
                      <w:divBdr>
                        <w:top w:val="none" w:sz="0" w:space="0" w:color="auto"/>
                        <w:left w:val="none" w:sz="0" w:space="0" w:color="auto"/>
                        <w:bottom w:val="none" w:sz="0" w:space="0" w:color="auto"/>
                        <w:right w:val="none" w:sz="0" w:space="0" w:color="auto"/>
                      </w:divBdr>
                    </w:div>
                  </w:divsChild>
                </w:div>
                <w:div w:id="416942164">
                  <w:marLeft w:val="0"/>
                  <w:marRight w:val="0"/>
                  <w:marTop w:val="0"/>
                  <w:marBottom w:val="0"/>
                  <w:divBdr>
                    <w:top w:val="none" w:sz="0" w:space="0" w:color="auto"/>
                    <w:left w:val="none" w:sz="0" w:space="0" w:color="auto"/>
                    <w:bottom w:val="none" w:sz="0" w:space="0" w:color="auto"/>
                    <w:right w:val="none" w:sz="0" w:space="0" w:color="auto"/>
                  </w:divBdr>
                  <w:divsChild>
                    <w:div w:id="1786196726">
                      <w:marLeft w:val="0"/>
                      <w:marRight w:val="0"/>
                      <w:marTop w:val="0"/>
                      <w:marBottom w:val="0"/>
                      <w:divBdr>
                        <w:top w:val="none" w:sz="0" w:space="0" w:color="auto"/>
                        <w:left w:val="none" w:sz="0" w:space="0" w:color="auto"/>
                        <w:bottom w:val="none" w:sz="0" w:space="0" w:color="auto"/>
                        <w:right w:val="none" w:sz="0" w:space="0" w:color="auto"/>
                      </w:divBdr>
                    </w:div>
                  </w:divsChild>
                </w:div>
                <w:div w:id="684093808">
                  <w:marLeft w:val="0"/>
                  <w:marRight w:val="0"/>
                  <w:marTop w:val="0"/>
                  <w:marBottom w:val="0"/>
                  <w:divBdr>
                    <w:top w:val="none" w:sz="0" w:space="0" w:color="auto"/>
                    <w:left w:val="none" w:sz="0" w:space="0" w:color="auto"/>
                    <w:bottom w:val="none" w:sz="0" w:space="0" w:color="auto"/>
                    <w:right w:val="none" w:sz="0" w:space="0" w:color="auto"/>
                  </w:divBdr>
                  <w:divsChild>
                    <w:div w:id="426852027">
                      <w:marLeft w:val="0"/>
                      <w:marRight w:val="0"/>
                      <w:marTop w:val="0"/>
                      <w:marBottom w:val="0"/>
                      <w:divBdr>
                        <w:top w:val="none" w:sz="0" w:space="0" w:color="auto"/>
                        <w:left w:val="none" w:sz="0" w:space="0" w:color="auto"/>
                        <w:bottom w:val="none" w:sz="0" w:space="0" w:color="auto"/>
                        <w:right w:val="none" w:sz="0" w:space="0" w:color="auto"/>
                      </w:divBdr>
                    </w:div>
                  </w:divsChild>
                </w:div>
                <w:div w:id="893082412">
                  <w:marLeft w:val="0"/>
                  <w:marRight w:val="0"/>
                  <w:marTop w:val="0"/>
                  <w:marBottom w:val="0"/>
                  <w:divBdr>
                    <w:top w:val="none" w:sz="0" w:space="0" w:color="auto"/>
                    <w:left w:val="none" w:sz="0" w:space="0" w:color="auto"/>
                    <w:bottom w:val="none" w:sz="0" w:space="0" w:color="auto"/>
                    <w:right w:val="none" w:sz="0" w:space="0" w:color="auto"/>
                  </w:divBdr>
                  <w:divsChild>
                    <w:div w:id="1847475963">
                      <w:marLeft w:val="0"/>
                      <w:marRight w:val="0"/>
                      <w:marTop w:val="0"/>
                      <w:marBottom w:val="0"/>
                      <w:divBdr>
                        <w:top w:val="none" w:sz="0" w:space="0" w:color="auto"/>
                        <w:left w:val="none" w:sz="0" w:space="0" w:color="auto"/>
                        <w:bottom w:val="none" w:sz="0" w:space="0" w:color="auto"/>
                        <w:right w:val="none" w:sz="0" w:space="0" w:color="auto"/>
                      </w:divBdr>
                    </w:div>
                  </w:divsChild>
                </w:div>
                <w:div w:id="918639831">
                  <w:marLeft w:val="0"/>
                  <w:marRight w:val="0"/>
                  <w:marTop w:val="0"/>
                  <w:marBottom w:val="0"/>
                  <w:divBdr>
                    <w:top w:val="none" w:sz="0" w:space="0" w:color="auto"/>
                    <w:left w:val="none" w:sz="0" w:space="0" w:color="auto"/>
                    <w:bottom w:val="none" w:sz="0" w:space="0" w:color="auto"/>
                    <w:right w:val="none" w:sz="0" w:space="0" w:color="auto"/>
                  </w:divBdr>
                  <w:divsChild>
                    <w:div w:id="944730758">
                      <w:marLeft w:val="0"/>
                      <w:marRight w:val="0"/>
                      <w:marTop w:val="0"/>
                      <w:marBottom w:val="0"/>
                      <w:divBdr>
                        <w:top w:val="none" w:sz="0" w:space="0" w:color="auto"/>
                        <w:left w:val="none" w:sz="0" w:space="0" w:color="auto"/>
                        <w:bottom w:val="none" w:sz="0" w:space="0" w:color="auto"/>
                        <w:right w:val="none" w:sz="0" w:space="0" w:color="auto"/>
                      </w:divBdr>
                    </w:div>
                  </w:divsChild>
                </w:div>
                <w:div w:id="2045207677">
                  <w:marLeft w:val="0"/>
                  <w:marRight w:val="0"/>
                  <w:marTop w:val="0"/>
                  <w:marBottom w:val="0"/>
                  <w:divBdr>
                    <w:top w:val="none" w:sz="0" w:space="0" w:color="auto"/>
                    <w:left w:val="none" w:sz="0" w:space="0" w:color="auto"/>
                    <w:bottom w:val="none" w:sz="0" w:space="0" w:color="auto"/>
                    <w:right w:val="none" w:sz="0" w:space="0" w:color="auto"/>
                  </w:divBdr>
                  <w:divsChild>
                    <w:div w:id="1670055059">
                      <w:marLeft w:val="0"/>
                      <w:marRight w:val="0"/>
                      <w:marTop w:val="0"/>
                      <w:marBottom w:val="0"/>
                      <w:divBdr>
                        <w:top w:val="none" w:sz="0" w:space="0" w:color="auto"/>
                        <w:left w:val="none" w:sz="0" w:space="0" w:color="auto"/>
                        <w:bottom w:val="none" w:sz="0" w:space="0" w:color="auto"/>
                        <w:right w:val="none" w:sz="0" w:space="0" w:color="auto"/>
                      </w:divBdr>
                    </w:div>
                  </w:divsChild>
                </w:div>
                <w:div w:id="1559395284">
                  <w:marLeft w:val="0"/>
                  <w:marRight w:val="0"/>
                  <w:marTop w:val="0"/>
                  <w:marBottom w:val="0"/>
                  <w:divBdr>
                    <w:top w:val="none" w:sz="0" w:space="0" w:color="auto"/>
                    <w:left w:val="none" w:sz="0" w:space="0" w:color="auto"/>
                    <w:bottom w:val="none" w:sz="0" w:space="0" w:color="auto"/>
                    <w:right w:val="none" w:sz="0" w:space="0" w:color="auto"/>
                  </w:divBdr>
                  <w:divsChild>
                    <w:div w:id="927738945">
                      <w:marLeft w:val="0"/>
                      <w:marRight w:val="0"/>
                      <w:marTop w:val="0"/>
                      <w:marBottom w:val="0"/>
                      <w:divBdr>
                        <w:top w:val="none" w:sz="0" w:space="0" w:color="auto"/>
                        <w:left w:val="none" w:sz="0" w:space="0" w:color="auto"/>
                        <w:bottom w:val="none" w:sz="0" w:space="0" w:color="auto"/>
                        <w:right w:val="none" w:sz="0" w:space="0" w:color="auto"/>
                      </w:divBdr>
                    </w:div>
                  </w:divsChild>
                </w:div>
                <w:div w:id="618070048">
                  <w:marLeft w:val="0"/>
                  <w:marRight w:val="0"/>
                  <w:marTop w:val="0"/>
                  <w:marBottom w:val="0"/>
                  <w:divBdr>
                    <w:top w:val="none" w:sz="0" w:space="0" w:color="auto"/>
                    <w:left w:val="none" w:sz="0" w:space="0" w:color="auto"/>
                    <w:bottom w:val="none" w:sz="0" w:space="0" w:color="auto"/>
                    <w:right w:val="none" w:sz="0" w:space="0" w:color="auto"/>
                  </w:divBdr>
                  <w:divsChild>
                    <w:div w:id="609512977">
                      <w:marLeft w:val="0"/>
                      <w:marRight w:val="0"/>
                      <w:marTop w:val="0"/>
                      <w:marBottom w:val="0"/>
                      <w:divBdr>
                        <w:top w:val="none" w:sz="0" w:space="0" w:color="auto"/>
                        <w:left w:val="none" w:sz="0" w:space="0" w:color="auto"/>
                        <w:bottom w:val="none" w:sz="0" w:space="0" w:color="auto"/>
                        <w:right w:val="none" w:sz="0" w:space="0" w:color="auto"/>
                      </w:divBdr>
                    </w:div>
                  </w:divsChild>
                </w:div>
                <w:div w:id="1218928984">
                  <w:marLeft w:val="0"/>
                  <w:marRight w:val="0"/>
                  <w:marTop w:val="0"/>
                  <w:marBottom w:val="0"/>
                  <w:divBdr>
                    <w:top w:val="none" w:sz="0" w:space="0" w:color="auto"/>
                    <w:left w:val="none" w:sz="0" w:space="0" w:color="auto"/>
                    <w:bottom w:val="none" w:sz="0" w:space="0" w:color="auto"/>
                    <w:right w:val="none" w:sz="0" w:space="0" w:color="auto"/>
                  </w:divBdr>
                  <w:divsChild>
                    <w:div w:id="1497460002">
                      <w:marLeft w:val="0"/>
                      <w:marRight w:val="0"/>
                      <w:marTop w:val="0"/>
                      <w:marBottom w:val="0"/>
                      <w:divBdr>
                        <w:top w:val="none" w:sz="0" w:space="0" w:color="auto"/>
                        <w:left w:val="none" w:sz="0" w:space="0" w:color="auto"/>
                        <w:bottom w:val="none" w:sz="0" w:space="0" w:color="auto"/>
                        <w:right w:val="none" w:sz="0" w:space="0" w:color="auto"/>
                      </w:divBdr>
                    </w:div>
                  </w:divsChild>
                </w:div>
                <w:div w:id="356928882">
                  <w:marLeft w:val="0"/>
                  <w:marRight w:val="0"/>
                  <w:marTop w:val="0"/>
                  <w:marBottom w:val="0"/>
                  <w:divBdr>
                    <w:top w:val="none" w:sz="0" w:space="0" w:color="auto"/>
                    <w:left w:val="none" w:sz="0" w:space="0" w:color="auto"/>
                    <w:bottom w:val="none" w:sz="0" w:space="0" w:color="auto"/>
                    <w:right w:val="none" w:sz="0" w:space="0" w:color="auto"/>
                  </w:divBdr>
                  <w:divsChild>
                    <w:div w:id="57632649">
                      <w:marLeft w:val="0"/>
                      <w:marRight w:val="0"/>
                      <w:marTop w:val="0"/>
                      <w:marBottom w:val="0"/>
                      <w:divBdr>
                        <w:top w:val="none" w:sz="0" w:space="0" w:color="auto"/>
                        <w:left w:val="none" w:sz="0" w:space="0" w:color="auto"/>
                        <w:bottom w:val="none" w:sz="0" w:space="0" w:color="auto"/>
                        <w:right w:val="none" w:sz="0" w:space="0" w:color="auto"/>
                      </w:divBdr>
                    </w:div>
                  </w:divsChild>
                </w:div>
                <w:div w:id="1603762267">
                  <w:marLeft w:val="0"/>
                  <w:marRight w:val="0"/>
                  <w:marTop w:val="0"/>
                  <w:marBottom w:val="0"/>
                  <w:divBdr>
                    <w:top w:val="none" w:sz="0" w:space="0" w:color="auto"/>
                    <w:left w:val="none" w:sz="0" w:space="0" w:color="auto"/>
                    <w:bottom w:val="none" w:sz="0" w:space="0" w:color="auto"/>
                    <w:right w:val="none" w:sz="0" w:space="0" w:color="auto"/>
                  </w:divBdr>
                  <w:divsChild>
                    <w:div w:id="946935532">
                      <w:marLeft w:val="0"/>
                      <w:marRight w:val="0"/>
                      <w:marTop w:val="0"/>
                      <w:marBottom w:val="0"/>
                      <w:divBdr>
                        <w:top w:val="none" w:sz="0" w:space="0" w:color="auto"/>
                        <w:left w:val="none" w:sz="0" w:space="0" w:color="auto"/>
                        <w:bottom w:val="none" w:sz="0" w:space="0" w:color="auto"/>
                        <w:right w:val="none" w:sz="0" w:space="0" w:color="auto"/>
                      </w:divBdr>
                    </w:div>
                  </w:divsChild>
                </w:div>
                <w:div w:id="333188799">
                  <w:marLeft w:val="0"/>
                  <w:marRight w:val="0"/>
                  <w:marTop w:val="0"/>
                  <w:marBottom w:val="0"/>
                  <w:divBdr>
                    <w:top w:val="none" w:sz="0" w:space="0" w:color="auto"/>
                    <w:left w:val="none" w:sz="0" w:space="0" w:color="auto"/>
                    <w:bottom w:val="none" w:sz="0" w:space="0" w:color="auto"/>
                    <w:right w:val="none" w:sz="0" w:space="0" w:color="auto"/>
                  </w:divBdr>
                  <w:divsChild>
                    <w:div w:id="1678460383">
                      <w:marLeft w:val="0"/>
                      <w:marRight w:val="0"/>
                      <w:marTop w:val="0"/>
                      <w:marBottom w:val="0"/>
                      <w:divBdr>
                        <w:top w:val="none" w:sz="0" w:space="0" w:color="auto"/>
                        <w:left w:val="none" w:sz="0" w:space="0" w:color="auto"/>
                        <w:bottom w:val="none" w:sz="0" w:space="0" w:color="auto"/>
                        <w:right w:val="none" w:sz="0" w:space="0" w:color="auto"/>
                      </w:divBdr>
                    </w:div>
                  </w:divsChild>
                </w:div>
                <w:div w:id="420491517">
                  <w:marLeft w:val="0"/>
                  <w:marRight w:val="0"/>
                  <w:marTop w:val="0"/>
                  <w:marBottom w:val="0"/>
                  <w:divBdr>
                    <w:top w:val="none" w:sz="0" w:space="0" w:color="auto"/>
                    <w:left w:val="none" w:sz="0" w:space="0" w:color="auto"/>
                    <w:bottom w:val="none" w:sz="0" w:space="0" w:color="auto"/>
                    <w:right w:val="none" w:sz="0" w:space="0" w:color="auto"/>
                  </w:divBdr>
                  <w:divsChild>
                    <w:div w:id="1104574189">
                      <w:marLeft w:val="0"/>
                      <w:marRight w:val="0"/>
                      <w:marTop w:val="0"/>
                      <w:marBottom w:val="0"/>
                      <w:divBdr>
                        <w:top w:val="none" w:sz="0" w:space="0" w:color="auto"/>
                        <w:left w:val="none" w:sz="0" w:space="0" w:color="auto"/>
                        <w:bottom w:val="none" w:sz="0" w:space="0" w:color="auto"/>
                        <w:right w:val="none" w:sz="0" w:space="0" w:color="auto"/>
                      </w:divBdr>
                    </w:div>
                  </w:divsChild>
                </w:div>
                <w:div w:id="758404526">
                  <w:marLeft w:val="0"/>
                  <w:marRight w:val="0"/>
                  <w:marTop w:val="0"/>
                  <w:marBottom w:val="0"/>
                  <w:divBdr>
                    <w:top w:val="none" w:sz="0" w:space="0" w:color="auto"/>
                    <w:left w:val="none" w:sz="0" w:space="0" w:color="auto"/>
                    <w:bottom w:val="none" w:sz="0" w:space="0" w:color="auto"/>
                    <w:right w:val="none" w:sz="0" w:space="0" w:color="auto"/>
                  </w:divBdr>
                  <w:divsChild>
                    <w:div w:id="1676223919">
                      <w:marLeft w:val="0"/>
                      <w:marRight w:val="0"/>
                      <w:marTop w:val="0"/>
                      <w:marBottom w:val="0"/>
                      <w:divBdr>
                        <w:top w:val="none" w:sz="0" w:space="0" w:color="auto"/>
                        <w:left w:val="none" w:sz="0" w:space="0" w:color="auto"/>
                        <w:bottom w:val="none" w:sz="0" w:space="0" w:color="auto"/>
                        <w:right w:val="none" w:sz="0" w:space="0" w:color="auto"/>
                      </w:divBdr>
                    </w:div>
                  </w:divsChild>
                </w:div>
                <w:div w:id="1789280342">
                  <w:marLeft w:val="0"/>
                  <w:marRight w:val="0"/>
                  <w:marTop w:val="0"/>
                  <w:marBottom w:val="0"/>
                  <w:divBdr>
                    <w:top w:val="none" w:sz="0" w:space="0" w:color="auto"/>
                    <w:left w:val="none" w:sz="0" w:space="0" w:color="auto"/>
                    <w:bottom w:val="none" w:sz="0" w:space="0" w:color="auto"/>
                    <w:right w:val="none" w:sz="0" w:space="0" w:color="auto"/>
                  </w:divBdr>
                  <w:divsChild>
                    <w:div w:id="183710306">
                      <w:marLeft w:val="0"/>
                      <w:marRight w:val="0"/>
                      <w:marTop w:val="0"/>
                      <w:marBottom w:val="0"/>
                      <w:divBdr>
                        <w:top w:val="none" w:sz="0" w:space="0" w:color="auto"/>
                        <w:left w:val="none" w:sz="0" w:space="0" w:color="auto"/>
                        <w:bottom w:val="none" w:sz="0" w:space="0" w:color="auto"/>
                        <w:right w:val="none" w:sz="0" w:space="0" w:color="auto"/>
                      </w:divBdr>
                    </w:div>
                  </w:divsChild>
                </w:div>
                <w:div w:id="1810051759">
                  <w:marLeft w:val="0"/>
                  <w:marRight w:val="0"/>
                  <w:marTop w:val="0"/>
                  <w:marBottom w:val="0"/>
                  <w:divBdr>
                    <w:top w:val="none" w:sz="0" w:space="0" w:color="auto"/>
                    <w:left w:val="none" w:sz="0" w:space="0" w:color="auto"/>
                    <w:bottom w:val="none" w:sz="0" w:space="0" w:color="auto"/>
                    <w:right w:val="none" w:sz="0" w:space="0" w:color="auto"/>
                  </w:divBdr>
                  <w:divsChild>
                    <w:div w:id="883106351">
                      <w:marLeft w:val="0"/>
                      <w:marRight w:val="0"/>
                      <w:marTop w:val="0"/>
                      <w:marBottom w:val="0"/>
                      <w:divBdr>
                        <w:top w:val="none" w:sz="0" w:space="0" w:color="auto"/>
                        <w:left w:val="none" w:sz="0" w:space="0" w:color="auto"/>
                        <w:bottom w:val="none" w:sz="0" w:space="0" w:color="auto"/>
                        <w:right w:val="none" w:sz="0" w:space="0" w:color="auto"/>
                      </w:divBdr>
                    </w:div>
                  </w:divsChild>
                </w:div>
                <w:div w:id="2115468535">
                  <w:marLeft w:val="0"/>
                  <w:marRight w:val="0"/>
                  <w:marTop w:val="0"/>
                  <w:marBottom w:val="0"/>
                  <w:divBdr>
                    <w:top w:val="none" w:sz="0" w:space="0" w:color="auto"/>
                    <w:left w:val="none" w:sz="0" w:space="0" w:color="auto"/>
                    <w:bottom w:val="none" w:sz="0" w:space="0" w:color="auto"/>
                    <w:right w:val="none" w:sz="0" w:space="0" w:color="auto"/>
                  </w:divBdr>
                  <w:divsChild>
                    <w:div w:id="2138835218">
                      <w:marLeft w:val="0"/>
                      <w:marRight w:val="0"/>
                      <w:marTop w:val="0"/>
                      <w:marBottom w:val="0"/>
                      <w:divBdr>
                        <w:top w:val="none" w:sz="0" w:space="0" w:color="auto"/>
                        <w:left w:val="none" w:sz="0" w:space="0" w:color="auto"/>
                        <w:bottom w:val="none" w:sz="0" w:space="0" w:color="auto"/>
                        <w:right w:val="none" w:sz="0" w:space="0" w:color="auto"/>
                      </w:divBdr>
                    </w:div>
                  </w:divsChild>
                </w:div>
                <w:div w:id="2055764063">
                  <w:marLeft w:val="0"/>
                  <w:marRight w:val="0"/>
                  <w:marTop w:val="0"/>
                  <w:marBottom w:val="0"/>
                  <w:divBdr>
                    <w:top w:val="none" w:sz="0" w:space="0" w:color="auto"/>
                    <w:left w:val="none" w:sz="0" w:space="0" w:color="auto"/>
                    <w:bottom w:val="none" w:sz="0" w:space="0" w:color="auto"/>
                    <w:right w:val="none" w:sz="0" w:space="0" w:color="auto"/>
                  </w:divBdr>
                  <w:divsChild>
                    <w:div w:id="889262671">
                      <w:marLeft w:val="0"/>
                      <w:marRight w:val="0"/>
                      <w:marTop w:val="0"/>
                      <w:marBottom w:val="0"/>
                      <w:divBdr>
                        <w:top w:val="none" w:sz="0" w:space="0" w:color="auto"/>
                        <w:left w:val="none" w:sz="0" w:space="0" w:color="auto"/>
                        <w:bottom w:val="none" w:sz="0" w:space="0" w:color="auto"/>
                        <w:right w:val="none" w:sz="0" w:space="0" w:color="auto"/>
                      </w:divBdr>
                    </w:div>
                  </w:divsChild>
                </w:div>
                <w:div w:id="1551575780">
                  <w:marLeft w:val="0"/>
                  <w:marRight w:val="0"/>
                  <w:marTop w:val="0"/>
                  <w:marBottom w:val="0"/>
                  <w:divBdr>
                    <w:top w:val="none" w:sz="0" w:space="0" w:color="auto"/>
                    <w:left w:val="none" w:sz="0" w:space="0" w:color="auto"/>
                    <w:bottom w:val="none" w:sz="0" w:space="0" w:color="auto"/>
                    <w:right w:val="none" w:sz="0" w:space="0" w:color="auto"/>
                  </w:divBdr>
                  <w:divsChild>
                    <w:div w:id="2105029071">
                      <w:marLeft w:val="0"/>
                      <w:marRight w:val="0"/>
                      <w:marTop w:val="0"/>
                      <w:marBottom w:val="0"/>
                      <w:divBdr>
                        <w:top w:val="none" w:sz="0" w:space="0" w:color="auto"/>
                        <w:left w:val="none" w:sz="0" w:space="0" w:color="auto"/>
                        <w:bottom w:val="none" w:sz="0" w:space="0" w:color="auto"/>
                        <w:right w:val="none" w:sz="0" w:space="0" w:color="auto"/>
                      </w:divBdr>
                    </w:div>
                  </w:divsChild>
                </w:div>
                <w:div w:id="1404332210">
                  <w:marLeft w:val="0"/>
                  <w:marRight w:val="0"/>
                  <w:marTop w:val="0"/>
                  <w:marBottom w:val="0"/>
                  <w:divBdr>
                    <w:top w:val="none" w:sz="0" w:space="0" w:color="auto"/>
                    <w:left w:val="none" w:sz="0" w:space="0" w:color="auto"/>
                    <w:bottom w:val="none" w:sz="0" w:space="0" w:color="auto"/>
                    <w:right w:val="none" w:sz="0" w:space="0" w:color="auto"/>
                  </w:divBdr>
                  <w:divsChild>
                    <w:div w:id="2066754068">
                      <w:marLeft w:val="0"/>
                      <w:marRight w:val="0"/>
                      <w:marTop w:val="0"/>
                      <w:marBottom w:val="0"/>
                      <w:divBdr>
                        <w:top w:val="none" w:sz="0" w:space="0" w:color="auto"/>
                        <w:left w:val="none" w:sz="0" w:space="0" w:color="auto"/>
                        <w:bottom w:val="none" w:sz="0" w:space="0" w:color="auto"/>
                        <w:right w:val="none" w:sz="0" w:space="0" w:color="auto"/>
                      </w:divBdr>
                    </w:div>
                  </w:divsChild>
                </w:div>
                <w:div w:id="1020354400">
                  <w:marLeft w:val="0"/>
                  <w:marRight w:val="0"/>
                  <w:marTop w:val="0"/>
                  <w:marBottom w:val="0"/>
                  <w:divBdr>
                    <w:top w:val="none" w:sz="0" w:space="0" w:color="auto"/>
                    <w:left w:val="none" w:sz="0" w:space="0" w:color="auto"/>
                    <w:bottom w:val="none" w:sz="0" w:space="0" w:color="auto"/>
                    <w:right w:val="none" w:sz="0" w:space="0" w:color="auto"/>
                  </w:divBdr>
                  <w:divsChild>
                    <w:div w:id="518783291">
                      <w:marLeft w:val="0"/>
                      <w:marRight w:val="0"/>
                      <w:marTop w:val="0"/>
                      <w:marBottom w:val="0"/>
                      <w:divBdr>
                        <w:top w:val="none" w:sz="0" w:space="0" w:color="auto"/>
                        <w:left w:val="none" w:sz="0" w:space="0" w:color="auto"/>
                        <w:bottom w:val="none" w:sz="0" w:space="0" w:color="auto"/>
                        <w:right w:val="none" w:sz="0" w:space="0" w:color="auto"/>
                      </w:divBdr>
                    </w:div>
                  </w:divsChild>
                </w:div>
                <w:div w:id="603270667">
                  <w:marLeft w:val="0"/>
                  <w:marRight w:val="0"/>
                  <w:marTop w:val="0"/>
                  <w:marBottom w:val="0"/>
                  <w:divBdr>
                    <w:top w:val="none" w:sz="0" w:space="0" w:color="auto"/>
                    <w:left w:val="none" w:sz="0" w:space="0" w:color="auto"/>
                    <w:bottom w:val="none" w:sz="0" w:space="0" w:color="auto"/>
                    <w:right w:val="none" w:sz="0" w:space="0" w:color="auto"/>
                  </w:divBdr>
                  <w:divsChild>
                    <w:div w:id="2109498816">
                      <w:marLeft w:val="0"/>
                      <w:marRight w:val="0"/>
                      <w:marTop w:val="0"/>
                      <w:marBottom w:val="0"/>
                      <w:divBdr>
                        <w:top w:val="none" w:sz="0" w:space="0" w:color="auto"/>
                        <w:left w:val="none" w:sz="0" w:space="0" w:color="auto"/>
                        <w:bottom w:val="none" w:sz="0" w:space="0" w:color="auto"/>
                        <w:right w:val="none" w:sz="0" w:space="0" w:color="auto"/>
                      </w:divBdr>
                    </w:div>
                  </w:divsChild>
                </w:div>
                <w:div w:id="125658427">
                  <w:marLeft w:val="0"/>
                  <w:marRight w:val="0"/>
                  <w:marTop w:val="0"/>
                  <w:marBottom w:val="0"/>
                  <w:divBdr>
                    <w:top w:val="none" w:sz="0" w:space="0" w:color="auto"/>
                    <w:left w:val="none" w:sz="0" w:space="0" w:color="auto"/>
                    <w:bottom w:val="none" w:sz="0" w:space="0" w:color="auto"/>
                    <w:right w:val="none" w:sz="0" w:space="0" w:color="auto"/>
                  </w:divBdr>
                  <w:divsChild>
                    <w:div w:id="25176360">
                      <w:marLeft w:val="0"/>
                      <w:marRight w:val="0"/>
                      <w:marTop w:val="0"/>
                      <w:marBottom w:val="0"/>
                      <w:divBdr>
                        <w:top w:val="none" w:sz="0" w:space="0" w:color="auto"/>
                        <w:left w:val="none" w:sz="0" w:space="0" w:color="auto"/>
                        <w:bottom w:val="none" w:sz="0" w:space="0" w:color="auto"/>
                        <w:right w:val="none" w:sz="0" w:space="0" w:color="auto"/>
                      </w:divBdr>
                    </w:div>
                  </w:divsChild>
                </w:div>
                <w:div w:id="171335449">
                  <w:marLeft w:val="0"/>
                  <w:marRight w:val="0"/>
                  <w:marTop w:val="0"/>
                  <w:marBottom w:val="0"/>
                  <w:divBdr>
                    <w:top w:val="none" w:sz="0" w:space="0" w:color="auto"/>
                    <w:left w:val="none" w:sz="0" w:space="0" w:color="auto"/>
                    <w:bottom w:val="none" w:sz="0" w:space="0" w:color="auto"/>
                    <w:right w:val="none" w:sz="0" w:space="0" w:color="auto"/>
                  </w:divBdr>
                  <w:divsChild>
                    <w:div w:id="897017653">
                      <w:marLeft w:val="0"/>
                      <w:marRight w:val="0"/>
                      <w:marTop w:val="0"/>
                      <w:marBottom w:val="0"/>
                      <w:divBdr>
                        <w:top w:val="none" w:sz="0" w:space="0" w:color="auto"/>
                        <w:left w:val="none" w:sz="0" w:space="0" w:color="auto"/>
                        <w:bottom w:val="none" w:sz="0" w:space="0" w:color="auto"/>
                        <w:right w:val="none" w:sz="0" w:space="0" w:color="auto"/>
                      </w:divBdr>
                    </w:div>
                  </w:divsChild>
                </w:div>
                <w:div w:id="914894967">
                  <w:marLeft w:val="0"/>
                  <w:marRight w:val="0"/>
                  <w:marTop w:val="0"/>
                  <w:marBottom w:val="0"/>
                  <w:divBdr>
                    <w:top w:val="none" w:sz="0" w:space="0" w:color="auto"/>
                    <w:left w:val="none" w:sz="0" w:space="0" w:color="auto"/>
                    <w:bottom w:val="none" w:sz="0" w:space="0" w:color="auto"/>
                    <w:right w:val="none" w:sz="0" w:space="0" w:color="auto"/>
                  </w:divBdr>
                  <w:divsChild>
                    <w:div w:id="1772432028">
                      <w:marLeft w:val="0"/>
                      <w:marRight w:val="0"/>
                      <w:marTop w:val="0"/>
                      <w:marBottom w:val="0"/>
                      <w:divBdr>
                        <w:top w:val="none" w:sz="0" w:space="0" w:color="auto"/>
                        <w:left w:val="none" w:sz="0" w:space="0" w:color="auto"/>
                        <w:bottom w:val="none" w:sz="0" w:space="0" w:color="auto"/>
                        <w:right w:val="none" w:sz="0" w:space="0" w:color="auto"/>
                      </w:divBdr>
                    </w:div>
                  </w:divsChild>
                </w:div>
                <w:div w:id="291332361">
                  <w:marLeft w:val="0"/>
                  <w:marRight w:val="0"/>
                  <w:marTop w:val="0"/>
                  <w:marBottom w:val="0"/>
                  <w:divBdr>
                    <w:top w:val="none" w:sz="0" w:space="0" w:color="auto"/>
                    <w:left w:val="none" w:sz="0" w:space="0" w:color="auto"/>
                    <w:bottom w:val="none" w:sz="0" w:space="0" w:color="auto"/>
                    <w:right w:val="none" w:sz="0" w:space="0" w:color="auto"/>
                  </w:divBdr>
                  <w:divsChild>
                    <w:div w:id="1409422178">
                      <w:marLeft w:val="0"/>
                      <w:marRight w:val="0"/>
                      <w:marTop w:val="0"/>
                      <w:marBottom w:val="0"/>
                      <w:divBdr>
                        <w:top w:val="none" w:sz="0" w:space="0" w:color="auto"/>
                        <w:left w:val="none" w:sz="0" w:space="0" w:color="auto"/>
                        <w:bottom w:val="none" w:sz="0" w:space="0" w:color="auto"/>
                        <w:right w:val="none" w:sz="0" w:space="0" w:color="auto"/>
                      </w:divBdr>
                    </w:div>
                  </w:divsChild>
                </w:div>
                <w:div w:id="230048004">
                  <w:marLeft w:val="0"/>
                  <w:marRight w:val="0"/>
                  <w:marTop w:val="0"/>
                  <w:marBottom w:val="0"/>
                  <w:divBdr>
                    <w:top w:val="none" w:sz="0" w:space="0" w:color="auto"/>
                    <w:left w:val="none" w:sz="0" w:space="0" w:color="auto"/>
                    <w:bottom w:val="none" w:sz="0" w:space="0" w:color="auto"/>
                    <w:right w:val="none" w:sz="0" w:space="0" w:color="auto"/>
                  </w:divBdr>
                  <w:divsChild>
                    <w:div w:id="7222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53">
          <w:marLeft w:val="0"/>
          <w:marRight w:val="0"/>
          <w:marTop w:val="0"/>
          <w:marBottom w:val="0"/>
          <w:divBdr>
            <w:top w:val="none" w:sz="0" w:space="0" w:color="auto"/>
            <w:left w:val="none" w:sz="0" w:space="0" w:color="auto"/>
            <w:bottom w:val="none" w:sz="0" w:space="0" w:color="auto"/>
            <w:right w:val="none" w:sz="0" w:space="0" w:color="auto"/>
          </w:divBdr>
        </w:div>
        <w:div w:id="240143009">
          <w:marLeft w:val="0"/>
          <w:marRight w:val="0"/>
          <w:marTop w:val="0"/>
          <w:marBottom w:val="0"/>
          <w:divBdr>
            <w:top w:val="none" w:sz="0" w:space="0" w:color="auto"/>
            <w:left w:val="none" w:sz="0" w:space="0" w:color="auto"/>
            <w:bottom w:val="none" w:sz="0" w:space="0" w:color="auto"/>
            <w:right w:val="none" w:sz="0" w:space="0" w:color="auto"/>
          </w:divBdr>
        </w:div>
        <w:div w:id="762720646">
          <w:marLeft w:val="0"/>
          <w:marRight w:val="0"/>
          <w:marTop w:val="0"/>
          <w:marBottom w:val="0"/>
          <w:divBdr>
            <w:top w:val="none" w:sz="0" w:space="0" w:color="auto"/>
            <w:left w:val="none" w:sz="0" w:space="0" w:color="auto"/>
            <w:bottom w:val="none" w:sz="0" w:space="0" w:color="auto"/>
            <w:right w:val="none" w:sz="0" w:space="0" w:color="auto"/>
          </w:divBdr>
        </w:div>
        <w:div w:id="1882671475">
          <w:marLeft w:val="0"/>
          <w:marRight w:val="0"/>
          <w:marTop w:val="0"/>
          <w:marBottom w:val="0"/>
          <w:divBdr>
            <w:top w:val="none" w:sz="0" w:space="0" w:color="auto"/>
            <w:left w:val="none" w:sz="0" w:space="0" w:color="auto"/>
            <w:bottom w:val="none" w:sz="0" w:space="0" w:color="auto"/>
            <w:right w:val="none" w:sz="0" w:space="0" w:color="auto"/>
          </w:divBdr>
        </w:div>
        <w:div w:id="1816409887">
          <w:marLeft w:val="0"/>
          <w:marRight w:val="0"/>
          <w:marTop w:val="0"/>
          <w:marBottom w:val="0"/>
          <w:divBdr>
            <w:top w:val="none" w:sz="0" w:space="0" w:color="auto"/>
            <w:left w:val="none" w:sz="0" w:space="0" w:color="auto"/>
            <w:bottom w:val="none" w:sz="0" w:space="0" w:color="auto"/>
            <w:right w:val="none" w:sz="0" w:space="0" w:color="auto"/>
          </w:divBdr>
        </w:div>
        <w:div w:id="830021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nhsscotlandacademy.co.uk/education-and-training/national-treatment-centres-accelerated-workforce-programme-surgical-first-assista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hsscotlandacademy.co.uk/education-and-training/preparing-for-work-in-health-and-social-care-in-scotland/"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nhsscotlandacademy.co.uk/education-and-training/national-treatment-centres-accelerated-workforce-programme-anaesthetic-assista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scotlandacademy.co.uk/education-and-training/national-treatment-centres-accelerated-workforce-programme-foundations-of-perioperative-practice/" TargetMode="External"/><Relationship Id="rId20" Type="http://schemas.openxmlformats.org/officeDocument/2006/relationships/hyperlink" Target="https://www.nhsscotlandacademy.co.uk/education-and-training/nursing-and-midwifery-council-nmc-objective-structured-clinical-examination-osce-preparation-digital-learning-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nhsscotlandacademy.co.uk/programmes/national-bronchoscopy-and-endobronchial-ultrasound-ebus-training-programme/" TargetMode="External"/><Relationship Id="rId5" Type="http://schemas.openxmlformats.org/officeDocument/2006/relationships/styles" Target="styles.xml"/><Relationship Id="rId15" Type="http://schemas.openxmlformats.org/officeDocument/2006/relationships/hyperlink" Target="https://www.nhsscotlandacademy.co.uk/education-and-training/national-endoscopy-training-programme-netp/" TargetMode="External"/><Relationship Id="rId23" Type="http://schemas.openxmlformats.org/officeDocument/2006/relationships/hyperlink" Target="https://www.nhsscotlandacademy.co.uk/programmes/high-volume-cataract-surgery/" TargetMode="External"/><Relationship Id="rId10" Type="http://schemas.openxmlformats.org/officeDocument/2006/relationships/image" Target="media/image1.png"/><Relationship Id="rId19" Type="http://schemas.openxmlformats.org/officeDocument/2006/relationships/hyperlink" Target="https://www.nhsscotlandacademy.co.uk/education-and-training/national-clinical-skills-for-pharmacists-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scotlandacademy.co.uk/education-and-training/national-assistant-practitioner-programme-endoscopy/" TargetMode="External"/><Relationship Id="rId22" Type="http://schemas.openxmlformats.org/officeDocument/2006/relationships/hyperlink" Target="https://www.nhsscotlandacademy.co.uk/education-and-training/national-ultrasound-training-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65F20A66A11241A655D930A9D03C61" ma:contentTypeVersion="17" ma:contentTypeDescription="Create a new document." ma:contentTypeScope="" ma:versionID="a07110b160706825a2ee95dc48a386c1">
  <xsd:schema xmlns:xsd="http://www.w3.org/2001/XMLSchema" xmlns:xs="http://www.w3.org/2001/XMLSchema" xmlns:p="http://schemas.microsoft.com/office/2006/metadata/properties" xmlns:ns3="c2104aab-047b-4990-bbc1-c3c7219d6f18" xmlns:ns4="554318b1-2020-4cb5-a297-9c48ab400d53" targetNamespace="http://schemas.microsoft.com/office/2006/metadata/properties" ma:root="true" ma:fieldsID="8311bddab28e8d852748fd02e84550d3" ns3:_="" ns4:_="">
    <xsd:import namespace="c2104aab-047b-4990-bbc1-c3c7219d6f18"/>
    <xsd:import namespace="554318b1-2020-4cb5-a297-9c48ab400d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04aab-047b-4990-bbc1-c3c7219d6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318b1-2020-4cb5-a297-9c48ab400d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2104aab-047b-4990-bbc1-c3c7219d6f18" xsi:nil="true"/>
  </documentManagement>
</p:properties>
</file>

<file path=customXml/itemProps1.xml><?xml version="1.0" encoding="utf-8"?>
<ds:datastoreItem xmlns:ds="http://schemas.openxmlformats.org/officeDocument/2006/customXml" ds:itemID="{0E361867-2F0D-4D7F-B3AD-E1EE57C459C0}">
  <ds:schemaRefs>
    <ds:schemaRef ds:uri="http://schemas.microsoft.com/sharepoint/v3/contenttype/forms"/>
  </ds:schemaRefs>
</ds:datastoreItem>
</file>

<file path=customXml/itemProps2.xml><?xml version="1.0" encoding="utf-8"?>
<ds:datastoreItem xmlns:ds="http://schemas.openxmlformats.org/officeDocument/2006/customXml" ds:itemID="{80F46B1A-8191-4E4B-B740-0C2F836D8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04aab-047b-4990-bbc1-c3c7219d6f18"/>
    <ds:schemaRef ds:uri="554318b1-2020-4cb5-a297-9c48ab400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EB6A9-ABFB-405F-99E3-4DB8FD4AE939}">
  <ds:schemaRefs>
    <ds:schemaRef ds:uri="http://schemas.microsoft.com/office/2006/metadata/properties"/>
    <ds:schemaRef ds:uri="http://schemas.microsoft.com/office/infopath/2007/PartnerControls"/>
    <ds:schemaRef ds:uri="c2104aab-047b-4990-bbc1-c3c7219d6f1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7</cp:revision>
  <cp:lastPrinted>2019-10-07T12:25:00Z</cp:lastPrinted>
  <dcterms:created xsi:type="dcterms:W3CDTF">2025-04-22T15:43:00Z</dcterms:created>
  <dcterms:modified xsi:type="dcterms:W3CDTF">2025-11-17T17:37:00Z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0x0101001965F20A66A11241A655D930A9D03C61</vt:lpwstr>
  </property>
</Properties>
</file>