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ayout w:type="fixed"/>
        <w:tblLook w:val="04A0"/>
      </w:tblPr>
      <w:tblGrid>
        <w:gridCol w:w="2557"/>
        <w:gridCol w:w="4814"/>
        <w:gridCol w:w="1985"/>
      </w:tblGrid>
      <w:tr w:rsidR="005B4BA8" w:rsidRPr="005B4BA8" w:rsidTr="005B4BA8">
        <w:trPr>
          <w:trHeight w:val="557"/>
        </w:trPr>
        <w:tc>
          <w:tcPr>
            <w:tcW w:w="2557" w:type="dxa"/>
          </w:tcPr>
          <w:p w:rsidR="005B4BA8" w:rsidRPr="005B4BA8" w:rsidRDefault="005B4BA8" w:rsidP="005B4BA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B4BA8">
              <w:rPr>
                <w:rFonts w:ascii="Arial" w:hAnsi="Arial" w:cs="Arial"/>
                <w:sz w:val="24"/>
                <w:szCs w:val="24"/>
              </w:rPr>
              <w:t>Board Meeting:</w:t>
            </w:r>
          </w:p>
        </w:tc>
        <w:tc>
          <w:tcPr>
            <w:tcW w:w="4814" w:type="dxa"/>
          </w:tcPr>
          <w:p w:rsidR="005B4BA8" w:rsidRPr="005B4BA8" w:rsidRDefault="005D70A6" w:rsidP="0060662D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 February 2019</w:t>
            </w:r>
          </w:p>
        </w:tc>
        <w:tc>
          <w:tcPr>
            <w:tcW w:w="1985" w:type="dxa"/>
            <w:vMerge w:val="restart"/>
          </w:tcPr>
          <w:p w:rsidR="005B4BA8" w:rsidRPr="005B4BA8" w:rsidRDefault="00F459C0" w:rsidP="005B4BA8">
            <w:pPr>
              <w:pStyle w:val="Heading1"/>
              <w:spacing w:before="60" w:after="60"/>
              <w:ind w:right="34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152525" cy="981075"/>
                  <wp:effectExtent l="19050" t="0" r="9525" b="0"/>
                  <wp:docPr id="9" name="Picture 9" descr="GJF RGB WITHOUT STRAP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JF RGB WITHOUT STRAP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BA8" w:rsidRPr="005B4BA8" w:rsidTr="005B4BA8">
        <w:trPr>
          <w:trHeight w:val="1091"/>
        </w:trPr>
        <w:tc>
          <w:tcPr>
            <w:tcW w:w="2557" w:type="dxa"/>
          </w:tcPr>
          <w:p w:rsidR="005B4BA8" w:rsidRPr="005B4BA8" w:rsidRDefault="005B4BA8" w:rsidP="005B4BA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B4BA8">
              <w:rPr>
                <w:rFonts w:ascii="Arial" w:hAnsi="Arial" w:cs="Arial"/>
                <w:bCs w:val="0"/>
                <w:sz w:val="24"/>
                <w:szCs w:val="24"/>
              </w:rPr>
              <w:t>Subject:</w:t>
            </w:r>
          </w:p>
        </w:tc>
        <w:tc>
          <w:tcPr>
            <w:tcW w:w="4814" w:type="dxa"/>
          </w:tcPr>
          <w:p w:rsidR="005B4BA8" w:rsidRPr="005B4BA8" w:rsidRDefault="005D70A6" w:rsidP="0060662D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Estates </w:t>
            </w:r>
            <w:r w:rsidR="0060662D">
              <w:rPr>
                <w:rFonts w:ascii="Arial" w:hAnsi="Arial" w:cs="Arial"/>
                <w:b w:val="0"/>
                <w:sz w:val="24"/>
                <w:szCs w:val="24"/>
              </w:rPr>
              <w:t>and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Infection Control Status</w:t>
            </w:r>
          </w:p>
        </w:tc>
        <w:tc>
          <w:tcPr>
            <w:tcW w:w="1985" w:type="dxa"/>
            <w:vMerge/>
          </w:tcPr>
          <w:p w:rsidR="005B4BA8" w:rsidRPr="005B4BA8" w:rsidRDefault="005B4BA8" w:rsidP="005B4BA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5B4BA8" w:rsidRPr="005B4BA8" w:rsidTr="005B4BA8">
        <w:trPr>
          <w:trHeight w:val="499"/>
        </w:trPr>
        <w:tc>
          <w:tcPr>
            <w:tcW w:w="2557" w:type="dxa"/>
          </w:tcPr>
          <w:p w:rsidR="005B4BA8" w:rsidRPr="005B4BA8" w:rsidRDefault="005B4BA8" w:rsidP="005B4BA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B4BA8">
              <w:rPr>
                <w:rFonts w:ascii="Arial" w:hAnsi="Arial" w:cs="Arial"/>
                <w:bCs w:val="0"/>
                <w:sz w:val="24"/>
                <w:szCs w:val="24"/>
              </w:rPr>
              <w:t>Recommendation:</w:t>
            </w:r>
            <w:r w:rsidRPr="005B4BA8">
              <w:rPr>
                <w:rFonts w:ascii="Arial" w:hAnsi="Arial" w:cs="Arial"/>
                <w:bCs w:val="0"/>
                <w:sz w:val="24"/>
                <w:szCs w:val="24"/>
              </w:rPr>
              <w:tab/>
            </w:r>
          </w:p>
        </w:tc>
        <w:tc>
          <w:tcPr>
            <w:tcW w:w="6799" w:type="dxa"/>
            <w:gridSpan w:val="2"/>
          </w:tcPr>
          <w:p w:rsidR="005B4BA8" w:rsidRDefault="005B4BA8" w:rsidP="005B4BA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5B4BA8">
              <w:rPr>
                <w:rFonts w:ascii="Arial" w:hAnsi="Arial" w:cs="Arial"/>
                <w:b w:val="0"/>
                <w:sz w:val="24"/>
                <w:szCs w:val="24"/>
              </w:rPr>
              <w:t>Board members are asked to:</w:t>
            </w:r>
          </w:p>
          <w:p w:rsidR="005B4BA8" w:rsidRPr="005B4BA8" w:rsidRDefault="005B4BA8" w:rsidP="005B4BA8"/>
          <w:tbl>
            <w:tblPr>
              <w:tblW w:w="65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694"/>
              <w:gridCol w:w="850"/>
            </w:tblGrid>
            <w:tr w:rsidR="005B4BA8" w:rsidTr="007B4090">
              <w:tc>
                <w:tcPr>
                  <w:tcW w:w="5694" w:type="dxa"/>
                </w:tcPr>
                <w:p w:rsidR="005B4BA8" w:rsidRPr="007D047D" w:rsidRDefault="002253CC" w:rsidP="0060662D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Note</w:t>
                  </w:r>
                </w:p>
              </w:tc>
              <w:tc>
                <w:tcPr>
                  <w:tcW w:w="850" w:type="dxa"/>
                </w:tcPr>
                <w:p w:rsidR="005B4BA8" w:rsidRDefault="005D70A6" w:rsidP="0060662D">
                  <w:pPr>
                    <w:contextualSpacing/>
                  </w:pPr>
                  <w:r>
                    <w:t>X</w:t>
                  </w:r>
                </w:p>
              </w:tc>
            </w:tr>
            <w:tr w:rsidR="005B4BA8" w:rsidTr="007B4090">
              <w:tc>
                <w:tcPr>
                  <w:tcW w:w="5694" w:type="dxa"/>
                </w:tcPr>
                <w:p w:rsidR="005B4BA8" w:rsidRPr="007D047D" w:rsidRDefault="002253CC" w:rsidP="0060662D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Approve</w:t>
                  </w:r>
                </w:p>
              </w:tc>
              <w:tc>
                <w:tcPr>
                  <w:tcW w:w="850" w:type="dxa"/>
                </w:tcPr>
                <w:p w:rsidR="005B4BA8" w:rsidRDefault="005B4BA8" w:rsidP="0060662D">
                  <w:pPr>
                    <w:contextualSpacing/>
                  </w:pPr>
                </w:p>
              </w:tc>
            </w:tr>
            <w:tr w:rsidR="005B4BA8" w:rsidTr="007B4090">
              <w:tc>
                <w:tcPr>
                  <w:tcW w:w="5694" w:type="dxa"/>
                </w:tcPr>
                <w:p w:rsidR="005B4BA8" w:rsidRPr="007D047D" w:rsidRDefault="002253CC" w:rsidP="0060662D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Note for Information only</w:t>
                  </w:r>
                </w:p>
              </w:tc>
              <w:tc>
                <w:tcPr>
                  <w:tcW w:w="850" w:type="dxa"/>
                </w:tcPr>
                <w:p w:rsidR="005B4BA8" w:rsidRDefault="005B4BA8" w:rsidP="0060662D">
                  <w:pPr>
                    <w:contextualSpacing/>
                  </w:pPr>
                </w:p>
              </w:tc>
            </w:tr>
          </w:tbl>
          <w:p w:rsidR="005B4BA8" w:rsidRPr="0073139D" w:rsidRDefault="005B4BA8" w:rsidP="005B4BA8">
            <w:pPr>
              <w:spacing w:before="120" w:after="60"/>
              <w:contextualSpacing/>
            </w:pPr>
          </w:p>
        </w:tc>
      </w:tr>
      <w:tr w:rsidR="005B4BA8" w:rsidRPr="005B4BA8" w:rsidTr="005B4BA8">
        <w:trPr>
          <w:trHeight w:val="499"/>
        </w:trPr>
        <w:tc>
          <w:tcPr>
            <w:tcW w:w="2557" w:type="dxa"/>
            <w:tcBorders>
              <w:bottom w:val="single" w:sz="4" w:space="0" w:color="auto"/>
            </w:tcBorders>
          </w:tcPr>
          <w:p w:rsidR="005B4BA8" w:rsidRPr="005B4BA8" w:rsidRDefault="005B4BA8" w:rsidP="005B4BA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bCs w:val="0"/>
                <w:sz w:val="24"/>
                <w:szCs w:val="24"/>
              </w:rPr>
            </w:pPr>
          </w:p>
        </w:tc>
        <w:tc>
          <w:tcPr>
            <w:tcW w:w="6799" w:type="dxa"/>
            <w:gridSpan w:val="2"/>
            <w:tcBorders>
              <w:bottom w:val="single" w:sz="4" w:space="0" w:color="auto"/>
            </w:tcBorders>
          </w:tcPr>
          <w:p w:rsidR="005B4BA8" w:rsidRPr="005B4BA8" w:rsidRDefault="005B4BA8" w:rsidP="005B4BA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5239DB" w:rsidRDefault="005239DB" w:rsidP="005239DB">
      <w:pPr>
        <w:pStyle w:val="Heading2"/>
        <w:ind w:right="183"/>
        <w:rPr>
          <w:i w:val="0"/>
          <w:sz w:val="24"/>
          <w:szCs w:val="24"/>
        </w:rPr>
      </w:pPr>
      <w:r w:rsidRPr="001175E5">
        <w:rPr>
          <w:i w:val="0"/>
          <w:sz w:val="24"/>
          <w:szCs w:val="24"/>
        </w:rPr>
        <w:t>1</w:t>
      </w:r>
      <w:r w:rsidRPr="001175E5">
        <w:rPr>
          <w:i w:val="0"/>
          <w:sz w:val="24"/>
          <w:szCs w:val="24"/>
        </w:rPr>
        <w:tab/>
        <w:t>Background</w:t>
      </w:r>
    </w:p>
    <w:p w:rsidR="005D70A6" w:rsidRDefault="005D70A6" w:rsidP="005D70A6"/>
    <w:p w:rsidR="0060662D" w:rsidRDefault="005D70A6" w:rsidP="0060662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This</w:t>
      </w:r>
      <w:r w:rsidRPr="00FB0D88">
        <w:rPr>
          <w:rFonts w:ascii="Arial" w:hAnsi="Arial" w:cs="Arial"/>
        </w:rPr>
        <w:t xml:space="preserve"> is an update on the current situation within the Golden Jubilee Foundation in relation to the ongoing Estates and Infection Control issues</w:t>
      </w:r>
      <w:r w:rsidR="00E602E3">
        <w:rPr>
          <w:rFonts w:ascii="Arial" w:hAnsi="Arial" w:cs="Arial"/>
        </w:rPr>
        <w:t>.</w:t>
      </w:r>
    </w:p>
    <w:p w:rsidR="0060662D" w:rsidRDefault="0060662D" w:rsidP="0060662D">
      <w:pPr>
        <w:ind w:left="720"/>
        <w:rPr>
          <w:rFonts w:ascii="Arial" w:hAnsi="Arial" w:cs="Arial"/>
        </w:rPr>
      </w:pPr>
    </w:p>
    <w:p w:rsidR="007B2AFF" w:rsidRDefault="00E602E3" w:rsidP="0060662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7B2AFF">
        <w:rPr>
          <w:rFonts w:ascii="Arial" w:hAnsi="Arial" w:cs="Arial"/>
        </w:rPr>
        <w:t xml:space="preserve"> areas we have reviewed in response to this are noted below:</w:t>
      </w:r>
    </w:p>
    <w:p w:rsidR="00FD75B3" w:rsidRPr="00FB0D88" w:rsidRDefault="00FD75B3" w:rsidP="0060662D">
      <w:pPr>
        <w:ind w:left="720"/>
        <w:rPr>
          <w:rFonts w:ascii="Arial" w:hAnsi="Arial" w:cs="Arial"/>
        </w:rPr>
      </w:pPr>
    </w:p>
    <w:p w:rsidR="007B2AFF" w:rsidRPr="00FD75B3" w:rsidRDefault="007B2AFF" w:rsidP="0060662D">
      <w:pPr>
        <w:pStyle w:val="ListParagraph"/>
        <w:numPr>
          <w:ilvl w:val="0"/>
          <w:numId w:val="19"/>
        </w:numPr>
        <w:ind w:left="1440"/>
        <w:rPr>
          <w:rFonts w:ascii="Arial" w:hAnsi="Arial" w:cs="Arial"/>
        </w:rPr>
      </w:pPr>
      <w:r w:rsidRPr="00FD75B3">
        <w:rPr>
          <w:rFonts w:ascii="Arial" w:hAnsi="Arial" w:cs="Arial"/>
        </w:rPr>
        <w:t>Estates</w:t>
      </w:r>
      <w:r w:rsidRPr="00FD75B3">
        <w:rPr>
          <w:rFonts w:ascii="Arial" w:hAnsi="Arial" w:cs="Arial"/>
        </w:rPr>
        <w:tab/>
        <w:t>Ventilation Systems</w:t>
      </w:r>
    </w:p>
    <w:p w:rsidR="00FD75B3" w:rsidRDefault="007B2AFF" w:rsidP="0060662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D75B3">
        <w:rPr>
          <w:rFonts w:ascii="Arial" w:hAnsi="Arial" w:cs="Arial"/>
        </w:rPr>
        <w:tab/>
      </w:r>
      <w:r>
        <w:rPr>
          <w:rFonts w:ascii="Arial" w:hAnsi="Arial" w:cs="Arial"/>
        </w:rPr>
        <w:t>Water system</w:t>
      </w:r>
      <w:r w:rsidR="004148A6">
        <w:rPr>
          <w:rFonts w:ascii="Arial" w:hAnsi="Arial" w:cs="Arial"/>
        </w:rPr>
        <w:t>s</w:t>
      </w:r>
    </w:p>
    <w:p w:rsidR="004148A6" w:rsidRDefault="004148A6" w:rsidP="0060662D">
      <w:pPr>
        <w:ind w:left="720"/>
        <w:rPr>
          <w:rFonts w:ascii="Arial" w:hAnsi="Arial" w:cs="Arial"/>
        </w:rPr>
      </w:pPr>
    </w:p>
    <w:p w:rsidR="00FD75B3" w:rsidRPr="004148A6" w:rsidRDefault="007B2AFF" w:rsidP="0060662D">
      <w:pPr>
        <w:pStyle w:val="ListParagraph"/>
        <w:numPr>
          <w:ilvl w:val="0"/>
          <w:numId w:val="19"/>
        </w:numPr>
        <w:ind w:left="1440"/>
        <w:rPr>
          <w:rFonts w:ascii="Arial" w:hAnsi="Arial" w:cs="Arial"/>
        </w:rPr>
      </w:pPr>
      <w:r w:rsidRPr="00FD75B3">
        <w:rPr>
          <w:rFonts w:ascii="Arial" w:hAnsi="Arial" w:cs="Arial"/>
        </w:rPr>
        <w:t xml:space="preserve">Prevention </w:t>
      </w:r>
      <w:r w:rsidR="0060662D">
        <w:rPr>
          <w:rFonts w:ascii="Arial" w:hAnsi="Arial" w:cs="Arial"/>
        </w:rPr>
        <w:t xml:space="preserve"> and</w:t>
      </w:r>
      <w:r w:rsidR="00C81E57">
        <w:rPr>
          <w:rFonts w:ascii="Arial" w:hAnsi="Arial" w:cs="Arial"/>
        </w:rPr>
        <w:t xml:space="preserve"> </w:t>
      </w:r>
      <w:r w:rsidR="00FD75B3" w:rsidRPr="00FD75B3">
        <w:rPr>
          <w:rFonts w:ascii="Arial" w:hAnsi="Arial" w:cs="Arial"/>
        </w:rPr>
        <w:t xml:space="preserve">Control of </w:t>
      </w:r>
      <w:r w:rsidRPr="00FD75B3">
        <w:rPr>
          <w:rFonts w:ascii="Arial" w:hAnsi="Arial" w:cs="Arial"/>
        </w:rPr>
        <w:t xml:space="preserve">Infection </w:t>
      </w:r>
      <w:r w:rsidR="00FD75B3" w:rsidRPr="00FD75B3">
        <w:rPr>
          <w:rFonts w:ascii="Arial" w:hAnsi="Arial" w:cs="Arial"/>
        </w:rPr>
        <w:t xml:space="preserve"> </w:t>
      </w:r>
    </w:p>
    <w:p w:rsidR="007B2AFF" w:rsidRPr="00FD75B3" w:rsidRDefault="007B2AFF" w:rsidP="0060662D">
      <w:pPr>
        <w:ind w:left="2520" w:firstLine="360"/>
        <w:rPr>
          <w:rFonts w:ascii="Arial" w:hAnsi="Arial" w:cs="Arial"/>
        </w:rPr>
      </w:pPr>
      <w:r w:rsidRPr="00FD75B3">
        <w:rPr>
          <w:rFonts w:ascii="Arial" w:hAnsi="Arial" w:cs="Arial"/>
        </w:rPr>
        <w:t>Surveillance Process</w:t>
      </w:r>
      <w:r w:rsidR="004148A6">
        <w:rPr>
          <w:rFonts w:ascii="Arial" w:hAnsi="Arial" w:cs="Arial"/>
        </w:rPr>
        <w:t>es</w:t>
      </w:r>
    </w:p>
    <w:p w:rsidR="007B2AFF" w:rsidRDefault="007B2AFF" w:rsidP="0060662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D75B3">
        <w:rPr>
          <w:rFonts w:ascii="Arial" w:hAnsi="Arial" w:cs="Arial"/>
        </w:rPr>
        <w:tab/>
      </w:r>
      <w:r w:rsidR="00FD75B3">
        <w:rPr>
          <w:rFonts w:ascii="Arial" w:hAnsi="Arial" w:cs="Arial"/>
        </w:rPr>
        <w:tab/>
      </w:r>
      <w:r>
        <w:rPr>
          <w:rFonts w:ascii="Arial" w:hAnsi="Arial" w:cs="Arial"/>
        </w:rPr>
        <w:t>Air sampling</w:t>
      </w:r>
    </w:p>
    <w:p w:rsidR="007B2AFF" w:rsidRDefault="007B2AFF" w:rsidP="0060662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D75B3">
        <w:rPr>
          <w:rFonts w:ascii="Arial" w:hAnsi="Arial" w:cs="Arial"/>
        </w:rPr>
        <w:tab/>
      </w:r>
      <w:r w:rsidR="00FD75B3">
        <w:rPr>
          <w:rFonts w:ascii="Arial" w:hAnsi="Arial" w:cs="Arial"/>
        </w:rPr>
        <w:tab/>
      </w:r>
      <w:r>
        <w:rPr>
          <w:rFonts w:ascii="Arial" w:hAnsi="Arial" w:cs="Arial"/>
        </w:rPr>
        <w:t>Infections</w:t>
      </w:r>
    </w:p>
    <w:p w:rsidR="005D70A6" w:rsidRPr="00E602E3" w:rsidRDefault="00FD75B3" w:rsidP="0060662D">
      <w:pPr>
        <w:ind w:left="720"/>
        <w:rPr>
          <w:rFonts w:ascii="Arial" w:hAnsi="Arial" w:cs="Arial"/>
        </w:rPr>
      </w:pPr>
      <w:r w:rsidRPr="00E602E3">
        <w:rPr>
          <w:rFonts w:ascii="Arial" w:hAnsi="Arial" w:cs="Arial"/>
        </w:rPr>
        <w:t xml:space="preserve">In summary </w:t>
      </w:r>
    </w:p>
    <w:p w:rsidR="00FD75B3" w:rsidRPr="00E602E3" w:rsidRDefault="00FD75B3" w:rsidP="0060662D">
      <w:pPr>
        <w:ind w:left="720"/>
        <w:rPr>
          <w:rFonts w:ascii="Arial" w:hAnsi="Arial" w:cs="Arial"/>
        </w:rPr>
      </w:pPr>
    </w:p>
    <w:p w:rsidR="00FD75B3" w:rsidRDefault="00FD75B3" w:rsidP="0060662D">
      <w:pPr>
        <w:pStyle w:val="ListParagraph"/>
        <w:numPr>
          <w:ilvl w:val="0"/>
          <w:numId w:val="20"/>
        </w:numPr>
        <w:ind w:left="1080"/>
        <w:rPr>
          <w:rFonts w:ascii="Arial" w:hAnsi="Arial" w:cs="Arial"/>
        </w:rPr>
      </w:pPr>
      <w:r w:rsidRPr="00E602E3">
        <w:rPr>
          <w:rFonts w:ascii="Arial" w:hAnsi="Arial" w:cs="Arial"/>
        </w:rPr>
        <w:t>We have no unusual activity on site related to Estates or Infection Control</w:t>
      </w:r>
      <w:r w:rsidR="004148A6">
        <w:rPr>
          <w:rFonts w:ascii="Arial" w:hAnsi="Arial" w:cs="Arial"/>
        </w:rPr>
        <w:t>.</w:t>
      </w:r>
    </w:p>
    <w:p w:rsidR="004148A6" w:rsidRPr="004148A6" w:rsidRDefault="004148A6" w:rsidP="0060662D">
      <w:pPr>
        <w:ind w:left="720"/>
        <w:rPr>
          <w:rFonts w:ascii="Arial" w:hAnsi="Arial" w:cs="Arial"/>
        </w:rPr>
      </w:pPr>
    </w:p>
    <w:p w:rsidR="004148A6" w:rsidRDefault="00FD75B3" w:rsidP="0060662D">
      <w:pPr>
        <w:pStyle w:val="ListParagraph"/>
        <w:numPr>
          <w:ilvl w:val="0"/>
          <w:numId w:val="20"/>
        </w:numPr>
        <w:ind w:left="1080"/>
        <w:rPr>
          <w:rFonts w:ascii="Arial" w:hAnsi="Arial" w:cs="Arial"/>
        </w:rPr>
      </w:pPr>
      <w:r w:rsidRPr="00E602E3">
        <w:rPr>
          <w:rFonts w:ascii="Arial" w:hAnsi="Arial" w:cs="Arial"/>
        </w:rPr>
        <w:t>We are fully compliant with all required methodolog</w:t>
      </w:r>
      <w:r w:rsidR="00E602E3" w:rsidRPr="00E602E3">
        <w:rPr>
          <w:rFonts w:ascii="Arial" w:hAnsi="Arial" w:cs="Arial"/>
        </w:rPr>
        <w:t>ies</w:t>
      </w:r>
      <w:r w:rsidRPr="00E602E3">
        <w:rPr>
          <w:rFonts w:ascii="Arial" w:hAnsi="Arial" w:cs="Arial"/>
        </w:rPr>
        <w:t xml:space="preserve"> from Health Protection Scotland (HPS)</w:t>
      </w:r>
      <w:r w:rsidR="004148A6">
        <w:rPr>
          <w:rFonts w:ascii="Arial" w:hAnsi="Arial" w:cs="Arial"/>
        </w:rPr>
        <w:t xml:space="preserve">. </w:t>
      </w:r>
    </w:p>
    <w:p w:rsidR="004148A6" w:rsidRPr="004148A6" w:rsidRDefault="004148A6" w:rsidP="0060662D">
      <w:pPr>
        <w:ind w:left="360"/>
        <w:rPr>
          <w:rFonts w:ascii="Arial" w:hAnsi="Arial" w:cs="Arial"/>
        </w:rPr>
      </w:pPr>
    </w:p>
    <w:p w:rsidR="00FD75B3" w:rsidRDefault="00FD75B3" w:rsidP="0060662D">
      <w:pPr>
        <w:pStyle w:val="ListParagraph"/>
        <w:numPr>
          <w:ilvl w:val="0"/>
          <w:numId w:val="20"/>
        </w:numPr>
        <w:ind w:left="1080"/>
        <w:rPr>
          <w:rFonts w:ascii="Arial" w:hAnsi="Arial" w:cs="Arial"/>
        </w:rPr>
      </w:pPr>
      <w:r w:rsidRPr="00E602E3">
        <w:rPr>
          <w:rFonts w:ascii="Arial" w:hAnsi="Arial" w:cs="Arial"/>
        </w:rPr>
        <w:t xml:space="preserve">We await further </w:t>
      </w:r>
      <w:r w:rsidR="00E602E3" w:rsidRPr="00E602E3">
        <w:rPr>
          <w:rFonts w:ascii="Arial" w:hAnsi="Arial" w:cs="Arial"/>
        </w:rPr>
        <w:t xml:space="preserve">advice and </w:t>
      </w:r>
      <w:r w:rsidRPr="00E602E3">
        <w:rPr>
          <w:rFonts w:ascii="Arial" w:hAnsi="Arial" w:cs="Arial"/>
        </w:rPr>
        <w:t xml:space="preserve">guidance from HPS and Scottish </w:t>
      </w:r>
      <w:r w:rsidR="00E602E3" w:rsidRPr="00E602E3">
        <w:rPr>
          <w:rFonts w:ascii="Arial" w:hAnsi="Arial" w:cs="Arial"/>
        </w:rPr>
        <w:t>Government on any future requirements or surveillance.</w:t>
      </w:r>
    </w:p>
    <w:p w:rsidR="0060662D" w:rsidRPr="0060662D" w:rsidRDefault="0060662D" w:rsidP="0060662D">
      <w:pPr>
        <w:pStyle w:val="ListParagraph"/>
        <w:rPr>
          <w:rFonts w:ascii="Arial" w:hAnsi="Arial" w:cs="Arial"/>
        </w:rPr>
      </w:pPr>
    </w:p>
    <w:p w:rsidR="005239DB" w:rsidRPr="001175E5" w:rsidRDefault="005239DB" w:rsidP="00E602E3">
      <w:pPr>
        <w:ind w:right="183"/>
        <w:rPr>
          <w:rFonts w:ascii="Arial" w:hAnsi="Arial" w:cs="Arial"/>
          <w:b/>
          <w:bCs/>
        </w:rPr>
      </w:pPr>
    </w:p>
    <w:p w:rsidR="005239DB" w:rsidRPr="001175E5" w:rsidRDefault="0060662D" w:rsidP="005239DB">
      <w:pPr>
        <w:ind w:right="1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</w:r>
      <w:r w:rsidR="005239DB">
        <w:rPr>
          <w:rFonts w:ascii="Arial" w:hAnsi="Arial" w:cs="Arial"/>
          <w:b/>
          <w:bCs/>
        </w:rPr>
        <w:t>Recommendation</w:t>
      </w:r>
    </w:p>
    <w:p w:rsidR="005239DB" w:rsidRDefault="005239DB" w:rsidP="005239DB">
      <w:pPr>
        <w:ind w:right="183"/>
        <w:rPr>
          <w:rFonts w:ascii="Arial" w:hAnsi="Arial" w:cs="Arial"/>
          <w:b/>
          <w:bCs/>
        </w:rPr>
      </w:pPr>
    </w:p>
    <w:p w:rsidR="004148A6" w:rsidRPr="0017542F" w:rsidRDefault="004148A6" w:rsidP="0060662D">
      <w:pPr>
        <w:ind w:right="183" w:firstLine="720"/>
        <w:rPr>
          <w:rFonts w:ascii="Arial" w:hAnsi="Arial" w:cs="Arial"/>
          <w:bCs/>
        </w:rPr>
      </w:pPr>
      <w:r w:rsidRPr="0017542F">
        <w:rPr>
          <w:rFonts w:ascii="Arial" w:hAnsi="Arial" w:cs="Arial"/>
          <w:bCs/>
        </w:rPr>
        <w:t xml:space="preserve">The Board are asked to note and discuss </w:t>
      </w:r>
      <w:r w:rsidR="0017542F" w:rsidRPr="0017542F">
        <w:rPr>
          <w:rFonts w:ascii="Arial" w:hAnsi="Arial" w:cs="Arial"/>
          <w:bCs/>
        </w:rPr>
        <w:t>this update.</w:t>
      </w:r>
    </w:p>
    <w:p w:rsidR="0017542F" w:rsidRPr="001175E5" w:rsidRDefault="0017542F" w:rsidP="005239DB">
      <w:pPr>
        <w:ind w:right="183"/>
        <w:rPr>
          <w:rFonts w:ascii="Arial" w:hAnsi="Arial" w:cs="Arial"/>
          <w:b/>
          <w:bCs/>
        </w:rPr>
      </w:pPr>
    </w:p>
    <w:p w:rsidR="005239DB" w:rsidRPr="00162874" w:rsidRDefault="005239DB" w:rsidP="005239DB">
      <w:pPr>
        <w:ind w:right="183"/>
        <w:rPr>
          <w:rFonts w:ascii="Arial" w:hAnsi="Arial" w:cs="Arial"/>
          <w:bCs/>
        </w:rPr>
      </w:pPr>
    </w:p>
    <w:p w:rsidR="002253CC" w:rsidRDefault="004148A6" w:rsidP="005239DB">
      <w:pPr>
        <w:ind w:right="1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Anne Marie Cavanagh</w:t>
      </w:r>
    </w:p>
    <w:p w:rsidR="002253CC" w:rsidRDefault="004148A6" w:rsidP="005239DB">
      <w:pPr>
        <w:ind w:right="1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Executive Nurse Director</w:t>
      </w:r>
      <w:r w:rsidR="005239DB">
        <w:rPr>
          <w:rFonts w:ascii="Arial" w:hAnsi="Arial" w:cs="Arial"/>
          <w:b/>
          <w:bCs/>
        </w:rPr>
        <w:tab/>
      </w:r>
      <w:r w:rsidR="009742FA">
        <w:rPr>
          <w:rFonts w:ascii="Arial" w:hAnsi="Arial" w:cs="Arial"/>
          <w:b/>
          <w:bCs/>
        </w:rPr>
        <w:tab/>
      </w:r>
    </w:p>
    <w:p w:rsidR="005239DB" w:rsidRPr="00A17F79" w:rsidRDefault="004148A6" w:rsidP="0060662D">
      <w:pPr>
        <w:ind w:right="183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6 February 2019</w:t>
      </w:r>
    </w:p>
    <w:p w:rsidR="005239DB" w:rsidRDefault="005239DB" w:rsidP="00FE3A34">
      <w:pPr>
        <w:pStyle w:val="BodyTextIndent"/>
        <w:ind w:left="0" w:right="183" w:firstLine="0"/>
        <w:rPr>
          <w:rFonts w:ascii="Arial" w:hAnsi="Arial" w:cs="Arial"/>
          <w:b/>
          <w:bCs/>
        </w:rPr>
      </w:pPr>
    </w:p>
    <w:sectPr w:rsidR="005239DB" w:rsidSect="005B69F4"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43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E18" w:rsidRDefault="00C13E18">
      <w:r>
        <w:separator/>
      </w:r>
    </w:p>
  </w:endnote>
  <w:endnote w:type="continuationSeparator" w:id="0">
    <w:p w:rsidR="00C13E18" w:rsidRDefault="00C13E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8A6" w:rsidRPr="00513DB0" w:rsidRDefault="004148A6" w:rsidP="00C24B4E">
    <w:pPr>
      <w:jc w:val="center"/>
      <w:rPr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</w:rPr>
      <w:t>___________________________________________________________________</w:t>
    </w:r>
    <w:r w:rsidR="00085B36" w:rsidRPr="00513DB0">
      <w:rPr>
        <w:rStyle w:val="PageNumber"/>
        <w:rFonts w:ascii="Arial" w:hAnsi="Arial" w:cs="Arial"/>
      </w:rPr>
      <w:fldChar w:fldCharType="begin"/>
    </w:r>
    <w:r w:rsidRPr="00513DB0">
      <w:rPr>
        <w:rStyle w:val="PageNumber"/>
        <w:rFonts w:ascii="Arial" w:hAnsi="Arial" w:cs="Arial"/>
      </w:rPr>
      <w:instrText xml:space="preserve"> PAGE </w:instrText>
    </w:r>
    <w:r w:rsidR="00085B36" w:rsidRPr="00513DB0">
      <w:rPr>
        <w:rStyle w:val="PageNumber"/>
        <w:rFonts w:ascii="Arial" w:hAnsi="Arial" w:cs="Arial"/>
      </w:rPr>
      <w:fldChar w:fldCharType="separate"/>
    </w:r>
    <w:r w:rsidR="0060662D">
      <w:rPr>
        <w:rStyle w:val="PageNumber"/>
        <w:rFonts w:ascii="Arial" w:hAnsi="Arial" w:cs="Arial"/>
        <w:noProof/>
      </w:rPr>
      <w:t>2</w:t>
    </w:r>
    <w:r w:rsidR="00085B36" w:rsidRPr="00513DB0">
      <w:rPr>
        <w:rStyle w:val="PageNumber"/>
        <w:rFonts w:ascii="Arial" w:hAnsi="Arial" w:cs="Arial"/>
      </w:rPr>
      <w:fldChar w:fldCharType="end"/>
    </w:r>
  </w:p>
  <w:p w:rsidR="004148A6" w:rsidRDefault="004148A6" w:rsidP="00C24B4E">
    <w:pPr>
      <w:ind w:right="184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8A6" w:rsidRPr="00513DB0" w:rsidRDefault="004148A6" w:rsidP="005B69F4">
    <w:pPr>
      <w:jc w:val="center"/>
      <w:rPr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</w:rPr>
      <w:t>___________________________________________________________________</w:t>
    </w:r>
    <w:r>
      <w:rPr>
        <w:rStyle w:val="PageNumber"/>
        <w:rFonts w:ascii="Arial" w:hAnsi="Arial" w:cs="Arial"/>
      </w:rPr>
      <w:br/>
    </w:r>
    <w:r>
      <w:rPr>
        <w:rStyle w:val="PageNumber"/>
        <w:rFonts w:ascii="Arial" w:hAnsi="Arial" w:cs="Arial"/>
      </w:rPr>
      <w:br/>
    </w:r>
    <w:r w:rsidR="00085B36" w:rsidRPr="00513DB0">
      <w:rPr>
        <w:rStyle w:val="PageNumber"/>
        <w:rFonts w:ascii="Arial" w:hAnsi="Arial" w:cs="Arial"/>
      </w:rPr>
      <w:fldChar w:fldCharType="begin"/>
    </w:r>
    <w:r w:rsidRPr="00513DB0">
      <w:rPr>
        <w:rStyle w:val="PageNumber"/>
        <w:rFonts w:ascii="Arial" w:hAnsi="Arial" w:cs="Arial"/>
      </w:rPr>
      <w:instrText xml:space="preserve"> PAGE </w:instrText>
    </w:r>
    <w:r w:rsidR="00085B36" w:rsidRPr="00513DB0">
      <w:rPr>
        <w:rStyle w:val="PageNumber"/>
        <w:rFonts w:ascii="Arial" w:hAnsi="Arial" w:cs="Arial"/>
      </w:rPr>
      <w:fldChar w:fldCharType="separate"/>
    </w:r>
    <w:r w:rsidR="001712C4">
      <w:rPr>
        <w:rStyle w:val="PageNumber"/>
        <w:rFonts w:ascii="Arial" w:hAnsi="Arial" w:cs="Arial"/>
        <w:noProof/>
      </w:rPr>
      <w:t>1</w:t>
    </w:r>
    <w:r w:rsidR="00085B36" w:rsidRPr="00513DB0">
      <w:rPr>
        <w:rStyle w:val="PageNumber"/>
        <w:rFonts w:ascii="Arial" w:hAnsi="Arial" w:cs="Arial"/>
      </w:rPr>
      <w:fldChar w:fldCharType="end"/>
    </w:r>
  </w:p>
  <w:p w:rsidR="004148A6" w:rsidRDefault="004148A6" w:rsidP="005B69F4">
    <w:pPr>
      <w:ind w:right="184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18"/>
        <w:szCs w:val="18"/>
        <w:lang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5442585</wp:posOffset>
          </wp:positionH>
          <wp:positionV relativeFrom="paragraph">
            <wp:posOffset>118745</wp:posOffset>
          </wp:positionV>
          <wp:extent cx="518160" cy="340995"/>
          <wp:effectExtent l="19050" t="0" r="0" b="0"/>
          <wp:wrapNone/>
          <wp:docPr id="3" name="Picture 1" descr="nhsscot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hsscotlan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148A6" w:rsidRPr="008F5DB5" w:rsidRDefault="004148A6" w:rsidP="005B69F4">
    <w:pPr>
      <w:pStyle w:val="Title"/>
      <w:ind w:right="184"/>
      <w:jc w:val="left"/>
      <w:outlineLvl w:val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</w:t>
    </w:r>
    <w:r w:rsidRPr="008F5DB5">
      <w:rPr>
        <w:rFonts w:ascii="Arial" w:hAnsi="Arial" w:cs="Arial"/>
        <w:sz w:val="18"/>
        <w:szCs w:val="18"/>
      </w:rPr>
      <w:t xml:space="preserve">he Golden Jubilee Foundation is the </w:t>
    </w:r>
    <w:r>
      <w:rPr>
        <w:rFonts w:ascii="Arial" w:hAnsi="Arial" w:cs="Arial"/>
        <w:sz w:val="18"/>
        <w:szCs w:val="18"/>
      </w:rPr>
      <w:t>brand</w:t>
    </w:r>
    <w:r w:rsidRPr="008F5DB5">
      <w:rPr>
        <w:rFonts w:ascii="Arial" w:hAnsi="Arial" w:cs="Arial"/>
        <w:sz w:val="18"/>
        <w:szCs w:val="18"/>
      </w:rPr>
      <w:t xml:space="preserve"> name for the NHS National Waiting Times Centre</w:t>
    </w:r>
    <w:r>
      <w:rPr>
        <w:rFonts w:ascii="Arial" w:hAnsi="Arial" w:cs="Arial"/>
        <w:sz w:val="18"/>
        <w:szCs w:val="18"/>
      </w:rPr>
      <w:t>.</w:t>
    </w:r>
  </w:p>
  <w:p w:rsidR="004148A6" w:rsidRPr="005B69F4" w:rsidRDefault="004148A6" w:rsidP="005B69F4">
    <w:pPr>
      <w:pStyle w:val="Title"/>
      <w:ind w:right="184"/>
      <w:jc w:val="left"/>
      <w:outlineLvl w:val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Golden Jubilee National Hospital Charity Number: SC045146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E18" w:rsidRDefault="00C13E18">
      <w:r>
        <w:separator/>
      </w:r>
    </w:p>
  </w:footnote>
  <w:footnote w:type="continuationSeparator" w:id="0">
    <w:p w:rsidR="00C13E18" w:rsidRDefault="00C13E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8A6" w:rsidRPr="00CF6461" w:rsidRDefault="004148A6" w:rsidP="00CF6461">
    <w:pPr>
      <w:pStyle w:val="Header"/>
      <w:jc w:val="right"/>
      <w:rPr>
        <w:rFonts w:ascii="Arial" w:hAnsi="Arial" w:cs="Arial"/>
        <w:b/>
        <w:color w:val="0070C0"/>
        <w:sz w:val="28"/>
        <w:szCs w:val="28"/>
      </w:rPr>
    </w:pPr>
    <w:r>
      <w:rPr>
        <w:rFonts w:ascii="Arial" w:hAnsi="Arial" w:cs="Arial"/>
        <w:b/>
        <w:color w:val="0070C0"/>
        <w:sz w:val="28"/>
        <w:szCs w:val="28"/>
      </w:rPr>
      <w:t>Item xx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4154"/>
    <w:multiLevelType w:val="hybridMultilevel"/>
    <w:tmpl w:val="42D44F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BC01A4"/>
    <w:multiLevelType w:val="hybridMultilevel"/>
    <w:tmpl w:val="471C72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445B94"/>
    <w:multiLevelType w:val="hybridMultilevel"/>
    <w:tmpl w:val="230E41FC"/>
    <w:lvl w:ilvl="0" w:tplc="126654E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>
    <w:nsid w:val="0F3C1D2C"/>
    <w:multiLevelType w:val="hybridMultilevel"/>
    <w:tmpl w:val="ACC69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1F2008"/>
    <w:multiLevelType w:val="hybridMultilevel"/>
    <w:tmpl w:val="BE1E0FE2"/>
    <w:lvl w:ilvl="0" w:tplc="675A8618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E07E74"/>
    <w:multiLevelType w:val="hybridMultilevel"/>
    <w:tmpl w:val="EA660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785165"/>
    <w:multiLevelType w:val="hybridMultilevel"/>
    <w:tmpl w:val="180E38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0434FF"/>
    <w:multiLevelType w:val="hybridMultilevel"/>
    <w:tmpl w:val="E87EB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A1059A"/>
    <w:multiLevelType w:val="hybridMultilevel"/>
    <w:tmpl w:val="25B2A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920099"/>
    <w:multiLevelType w:val="hybridMultilevel"/>
    <w:tmpl w:val="2EA2638E"/>
    <w:lvl w:ilvl="0" w:tplc="91EA5A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F656EC"/>
    <w:multiLevelType w:val="hybridMultilevel"/>
    <w:tmpl w:val="67220760"/>
    <w:lvl w:ilvl="0" w:tplc="7A4E639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7D53D0"/>
    <w:multiLevelType w:val="hybridMultilevel"/>
    <w:tmpl w:val="28361C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57F0AA9"/>
    <w:multiLevelType w:val="hybridMultilevel"/>
    <w:tmpl w:val="120A69AC"/>
    <w:lvl w:ilvl="0" w:tplc="5B2628E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AAA6108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>
    <w:nsid w:val="45CC6891"/>
    <w:multiLevelType w:val="hybridMultilevel"/>
    <w:tmpl w:val="C46AB6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7F76F0A"/>
    <w:multiLevelType w:val="hybridMultilevel"/>
    <w:tmpl w:val="328EBF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04A4B09"/>
    <w:multiLevelType w:val="hybridMultilevel"/>
    <w:tmpl w:val="CE38D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B60B4F"/>
    <w:multiLevelType w:val="hybridMultilevel"/>
    <w:tmpl w:val="14D822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DF35F55"/>
    <w:multiLevelType w:val="hybridMultilevel"/>
    <w:tmpl w:val="0220E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6F6036"/>
    <w:multiLevelType w:val="hybridMultilevel"/>
    <w:tmpl w:val="FE882B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E821FC7"/>
    <w:multiLevelType w:val="hybridMultilevel"/>
    <w:tmpl w:val="BC908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19"/>
  </w:num>
  <w:num w:numId="3">
    <w:abstractNumId w:val="14"/>
  </w:num>
  <w:num w:numId="4">
    <w:abstractNumId w:val="1"/>
  </w:num>
  <w:num w:numId="5">
    <w:abstractNumId w:val="3"/>
  </w:num>
  <w:num w:numId="6">
    <w:abstractNumId w:val="12"/>
  </w:num>
  <w:num w:numId="7">
    <w:abstractNumId w:val="18"/>
  </w:num>
  <w:num w:numId="8">
    <w:abstractNumId w:val="0"/>
  </w:num>
  <w:num w:numId="9">
    <w:abstractNumId w:val="17"/>
  </w:num>
  <w:num w:numId="10">
    <w:abstractNumId w:val="10"/>
  </w:num>
  <w:num w:numId="11">
    <w:abstractNumId w:val="9"/>
  </w:num>
  <w:num w:numId="12">
    <w:abstractNumId w:val="15"/>
  </w:num>
  <w:num w:numId="13">
    <w:abstractNumId w:val="5"/>
  </w:num>
  <w:num w:numId="14">
    <w:abstractNumId w:val="4"/>
  </w:num>
  <w:num w:numId="15">
    <w:abstractNumId w:val="11"/>
  </w:num>
  <w:num w:numId="16">
    <w:abstractNumId w:val="8"/>
  </w:num>
  <w:num w:numId="17">
    <w:abstractNumId w:val="13"/>
  </w:num>
  <w:num w:numId="18">
    <w:abstractNumId w:val="2"/>
  </w:num>
  <w:num w:numId="19">
    <w:abstractNumId w:val="7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A2577B"/>
    <w:rsid w:val="00061CDE"/>
    <w:rsid w:val="00075AAA"/>
    <w:rsid w:val="00085B36"/>
    <w:rsid w:val="00097EAE"/>
    <w:rsid w:val="000B5923"/>
    <w:rsid w:val="000D0952"/>
    <w:rsid w:val="00115F97"/>
    <w:rsid w:val="001175E5"/>
    <w:rsid w:val="001712C4"/>
    <w:rsid w:val="0017542F"/>
    <w:rsid w:val="002253CC"/>
    <w:rsid w:val="002A42DD"/>
    <w:rsid w:val="0031078B"/>
    <w:rsid w:val="003E423D"/>
    <w:rsid w:val="003F19CA"/>
    <w:rsid w:val="004148A6"/>
    <w:rsid w:val="004512CE"/>
    <w:rsid w:val="004E7BB3"/>
    <w:rsid w:val="00513DB0"/>
    <w:rsid w:val="00515253"/>
    <w:rsid w:val="005239DB"/>
    <w:rsid w:val="00526532"/>
    <w:rsid w:val="005826EF"/>
    <w:rsid w:val="005B4BA8"/>
    <w:rsid w:val="005B69F4"/>
    <w:rsid w:val="005D70A6"/>
    <w:rsid w:val="005F02B7"/>
    <w:rsid w:val="0060634D"/>
    <w:rsid w:val="0060662D"/>
    <w:rsid w:val="00642724"/>
    <w:rsid w:val="00661EF1"/>
    <w:rsid w:val="006A1357"/>
    <w:rsid w:val="006D6F99"/>
    <w:rsid w:val="00711E7A"/>
    <w:rsid w:val="007B2AFF"/>
    <w:rsid w:val="007B4090"/>
    <w:rsid w:val="008128A0"/>
    <w:rsid w:val="00815350"/>
    <w:rsid w:val="00825B2D"/>
    <w:rsid w:val="00844E0E"/>
    <w:rsid w:val="008A07AE"/>
    <w:rsid w:val="008C26A2"/>
    <w:rsid w:val="0093700B"/>
    <w:rsid w:val="00937BE5"/>
    <w:rsid w:val="00960EE9"/>
    <w:rsid w:val="009742FA"/>
    <w:rsid w:val="00974594"/>
    <w:rsid w:val="009E6A39"/>
    <w:rsid w:val="00A2577B"/>
    <w:rsid w:val="00A3124D"/>
    <w:rsid w:val="00A560AF"/>
    <w:rsid w:val="00C0017D"/>
    <w:rsid w:val="00C13E18"/>
    <w:rsid w:val="00C24B4E"/>
    <w:rsid w:val="00C36974"/>
    <w:rsid w:val="00C81E57"/>
    <w:rsid w:val="00C956E2"/>
    <w:rsid w:val="00CA6DDF"/>
    <w:rsid w:val="00CE4B72"/>
    <w:rsid w:val="00CF6461"/>
    <w:rsid w:val="00D05F2C"/>
    <w:rsid w:val="00D306B6"/>
    <w:rsid w:val="00D92AA6"/>
    <w:rsid w:val="00DD7115"/>
    <w:rsid w:val="00DE5902"/>
    <w:rsid w:val="00E24BFC"/>
    <w:rsid w:val="00E602E3"/>
    <w:rsid w:val="00E95856"/>
    <w:rsid w:val="00EA4869"/>
    <w:rsid w:val="00EB7C07"/>
    <w:rsid w:val="00F12826"/>
    <w:rsid w:val="00F459C0"/>
    <w:rsid w:val="00F7206C"/>
    <w:rsid w:val="00F72267"/>
    <w:rsid w:val="00FD5E76"/>
    <w:rsid w:val="00FD75B3"/>
    <w:rsid w:val="00FE14F0"/>
    <w:rsid w:val="00FE3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57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2577B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175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175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2577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2577B"/>
  </w:style>
  <w:style w:type="paragraph" w:styleId="BodyTextIndent">
    <w:name w:val="Body Text Indent"/>
    <w:basedOn w:val="Normal"/>
    <w:link w:val="BodyTextIndentChar"/>
    <w:rsid w:val="00A2577B"/>
    <w:pPr>
      <w:ind w:left="720" w:hanging="720"/>
    </w:pPr>
  </w:style>
  <w:style w:type="paragraph" w:styleId="DocumentMap">
    <w:name w:val="Document Map"/>
    <w:basedOn w:val="Normal"/>
    <w:semiHidden/>
    <w:rsid w:val="003E42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513DB0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2"/>
      <w:szCs w:val="20"/>
    </w:rPr>
  </w:style>
  <w:style w:type="paragraph" w:styleId="Header">
    <w:name w:val="header"/>
    <w:basedOn w:val="Normal"/>
    <w:rsid w:val="00513DB0"/>
    <w:pPr>
      <w:tabs>
        <w:tab w:val="center" w:pos="4153"/>
        <w:tab w:val="right" w:pos="8306"/>
      </w:tabs>
    </w:pPr>
  </w:style>
  <w:style w:type="character" w:customStyle="1" w:styleId="TitleChar">
    <w:name w:val="Title Char"/>
    <w:basedOn w:val="DefaultParagraphFont"/>
    <w:link w:val="Title"/>
    <w:rsid w:val="00526532"/>
    <w:rPr>
      <w:b/>
      <w:sz w:val="22"/>
      <w:lang w:eastAsia="en-US"/>
    </w:rPr>
  </w:style>
  <w:style w:type="paragraph" w:styleId="BodyTextIndent3">
    <w:name w:val="Body Text Indent 3"/>
    <w:basedOn w:val="Normal"/>
    <w:link w:val="BodyTextIndent3Char"/>
    <w:rsid w:val="00FE3A3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E3A34"/>
    <w:rPr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E3A34"/>
    <w:pPr>
      <w:ind w:left="720"/>
    </w:pPr>
  </w:style>
  <w:style w:type="character" w:customStyle="1" w:styleId="Heading1Char">
    <w:name w:val="Heading 1 Char"/>
    <w:basedOn w:val="DefaultParagraphFont"/>
    <w:link w:val="Heading1"/>
    <w:rsid w:val="005B69F4"/>
    <w:rPr>
      <w:b/>
      <w:bCs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5B69F4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5B69F4"/>
    <w:rPr>
      <w:sz w:val="24"/>
      <w:szCs w:val="24"/>
      <w:lang w:eastAsia="en-US"/>
    </w:rPr>
  </w:style>
  <w:style w:type="table" w:styleId="TableGrid">
    <w:name w:val="Table Grid"/>
    <w:basedOn w:val="TableNormal"/>
    <w:rsid w:val="005B4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7B4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409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778E95-A375-45B9-B0A8-4DD51DAEF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856</Characters>
  <Application>Microsoft Office Word</Application>
  <DocSecurity>0</DocSecurity>
  <Lines>77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NHS National Waiting Times Centre Board</vt:lpstr>
    </vt:vector>
  </TitlesOfParts>
  <Company>GJNH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NHS National Waiting Times Centre Board</dc:title>
  <dc:creator>Sandie Scott</dc:creator>
  <cp:lastModifiedBy>McGuinnessC1</cp:lastModifiedBy>
  <cp:revision>3</cp:revision>
  <dcterms:created xsi:type="dcterms:W3CDTF">2019-02-07T14:04:00Z</dcterms:created>
  <dcterms:modified xsi:type="dcterms:W3CDTF">2019-02-07T16:26:00Z</dcterms:modified>
</cp:coreProperties>
</file>