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8" w:type="dxa"/>
        <w:tblLayout w:type="fixed"/>
        <w:tblLook w:val="04A0"/>
      </w:tblPr>
      <w:tblGrid>
        <w:gridCol w:w="2557"/>
        <w:gridCol w:w="4814"/>
        <w:gridCol w:w="1985"/>
      </w:tblGrid>
      <w:tr w:rsidR="00663249" w:rsidRPr="005B4BA8" w:rsidTr="005B4BA8">
        <w:trPr>
          <w:trHeight w:val="557"/>
        </w:trPr>
        <w:tc>
          <w:tcPr>
            <w:tcW w:w="2557" w:type="dxa"/>
          </w:tcPr>
          <w:p w:rsidR="00663249" w:rsidRPr="005B4BA8" w:rsidRDefault="00E30E5E" w:rsidP="004B0D60">
            <w:pPr>
              <w:pStyle w:val="Heading1"/>
              <w:spacing w:before="60" w:after="60"/>
              <w:ind w:right="183"/>
              <w:contextualSpacing/>
              <w:rPr>
                <w:rFonts w:ascii="Arial" w:hAnsi="Arial" w:cs="Arial"/>
                <w:sz w:val="24"/>
                <w:szCs w:val="24"/>
              </w:rPr>
            </w:pPr>
            <w:r>
              <w:rPr>
                <w:rFonts w:ascii="Arial" w:hAnsi="Arial" w:cs="Arial"/>
                <w:sz w:val="24"/>
                <w:szCs w:val="24"/>
              </w:rPr>
              <w:t>Board</w:t>
            </w:r>
          </w:p>
        </w:tc>
        <w:tc>
          <w:tcPr>
            <w:tcW w:w="4814" w:type="dxa"/>
          </w:tcPr>
          <w:p w:rsidR="00663249" w:rsidRPr="005B4BA8" w:rsidRDefault="00E30E5E" w:rsidP="00E30E5E">
            <w:pPr>
              <w:pStyle w:val="Heading1"/>
              <w:spacing w:before="60" w:after="60"/>
              <w:ind w:right="183"/>
              <w:contextualSpacing/>
              <w:rPr>
                <w:rFonts w:ascii="Arial" w:hAnsi="Arial" w:cs="Arial"/>
                <w:b w:val="0"/>
                <w:sz w:val="24"/>
                <w:szCs w:val="24"/>
              </w:rPr>
            </w:pPr>
            <w:r>
              <w:rPr>
                <w:rFonts w:ascii="Arial" w:hAnsi="Arial" w:cs="Arial"/>
                <w:b w:val="0"/>
                <w:sz w:val="24"/>
                <w:szCs w:val="24"/>
              </w:rPr>
              <w:t xml:space="preserve">9 May </w:t>
            </w:r>
            <w:r w:rsidR="00663249" w:rsidRPr="005B4BA8">
              <w:rPr>
                <w:rFonts w:ascii="Arial" w:hAnsi="Arial" w:cs="Arial"/>
                <w:b w:val="0"/>
                <w:sz w:val="24"/>
                <w:szCs w:val="24"/>
              </w:rPr>
              <w:t>2019</w:t>
            </w:r>
          </w:p>
        </w:tc>
        <w:tc>
          <w:tcPr>
            <w:tcW w:w="1985" w:type="dxa"/>
            <w:vMerge w:val="restart"/>
          </w:tcPr>
          <w:p w:rsidR="00663249" w:rsidRPr="005B4BA8" w:rsidRDefault="008733D0" w:rsidP="005B4BA8">
            <w:pPr>
              <w:pStyle w:val="Heading1"/>
              <w:spacing w:before="60" w:after="60"/>
              <w:ind w:right="34"/>
              <w:contextualSpacing/>
              <w:jc w:val="right"/>
              <w:rPr>
                <w:rFonts w:ascii="Arial" w:hAnsi="Arial" w:cs="Arial"/>
                <w:sz w:val="24"/>
                <w:szCs w:val="24"/>
              </w:rPr>
            </w:pPr>
            <w:r>
              <w:rPr>
                <w:rFonts w:ascii="Arial" w:hAnsi="Arial" w:cs="Arial"/>
                <w:noProof/>
                <w:sz w:val="24"/>
                <w:szCs w:val="24"/>
                <w:lang w:eastAsia="en-GB"/>
              </w:rPr>
              <w:drawing>
                <wp:inline distT="0" distB="0" distL="0" distR="0">
                  <wp:extent cx="1152525" cy="981075"/>
                  <wp:effectExtent l="19050" t="0" r="9525" b="0"/>
                  <wp:docPr id="2" name="Picture 9" descr="GJF RGB WITHOUT 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JF RGB WITHOUT STRAPLINE"/>
                          <pic:cNvPicPr>
                            <a:picLocks noChangeAspect="1" noChangeArrowheads="1"/>
                          </pic:cNvPicPr>
                        </pic:nvPicPr>
                        <pic:blipFill>
                          <a:blip r:embed="rId7"/>
                          <a:srcRect/>
                          <a:stretch>
                            <a:fillRect/>
                          </a:stretch>
                        </pic:blipFill>
                        <pic:spPr bwMode="auto">
                          <a:xfrm>
                            <a:off x="0" y="0"/>
                            <a:ext cx="1152525" cy="981075"/>
                          </a:xfrm>
                          <a:prstGeom prst="rect">
                            <a:avLst/>
                          </a:prstGeom>
                          <a:noFill/>
                          <a:ln w="9525">
                            <a:noFill/>
                            <a:miter lim="800000"/>
                            <a:headEnd/>
                            <a:tailEnd/>
                          </a:ln>
                        </pic:spPr>
                      </pic:pic>
                    </a:graphicData>
                  </a:graphic>
                </wp:inline>
              </w:drawing>
            </w:r>
          </w:p>
        </w:tc>
      </w:tr>
      <w:tr w:rsidR="00663249" w:rsidRPr="005B4BA8" w:rsidTr="005B4BA8">
        <w:trPr>
          <w:trHeight w:val="1091"/>
        </w:trPr>
        <w:tc>
          <w:tcPr>
            <w:tcW w:w="2557" w:type="dxa"/>
          </w:tcPr>
          <w:p w:rsidR="00663249" w:rsidRPr="005B4BA8" w:rsidRDefault="00663249" w:rsidP="005B4BA8">
            <w:pPr>
              <w:pStyle w:val="Heading1"/>
              <w:spacing w:before="60" w:after="60"/>
              <w:ind w:right="183"/>
              <w:contextualSpacing/>
              <w:rPr>
                <w:rFonts w:ascii="Arial" w:hAnsi="Arial" w:cs="Arial"/>
                <w:sz w:val="24"/>
                <w:szCs w:val="24"/>
              </w:rPr>
            </w:pPr>
            <w:r w:rsidRPr="005B4BA8">
              <w:rPr>
                <w:rFonts w:ascii="Arial" w:hAnsi="Arial" w:cs="Arial"/>
                <w:bCs w:val="0"/>
                <w:sz w:val="24"/>
                <w:szCs w:val="24"/>
              </w:rPr>
              <w:t>Subject:</w:t>
            </w:r>
          </w:p>
        </w:tc>
        <w:tc>
          <w:tcPr>
            <w:tcW w:w="4814" w:type="dxa"/>
          </w:tcPr>
          <w:p w:rsidR="00663249" w:rsidRDefault="00663249" w:rsidP="004B0D60">
            <w:pPr>
              <w:pStyle w:val="Heading1"/>
              <w:spacing w:before="240" w:after="60"/>
              <w:ind w:right="183"/>
              <w:contextualSpacing/>
              <w:rPr>
                <w:rFonts w:ascii="Arial" w:hAnsi="Arial" w:cs="Arial"/>
              </w:rPr>
            </w:pPr>
            <w:r w:rsidRPr="004B0D60">
              <w:rPr>
                <w:rFonts w:ascii="Arial" w:hAnsi="Arial" w:cs="Arial"/>
                <w:b w:val="0"/>
                <w:sz w:val="22"/>
                <w:szCs w:val="22"/>
              </w:rPr>
              <w:t>H</w:t>
            </w:r>
            <w:r w:rsidR="008733D0">
              <w:rPr>
                <w:rFonts w:ascii="Arial" w:hAnsi="Arial" w:cs="Arial"/>
                <w:b w:val="0"/>
                <w:sz w:val="22"/>
                <w:szCs w:val="22"/>
              </w:rPr>
              <w:t xml:space="preserve">ealth </w:t>
            </w:r>
            <w:r w:rsidRPr="004B0D60">
              <w:rPr>
                <w:rFonts w:ascii="Arial" w:hAnsi="Arial" w:cs="Arial"/>
                <w:b w:val="0"/>
                <w:sz w:val="22"/>
                <w:szCs w:val="22"/>
              </w:rPr>
              <w:t>P</w:t>
            </w:r>
            <w:r w:rsidR="008733D0">
              <w:rPr>
                <w:rFonts w:ascii="Arial" w:hAnsi="Arial" w:cs="Arial"/>
                <w:b w:val="0"/>
                <w:sz w:val="22"/>
                <w:szCs w:val="22"/>
              </w:rPr>
              <w:t xml:space="preserve">romoting </w:t>
            </w:r>
            <w:r w:rsidRPr="004B0D60">
              <w:rPr>
                <w:rFonts w:ascii="Arial" w:hAnsi="Arial" w:cs="Arial"/>
                <w:b w:val="0"/>
                <w:sz w:val="22"/>
                <w:szCs w:val="22"/>
              </w:rPr>
              <w:t>H</w:t>
            </w:r>
            <w:r w:rsidR="008733D0">
              <w:rPr>
                <w:rFonts w:ascii="Arial" w:hAnsi="Arial" w:cs="Arial"/>
                <w:b w:val="0"/>
                <w:sz w:val="22"/>
                <w:szCs w:val="22"/>
              </w:rPr>
              <w:t xml:space="preserve">ealth </w:t>
            </w:r>
            <w:r w:rsidRPr="004B0D60">
              <w:rPr>
                <w:rFonts w:ascii="Arial" w:hAnsi="Arial" w:cs="Arial"/>
                <w:b w:val="0"/>
                <w:sz w:val="22"/>
                <w:szCs w:val="22"/>
              </w:rPr>
              <w:t>S</w:t>
            </w:r>
            <w:r w:rsidR="008733D0">
              <w:rPr>
                <w:rFonts w:ascii="Arial" w:hAnsi="Arial" w:cs="Arial"/>
                <w:b w:val="0"/>
                <w:sz w:val="22"/>
                <w:szCs w:val="22"/>
              </w:rPr>
              <w:t>ervice (HPHS)</w:t>
            </w:r>
            <w:r w:rsidRPr="004B0D60">
              <w:rPr>
                <w:rFonts w:ascii="Arial" w:hAnsi="Arial" w:cs="Arial"/>
                <w:b w:val="0"/>
                <w:sz w:val="22"/>
                <w:szCs w:val="22"/>
              </w:rPr>
              <w:t xml:space="preserve"> CMO (2018</w:t>
            </w:r>
            <w:r>
              <w:rPr>
                <w:rFonts w:ascii="Arial" w:hAnsi="Arial" w:cs="Arial"/>
                <w:b w:val="0"/>
                <w:sz w:val="22"/>
                <w:szCs w:val="22"/>
              </w:rPr>
              <w:t>)</w:t>
            </w:r>
            <w:r w:rsidRPr="004B0D60">
              <w:rPr>
                <w:rFonts w:ascii="Arial" w:hAnsi="Arial" w:cs="Arial"/>
                <w:b w:val="0"/>
                <w:sz w:val="22"/>
                <w:szCs w:val="22"/>
              </w:rPr>
              <w:t xml:space="preserve"> 3</w:t>
            </w:r>
            <w:r>
              <w:rPr>
                <w:rFonts w:ascii="Arial" w:hAnsi="Arial" w:cs="Arial"/>
                <w:b w:val="0"/>
                <w:sz w:val="22"/>
                <w:szCs w:val="22"/>
              </w:rPr>
              <w:t>:</w:t>
            </w:r>
            <w:r>
              <w:rPr>
                <w:rFonts w:ascii="Arial" w:hAnsi="Arial" w:cs="Arial"/>
              </w:rPr>
              <w:t xml:space="preserve"> </w:t>
            </w:r>
            <w:r>
              <w:rPr>
                <w:rFonts w:ascii="Arial" w:hAnsi="Arial" w:cs="Arial"/>
                <w:b w:val="0"/>
                <w:sz w:val="24"/>
                <w:szCs w:val="24"/>
              </w:rPr>
              <w:t xml:space="preserve">Baseline self assessment against HPHS Outcomes and Indicators </w:t>
            </w:r>
            <w:r w:rsidR="0090321B">
              <w:rPr>
                <w:rFonts w:ascii="Arial" w:hAnsi="Arial" w:cs="Arial"/>
                <w:b w:val="0"/>
                <w:sz w:val="24"/>
                <w:szCs w:val="24"/>
              </w:rPr>
              <w:t xml:space="preserve"> 20</w:t>
            </w:r>
            <w:r>
              <w:rPr>
                <w:rFonts w:ascii="Arial" w:hAnsi="Arial" w:cs="Arial"/>
                <w:b w:val="0"/>
                <w:sz w:val="24"/>
                <w:szCs w:val="24"/>
              </w:rPr>
              <w:t>18</w:t>
            </w:r>
            <w:r w:rsidR="008733D0">
              <w:rPr>
                <w:rFonts w:ascii="Arial" w:hAnsi="Arial" w:cs="Arial"/>
                <w:b w:val="0"/>
                <w:sz w:val="24"/>
                <w:szCs w:val="24"/>
              </w:rPr>
              <w:t>/</w:t>
            </w:r>
            <w:r>
              <w:rPr>
                <w:rFonts w:ascii="Arial" w:hAnsi="Arial" w:cs="Arial"/>
                <w:b w:val="0"/>
                <w:sz w:val="24"/>
                <w:szCs w:val="24"/>
              </w:rPr>
              <w:t>19</w:t>
            </w:r>
            <w:r w:rsidR="008733D0">
              <w:rPr>
                <w:rFonts w:ascii="Arial" w:hAnsi="Arial" w:cs="Arial"/>
                <w:b w:val="0"/>
                <w:sz w:val="24"/>
                <w:szCs w:val="24"/>
              </w:rPr>
              <w:t>, w</w:t>
            </w:r>
            <w:r>
              <w:rPr>
                <w:rFonts w:ascii="Arial" w:hAnsi="Arial" w:cs="Arial"/>
                <w:b w:val="0"/>
                <w:sz w:val="24"/>
                <w:szCs w:val="24"/>
              </w:rPr>
              <w:t xml:space="preserve">ith associated </w:t>
            </w:r>
            <w:r w:rsidRPr="004B0D60">
              <w:rPr>
                <w:rFonts w:ascii="Arial" w:hAnsi="Arial" w:cs="Arial"/>
                <w:b w:val="0"/>
                <w:sz w:val="22"/>
                <w:szCs w:val="22"/>
              </w:rPr>
              <w:t>Action Plan Template</w:t>
            </w:r>
            <w:r w:rsidRPr="004B0D60">
              <w:rPr>
                <w:rFonts w:ascii="Arial" w:hAnsi="Arial" w:cs="Arial"/>
              </w:rPr>
              <w:t xml:space="preserve"> </w:t>
            </w:r>
          </w:p>
          <w:p w:rsidR="00663249" w:rsidRPr="004B0D60" w:rsidRDefault="00663249" w:rsidP="004B0D60"/>
        </w:tc>
        <w:tc>
          <w:tcPr>
            <w:tcW w:w="1985" w:type="dxa"/>
            <w:vMerge/>
          </w:tcPr>
          <w:p w:rsidR="00663249" w:rsidRPr="005B4BA8" w:rsidRDefault="00663249" w:rsidP="005B4BA8">
            <w:pPr>
              <w:pStyle w:val="Heading1"/>
              <w:spacing w:before="60" w:after="60"/>
              <w:ind w:right="183"/>
              <w:contextualSpacing/>
              <w:rPr>
                <w:rFonts w:ascii="Arial" w:hAnsi="Arial" w:cs="Arial"/>
                <w:noProof/>
                <w:sz w:val="24"/>
                <w:szCs w:val="24"/>
                <w:lang w:eastAsia="en-GB"/>
              </w:rPr>
            </w:pPr>
          </w:p>
        </w:tc>
      </w:tr>
      <w:tr w:rsidR="00663249" w:rsidRPr="005B4BA8" w:rsidTr="005B4BA8">
        <w:trPr>
          <w:trHeight w:val="499"/>
        </w:trPr>
        <w:tc>
          <w:tcPr>
            <w:tcW w:w="2557" w:type="dxa"/>
          </w:tcPr>
          <w:p w:rsidR="00663249" w:rsidRPr="005B4BA8" w:rsidRDefault="00663249" w:rsidP="005B4BA8">
            <w:pPr>
              <w:pStyle w:val="Heading1"/>
              <w:spacing w:before="120" w:after="60"/>
              <w:ind w:right="183"/>
              <w:contextualSpacing/>
              <w:rPr>
                <w:rFonts w:ascii="Arial" w:hAnsi="Arial" w:cs="Arial"/>
                <w:sz w:val="24"/>
                <w:szCs w:val="24"/>
              </w:rPr>
            </w:pPr>
            <w:r w:rsidRPr="005B4BA8">
              <w:rPr>
                <w:rFonts w:ascii="Arial" w:hAnsi="Arial" w:cs="Arial"/>
                <w:bCs w:val="0"/>
                <w:sz w:val="24"/>
                <w:szCs w:val="24"/>
              </w:rPr>
              <w:t>Recommendation:</w:t>
            </w:r>
            <w:r w:rsidRPr="005B4BA8">
              <w:rPr>
                <w:rFonts w:ascii="Arial" w:hAnsi="Arial" w:cs="Arial"/>
                <w:bCs w:val="0"/>
                <w:sz w:val="24"/>
                <w:szCs w:val="24"/>
              </w:rPr>
              <w:tab/>
            </w:r>
          </w:p>
        </w:tc>
        <w:tc>
          <w:tcPr>
            <w:tcW w:w="6799" w:type="dxa"/>
            <w:gridSpan w:val="2"/>
          </w:tcPr>
          <w:p w:rsidR="00663249" w:rsidRDefault="00E30E5E" w:rsidP="005B4BA8">
            <w:pPr>
              <w:pStyle w:val="Heading1"/>
              <w:spacing w:before="120" w:after="60"/>
              <w:ind w:right="183"/>
              <w:contextualSpacing/>
              <w:rPr>
                <w:rFonts w:ascii="Arial" w:hAnsi="Arial" w:cs="Arial"/>
                <w:b w:val="0"/>
                <w:sz w:val="24"/>
                <w:szCs w:val="24"/>
              </w:rPr>
            </w:pPr>
            <w:r>
              <w:rPr>
                <w:rFonts w:ascii="Arial" w:hAnsi="Arial" w:cs="Arial"/>
                <w:b w:val="0"/>
                <w:sz w:val="24"/>
                <w:szCs w:val="24"/>
              </w:rPr>
              <w:t xml:space="preserve">Board members </w:t>
            </w:r>
            <w:r w:rsidR="00663249" w:rsidRPr="005B4BA8">
              <w:rPr>
                <w:rFonts w:ascii="Arial" w:hAnsi="Arial" w:cs="Arial"/>
                <w:b w:val="0"/>
                <w:sz w:val="24"/>
                <w:szCs w:val="24"/>
              </w:rPr>
              <w:t>are asked to:</w:t>
            </w:r>
            <w:r w:rsidR="00663249">
              <w:rPr>
                <w:rFonts w:ascii="Arial" w:hAnsi="Arial" w:cs="Arial"/>
                <w:b w:val="0"/>
                <w:sz w:val="24"/>
                <w:szCs w:val="24"/>
              </w:rPr>
              <w:t xml:space="preserve"> </w:t>
            </w:r>
          </w:p>
          <w:p w:rsidR="00663249" w:rsidRPr="005B4BA8" w:rsidRDefault="00663249" w:rsidP="005B4BA8"/>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94"/>
              <w:gridCol w:w="850"/>
            </w:tblGrid>
            <w:tr w:rsidR="00663249" w:rsidTr="007B4090">
              <w:tc>
                <w:tcPr>
                  <w:tcW w:w="5694" w:type="dxa"/>
                  <w:tcBorders>
                    <w:top w:val="single" w:sz="4" w:space="0" w:color="auto"/>
                    <w:left w:val="single" w:sz="4" w:space="0" w:color="auto"/>
                    <w:bottom w:val="single" w:sz="4" w:space="0" w:color="auto"/>
                    <w:right w:val="single" w:sz="4" w:space="0" w:color="auto"/>
                  </w:tcBorders>
                </w:tcPr>
                <w:p w:rsidR="00663249" w:rsidRPr="007D047D" w:rsidRDefault="00663249" w:rsidP="005B4BA8">
                  <w:pPr>
                    <w:pStyle w:val="Heading1"/>
                    <w:spacing w:before="120" w:after="60"/>
                    <w:ind w:right="183"/>
                    <w:contextualSpacing/>
                    <w:rPr>
                      <w:rFonts w:ascii="Arial" w:hAnsi="Arial" w:cs="Arial"/>
                      <w:b w:val="0"/>
                      <w:sz w:val="24"/>
                      <w:szCs w:val="24"/>
                    </w:rPr>
                  </w:pPr>
                  <w:r>
                    <w:rPr>
                      <w:rFonts w:ascii="Arial" w:hAnsi="Arial" w:cs="Arial"/>
                      <w:b w:val="0"/>
                      <w:sz w:val="24"/>
                      <w:szCs w:val="24"/>
                    </w:rPr>
                    <w:t>Discuss and Note</w:t>
                  </w:r>
                </w:p>
              </w:tc>
              <w:tc>
                <w:tcPr>
                  <w:tcW w:w="850" w:type="dxa"/>
                  <w:tcBorders>
                    <w:top w:val="single" w:sz="4" w:space="0" w:color="auto"/>
                    <w:left w:val="single" w:sz="4" w:space="0" w:color="auto"/>
                    <w:bottom w:val="single" w:sz="4" w:space="0" w:color="auto"/>
                    <w:right w:val="single" w:sz="4" w:space="0" w:color="auto"/>
                  </w:tcBorders>
                </w:tcPr>
                <w:p w:rsidR="00663249" w:rsidRDefault="00663249" w:rsidP="005B4BA8">
                  <w:pPr>
                    <w:spacing w:before="120" w:after="60"/>
                    <w:contextualSpacing/>
                  </w:pPr>
                </w:p>
              </w:tc>
            </w:tr>
            <w:tr w:rsidR="00663249" w:rsidTr="007B4090">
              <w:tc>
                <w:tcPr>
                  <w:tcW w:w="5694" w:type="dxa"/>
                  <w:tcBorders>
                    <w:top w:val="single" w:sz="4" w:space="0" w:color="auto"/>
                    <w:left w:val="single" w:sz="4" w:space="0" w:color="auto"/>
                    <w:bottom w:val="single" w:sz="4" w:space="0" w:color="auto"/>
                    <w:right w:val="single" w:sz="4" w:space="0" w:color="auto"/>
                  </w:tcBorders>
                </w:tcPr>
                <w:p w:rsidR="00663249" w:rsidRPr="007D047D" w:rsidRDefault="00663249" w:rsidP="005B4BA8">
                  <w:pPr>
                    <w:pStyle w:val="Heading1"/>
                    <w:spacing w:before="120" w:after="60"/>
                    <w:ind w:right="183"/>
                    <w:contextualSpacing/>
                    <w:rPr>
                      <w:rFonts w:ascii="Arial" w:hAnsi="Arial" w:cs="Arial"/>
                      <w:b w:val="0"/>
                      <w:sz w:val="24"/>
                      <w:szCs w:val="24"/>
                    </w:rPr>
                  </w:pPr>
                  <w:r>
                    <w:rPr>
                      <w:rFonts w:ascii="Arial" w:hAnsi="Arial" w:cs="Arial"/>
                      <w:b w:val="0"/>
                      <w:sz w:val="24"/>
                      <w:szCs w:val="24"/>
                    </w:rPr>
                    <w:t>Discuss and Approve</w:t>
                  </w:r>
                </w:p>
              </w:tc>
              <w:tc>
                <w:tcPr>
                  <w:tcW w:w="850" w:type="dxa"/>
                  <w:tcBorders>
                    <w:top w:val="single" w:sz="4" w:space="0" w:color="auto"/>
                    <w:left w:val="single" w:sz="4" w:space="0" w:color="auto"/>
                    <w:bottom w:val="single" w:sz="4" w:space="0" w:color="auto"/>
                    <w:right w:val="single" w:sz="4" w:space="0" w:color="auto"/>
                  </w:tcBorders>
                </w:tcPr>
                <w:p w:rsidR="00663249" w:rsidRDefault="00663249" w:rsidP="004B0D60">
                  <w:pPr>
                    <w:pStyle w:val="ListParagraph"/>
                    <w:numPr>
                      <w:ilvl w:val="0"/>
                      <w:numId w:val="19"/>
                    </w:numPr>
                    <w:spacing w:before="120" w:after="60"/>
                    <w:contextualSpacing/>
                  </w:pPr>
                </w:p>
              </w:tc>
            </w:tr>
            <w:tr w:rsidR="00663249" w:rsidTr="007B4090">
              <w:tc>
                <w:tcPr>
                  <w:tcW w:w="5694" w:type="dxa"/>
                  <w:tcBorders>
                    <w:top w:val="single" w:sz="4" w:space="0" w:color="auto"/>
                    <w:left w:val="single" w:sz="4" w:space="0" w:color="auto"/>
                    <w:bottom w:val="single" w:sz="4" w:space="0" w:color="auto"/>
                    <w:right w:val="single" w:sz="4" w:space="0" w:color="auto"/>
                  </w:tcBorders>
                </w:tcPr>
                <w:p w:rsidR="00663249" w:rsidRPr="007D047D" w:rsidRDefault="00663249" w:rsidP="002253CC">
                  <w:pPr>
                    <w:pStyle w:val="Heading1"/>
                    <w:spacing w:before="120" w:after="60"/>
                    <w:ind w:right="183"/>
                    <w:contextualSpacing/>
                    <w:rPr>
                      <w:rFonts w:ascii="Arial" w:hAnsi="Arial" w:cs="Arial"/>
                      <w:b w:val="0"/>
                      <w:sz w:val="24"/>
                      <w:szCs w:val="24"/>
                    </w:rPr>
                  </w:pPr>
                  <w:r>
                    <w:rPr>
                      <w:rFonts w:ascii="Arial" w:hAnsi="Arial" w:cs="Arial"/>
                      <w:b w:val="0"/>
                      <w:sz w:val="24"/>
                      <w:szCs w:val="24"/>
                    </w:rPr>
                    <w:t>Note for Information only</w:t>
                  </w:r>
                </w:p>
              </w:tc>
              <w:tc>
                <w:tcPr>
                  <w:tcW w:w="850" w:type="dxa"/>
                  <w:tcBorders>
                    <w:top w:val="single" w:sz="4" w:space="0" w:color="auto"/>
                    <w:left w:val="single" w:sz="4" w:space="0" w:color="auto"/>
                    <w:bottom w:val="single" w:sz="4" w:space="0" w:color="auto"/>
                    <w:right w:val="single" w:sz="4" w:space="0" w:color="auto"/>
                  </w:tcBorders>
                </w:tcPr>
                <w:p w:rsidR="00663249" w:rsidRDefault="00663249" w:rsidP="005B4BA8">
                  <w:pPr>
                    <w:spacing w:before="120" w:after="60"/>
                    <w:contextualSpacing/>
                  </w:pPr>
                </w:p>
              </w:tc>
            </w:tr>
          </w:tbl>
          <w:p w:rsidR="00663249" w:rsidRPr="0073139D" w:rsidRDefault="00663249" w:rsidP="005B4BA8">
            <w:pPr>
              <w:spacing w:before="120" w:after="60"/>
              <w:contextualSpacing/>
            </w:pPr>
          </w:p>
        </w:tc>
      </w:tr>
      <w:tr w:rsidR="00663249" w:rsidRPr="005B4BA8" w:rsidTr="005B4BA8">
        <w:trPr>
          <w:trHeight w:val="499"/>
        </w:trPr>
        <w:tc>
          <w:tcPr>
            <w:tcW w:w="2557" w:type="dxa"/>
            <w:tcBorders>
              <w:bottom w:val="single" w:sz="4" w:space="0" w:color="auto"/>
            </w:tcBorders>
          </w:tcPr>
          <w:p w:rsidR="00663249" w:rsidRPr="005B4BA8" w:rsidRDefault="00663249" w:rsidP="005B4BA8">
            <w:pPr>
              <w:pStyle w:val="Heading1"/>
              <w:spacing w:before="120" w:after="60"/>
              <w:ind w:right="183"/>
              <w:contextualSpacing/>
              <w:rPr>
                <w:rFonts w:ascii="Arial" w:hAnsi="Arial" w:cs="Arial"/>
                <w:bCs w:val="0"/>
                <w:sz w:val="24"/>
                <w:szCs w:val="24"/>
              </w:rPr>
            </w:pPr>
          </w:p>
        </w:tc>
        <w:tc>
          <w:tcPr>
            <w:tcW w:w="6799" w:type="dxa"/>
            <w:gridSpan w:val="2"/>
            <w:tcBorders>
              <w:bottom w:val="single" w:sz="4" w:space="0" w:color="auto"/>
            </w:tcBorders>
          </w:tcPr>
          <w:p w:rsidR="00663249" w:rsidRPr="005B4BA8" w:rsidRDefault="00663249" w:rsidP="005B4BA8">
            <w:pPr>
              <w:pStyle w:val="Heading1"/>
              <w:spacing w:before="120" w:after="60"/>
              <w:ind w:right="183"/>
              <w:contextualSpacing/>
              <w:rPr>
                <w:rFonts w:ascii="Arial" w:hAnsi="Arial" w:cs="Arial"/>
                <w:b w:val="0"/>
                <w:sz w:val="24"/>
                <w:szCs w:val="24"/>
              </w:rPr>
            </w:pPr>
          </w:p>
        </w:tc>
      </w:tr>
    </w:tbl>
    <w:p w:rsidR="00663249" w:rsidRDefault="00663249" w:rsidP="005239DB">
      <w:pPr>
        <w:pStyle w:val="Heading2"/>
        <w:ind w:right="183"/>
        <w:rPr>
          <w:i w:val="0"/>
          <w:sz w:val="24"/>
          <w:szCs w:val="24"/>
        </w:rPr>
      </w:pPr>
      <w:r w:rsidRPr="001175E5">
        <w:rPr>
          <w:i w:val="0"/>
          <w:sz w:val="24"/>
          <w:szCs w:val="24"/>
        </w:rPr>
        <w:t>1</w:t>
      </w:r>
      <w:r w:rsidRPr="001175E5">
        <w:rPr>
          <w:i w:val="0"/>
          <w:sz w:val="24"/>
          <w:szCs w:val="24"/>
        </w:rPr>
        <w:tab/>
        <w:t>Background</w:t>
      </w:r>
    </w:p>
    <w:p w:rsidR="00663249" w:rsidRDefault="00663249" w:rsidP="001265D6"/>
    <w:p w:rsidR="00663249" w:rsidRDefault="00663249" w:rsidP="001265D6">
      <w:pPr>
        <w:rPr>
          <w:rFonts w:ascii="Arial" w:hAnsi="Arial" w:cs="Arial"/>
        </w:rPr>
      </w:pPr>
      <w:r w:rsidRPr="001265D6">
        <w:rPr>
          <w:rFonts w:ascii="Arial" w:hAnsi="Arial" w:cs="Arial"/>
        </w:rPr>
        <w:t>Hea</w:t>
      </w:r>
      <w:r>
        <w:rPr>
          <w:rFonts w:ascii="Arial" w:hAnsi="Arial" w:cs="Arial"/>
        </w:rPr>
        <w:t>lth Promoting Health Service</w:t>
      </w:r>
      <w:r w:rsidR="0090321B">
        <w:rPr>
          <w:rFonts w:ascii="Arial" w:hAnsi="Arial" w:cs="Arial"/>
        </w:rPr>
        <w:t xml:space="preserve"> (HPHS)</w:t>
      </w:r>
      <w:r>
        <w:rPr>
          <w:rFonts w:ascii="Arial" w:hAnsi="Arial" w:cs="Arial"/>
        </w:rPr>
        <w:t xml:space="preserve"> has been a Scottish Government priority since </w:t>
      </w:r>
      <w:r w:rsidR="0090321B">
        <w:rPr>
          <w:rFonts w:ascii="Arial" w:hAnsi="Arial" w:cs="Arial"/>
        </w:rPr>
        <w:t xml:space="preserve"> </w:t>
      </w:r>
      <w:r>
        <w:rPr>
          <w:rFonts w:ascii="Arial" w:hAnsi="Arial" w:cs="Arial"/>
        </w:rPr>
        <w:t>2011; the G</w:t>
      </w:r>
      <w:r w:rsidR="0090321B">
        <w:rPr>
          <w:rFonts w:ascii="Arial" w:hAnsi="Arial" w:cs="Arial"/>
        </w:rPr>
        <w:t>olden Jubilee Foundation (GJF)</w:t>
      </w:r>
      <w:r>
        <w:rPr>
          <w:rFonts w:ascii="Arial" w:hAnsi="Arial" w:cs="Arial"/>
        </w:rPr>
        <w:t xml:space="preserve"> has reported on progress annually since HPHSs inception.  The CEL 2018, acknowledges that the policy, financial context and delivery landscape in Scotland has changed a great deal since 2011and that the complexity of the populations health care challenges require a “collective and sustained endeavour”</w:t>
      </w:r>
      <w:r w:rsidR="0090321B">
        <w:rPr>
          <w:rFonts w:ascii="Arial" w:hAnsi="Arial" w:cs="Arial"/>
        </w:rPr>
        <w:t>.</w:t>
      </w:r>
      <w:r>
        <w:rPr>
          <w:rFonts w:ascii="Arial" w:hAnsi="Arial" w:cs="Arial"/>
        </w:rPr>
        <w:t xml:space="preserve">  </w:t>
      </w:r>
    </w:p>
    <w:p w:rsidR="00663249" w:rsidRDefault="00663249" w:rsidP="001265D6">
      <w:pPr>
        <w:rPr>
          <w:rFonts w:ascii="Arial" w:hAnsi="Arial" w:cs="Arial"/>
        </w:rPr>
      </w:pPr>
    </w:p>
    <w:p w:rsidR="00663249" w:rsidRDefault="00663249" w:rsidP="001265D6">
      <w:pPr>
        <w:rPr>
          <w:rFonts w:ascii="Arial" w:hAnsi="Arial" w:cs="Arial"/>
        </w:rPr>
      </w:pPr>
      <w:r>
        <w:rPr>
          <w:rFonts w:ascii="Arial" w:hAnsi="Arial" w:cs="Arial"/>
        </w:rPr>
        <w:t xml:space="preserve">HPHS in the Golden Jubilee delivered on the </w:t>
      </w:r>
      <w:r w:rsidRPr="00555379">
        <w:rPr>
          <w:rFonts w:ascii="Arial" w:hAnsi="Arial" w:cs="Arial"/>
          <w:b/>
        </w:rPr>
        <w:t>staff health and wellbeing</w:t>
      </w:r>
      <w:r>
        <w:rPr>
          <w:rFonts w:ascii="Arial" w:hAnsi="Arial" w:cs="Arial"/>
        </w:rPr>
        <w:t xml:space="preserve">, and the </w:t>
      </w:r>
      <w:r w:rsidRPr="00555379">
        <w:rPr>
          <w:rFonts w:ascii="Arial" w:hAnsi="Arial" w:cs="Arial"/>
          <w:b/>
        </w:rPr>
        <w:t>hospital environment</w:t>
      </w:r>
      <w:r>
        <w:rPr>
          <w:rFonts w:ascii="Arial" w:hAnsi="Arial" w:cs="Arial"/>
        </w:rPr>
        <w:t xml:space="preserve"> requirements but had more challenges with regard to </w:t>
      </w:r>
      <w:r w:rsidRPr="0068531C">
        <w:rPr>
          <w:rFonts w:ascii="Arial" w:hAnsi="Arial" w:cs="Arial"/>
          <w:b/>
        </w:rPr>
        <w:t>patient pathways</w:t>
      </w:r>
      <w:r>
        <w:rPr>
          <w:rFonts w:ascii="Arial" w:hAnsi="Arial" w:cs="Arial"/>
        </w:rPr>
        <w:t xml:space="preserve"> due to the nature and way services were delivered to our patient groups. </w:t>
      </w:r>
    </w:p>
    <w:p w:rsidR="00663249" w:rsidRDefault="00663249" w:rsidP="001265D6">
      <w:pPr>
        <w:rPr>
          <w:rFonts w:ascii="Arial" w:hAnsi="Arial" w:cs="Arial"/>
        </w:rPr>
      </w:pPr>
    </w:p>
    <w:p w:rsidR="00663249" w:rsidRPr="001265D6" w:rsidRDefault="00663249" w:rsidP="001265D6">
      <w:pPr>
        <w:rPr>
          <w:rFonts w:ascii="Arial" w:hAnsi="Arial" w:cs="Arial"/>
        </w:rPr>
      </w:pPr>
      <w:r>
        <w:rPr>
          <w:rFonts w:ascii="Arial" w:hAnsi="Arial" w:cs="Arial"/>
        </w:rPr>
        <w:t xml:space="preserve">The ambition is now that HPHS can provide a framework for all Boards to continue development and improvement of prevention, health improvement and also health inequalities activity. </w:t>
      </w:r>
    </w:p>
    <w:p w:rsidR="00663249" w:rsidRDefault="00663249" w:rsidP="005239DB">
      <w:pPr>
        <w:ind w:right="183"/>
        <w:rPr>
          <w:rFonts w:ascii="Arial" w:hAnsi="Arial" w:cs="Arial"/>
          <w:b/>
          <w:bCs/>
        </w:rPr>
      </w:pPr>
      <w:r w:rsidRPr="001175E5">
        <w:rPr>
          <w:rFonts w:ascii="Arial" w:hAnsi="Arial" w:cs="Arial"/>
          <w:b/>
          <w:bCs/>
        </w:rPr>
        <w:tab/>
      </w:r>
    </w:p>
    <w:p w:rsidR="0090321B" w:rsidRPr="0068531C" w:rsidRDefault="0090321B" w:rsidP="005239DB">
      <w:pPr>
        <w:ind w:right="183"/>
        <w:rPr>
          <w:rFonts w:ascii="Arial" w:hAnsi="Arial" w:cs="Arial"/>
          <w:b/>
          <w:bCs/>
        </w:rPr>
      </w:pPr>
    </w:p>
    <w:p w:rsidR="00663249" w:rsidRPr="001175E5" w:rsidRDefault="00663249" w:rsidP="005239DB">
      <w:pPr>
        <w:ind w:right="183"/>
        <w:rPr>
          <w:rFonts w:ascii="Arial" w:hAnsi="Arial" w:cs="Arial"/>
        </w:rPr>
      </w:pPr>
      <w:r w:rsidRPr="001175E5">
        <w:rPr>
          <w:rFonts w:ascii="Arial" w:hAnsi="Arial" w:cs="Arial"/>
          <w:b/>
          <w:bCs/>
        </w:rPr>
        <w:t>2</w:t>
      </w:r>
      <w:r w:rsidRPr="001175E5">
        <w:rPr>
          <w:rFonts w:ascii="Arial" w:hAnsi="Arial" w:cs="Arial"/>
          <w:b/>
          <w:bCs/>
        </w:rPr>
        <w:tab/>
        <w:t>Proposals</w:t>
      </w:r>
    </w:p>
    <w:p w:rsidR="00663249" w:rsidRDefault="00663249" w:rsidP="005239DB">
      <w:pPr>
        <w:pStyle w:val="Footer"/>
        <w:tabs>
          <w:tab w:val="clear" w:pos="4153"/>
          <w:tab w:val="clear" w:pos="8306"/>
        </w:tabs>
        <w:ind w:right="183"/>
        <w:rPr>
          <w:rFonts w:ascii="Arial" w:hAnsi="Arial" w:cs="Arial"/>
        </w:rPr>
      </w:pPr>
    </w:p>
    <w:p w:rsidR="00663249" w:rsidRDefault="00663249" w:rsidP="005239DB">
      <w:pPr>
        <w:pStyle w:val="Footer"/>
        <w:tabs>
          <w:tab w:val="clear" w:pos="4153"/>
          <w:tab w:val="clear" w:pos="8306"/>
        </w:tabs>
        <w:ind w:right="183"/>
        <w:rPr>
          <w:rFonts w:ascii="Arial" w:hAnsi="Arial" w:cs="Arial"/>
        </w:rPr>
      </w:pPr>
      <w:r>
        <w:rPr>
          <w:rFonts w:ascii="Arial" w:hAnsi="Arial" w:cs="Arial"/>
        </w:rPr>
        <w:t>The CEL emphasises the strategic development of HPHS,</w:t>
      </w:r>
      <w:r w:rsidR="0090321B">
        <w:rPr>
          <w:rFonts w:ascii="Arial" w:hAnsi="Arial" w:cs="Arial"/>
        </w:rPr>
        <w:t xml:space="preserve">  </w:t>
      </w:r>
      <w:r>
        <w:rPr>
          <w:rFonts w:ascii="Arial" w:hAnsi="Arial" w:cs="Arial"/>
        </w:rPr>
        <w:t xml:space="preserve">the three main areas previously described remain but now there is a strong emphasis to be placed on </w:t>
      </w:r>
      <w:r w:rsidRPr="0068531C">
        <w:rPr>
          <w:rFonts w:ascii="Arial" w:hAnsi="Arial" w:cs="Arial"/>
          <w:b/>
        </w:rPr>
        <w:t>effective leadership</w:t>
      </w:r>
      <w:r>
        <w:rPr>
          <w:rFonts w:ascii="Arial" w:hAnsi="Arial" w:cs="Arial"/>
        </w:rPr>
        <w:t xml:space="preserve"> to enable clinicians, managers and practitioners to support the delivery of health improvement and inequalities practice. </w:t>
      </w:r>
      <w:r>
        <w:rPr>
          <w:rFonts w:ascii="Arial" w:hAnsi="Arial" w:cs="Arial"/>
        </w:rPr>
        <w:tab/>
      </w:r>
    </w:p>
    <w:p w:rsidR="00663249" w:rsidRPr="001175E5" w:rsidRDefault="00663249" w:rsidP="005239DB">
      <w:pPr>
        <w:pStyle w:val="Footer"/>
        <w:tabs>
          <w:tab w:val="clear" w:pos="4153"/>
          <w:tab w:val="clear" w:pos="8306"/>
        </w:tabs>
        <w:ind w:right="183"/>
        <w:rPr>
          <w:rFonts w:ascii="Arial" w:hAnsi="Arial" w:cs="Arial"/>
        </w:rPr>
      </w:pPr>
    </w:p>
    <w:p w:rsidR="00663249" w:rsidRDefault="00663249" w:rsidP="00555379">
      <w:pPr>
        <w:pStyle w:val="Heading2"/>
        <w:ind w:right="183"/>
        <w:rPr>
          <w:b w:val="0"/>
          <w:bCs w:val="0"/>
        </w:rPr>
      </w:pPr>
      <w:r w:rsidRPr="001175E5">
        <w:rPr>
          <w:i w:val="0"/>
          <w:sz w:val="24"/>
          <w:szCs w:val="24"/>
        </w:rPr>
        <w:t>3</w:t>
      </w:r>
      <w:r>
        <w:rPr>
          <w:i w:val="0"/>
          <w:sz w:val="24"/>
          <w:szCs w:val="24"/>
        </w:rPr>
        <w:tab/>
        <w:t xml:space="preserve">Outcomes and Indicators:  Self Assessment and Action Plan </w:t>
      </w:r>
      <w:r w:rsidRPr="001175E5">
        <w:rPr>
          <w:i w:val="0"/>
          <w:sz w:val="24"/>
          <w:szCs w:val="24"/>
        </w:rPr>
        <w:tab/>
      </w:r>
    </w:p>
    <w:p w:rsidR="00663249" w:rsidRDefault="00663249" w:rsidP="0068531C">
      <w:pPr>
        <w:pStyle w:val="Footer"/>
        <w:tabs>
          <w:tab w:val="clear" w:pos="4153"/>
          <w:tab w:val="clear" w:pos="8306"/>
        </w:tabs>
        <w:ind w:right="183"/>
        <w:rPr>
          <w:rFonts w:ascii="Arial" w:hAnsi="Arial" w:cs="Arial"/>
        </w:rPr>
      </w:pPr>
      <w:r>
        <w:rPr>
          <w:rFonts w:ascii="Arial" w:hAnsi="Arial" w:cs="Arial"/>
        </w:rPr>
        <w:t xml:space="preserve">The New Framework has a focus for delivery, monitoring, evaluation and reporting; with an emphasis on improvement and the embedding of HPHS.   Boards were </w:t>
      </w:r>
      <w:r>
        <w:rPr>
          <w:rFonts w:ascii="Arial" w:hAnsi="Arial" w:cs="Arial"/>
        </w:rPr>
        <w:lastRenderedPageBreak/>
        <w:t xml:space="preserve">required to self evaluate against all the outcomes and indicators in the new framework * Appendix 1. </w:t>
      </w:r>
    </w:p>
    <w:p w:rsidR="00663249" w:rsidRDefault="00663249" w:rsidP="0068531C">
      <w:pPr>
        <w:pStyle w:val="Footer"/>
        <w:tabs>
          <w:tab w:val="clear" w:pos="4153"/>
          <w:tab w:val="clear" w:pos="8306"/>
        </w:tabs>
        <w:ind w:right="183"/>
        <w:rPr>
          <w:rFonts w:ascii="Arial" w:hAnsi="Arial" w:cs="Arial"/>
        </w:rPr>
      </w:pPr>
    </w:p>
    <w:p w:rsidR="00663249" w:rsidRDefault="00663249" w:rsidP="0068531C">
      <w:pPr>
        <w:pStyle w:val="Footer"/>
        <w:tabs>
          <w:tab w:val="clear" w:pos="4153"/>
          <w:tab w:val="clear" w:pos="8306"/>
        </w:tabs>
        <w:ind w:right="183"/>
        <w:rPr>
          <w:rFonts w:ascii="Arial" w:hAnsi="Arial" w:cs="Arial"/>
        </w:rPr>
      </w:pPr>
      <w:r>
        <w:rPr>
          <w:rFonts w:ascii="Arial" w:hAnsi="Arial" w:cs="Arial"/>
        </w:rPr>
        <w:t xml:space="preserve">The initial </w:t>
      </w:r>
      <w:r w:rsidRPr="0068531C">
        <w:rPr>
          <w:rFonts w:ascii="Arial" w:hAnsi="Arial" w:cs="Arial"/>
          <w:b/>
        </w:rPr>
        <w:t>Baseline Self Assessment Document</w:t>
      </w:r>
      <w:r>
        <w:rPr>
          <w:rFonts w:ascii="Arial" w:hAnsi="Arial" w:cs="Arial"/>
        </w:rPr>
        <w:t xml:space="preserve"> was completed with contributions from many different individuals across the Foundation, with an aim of identifying a baseline against which the Board will be able to assess progress going forward.   The associated </w:t>
      </w:r>
      <w:r w:rsidRPr="0068531C">
        <w:rPr>
          <w:rFonts w:ascii="Arial" w:hAnsi="Arial" w:cs="Arial"/>
          <w:b/>
        </w:rPr>
        <w:t>Action Plan Template</w:t>
      </w:r>
      <w:r>
        <w:rPr>
          <w:rFonts w:ascii="Arial" w:hAnsi="Arial" w:cs="Arial"/>
        </w:rPr>
        <w:t xml:space="preserve"> Identifies local gaps and then describes action planning which will enable progression through the assessment indicators.  </w:t>
      </w:r>
    </w:p>
    <w:p w:rsidR="00663249" w:rsidRDefault="00663249" w:rsidP="0068531C">
      <w:pPr>
        <w:pStyle w:val="Footer"/>
        <w:tabs>
          <w:tab w:val="clear" w:pos="4153"/>
          <w:tab w:val="clear" w:pos="8306"/>
        </w:tabs>
        <w:ind w:right="183"/>
        <w:rPr>
          <w:rFonts w:ascii="Arial" w:hAnsi="Arial" w:cs="Arial"/>
        </w:rPr>
      </w:pPr>
    </w:p>
    <w:p w:rsidR="00663249" w:rsidRDefault="00663249" w:rsidP="0068531C">
      <w:pPr>
        <w:pStyle w:val="Footer"/>
        <w:tabs>
          <w:tab w:val="clear" w:pos="4153"/>
          <w:tab w:val="clear" w:pos="8306"/>
        </w:tabs>
        <w:ind w:right="183"/>
        <w:rPr>
          <w:rFonts w:ascii="Arial" w:hAnsi="Arial" w:cs="Arial"/>
        </w:rPr>
      </w:pPr>
      <w:r>
        <w:rPr>
          <w:rFonts w:ascii="Arial" w:hAnsi="Arial" w:cs="Arial"/>
        </w:rPr>
        <w:t xml:space="preserve">The CEL requests that Boards monitor progress through local reporting and performance systems.  For the Golden Jubilee, we do not have specific Health Promotion resources or Public Health staff and therefore have chosen to report through already established forum.  This approach will ensure appropriate governance and scrutiny of the required activity.   The Action Plans have been developed with contributions from these various groups. </w:t>
      </w:r>
    </w:p>
    <w:p w:rsidR="00663249" w:rsidRPr="001175E5" w:rsidRDefault="00663249" w:rsidP="0068531C">
      <w:pPr>
        <w:pStyle w:val="Footer"/>
        <w:tabs>
          <w:tab w:val="clear" w:pos="4153"/>
          <w:tab w:val="clear" w:pos="8306"/>
        </w:tabs>
        <w:ind w:right="183"/>
        <w:rPr>
          <w:rFonts w:ascii="Arial" w:hAnsi="Arial" w:cs="Arial"/>
        </w:rPr>
      </w:pPr>
    </w:p>
    <w:p w:rsidR="00663249" w:rsidRPr="001175E5" w:rsidRDefault="00663249" w:rsidP="005239DB">
      <w:pPr>
        <w:ind w:right="183"/>
        <w:rPr>
          <w:rFonts w:ascii="Arial" w:hAnsi="Arial" w:cs="Arial"/>
          <w:b/>
          <w:bCs/>
        </w:rPr>
      </w:pPr>
    </w:p>
    <w:p w:rsidR="00663249" w:rsidRPr="001175E5" w:rsidRDefault="00663249" w:rsidP="005239DB">
      <w:pPr>
        <w:ind w:right="183"/>
        <w:rPr>
          <w:rFonts w:ascii="Arial" w:hAnsi="Arial" w:cs="Arial"/>
          <w:b/>
          <w:bCs/>
        </w:rPr>
      </w:pPr>
      <w:r>
        <w:rPr>
          <w:rFonts w:ascii="Arial" w:hAnsi="Arial" w:cs="Arial"/>
          <w:b/>
          <w:bCs/>
        </w:rPr>
        <w:t>6</w:t>
      </w:r>
      <w:r w:rsidRPr="001175E5">
        <w:rPr>
          <w:rFonts w:ascii="Arial" w:hAnsi="Arial" w:cs="Arial"/>
          <w:b/>
          <w:bCs/>
        </w:rPr>
        <w:tab/>
      </w:r>
      <w:r>
        <w:rPr>
          <w:rFonts w:ascii="Arial" w:hAnsi="Arial" w:cs="Arial"/>
          <w:b/>
          <w:bCs/>
        </w:rPr>
        <w:t>Recommendation</w:t>
      </w:r>
    </w:p>
    <w:p w:rsidR="00663249" w:rsidRPr="001175E5" w:rsidRDefault="00663249" w:rsidP="005239DB">
      <w:pPr>
        <w:ind w:right="183"/>
        <w:rPr>
          <w:rFonts w:ascii="Arial" w:hAnsi="Arial" w:cs="Arial"/>
          <w:b/>
          <w:bCs/>
        </w:rPr>
      </w:pPr>
    </w:p>
    <w:p w:rsidR="00FD059F" w:rsidRDefault="00FD059F" w:rsidP="005239DB">
      <w:pPr>
        <w:ind w:right="183"/>
        <w:rPr>
          <w:rFonts w:ascii="Arial" w:hAnsi="Arial" w:cs="Arial"/>
          <w:bCs/>
        </w:rPr>
      </w:pPr>
      <w:r>
        <w:rPr>
          <w:rFonts w:ascii="Arial" w:hAnsi="Arial" w:cs="Arial"/>
          <w:bCs/>
        </w:rPr>
        <w:t xml:space="preserve">This submission was approved by SMT on 25 April.  </w:t>
      </w:r>
    </w:p>
    <w:p w:rsidR="00FD059F" w:rsidRDefault="00FD059F" w:rsidP="005239DB">
      <w:pPr>
        <w:ind w:right="183"/>
        <w:rPr>
          <w:rFonts w:ascii="Arial" w:hAnsi="Arial" w:cs="Arial"/>
          <w:bCs/>
        </w:rPr>
      </w:pPr>
    </w:p>
    <w:p w:rsidR="00663249" w:rsidRDefault="00E30E5E" w:rsidP="005239DB">
      <w:pPr>
        <w:ind w:right="183"/>
        <w:rPr>
          <w:rFonts w:ascii="Arial" w:hAnsi="Arial" w:cs="Arial"/>
          <w:bCs/>
        </w:rPr>
      </w:pPr>
      <w:r>
        <w:rPr>
          <w:rFonts w:ascii="Arial" w:hAnsi="Arial" w:cs="Arial"/>
          <w:bCs/>
        </w:rPr>
        <w:t xml:space="preserve">Board members </w:t>
      </w:r>
      <w:r w:rsidR="00663249">
        <w:rPr>
          <w:rFonts w:ascii="Arial" w:hAnsi="Arial" w:cs="Arial"/>
          <w:bCs/>
        </w:rPr>
        <w:t xml:space="preserve">are asked to approve the Baseline Assessment Document together with the associated Action Plan, with agreement that the progression of the Actions described will be scrutinised by the identified Governance groups. </w:t>
      </w:r>
    </w:p>
    <w:p w:rsidR="00663249" w:rsidRDefault="00663249" w:rsidP="005239DB">
      <w:pPr>
        <w:ind w:right="183"/>
        <w:rPr>
          <w:rFonts w:ascii="Arial" w:hAnsi="Arial" w:cs="Arial"/>
          <w:bCs/>
        </w:rPr>
      </w:pPr>
    </w:p>
    <w:p w:rsidR="00663249" w:rsidRDefault="00663249" w:rsidP="005239DB">
      <w:pPr>
        <w:ind w:right="183"/>
        <w:rPr>
          <w:rFonts w:ascii="Arial" w:hAnsi="Arial" w:cs="Arial"/>
          <w:bCs/>
        </w:rPr>
      </w:pPr>
    </w:p>
    <w:p w:rsidR="0090321B" w:rsidRDefault="0090321B" w:rsidP="005239DB">
      <w:pPr>
        <w:ind w:right="183"/>
        <w:rPr>
          <w:rFonts w:ascii="Arial" w:hAnsi="Arial" w:cs="Arial"/>
          <w:bCs/>
        </w:rPr>
      </w:pPr>
    </w:p>
    <w:p w:rsidR="0090321B" w:rsidRDefault="0090321B" w:rsidP="005239DB">
      <w:pPr>
        <w:ind w:right="183"/>
        <w:rPr>
          <w:rFonts w:ascii="Arial" w:hAnsi="Arial" w:cs="Arial"/>
          <w:bCs/>
        </w:rPr>
      </w:pPr>
    </w:p>
    <w:p w:rsidR="0090321B" w:rsidRDefault="0090321B" w:rsidP="005239DB">
      <w:pPr>
        <w:ind w:right="183"/>
        <w:rPr>
          <w:rFonts w:ascii="Arial" w:hAnsi="Arial" w:cs="Arial"/>
          <w:bCs/>
        </w:rPr>
      </w:pPr>
    </w:p>
    <w:p w:rsidR="0090321B" w:rsidRDefault="0090321B" w:rsidP="005239DB">
      <w:pPr>
        <w:ind w:right="183"/>
        <w:rPr>
          <w:rFonts w:ascii="Arial" w:hAnsi="Arial" w:cs="Arial"/>
          <w:bCs/>
        </w:rPr>
      </w:pPr>
    </w:p>
    <w:p w:rsidR="0090321B" w:rsidRDefault="0090321B" w:rsidP="005239DB">
      <w:pPr>
        <w:ind w:right="183"/>
        <w:rPr>
          <w:rFonts w:ascii="Arial" w:hAnsi="Arial" w:cs="Arial"/>
          <w:bCs/>
        </w:rPr>
      </w:pPr>
    </w:p>
    <w:p w:rsidR="0090321B" w:rsidRPr="00162874" w:rsidRDefault="0090321B" w:rsidP="005239DB">
      <w:pPr>
        <w:ind w:right="183"/>
        <w:rPr>
          <w:rFonts w:ascii="Arial" w:hAnsi="Arial" w:cs="Arial"/>
          <w:bCs/>
        </w:rPr>
      </w:pPr>
    </w:p>
    <w:p w:rsidR="00663249" w:rsidRDefault="00E30E5E" w:rsidP="005239DB">
      <w:pPr>
        <w:ind w:right="183"/>
        <w:rPr>
          <w:rFonts w:ascii="Arial" w:hAnsi="Arial" w:cs="Arial"/>
          <w:b/>
          <w:bCs/>
        </w:rPr>
      </w:pPr>
      <w:r>
        <w:rPr>
          <w:rFonts w:ascii="Arial" w:hAnsi="Arial" w:cs="Arial"/>
          <w:b/>
          <w:bCs/>
        </w:rPr>
        <w:t xml:space="preserve">Author: </w:t>
      </w:r>
      <w:r w:rsidR="00663249">
        <w:rPr>
          <w:rFonts w:ascii="Arial" w:hAnsi="Arial" w:cs="Arial"/>
          <w:b/>
          <w:bCs/>
        </w:rPr>
        <w:t>Theresa Williamson</w:t>
      </w:r>
      <w:r w:rsidR="00663249">
        <w:rPr>
          <w:rFonts w:ascii="Arial" w:hAnsi="Arial" w:cs="Arial"/>
          <w:b/>
          <w:bCs/>
        </w:rPr>
        <w:tab/>
      </w:r>
    </w:p>
    <w:p w:rsidR="00663249" w:rsidRDefault="00663249" w:rsidP="005239DB">
      <w:pPr>
        <w:ind w:right="183"/>
        <w:rPr>
          <w:rFonts w:ascii="Arial" w:hAnsi="Arial" w:cs="Arial"/>
          <w:b/>
          <w:bCs/>
        </w:rPr>
      </w:pPr>
      <w:r>
        <w:rPr>
          <w:rFonts w:ascii="Arial" w:hAnsi="Arial" w:cs="Arial"/>
          <w:b/>
          <w:bCs/>
        </w:rPr>
        <w:t>Associate Nurse Director   HPHS Lead</w:t>
      </w:r>
      <w:r w:rsidR="00E30E5E">
        <w:rPr>
          <w:rFonts w:ascii="Arial" w:hAnsi="Arial" w:cs="Arial"/>
          <w:b/>
          <w:bCs/>
        </w:rPr>
        <w:t xml:space="preserve"> </w:t>
      </w:r>
    </w:p>
    <w:p w:rsidR="00663249" w:rsidRDefault="00FD059F" w:rsidP="005239DB">
      <w:pPr>
        <w:ind w:right="183"/>
        <w:rPr>
          <w:rFonts w:ascii="Arial" w:hAnsi="Arial" w:cs="Arial"/>
          <w:b/>
          <w:bCs/>
        </w:rPr>
      </w:pPr>
      <w:r>
        <w:rPr>
          <w:rFonts w:ascii="Arial" w:hAnsi="Arial" w:cs="Arial"/>
          <w:b/>
          <w:bCs/>
        </w:rPr>
        <w:t>25</w:t>
      </w:r>
      <w:r w:rsidR="00663249">
        <w:rPr>
          <w:rFonts w:ascii="Arial" w:hAnsi="Arial" w:cs="Arial"/>
          <w:b/>
          <w:bCs/>
        </w:rPr>
        <w:t xml:space="preserve"> April 2019 </w:t>
      </w:r>
    </w:p>
    <w:p w:rsidR="00663249" w:rsidRDefault="00663249" w:rsidP="005239DB">
      <w:pPr>
        <w:ind w:right="183"/>
        <w:rPr>
          <w:rFonts w:ascii="Arial" w:hAnsi="Arial" w:cs="Arial"/>
          <w:b/>
          <w:bCs/>
        </w:rPr>
      </w:pPr>
    </w:p>
    <w:p w:rsidR="00663249" w:rsidRPr="00C92710" w:rsidRDefault="00663249" w:rsidP="005239DB">
      <w:pPr>
        <w:ind w:right="183"/>
        <w:rPr>
          <w:rFonts w:ascii="Arial" w:hAnsi="Arial" w:cs="Arial"/>
          <w:b/>
          <w:bCs/>
        </w:rPr>
      </w:pPr>
      <w:r>
        <w:rPr>
          <w:rFonts w:ascii="Arial" w:hAnsi="Arial" w:cs="Arial"/>
          <w:b/>
          <w:bCs/>
        </w:rPr>
        <w:t xml:space="preserve">Exec Directors:    Anne Marie Cavanagh and Gareth Adkins </w:t>
      </w:r>
    </w:p>
    <w:p w:rsidR="00663249" w:rsidRDefault="00663249" w:rsidP="005239DB">
      <w:pPr>
        <w:ind w:right="183"/>
        <w:rPr>
          <w:rFonts w:ascii="Arial" w:hAnsi="Arial" w:cs="Arial"/>
          <w:b/>
          <w:bCs/>
        </w:rPr>
      </w:pPr>
    </w:p>
    <w:p w:rsidR="00663249" w:rsidRDefault="00663249" w:rsidP="005239DB">
      <w:pPr>
        <w:ind w:right="183"/>
      </w:pPr>
    </w:p>
    <w:p w:rsidR="00663249" w:rsidRPr="00A17F79" w:rsidRDefault="00663249" w:rsidP="005239DB">
      <w:pPr>
        <w:ind w:left="540"/>
        <w:rPr>
          <w:rFonts w:ascii="Arial" w:hAnsi="Arial" w:cs="Arial"/>
          <w:bCs/>
        </w:rPr>
      </w:pPr>
    </w:p>
    <w:p w:rsidR="00663249" w:rsidRDefault="00663249" w:rsidP="00FE3A34">
      <w:pPr>
        <w:pStyle w:val="BodyTextIndent"/>
        <w:ind w:left="0" w:right="183" w:firstLine="0"/>
        <w:rPr>
          <w:rFonts w:ascii="Arial" w:hAnsi="Arial" w:cs="Arial"/>
          <w:b/>
          <w:bCs/>
        </w:rPr>
      </w:pPr>
    </w:p>
    <w:sectPr w:rsidR="00663249" w:rsidSect="005B69F4">
      <w:footerReference w:type="default" r:id="rId8"/>
      <w:headerReference w:type="first" r:id="rId9"/>
      <w:footerReference w:type="first" r:id="rId10"/>
      <w:pgSz w:w="11906" w:h="16838"/>
      <w:pgMar w:top="1440" w:right="1440" w:bottom="1440" w:left="1440" w:header="709" w:footer="43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3A7" w:rsidRDefault="00A243A7">
      <w:r>
        <w:separator/>
      </w:r>
    </w:p>
  </w:endnote>
  <w:endnote w:type="continuationSeparator" w:id="0">
    <w:p w:rsidR="00A243A7" w:rsidRDefault="00A243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249" w:rsidRPr="00513DB0" w:rsidRDefault="00663249" w:rsidP="00C24B4E">
    <w:pPr>
      <w:jc w:val="center"/>
      <w:rPr>
        <w:rFonts w:ascii="Arial" w:hAnsi="Arial" w:cs="Arial"/>
        <w:sz w:val="20"/>
        <w:szCs w:val="20"/>
      </w:rPr>
    </w:pPr>
    <w:r>
      <w:rPr>
        <w:rStyle w:val="PageNumber"/>
        <w:rFonts w:ascii="Arial" w:hAnsi="Arial" w:cs="Arial"/>
      </w:rPr>
      <w:t>___________________________________________________________________</w:t>
    </w:r>
    <w:r w:rsidRPr="00513DB0">
      <w:rPr>
        <w:rStyle w:val="PageNumber"/>
        <w:rFonts w:ascii="Arial" w:hAnsi="Arial" w:cs="Arial"/>
      </w:rPr>
      <w:fldChar w:fldCharType="begin"/>
    </w:r>
    <w:r w:rsidRPr="00513DB0">
      <w:rPr>
        <w:rStyle w:val="PageNumber"/>
        <w:rFonts w:ascii="Arial" w:hAnsi="Arial" w:cs="Arial"/>
      </w:rPr>
      <w:instrText xml:space="preserve"> PAGE </w:instrText>
    </w:r>
    <w:r w:rsidRPr="00513DB0">
      <w:rPr>
        <w:rStyle w:val="PageNumber"/>
        <w:rFonts w:ascii="Arial" w:hAnsi="Arial" w:cs="Arial"/>
      </w:rPr>
      <w:fldChar w:fldCharType="separate"/>
    </w:r>
    <w:r w:rsidR="008733D0">
      <w:rPr>
        <w:rStyle w:val="PageNumber"/>
        <w:rFonts w:ascii="Arial" w:hAnsi="Arial" w:cs="Arial"/>
        <w:noProof/>
      </w:rPr>
      <w:t>2</w:t>
    </w:r>
    <w:r w:rsidRPr="00513DB0">
      <w:rPr>
        <w:rStyle w:val="PageNumber"/>
        <w:rFonts w:ascii="Arial" w:hAnsi="Arial" w:cs="Arial"/>
      </w:rPr>
      <w:fldChar w:fldCharType="end"/>
    </w:r>
  </w:p>
  <w:p w:rsidR="00663249" w:rsidRDefault="00663249" w:rsidP="00C24B4E">
    <w:pPr>
      <w:ind w:right="184"/>
      <w:jc w:val="center"/>
      <w:rPr>
        <w:rFonts w:ascii="Arial" w:hAnsi="Arial" w:cs="Arial"/>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249" w:rsidRPr="00513DB0" w:rsidRDefault="00663249" w:rsidP="005B69F4">
    <w:pPr>
      <w:jc w:val="center"/>
      <w:rPr>
        <w:rFonts w:ascii="Arial" w:hAnsi="Arial" w:cs="Arial"/>
        <w:sz w:val="20"/>
        <w:szCs w:val="20"/>
      </w:rPr>
    </w:pPr>
    <w:r>
      <w:rPr>
        <w:rStyle w:val="PageNumber"/>
        <w:rFonts w:ascii="Arial" w:hAnsi="Arial" w:cs="Arial"/>
      </w:rPr>
      <w:t>___________________________________________________________________</w:t>
    </w:r>
    <w:r>
      <w:rPr>
        <w:rStyle w:val="PageNumber"/>
        <w:rFonts w:ascii="Arial" w:hAnsi="Arial" w:cs="Arial"/>
      </w:rPr>
      <w:br/>
    </w:r>
    <w:r>
      <w:rPr>
        <w:rStyle w:val="PageNumber"/>
        <w:rFonts w:ascii="Arial" w:hAnsi="Arial" w:cs="Arial"/>
      </w:rPr>
      <w:br/>
    </w:r>
    <w:r w:rsidRPr="00513DB0">
      <w:rPr>
        <w:rStyle w:val="PageNumber"/>
        <w:rFonts w:ascii="Arial" w:hAnsi="Arial" w:cs="Arial"/>
      </w:rPr>
      <w:fldChar w:fldCharType="begin"/>
    </w:r>
    <w:r w:rsidRPr="00513DB0">
      <w:rPr>
        <w:rStyle w:val="PageNumber"/>
        <w:rFonts w:ascii="Arial" w:hAnsi="Arial" w:cs="Arial"/>
      </w:rPr>
      <w:instrText xml:space="preserve"> PAGE </w:instrText>
    </w:r>
    <w:r w:rsidRPr="00513DB0">
      <w:rPr>
        <w:rStyle w:val="PageNumber"/>
        <w:rFonts w:ascii="Arial" w:hAnsi="Arial" w:cs="Arial"/>
      </w:rPr>
      <w:fldChar w:fldCharType="separate"/>
    </w:r>
    <w:r w:rsidR="008733D0">
      <w:rPr>
        <w:rStyle w:val="PageNumber"/>
        <w:rFonts w:ascii="Arial" w:hAnsi="Arial" w:cs="Arial"/>
        <w:noProof/>
      </w:rPr>
      <w:t>1</w:t>
    </w:r>
    <w:r w:rsidRPr="00513DB0">
      <w:rPr>
        <w:rStyle w:val="PageNumber"/>
        <w:rFonts w:ascii="Arial" w:hAnsi="Arial" w:cs="Arial"/>
      </w:rPr>
      <w:fldChar w:fldCharType="end"/>
    </w:r>
  </w:p>
  <w:p w:rsidR="00663249" w:rsidRDefault="008733D0" w:rsidP="005B69F4">
    <w:pPr>
      <w:ind w:right="184"/>
      <w:jc w:val="center"/>
      <w:rPr>
        <w:rFonts w:ascii="Arial" w:hAnsi="Arial" w:cs="Arial"/>
        <w:sz w:val="20"/>
        <w:szCs w:val="20"/>
      </w:rPr>
    </w:pPr>
    <w:r>
      <w:rPr>
        <w:noProof/>
        <w:lang w:eastAsia="en-GB"/>
      </w:rPr>
      <w:drawing>
        <wp:anchor distT="0" distB="0" distL="114300" distR="114300" simplePos="0" relativeHeight="251657728" behindDoc="0" locked="0" layoutInCell="1" allowOverlap="1">
          <wp:simplePos x="0" y="0"/>
          <wp:positionH relativeFrom="column">
            <wp:posOffset>5442585</wp:posOffset>
          </wp:positionH>
          <wp:positionV relativeFrom="paragraph">
            <wp:posOffset>118745</wp:posOffset>
          </wp:positionV>
          <wp:extent cx="518160" cy="340995"/>
          <wp:effectExtent l="19050" t="0" r="0" b="0"/>
          <wp:wrapNone/>
          <wp:docPr id="1" name="Picture 1" descr="nhs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scotland"/>
                  <pic:cNvPicPr>
                    <a:picLocks noChangeAspect="1" noChangeArrowheads="1"/>
                  </pic:cNvPicPr>
                </pic:nvPicPr>
                <pic:blipFill>
                  <a:blip r:embed="rId1"/>
                  <a:srcRect/>
                  <a:stretch>
                    <a:fillRect/>
                  </a:stretch>
                </pic:blipFill>
                <pic:spPr bwMode="auto">
                  <a:xfrm>
                    <a:off x="0" y="0"/>
                    <a:ext cx="518160" cy="340995"/>
                  </a:xfrm>
                  <a:prstGeom prst="rect">
                    <a:avLst/>
                  </a:prstGeom>
                  <a:noFill/>
                  <a:ln w="9525">
                    <a:noFill/>
                    <a:miter lim="800000"/>
                    <a:headEnd/>
                    <a:tailEnd/>
                  </a:ln>
                </pic:spPr>
              </pic:pic>
            </a:graphicData>
          </a:graphic>
        </wp:anchor>
      </w:drawing>
    </w:r>
  </w:p>
  <w:p w:rsidR="00663249" w:rsidRPr="008F5DB5" w:rsidRDefault="00663249" w:rsidP="005B69F4">
    <w:pPr>
      <w:pStyle w:val="Title"/>
      <w:ind w:right="184"/>
      <w:jc w:val="left"/>
      <w:outlineLvl w:val="0"/>
      <w:rPr>
        <w:rFonts w:ascii="Arial" w:hAnsi="Arial" w:cs="Arial"/>
        <w:sz w:val="18"/>
        <w:szCs w:val="18"/>
      </w:rPr>
    </w:pPr>
    <w:r>
      <w:rPr>
        <w:rFonts w:ascii="Arial" w:hAnsi="Arial" w:cs="Arial"/>
        <w:sz w:val="18"/>
        <w:szCs w:val="18"/>
      </w:rPr>
      <w:t>T</w:t>
    </w:r>
    <w:r w:rsidRPr="008F5DB5">
      <w:rPr>
        <w:rFonts w:ascii="Arial" w:hAnsi="Arial" w:cs="Arial"/>
        <w:sz w:val="18"/>
        <w:szCs w:val="18"/>
      </w:rPr>
      <w:t xml:space="preserve">he Golden Jubilee Foundation is the </w:t>
    </w:r>
    <w:r>
      <w:rPr>
        <w:rFonts w:ascii="Arial" w:hAnsi="Arial" w:cs="Arial"/>
        <w:sz w:val="18"/>
        <w:szCs w:val="18"/>
      </w:rPr>
      <w:t>new brand</w:t>
    </w:r>
    <w:r w:rsidRPr="008F5DB5">
      <w:rPr>
        <w:rFonts w:ascii="Arial" w:hAnsi="Arial" w:cs="Arial"/>
        <w:sz w:val="18"/>
        <w:szCs w:val="18"/>
      </w:rPr>
      <w:t xml:space="preserve"> name for the NHS National Waiting Times Centre</w:t>
    </w:r>
    <w:r>
      <w:rPr>
        <w:rFonts w:ascii="Arial" w:hAnsi="Arial" w:cs="Arial"/>
        <w:sz w:val="18"/>
        <w:szCs w:val="18"/>
      </w:rPr>
      <w:t>.</w:t>
    </w:r>
  </w:p>
  <w:p w:rsidR="00663249" w:rsidRPr="005B69F4" w:rsidRDefault="00663249" w:rsidP="005B69F4">
    <w:pPr>
      <w:pStyle w:val="Title"/>
      <w:ind w:right="184"/>
      <w:jc w:val="left"/>
      <w:outlineLvl w:val="0"/>
      <w:rPr>
        <w:rFonts w:ascii="Arial" w:hAnsi="Arial" w:cs="Arial"/>
        <w:sz w:val="18"/>
        <w:szCs w:val="18"/>
      </w:rPr>
    </w:pPr>
    <w:r>
      <w:rPr>
        <w:rFonts w:ascii="Arial" w:hAnsi="Arial" w:cs="Arial"/>
        <w:sz w:val="18"/>
        <w:szCs w:val="18"/>
      </w:rPr>
      <w:t>Golden Jubilee National Hospital Charity Number: SC045146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3A7" w:rsidRDefault="00A243A7">
      <w:r>
        <w:separator/>
      </w:r>
    </w:p>
  </w:footnote>
  <w:footnote w:type="continuationSeparator" w:id="0">
    <w:p w:rsidR="00A243A7" w:rsidRDefault="00A243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249" w:rsidRPr="00CF6461" w:rsidRDefault="00663249" w:rsidP="00CF6461">
    <w:pPr>
      <w:pStyle w:val="Header"/>
      <w:jc w:val="right"/>
      <w:rPr>
        <w:rFonts w:ascii="Arial" w:hAnsi="Arial" w:cs="Arial"/>
        <w:b/>
        <w:color w:val="0070C0"/>
        <w:sz w:val="28"/>
        <w:szCs w:val="28"/>
      </w:rPr>
    </w:pPr>
    <w:r>
      <w:rPr>
        <w:rFonts w:ascii="Arial" w:hAnsi="Arial" w:cs="Arial"/>
        <w:b/>
        <w:color w:val="0070C0"/>
        <w:sz w:val="28"/>
        <w:szCs w:val="28"/>
      </w:rPr>
      <w:t xml:space="preserve">Item </w:t>
    </w:r>
    <w:r w:rsidR="008733D0">
      <w:rPr>
        <w:rFonts w:ascii="Arial" w:hAnsi="Arial" w:cs="Arial"/>
        <w:b/>
        <w:color w:val="0070C0"/>
        <w:sz w:val="28"/>
        <w:szCs w:val="28"/>
      </w:rPr>
      <w:t>5.3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4154"/>
    <w:multiLevelType w:val="hybridMultilevel"/>
    <w:tmpl w:val="42D44F46"/>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ABC01A4"/>
    <w:multiLevelType w:val="hybridMultilevel"/>
    <w:tmpl w:val="471C72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B445B94"/>
    <w:multiLevelType w:val="hybridMultilevel"/>
    <w:tmpl w:val="230E41FC"/>
    <w:lvl w:ilvl="0" w:tplc="126654E0">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3">
    <w:nsid w:val="0F3C1D2C"/>
    <w:multiLevelType w:val="hybridMultilevel"/>
    <w:tmpl w:val="ACC69A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01F2008"/>
    <w:multiLevelType w:val="hybridMultilevel"/>
    <w:tmpl w:val="BE1E0FE2"/>
    <w:lvl w:ilvl="0" w:tplc="675A8618">
      <w:start w:val="1"/>
      <w:numFmt w:val="decimal"/>
      <w:lvlText w:val="%1"/>
      <w:lvlJc w:val="left"/>
      <w:pPr>
        <w:ind w:left="720" w:hanging="72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nsid w:val="1CE07E74"/>
    <w:multiLevelType w:val="hybridMultilevel"/>
    <w:tmpl w:val="EA660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EA1059A"/>
    <w:multiLevelType w:val="hybridMultilevel"/>
    <w:tmpl w:val="25B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0920099"/>
    <w:multiLevelType w:val="hybridMultilevel"/>
    <w:tmpl w:val="2EA2638E"/>
    <w:lvl w:ilvl="0" w:tplc="91EA5A92">
      <w:start w:val="2"/>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31F656EC"/>
    <w:multiLevelType w:val="hybridMultilevel"/>
    <w:tmpl w:val="67220760"/>
    <w:lvl w:ilvl="0" w:tplc="7A4E6392">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347D53D0"/>
    <w:multiLevelType w:val="hybridMultilevel"/>
    <w:tmpl w:val="28361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57F0AA9"/>
    <w:multiLevelType w:val="hybridMultilevel"/>
    <w:tmpl w:val="120A69AC"/>
    <w:lvl w:ilvl="0" w:tplc="5B2628E4">
      <w:start w:val="2"/>
      <w:numFmt w:val="decimal"/>
      <w:lvlText w:val="%1."/>
      <w:lvlJc w:val="left"/>
      <w:pPr>
        <w:tabs>
          <w:tab w:val="num" w:pos="720"/>
        </w:tabs>
        <w:ind w:left="720" w:hanging="360"/>
      </w:pPr>
      <w:rPr>
        <w:rFonts w:cs="Times New Roman" w:hint="default"/>
      </w:rPr>
    </w:lvl>
    <w:lvl w:ilvl="1" w:tplc="08090001">
      <w:start w:val="1"/>
      <w:numFmt w:val="bullet"/>
      <w:lvlText w:val=""/>
      <w:lvlJc w:val="left"/>
      <w:pPr>
        <w:tabs>
          <w:tab w:val="num" w:pos="720"/>
        </w:tabs>
        <w:ind w:left="720" w:hanging="360"/>
      </w:pPr>
      <w:rPr>
        <w:rFonts w:ascii="Symbol" w:hAnsi="Symbol" w:hint="default"/>
      </w:rPr>
    </w:lvl>
    <w:lvl w:ilvl="2" w:tplc="0AAA6108">
      <w:numFmt w:val="bullet"/>
      <w:lvlText w:val="-"/>
      <w:lvlJc w:val="left"/>
      <w:pPr>
        <w:tabs>
          <w:tab w:val="num" w:pos="1620"/>
        </w:tabs>
        <w:ind w:left="1620" w:hanging="360"/>
      </w:pPr>
      <w:rPr>
        <w:rFonts w:ascii="Arial" w:eastAsia="Times New Roman" w:hAnsi="Arial" w:hint="default"/>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11">
    <w:nsid w:val="45CC6891"/>
    <w:multiLevelType w:val="hybridMultilevel"/>
    <w:tmpl w:val="C46AB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57F76F0A"/>
    <w:multiLevelType w:val="hybridMultilevel"/>
    <w:tmpl w:val="328EBF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604A4B09"/>
    <w:multiLevelType w:val="hybridMultilevel"/>
    <w:tmpl w:val="CE38D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7B60B4F"/>
    <w:multiLevelType w:val="hybridMultilevel"/>
    <w:tmpl w:val="14D822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6DF35F55"/>
    <w:multiLevelType w:val="hybridMultilevel"/>
    <w:tmpl w:val="0220E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E6F6036"/>
    <w:multiLevelType w:val="hybridMultilevel"/>
    <w:tmpl w:val="FE882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nsid w:val="734A37E3"/>
    <w:multiLevelType w:val="hybridMultilevel"/>
    <w:tmpl w:val="7338A0A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E821FC7"/>
    <w:multiLevelType w:val="hybridMultilevel"/>
    <w:tmpl w:val="BC9087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8"/>
  </w:num>
  <w:num w:numId="3">
    <w:abstractNumId w:val="12"/>
  </w:num>
  <w:num w:numId="4">
    <w:abstractNumId w:val="1"/>
  </w:num>
  <w:num w:numId="5">
    <w:abstractNumId w:val="3"/>
  </w:num>
  <w:num w:numId="6">
    <w:abstractNumId w:val="10"/>
  </w:num>
  <w:num w:numId="7">
    <w:abstractNumId w:val="16"/>
  </w:num>
  <w:num w:numId="8">
    <w:abstractNumId w:val="0"/>
  </w:num>
  <w:num w:numId="9">
    <w:abstractNumId w:val="15"/>
  </w:num>
  <w:num w:numId="10">
    <w:abstractNumId w:val="8"/>
  </w:num>
  <w:num w:numId="11">
    <w:abstractNumId w:val="7"/>
  </w:num>
  <w:num w:numId="12">
    <w:abstractNumId w:val="13"/>
  </w:num>
  <w:num w:numId="13">
    <w:abstractNumId w:val="5"/>
  </w:num>
  <w:num w:numId="14">
    <w:abstractNumId w:val="4"/>
  </w:num>
  <w:num w:numId="15">
    <w:abstractNumId w:val="9"/>
  </w:num>
  <w:num w:numId="16">
    <w:abstractNumId w:val="6"/>
  </w:num>
  <w:num w:numId="17">
    <w:abstractNumId w:val="11"/>
  </w:num>
  <w:num w:numId="18">
    <w:abstractNumId w:val="2"/>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A2577B"/>
    <w:rsid w:val="00013F34"/>
    <w:rsid w:val="00061CDE"/>
    <w:rsid w:val="00075AAA"/>
    <w:rsid w:val="00097EAE"/>
    <w:rsid w:val="000B5923"/>
    <w:rsid w:val="000D0952"/>
    <w:rsid w:val="00115F97"/>
    <w:rsid w:val="001175E5"/>
    <w:rsid w:val="001265D6"/>
    <w:rsid w:val="00162874"/>
    <w:rsid w:val="00203282"/>
    <w:rsid w:val="002253CC"/>
    <w:rsid w:val="00250038"/>
    <w:rsid w:val="00287276"/>
    <w:rsid w:val="002A42DD"/>
    <w:rsid w:val="002E7971"/>
    <w:rsid w:val="0031078B"/>
    <w:rsid w:val="003E423D"/>
    <w:rsid w:val="003F19CA"/>
    <w:rsid w:val="004512CE"/>
    <w:rsid w:val="00452307"/>
    <w:rsid w:val="004B0D60"/>
    <w:rsid w:val="004C5600"/>
    <w:rsid w:val="00513DB0"/>
    <w:rsid w:val="005239DB"/>
    <w:rsid w:val="005247B9"/>
    <w:rsid w:val="00526532"/>
    <w:rsid w:val="00555379"/>
    <w:rsid w:val="00570CFC"/>
    <w:rsid w:val="005B4BA8"/>
    <w:rsid w:val="005B69F4"/>
    <w:rsid w:val="005F02B7"/>
    <w:rsid w:val="0060634D"/>
    <w:rsid w:val="00631CDB"/>
    <w:rsid w:val="00661EF1"/>
    <w:rsid w:val="00663249"/>
    <w:rsid w:val="0068531C"/>
    <w:rsid w:val="006A1357"/>
    <w:rsid w:val="006D6F99"/>
    <w:rsid w:val="00711E7A"/>
    <w:rsid w:val="0073139D"/>
    <w:rsid w:val="007B4090"/>
    <w:rsid w:val="007D047D"/>
    <w:rsid w:val="00815350"/>
    <w:rsid w:val="00825B2D"/>
    <w:rsid w:val="00844E0E"/>
    <w:rsid w:val="00857E7C"/>
    <w:rsid w:val="008733D0"/>
    <w:rsid w:val="00894F71"/>
    <w:rsid w:val="008A07AE"/>
    <w:rsid w:val="008C26A2"/>
    <w:rsid w:val="008F5DB5"/>
    <w:rsid w:val="0090321B"/>
    <w:rsid w:val="0093700B"/>
    <w:rsid w:val="00937BE5"/>
    <w:rsid w:val="009742FA"/>
    <w:rsid w:val="00974594"/>
    <w:rsid w:val="009E6A39"/>
    <w:rsid w:val="00A17F79"/>
    <w:rsid w:val="00A243A7"/>
    <w:rsid w:val="00A2577B"/>
    <w:rsid w:val="00A3124D"/>
    <w:rsid w:val="00A560AF"/>
    <w:rsid w:val="00AA6713"/>
    <w:rsid w:val="00B528CD"/>
    <w:rsid w:val="00C0017D"/>
    <w:rsid w:val="00C24B4E"/>
    <w:rsid w:val="00C36974"/>
    <w:rsid w:val="00C92710"/>
    <w:rsid w:val="00C956E2"/>
    <w:rsid w:val="00CA6DDF"/>
    <w:rsid w:val="00CE4B72"/>
    <w:rsid w:val="00CF6461"/>
    <w:rsid w:val="00D05F2C"/>
    <w:rsid w:val="00D267BF"/>
    <w:rsid w:val="00D306B6"/>
    <w:rsid w:val="00D92AA6"/>
    <w:rsid w:val="00DD7115"/>
    <w:rsid w:val="00DE5902"/>
    <w:rsid w:val="00E24BFC"/>
    <w:rsid w:val="00E30E5E"/>
    <w:rsid w:val="00E95856"/>
    <w:rsid w:val="00EA4869"/>
    <w:rsid w:val="00EB7C07"/>
    <w:rsid w:val="00F12826"/>
    <w:rsid w:val="00F459C0"/>
    <w:rsid w:val="00F460EA"/>
    <w:rsid w:val="00F7206C"/>
    <w:rsid w:val="00FD059F"/>
    <w:rsid w:val="00FD5E76"/>
    <w:rsid w:val="00FE14F0"/>
    <w:rsid w:val="00FE3A3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uiPriority w:val="9"/>
    <w:qFormat/>
    <w:rsid w:val="00A2577B"/>
    <w:pPr>
      <w:keepNext/>
      <w:outlineLvl w:val="0"/>
    </w:pPr>
    <w:rPr>
      <w:b/>
      <w:bCs/>
      <w:sz w:val="32"/>
      <w:szCs w:val="32"/>
    </w:rPr>
  </w:style>
  <w:style w:type="paragraph" w:styleId="Heading2">
    <w:name w:val="heading 2"/>
    <w:basedOn w:val="Normal"/>
    <w:next w:val="Normal"/>
    <w:link w:val="Heading2Char"/>
    <w:uiPriority w:val="9"/>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B69F4"/>
    <w:rPr>
      <w:rFonts w:cs="Times New Roman"/>
      <w:b/>
      <w:bCs/>
      <w:sz w:val="32"/>
      <w:szCs w:val="32"/>
      <w:lang w:eastAsia="en-US"/>
    </w:rPr>
  </w:style>
  <w:style w:type="character" w:customStyle="1" w:styleId="Heading2Char">
    <w:name w:val="Heading 2 Char"/>
    <w:basedOn w:val="DefaultParagraphFont"/>
    <w:link w:val="Heading2"/>
    <w:uiPriority w:val="9"/>
    <w:locked/>
    <w:rsid w:val="005B69F4"/>
    <w:rPr>
      <w:rFonts w:ascii="Arial" w:hAnsi="Arial" w:cs="Arial"/>
      <w:b/>
      <w:bCs/>
      <w:i/>
      <w:iCs/>
      <w:sz w:val="28"/>
      <w:szCs w:val="28"/>
      <w:lang w:eastAsia="en-US"/>
    </w:rPr>
  </w:style>
  <w:style w:type="character" w:customStyle="1" w:styleId="Heading3Char">
    <w:name w:val="Heading 3 Char"/>
    <w:basedOn w:val="DefaultParagraphFont"/>
    <w:link w:val="Heading3"/>
    <w:uiPriority w:val="9"/>
    <w:semiHidden/>
    <w:rsid w:val="00CE41C6"/>
    <w:rPr>
      <w:rFonts w:ascii="Cambria" w:eastAsia="Times New Roman" w:hAnsi="Cambria" w:cs="Times New Roman"/>
      <w:b/>
      <w:bCs/>
      <w:sz w:val="26"/>
      <w:szCs w:val="26"/>
      <w:lang w:eastAsia="en-US"/>
    </w:rPr>
  </w:style>
  <w:style w:type="paragraph" w:styleId="Footer">
    <w:name w:val="footer"/>
    <w:basedOn w:val="Normal"/>
    <w:link w:val="FooterChar"/>
    <w:uiPriority w:val="99"/>
    <w:rsid w:val="00A2577B"/>
    <w:pPr>
      <w:tabs>
        <w:tab w:val="center" w:pos="4153"/>
        <w:tab w:val="right" w:pos="8306"/>
      </w:tabs>
    </w:pPr>
  </w:style>
  <w:style w:type="character" w:customStyle="1" w:styleId="FooterChar">
    <w:name w:val="Footer Char"/>
    <w:basedOn w:val="DefaultParagraphFont"/>
    <w:link w:val="Footer"/>
    <w:uiPriority w:val="99"/>
    <w:semiHidden/>
    <w:rsid w:val="00CE41C6"/>
    <w:rPr>
      <w:sz w:val="24"/>
      <w:szCs w:val="24"/>
      <w:lang w:eastAsia="en-US"/>
    </w:rPr>
  </w:style>
  <w:style w:type="character" w:styleId="PageNumber">
    <w:name w:val="page number"/>
    <w:basedOn w:val="DefaultParagraphFont"/>
    <w:uiPriority w:val="99"/>
    <w:rsid w:val="00A2577B"/>
    <w:rPr>
      <w:rFonts w:cs="Times New Roman"/>
    </w:rPr>
  </w:style>
  <w:style w:type="paragraph" w:styleId="BodyTextIndent">
    <w:name w:val="Body Text Indent"/>
    <w:basedOn w:val="Normal"/>
    <w:link w:val="BodyTextIndentChar"/>
    <w:uiPriority w:val="99"/>
    <w:rsid w:val="00A2577B"/>
    <w:pPr>
      <w:ind w:left="720" w:hanging="720"/>
    </w:pPr>
  </w:style>
  <w:style w:type="character" w:customStyle="1" w:styleId="BodyTextIndentChar">
    <w:name w:val="Body Text Indent Char"/>
    <w:basedOn w:val="DefaultParagraphFont"/>
    <w:link w:val="BodyTextIndent"/>
    <w:uiPriority w:val="99"/>
    <w:locked/>
    <w:rsid w:val="005B69F4"/>
    <w:rPr>
      <w:rFonts w:cs="Times New Roman"/>
      <w:sz w:val="24"/>
      <w:szCs w:val="24"/>
      <w:lang w:eastAsia="en-US"/>
    </w:rPr>
  </w:style>
  <w:style w:type="paragraph" w:styleId="DocumentMap">
    <w:name w:val="Document Map"/>
    <w:basedOn w:val="Normal"/>
    <w:link w:val="DocumentMapChar"/>
    <w:uiPriority w:val="99"/>
    <w:semiHidden/>
    <w:rsid w:val="003E423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CE41C6"/>
    <w:rPr>
      <w:sz w:val="0"/>
      <w:szCs w:val="0"/>
      <w:lang w:eastAsia="en-US"/>
    </w:rPr>
  </w:style>
  <w:style w:type="paragraph" w:styleId="Title">
    <w:name w:val="Title"/>
    <w:basedOn w:val="Normal"/>
    <w:link w:val="TitleChar"/>
    <w:uiPriority w:val="10"/>
    <w:qFormat/>
    <w:rsid w:val="00513DB0"/>
    <w:pPr>
      <w:overflowPunct w:val="0"/>
      <w:autoSpaceDE w:val="0"/>
      <w:autoSpaceDN w:val="0"/>
      <w:adjustRightInd w:val="0"/>
      <w:jc w:val="center"/>
      <w:textAlignment w:val="baseline"/>
    </w:pPr>
    <w:rPr>
      <w:b/>
      <w:sz w:val="22"/>
      <w:szCs w:val="20"/>
    </w:rPr>
  </w:style>
  <w:style w:type="character" w:customStyle="1" w:styleId="TitleChar">
    <w:name w:val="Title Char"/>
    <w:basedOn w:val="DefaultParagraphFont"/>
    <w:link w:val="Title"/>
    <w:uiPriority w:val="10"/>
    <w:locked/>
    <w:rsid w:val="00526532"/>
    <w:rPr>
      <w:rFonts w:cs="Times New Roman"/>
      <w:b/>
      <w:sz w:val="22"/>
      <w:lang w:eastAsia="en-US"/>
    </w:rPr>
  </w:style>
  <w:style w:type="paragraph" w:styleId="Header">
    <w:name w:val="header"/>
    <w:basedOn w:val="Normal"/>
    <w:link w:val="HeaderChar"/>
    <w:uiPriority w:val="99"/>
    <w:rsid w:val="00513DB0"/>
    <w:pPr>
      <w:tabs>
        <w:tab w:val="center" w:pos="4153"/>
        <w:tab w:val="right" w:pos="8306"/>
      </w:tabs>
    </w:pPr>
  </w:style>
  <w:style w:type="character" w:customStyle="1" w:styleId="HeaderChar">
    <w:name w:val="Header Char"/>
    <w:basedOn w:val="DefaultParagraphFont"/>
    <w:link w:val="Header"/>
    <w:uiPriority w:val="99"/>
    <w:semiHidden/>
    <w:rsid w:val="00CE41C6"/>
    <w:rPr>
      <w:sz w:val="24"/>
      <w:szCs w:val="24"/>
      <w:lang w:eastAsia="en-US"/>
    </w:rPr>
  </w:style>
  <w:style w:type="paragraph" w:styleId="BodyTextIndent3">
    <w:name w:val="Body Text Indent 3"/>
    <w:basedOn w:val="Normal"/>
    <w:link w:val="BodyTextIndent3Char"/>
    <w:uiPriority w:val="99"/>
    <w:rsid w:val="00FE3A34"/>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FE3A34"/>
    <w:rPr>
      <w:rFonts w:cs="Times New Roman"/>
      <w:sz w:val="16"/>
      <w:szCs w:val="16"/>
      <w:lang w:eastAsia="en-US"/>
    </w:rPr>
  </w:style>
  <w:style w:type="paragraph" w:styleId="ListParagraph">
    <w:name w:val="List Paragraph"/>
    <w:basedOn w:val="Normal"/>
    <w:uiPriority w:val="34"/>
    <w:qFormat/>
    <w:rsid w:val="00FE3A34"/>
    <w:pPr>
      <w:ind w:left="720"/>
    </w:pPr>
  </w:style>
  <w:style w:type="table" w:styleId="TableGrid">
    <w:name w:val="Table Grid"/>
    <w:basedOn w:val="TableNormal"/>
    <w:uiPriority w:val="59"/>
    <w:rsid w:val="005B4B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7B4090"/>
    <w:rPr>
      <w:rFonts w:ascii="Tahoma" w:hAnsi="Tahoma" w:cs="Tahoma"/>
      <w:sz w:val="16"/>
      <w:szCs w:val="16"/>
    </w:rPr>
  </w:style>
  <w:style w:type="character" w:customStyle="1" w:styleId="BalloonTextChar">
    <w:name w:val="Balloon Text Char"/>
    <w:basedOn w:val="DefaultParagraphFont"/>
    <w:link w:val="BalloonText"/>
    <w:uiPriority w:val="99"/>
    <w:locked/>
    <w:rsid w:val="007B4090"/>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scotts2</cp:lastModifiedBy>
  <cp:revision>2</cp:revision>
  <dcterms:created xsi:type="dcterms:W3CDTF">2019-04-29T15:26:00Z</dcterms:created>
  <dcterms:modified xsi:type="dcterms:W3CDTF">2019-04-29T15:26:00Z</dcterms:modified>
</cp:coreProperties>
</file>