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93A" w:rsidRPr="008339B4" w:rsidRDefault="00E358AE" w:rsidP="002C5BE7">
      <w:pPr>
        <w:spacing w:after="0" w:line="240" w:lineRule="auto"/>
        <w:ind w:hanging="284"/>
        <w:rPr>
          <w:rFonts w:ascii="Arial" w:hAnsi="Arial" w:cs="Arial"/>
          <w:sz w:val="28"/>
          <w:szCs w:val="28"/>
        </w:rPr>
      </w:pPr>
      <w:bookmarkStart w:id="0" w:name="_GoBack"/>
      <w:bookmarkEnd w:id="0"/>
      <w:r>
        <w:rPr>
          <w:rFonts w:ascii="Arial" w:hAnsi="Arial" w:cs="Arial"/>
          <w:noProof/>
          <w:sz w:val="28"/>
          <w:szCs w:val="28"/>
          <w:lang w:eastAsia="en-GB"/>
        </w:rPr>
        <w:drawing>
          <wp:anchor distT="0" distB="0" distL="114300" distR="114300" simplePos="0" relativeHeight="251657728" behindDoc="0" locked="0" layoutInCell="1" allowOverlap="1">
            <wp:simplePos x="0" y="0"/>
            <wp:positionH relativeFrom="margin">
              <wp:align>right</wp:align>
            </wp:positionH>
            <wp:positionV relativeFrom="margin">
              <wp:align>top</wp:align>
            </wp:positionV>
            <wp:extent cx="1062990" cy="1066800"/>
            <wp:effectExtent l="19050" t="0" r="3810" b="0"/>
            <wp:wrapSquare wrapText="bothSides"/>
            <wp:docPr id="2" name="Picture 1" descr="GJF Digital Print C&amp;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JF Digital Print C&amp;U.jpg"/>
                    <pic:cNvPicPr>
                      <a:picLocks noChangeAspect="1" noChangeArrowheads="1"/>
                    </pic:cNvPicPr>
                  </pic:nvPicPr>
                  <pic:blipFill>
                    <a:blip r:embed="rId8" cstate="print"/>
                    <a:srcRect/>
                    <a:stretch>
                      <a:fillRect/>
                    </a:stretch>
                  </pic:blipFill>
                  <pic:spPr bwMode="auto">
                    <a:xfrm>
                      <a:off x="0" y="0"/>
                      <a:ext cx="1062990" cy="1066800"/>
                    </a:xfrm>
                    <a:prstGeom prst="rect">
                      <a:avLst/>
                    </a:prstGeom>
                    <a:noFill/>
                    <a:ln w="9525">
                      <a:noFill/>
                      <a:miter lim="800000"/>
                      <a:headEnd/>
                      <a:tailEnd/>
                    </a:ln>
                  </pic:spPr>
                </pic:pic>
              </a:graphicData>
            </a:graphic>
          </wp:anchor>
        </w:drawing>
      </w:r>
      <w:r w:rsidR="00946A39">
        <w:rPr>
          <w:rFonts w:ascii="Arial" w:hAnsi="Arial" w:cs="Arial"/>
          <w:sz w:val="28"/>
          <w:szCs w:val="28"/>
        </w:rPr>
        <w:t>A</w:t>
      </w:r>
      <w:r w:rsidR="00543F7C" w:rsidRPr="008339B4">
        <w:rPr>
          <w:rFonts w:ascii="Arial" w:hAnsi="Arial" w:cs="Arial"/>
          <w:sz w:val="28"/>
          <w:szCs w:val="28"/>
        </w:rPr>
        <w:t>pproved Minutes</w:t>
      </w:r>
    </w:p>
    <w:p w:rsidR="00543F7C" w:rsidRPr="005F0C8E" w:rsidRDefault="006F0407" w:rsidP="002C5BE7">
      <w:pPr>
        <w:spacing w:after="0" w:line="240" w:lineRule="auto"/>
        <w:ind w:hanging="284"/>
        <w:rPr>
          <w:rFonts w:ascii="Arial" w:hAnsi="Arial" w:cs="Arial"/>
          <w:b/>
          <w:color w:val="002060"/>
          <w:sz w:val="28"/>
          <w:szCs w:val="28"/>
        </w:rPr>
      </w:pPr>
      <w:r>
        <w:rPr>
          <w:rFonts w:ascii="Arial" w:hAnsi="Arial" w:cs="Arial"/>
          <w:b/>
          <w:color w:val="002060"/>
          <w:sz w:val="28"/>
          <w:szCs w:val="28"/>
        </w:rPr>
        <w:t>Person Centred Committe</w:t>
      </w:r>
      <w:r w:rsidR="00AC5E0D">
        <w:rPr>
          <w:rFonts w:ascii="Arial" w:hAnsi="Arial" w:cs="Arial"/>
          <w:b/>
          <w:color w:val="002060"/>
          <w:sz w:val="28"/>
          <w:szCs w:val="28"/>
        </w:rPr>
        <w:t>e</w:t>
      </w:r>
    </w:p>
    <w:p w:rsidR="00543F7C" w:rsidRPr="008339B4" w:rsidRDefault="00A034CC" w:rsidP="002C5BE7">
      <w:pPr>
        <w:spacing w:after="0" w:line="240" w:lineRule="auto"/>
        <w:ind w:hanging="284"/>
        <w:rPr>
          <w:rFonts w:ascii="Arial" w:hAnsi="Arial" w:cs="Arial"/>
          <w:sz w:val="28"/>
          <w:szCs w:val="28"/>
        </w:rPr>
      </w:pPr>
      <w:r w:rsidRPr="008339B4">
        <w:rPr>
          <w:rFonts w:ascii="Arial" w:hAnsi="Arial" w:cs="Arial"/>
          <w:sz w:val="28"/>
          <w:szCs w:val="28"/>
        </w:rPr>
        <w:t>2</w:t>
      </w:r>
      <w:r w:rsidR="006F0407">
        <w:rPr>
          <w:rFonts w:ascii="Arial" w:hAnsi="Arial" w:cs="Arial"/>
          <w:sz w:val="28"/>
          <w:szCs w:val="28"/>
        </w:rPr>
        <w:t>9 January 2019</w:t>
      </w:r>
    </w:p>
    <w:p w:rsidR="008339B4" w:rsidRDefault="008339B4" w:rsidP="00AA5E61">
      <w:pPr>
        <w:spacing w:after="0" w:line="240" w:lineRule="auto"/>
        <w:rPr>
          <w:rFonts w:ascii="Arial" w:hAnsi="Arial" w:cs="Arial"/>
          <w:sz w:val="24"/>
          <w:szCs w:val="24"/>
        </w:rPr>
      </w:pPr>
    </w:p>
    <w:p w:rsidR="00E7796B" w:rsidRDefault="00E7796B" w:rsidP="002C5BE7">
      <w:pPr>
        <w:spacing w:after="0" w:line="240" w:lineRule="auto"/>
        <w:ind w:hanging="284"/>
        <w:rPr>
          <w:rFonts w:ascii="Arial" w:hAnsi="Arial" w:cs="Arial"/>
          <w:b/>
          <w:sz w:val="24"/>
          <w:szCs w:val="24"/>
        </w:rPr>
      </w:pPr>
    </w:p>
    <w:p w:rsidR="006F0407" w:rsidRDefault="00E358AE" w:rsidP="006F0407">
      <w:pPr>
        <w:spacing w:after="0" w:line="240" w:lineRule="auto"/>
        <w:ind w:left="-284"/>
        <w:rPr>
          <w:rFonts w:ascii="Arial" w:hAnsi="Arial" w:cs="Arial"/>
          <w:b/>
          <w:sz w:val="24"/>
          <w:szCs w:val="24"/>
        </w:rPr>
      </w:pPr>
      <w:r w:rsidRPr="00543F7C">
        <w:rPr>
          <w:rFonts w:ascii="Arial" w:hAnsi="Arial" w:cs="Arial"/>
          <w:b/>
          <w:sz w:val="24"/>
          <w:szCs w:val="24"/>
        </w:rPr>
        <w:t>Members</w:t>
      </w:r>
    </w:p>
    <w:p w:rsidR="006F0407" w:rsidRDefault="006F0407" w:rsidP="006F0407">
      <w:pPr>
        <w:spacing w:after="0" w:line="240" w:lineRule="auto"/>
        <w:ind w:left="-284"/>
        <w:rPr>
          <w:rFonts w:ascii="Arial" w:hAnsi="Arial" w:cs="Arial"/>
          <w:sz w:val="24"/>
          <w:szCs w:val="24"/>
        </w:rPr>
      </w:pPr>
      <w:r>
        <w:rPr>
          <w:rFonts w:ascii="Arial" w:hAnsi="Arial" w:cs="Arial"/>
          <w:sz w:val="24"/>
          <w:szCs w:val="24"/>
        </w:rPr>
        <w:t>Kay Harriman</w:t>
      </w:r>
      <w:r>
        <w:rPr>
          <w:rFonts w:ascii="Arial" w:hAnsi="Arial" w:cs="Arial"/>
          <w:sz w:val="24"/>
          <w:szCs w:val="24"/>
        </w:rPr>
        <w:tab/>
      </w:r>
      <w:r>
        <w:rPr>
          <w:rFonts w:ascii="Arial" w:hAnsi="Arial" w:cs="Arial"/>
          <w:sz w:val="24"/>
          <w:szCs w:val="24"/>
        </w:rPr>
        <w:tab/>
        <w:t>Non Executive Director (Chair)</w:t>
      </w:r>
    </w:p>
    <w:p w:rsidR="006F0407" w:rsidRDefault="006F0407" w:rsidP="006F0407">
      <w:pPr>
        <w:spacing w:after="0" w:line="240" w:lineRule="auto"/>
        <w:ind w:left="-284"/>
        <w:rPr>
          <w:rFonts w:ascii="Arial" w:hAnsi="Arial" w:cs="Arial"/>
          <w:sz w:val="24"/>
          <w:szCs w:val="24"/>
        </w:rPr>
      </w:pPr>
      <w:r>
        <w:rPr>
          <w:rFonts w:ascii="Arial" w:hAnsi="Arial" w:cs="Arial"/>
          <w:sz w:val="24"/>
          <w:szCs w:val="24"/>
        </w:rPr>
        <w:t>Jane Christie-Flight</w:t>
      </w:r>
      <w:r>
        <w:rPr>
          <w:rFonts w:ascii="Arial" w:hAnsi="Arial" w:cs="Arial"/>
          <w:sz w:val="24"/>
          <w:szCs w:val="24"/>
        </w:rPr>
        <w:tab/>
        <w:t>Non Executive Director (Employee Director)</w:t>
      </w:r>
    </w:p>
    <w:p w:rsidR="006F0407" w:rsidRDefault="006F0407" w:rsidP="006F0407">
      <w:pPr>
        <w:spacing w:after="0" w:line="240" w:lineRule="auto"/>
        <w:ind w:left="-284"/>
        <w:rPr>
          <w:rFonts w:ascii="Arial" w:hAnsi="Arial" w:cs="Arial"/>
          <w:sz w:val="24"/>
          <w:szCs w:val="24"/>
        </w:rPr>
      </w:pPr>
      <w:r>
        <w:rPr>
          <w:rFonts w:ascii="Arial" w:hAnsi="Arial" w:cs="Arial"/>
          <w:sz w:val="24"/>
          <w:szCs w:val="24"/>
        </w:rPr>
        <w:t>Marcella Boyle</w:t>
      </w:r>
      <w:r>
        <w:rPr>
          <w:rFonts w:ascii="Arial" w:hAnsi="Arial" w:cs="Arial"/>
          <w:sz w:val="24"/>
          <w:szCs w:val="24"/>
        </w:rPr>
        <w:tab/>
      </w:r>
      <w:r>
        <w:rPr>
          <w:rFonts w:ascii="Arial" w:hAnsi="Arial" w:cs="Arial"/>
          <w:sz w:val="24"/>
          <w:szCs w:val="24"/>
        </w:rPr>
        <w:tab/>
        <w:t>Non Executive Director</w:t>
      </w:r>
    </w:p>
    <w:p w:rsidR="006F0407" w:rsidRPr="006F0407" w:rsidRDefault="006F0407" w:rsidP="006F0407">
      <w:pPr>
        <w:spacing w:after="0" w:line="240" w:lineRule="auto"/>
        <w:ind w:left="-284"/>
        <w:rPr>
          <w:rFonts w:ascii="Arial" w:hAnsi="Arial" w:cs="Arial"/>
          <w:b/>
          <w:sz w:val="24"/>
          <w:szCs w:val="24"/>
        </w:rPr>
      </w:pPr>
      <w:r>
        <w:rPr>
          <w:rFonts w:ascii="Arial" w:hAnsi="Arial" w:cs="Arial"/>
          <w:sz w:val="24"/>
          <w:szCs w:val="24"/>
        </w:rPr>
        <w:t>Stephen McAllister</w:t>
      </w:r>
      <w:r>
        <w:rPr>
          <w:rFonts w:ascii="Arial" w:hAnsi="Arial" w:cs="Arial"/>
          <w:sz w:val="24"/>
          <w:szCs w:val="24"/>
        </w:rPr>
        <w:tab/>
        <w:t>Non Executive Director</w:t>
      </w:r>
    </w:p>
    <w:p w:rsidR="00E358AE" w:rsidRDefault="00E358AE" w:rsidP="00E358AE">
      <w:pPr>
        <w:spacing w:after="0" w:line="240" w:lineRule="auto"/>
        <w:ind w:left="-284"/>
        <w:rPr>
          <w:rFonts w:ascii="Arial" w:hAnsi="Arial" w:cs="Arial"/>
          <w:b/>
          <w:sz w:val="24"/>
          <w:szCs w:val="24"/>
        </w:rPr>
      </w:pPr>
    </w:p>
    <w:p w:rsidR="00E358AE" w:rsidRDefault="00AC5E0D" w:rsidP="00E358AE">
      <w:pPr>
        <w:spacing w:after="0" w:line="240" w:lineRule="auto"/>
        <w:ind w:left="-284"/>
        <w:rPr>
          <w:rFonts w:ascii="Arial" w:hAnsi="Arial" w:cs="Arial"/>
          <w:b/>
          <w:sz w:val="24"/>
          <w:szCs w:val="24"/>
        </w:rPr>
      </w:pPr>
      <w:r>
        <w:rPr>
          <w:rFonts w:ascii="Arial" w:hAnsi="Arial" w:cs="Arial"/>
          <w:b/>
          <w:sz w:val="24"/>
          <w:szCs w:val="24"/>
        </w:rPr>
        <w:t>In A</w:t>
      </w:r>
      <w:r w:rsidR="00E358AE" w:rsidRPr="00543F7C">
        <w:rPr>
          <w:rFonts w:ascii="Arial" w:hAnsi="Arial" w:cs="Arial"/>
          <w:b/>
          <w:sz w:val="24"/>
          <w:szCs w:val="24"/>
        </w:rPr>
        <w:t>ttendance</w:t>
      </w:r>
    </w:p>
    <w:p w:rsidR="00AC5E0D" w:rsidRDefault="00AC5E0D" w:rsidP="006F0407">
      <w:pPr>
        <w:tabs>
          <w:tab w:val="left" w:pos="2127"/>
        </w:tabs>
        <w:spacing w:after="0" w:line="240" w:lineRule="auto"/>
        <w:ind w:left="-284"/>
        <w:rPr>
          <w:rFonts w:ascii="Arial" w:hAnsi="Arial" w:cs="Arial"/>
          <w:sz w:val="24"/>
          <w:szCs w:val="24"/>
        </w:rPr>
      </w:pPr>
      <w:r>
        <w:rPr>
          <w:rFonts w:ascii="Arial" w:hAnsi="Arial" w:cs="Arial"/>
          <w:sz w:val="24"/>
          <w:szCs w:val="24"/>
        </w:rPr>
        <w:t>Anne Marie Cavanagh</w:t>
      </w:r>
      <w:r>
        <w:rPr>
          <w:rFonts w:ascii="Arial" w:hAnsi="Arial" w:cs="Arial"/>
          <w:sz w:val="24"/>
          <w:szCs w:val="24"/>
        </w:rPr>
        <w:tab/>
        <w:t>Director of Nursing</w:t>
      </w:r>
    </w:p>
    <w:p w:rsidR="00AC5E0D" w:rsidRDefault="00AC5E0D" w:rsidP="006F0407">
      <w:pPr>
        <w:tabs>
          <w:tab w:val="left" w:pos="2127"/>
        </w:tabs>
        <w:spacing w:after="0" w:line="240" w:lineRule="auto"/>
        <w:ind w:left="-284"/>
        <w:rPr>
          <w:rFonts w:ascii="Arial" w:hAnsi="Arial" w:cs="Arial"/>
          <w:sz w:val="24"/>
          <w:szCs w:val="24"/>
        </w:rPr>
      </w:pPr>
      <w:r>
        <w:rPr>
          <w:rFonts w:ascii="Arial" w:hAnsi="Arial" w:cs="Arial"/>
          <w:sz w:val="24"/>
          <w:szCs w:val="24"/>
        </w:rPr>
        <w:t>Claire McArthur</w:t>
      </w:r>
      <w:r>
        <w:rPr>
          <w:rFonts w:ascii="Arial" w:hAnsi="Arial" w:cs="Arial"/>
          <w:sz w:val="24"/>
          <w:szCs w:val="24"/>
        </w:rPr>
        <w:tab/>
        <w:t>Expansion Programme Manager (agenda item 7.4)</w:t>
      </w:r>
    </w:p>
    <w:p w:rsidR="00AC5E0D" w:rsidRDefault="00AC5E0D" w:rsidP="006F0407">
      <w:pPr>
        <w:tabs>
          <w:tab w:val="left" w:pos="2127"/>
        </w:tabs>
        <w:spacing w:after="0" w:line="240" w:lineRule="auto"/>
        <w:ind w:left="-284"/>
        <w:rPr>
          <w:rFonts w:ascii="Arial" w:hAnsi="Arial" w:cs="Arial"/>
          <w:sz w:val="24"/>
          <w:szCs w:val="24"/>
        </w:rPr>
      </w:pPr>
      <w:r>
        <w:rPr>
          <w:rFonts w:ascii="Arial" w:hAnsi="Arial" w:cs="Arial"/>
          <w:sz w:val="24"/>
          <w:szCs w:val="24"/>
        </w:rPr>
        <w:t>David Miller</w:t>
      </w:r>
      <w:r>
        <w:rPr>
          <w:rFonts w:ascii="Arial" w:hAnsi="Arial" w:cs="Arial"/>
          <w:sz w:val="24"/>
          <w:szCs w:val="24"/>
        </w:rPr>
        <w:tab/>
        <w:t>Associate Director of HR</w:t>
      </w:r>
    </w:p>
    <w:p w:rsidR="00AC5E0D" w:rsidRDefault="00AC5E0D" w:rsidP="006F0407">
      <w:pPr>
        <w:tabs>
          <w:tab w:val="left" w:pos="2127"/>
        </w:tabs>
        <w:spacing w:after="0" w:line="240" w:lineRule="auto"/>
        <w:ind w:left="-284"/>
        <w:rPr>
          <w:rFonts w:ascii="Arial" w:hAnsi="Arial" w:cs="Arial"/>
          <w:sz w:val="24"/>
          <w:szCs w:val="24"/>
        </w:rPr>
      </w:pPr>
      <w:r>
        <w:rPr>
          <w:rFonts w:ascii="Arial" w:hAnsi="Arial" w:cs="Arial"/>
          <w:sz w:val="24"/>
          <w:szCs w:val="24"/>
        </w:rPr>
        <w:t>Gareth Adkins</w:t>
      </w:r>
      <w:r>
        <w:rPr>
          <w:rFonts w:ascii="Arial" w:hAnsi="Arial" w:cs="Arial"/>
          <w:sz w:val="24"/>
          <w:szCs w:val="24"/>
        </w:rPr>
        <w:tab/>
        <w:t>Director of Quality, Innovation &amp; People</w:t>
      </w:r>
    </w:p>
    <w:p w:rsidR="00AC5E0D" w:rsidRDefault="00AC5E0D" w:rsidP="006F0407">
      <w:pPr>
        <w:tabs>
          <w:tab w:val="left" w:pos="2127"/>
        </w:tabs>
        <w:spacing w:after="0" w:line="240" w:lineRule="auto"/>
        <w:ind w:left="-284"/>
        <w:rPr>
          <w:rFonts w:ascii="Arial" w:hAnsi="Arial" w:cs="Arial"/>
          <w:sz w:val="24"/>
          <w:szCs w:val="24"/>
        </w:rPr>
      </w:pPr>
      <w:r>
        <w:rPr>
          <w:rFonts w:ascii="Arial" w:hAnsi="Arial" w:cs="Arial"/>
          <w:sz w:val="24"/>
          <w:szCs w:val="24"/>
        </w:rPr>
        <w:t>John Scott</w:t>
      </w:r>
      <w:r>
        <w:rPr>
          <w:rFonts w:ascii="Arial" w:hAnsi="Arial" w:cs="Arial"/>
          <w:sz w:val="24"/>
          <w:szCs w:val="24"/>
        </w:rPr>
        <w:tab/>
        <w:t>Expansion Programme Director (agenda item</w:t>
      </w:r>
      <w:r w:rsidR="00045934">
        <w:rPr>
          <w:rFonts w:ascii="Arial" w:hAnsi="Arial" w:cs="Arial"/>
          <w:sz w:val="24"/>
          <w:szCs w:val="24"/>
        </w:rPr>
        <w:t xml:space="preserve"> </w:t>
      </w:r>
      <w:r>
        <w:rPr>
          <w:rFonts w:ascii="Arial" w:hAnsi="Arial" w:cs="Arial"/>
          <w:sz w:val="24"/>
          <w:szCs w:val="24"/>
        </w:rPr>
        <w:t>7.4)</w:t>
      </w:r>
    </w:p>
    <w:p w:rsidR="00AC5E0D" w:rsidRDefault="00AC5E0D" w:rsidP="006F0407">
      <w:pPr>
        <w:tabs>
          <w:tab w:val="left" w:pos="2127"/>
        </w:tabs>
        <w:spacing w:after="0" w:line="240" w:lineRule="auto"/>
        <w:ind w:left="-284"/>
        <w:rPr>
          <w:rFonts w:ascii="Arial" w:hAnsi="Arial" w:cs="Arial"/>
          <w:sz w:val="24"/>
          <w:szCs w:val="24"/>
        </w:rPr>
      </w:pPr>
      <w:r>
        <w:rPr>
          <w:rFonts w:ascii="Arial" w:hAnsi="Arial" w:cs="Arial"/>
          <w:sz w:val="24"/>
          <w:szCs w:val="24"/>
        </w:rPr>
        <w:t>Laura Langan Riach</w:t>
      </w:r>
      <w:r>
        <w:rPr>
          <w:rFonts w:ascii="Arial" w:hAnsi="Arial" w:cs="Arial"/>
          <w:sz w:val="24"/>
          <w:szCs w:val="24"/>
        </w:rPr>
        <w:tab/>
        <w:t>Head of Clinical Governance (agenda item 5.1)</w:t>
      </w:r>
    </w:p>
    <w:p w:rsidR="00AC5E0D" w:rsidRDefault="00AC5E0D" w:rsidP="006F0407">
      <w:pPr>
        <w:tabs>
          <w:tab w:val="left" w:pos="2127"/>
        </w:tabs>
        <w:spacing w:after="0" w:line="240" w:lineRule="auto"/>
        <w:ind w:left="-284"/>
        <w:rPr>
          <w:rFonts w:ascii="Arial" w:hAnsi="Arial" w:cs="Arial"/>
          <w:sz w:val="24"/>
          <w:szCs w:val="24"/>
        </w:rPr>
      </w:pPr>
      <w:r>
        <w:rPr>
          <w:rFonts w:ascii="Arial" w:hAnsi="Arial" w:cs="Arial"/>
          <w:sz w:val="24"/>
          <w:szCs w:val="24"/>
        </w:rPr>
        <w:t>Sandie Scott</w:t>
      </w:r>
      <w:r>
        <w:rPr>
          <w:rFonts w:ascii="Arial" w:hAnsi="Arial" w:cs="Arial"/>
          <w:sz w:val="24"/>
          <w:szCs w:val="24"/>
        </w:rPr>
        <w:tab/>
        <w:t>Head of Corporate Affairs (agenda item 6.2)</w:t>
      </w:r>
    </w:p>
    <w:p w:rsidR="00AC5E0D" w:rsidRPr="006F0407" w:rsidRDefault="00AC5E0D" w:rsidP="006F0407">
      <w:pPr>
        <w:tabs>
          <w:tab w:val="left" w:pos="2127"/>
        </w:tabs>
        <w:spacing w:after="0" w:line="240" w:lineRule="auto"/>
        <w:ind w:left="-284"/>
        <w:rPr>
          <w:rFonts w:ascii="Arial" w:hAnsi="Arial" w:cs="Arial"/>
          <w:sz w:val="24"/>
          <w:szCs w:val="24"/>
        </w:rPr>
      </w:pPr>
      <w:r>
        <w:rPr>
          <w:rFonts w:ascii="Arial" w:hAnsi="Arial" w:cs="Arial"/>
          <w:sz w:val="24"/>
          <w:szCs w:val="24"/>
        </w:rPr>
        <w:t>Tilda McCrimmon</w:t>
      </w:r>
      <w:r>
        <w:rPr>
          <w:rFonts w:ascii="Arial" w:hAnsi="Arial" w:cs="Arial"/>
          <w:sz w:val="24"/>
          <w:szCs w:val="24"/>
        </w:rPr>
        <w:tab/>
        <w:t>Lead Nurse For Dementia (agenda item 6.5)</w:t>
      </w:r>
    </w:p>
    <w:p w:rsidR="006F0407" w:rsidRDefault="006F0407" w:rsidP="006F0407">
      <w:pPr>
        <w:spacing w:after="0" w:line="240" w:lineRule="auto"/>
        <w:rPr>
          <w:rFonts w:ascii="Arial" w:hAnsi="Arial" w:cs="Arial"/>
          <w:b/>
          <w:sz w:val="24"/>
          <w:szCs w:val="24"/>
        </w:rPr>
      </w:pPr>
    </w:p>
    <w:p w:rsidR="00E358AE" w:rsidRPr="00821BF4" w:rsidRDefault="00E358AE" w:rsidP="00821BF4">
      <w:pPr>
        <w:spacing w:after="0" w:line="240" w:lineRule="auto"/>
        <w:ind w:left="-284"/>
        <w:rPr>
          <w:rFonts w:ascii="Arial" w:hAnsi="Arial" w:cs="Arial"/>
          <w:b/>
          <w:sz w:val="24"/>
          <w:szCs w:val="24"/>
        </w:rPr>
      </w:pPr>
      <w:r w:rsidRPr="00543F7C">
        <w:rPr>
          <w:rFonts w:ascii="Arial" w:hAnsi="Arial" w:cs="Arial"/>
          <w:b/>
          <w:sz w:val="24"/>
          <w:szCs w:val="24"/>
        </w:rPr>
        <w:t>Minutes</w:t>
      </w:r>
    </w:p>
    <w:p w:rsidR="00E358AE" w:rsidRDefault="00821BF4" w:rsidP="00E358AE">
      <w:pPr>
        <w:spacing w:after="0" w:line="240" w:lineRule="auto"/>
        <w:ind w:left="-284"/>
        <w:rPr>
          <w:rFonts w:ascii="Arial" w:hAnsi="Arial" w:cs="Arial"/>
          <w:sz w:val="24"/>
          <w:szCs w:val="24"/>
        </w:rPr>
      </w:pPr>
      <w:r>
        <w:rPr>
          <w:rFonts w:ascii="Arial" w:hAnsi="Arial" w:cs="Arial"/>
          <w:sz w:val="24"/>
          <w:szCs w:val="24"/>
        </w:rPr>
        <w:t>Christine Nelson</w:t>
      </w:r>
      <w:r>
        <w:rPr>
          <w:rFonts w:ascii="Arial" w:hAnsi="Arial" w:cs="Arial"/>
          <w:sz w:val="24"/>
          <w:szCs w:val="24"/>
        </w:rPr>
        <w:tab/>
        <w:t>Executive PA</w:t>
      </w:r>
    </w:p>
    <w:p w:rsidR="00821BF4" w:rsidRDefault="00821BF4" w:rsidP="00E358AE">
      <w:pPr>
        <w:spacing w:after="0" w:line="240" w:lineRule="auto"/>
        <w:ind w:left="-284"/>
        <w:rPr>
          <w:rFonts w:ascii="Arial" w:hAnsi="Arial" w:cs="Arial"/>
          <w:sz w:val="24"/>
          <w:szCs w:val="24"/>
        </w:rPr>
      </w:pPr>
    </w:p>
    <w:p w:rsidR="00E358AE" w:rsidRDefault="00E358AE" w:rsidP="00E358AE">
      <w:pPr>
        <w:spacing w:after="0" w:line="240" w:lineRule="auto"/>
        <w:ind w:left="-284"/>
        <w:rPr>
          <w:rFonts w:ascii="Arial" w:hAnsi="Arial" w:cs="Arial"/>
          <w:b/>
          <w:sz w:val="24"/>
          <w:szCs w:val="24"/>
        </w:rPr>
      </w:pPr>
      <w:r w:rsidRPr="00543F7C">
        <w:rPr>
          <w:rFonts w:ascii="Arial" w:hAnsi="Arial" w:cs="Arial"/>
          <w:b/>
          <w:sz w:val="24"/>
          <w:szCs w:val="24"/>
        </w:rPr>
        <w:t>Apologies</w:t>
      </w:r>
    </w:p>
    <w:p w:rsidR="00AC5E0D" w:rsidRDefault="00AC5E0D" w:rsidP="00821BF4">
      <w:pPr>
        <w:tabs>
          <w:tab w:val="left" w:pos="2127"/>
        </w:tabs>
        <w:spacing w:after="0" w:line="240" w:lineRule="auto"/>
        <w:ind w:left="-284"/>
        <w:rPr>
          <w:rFonts w:ascii="Arial" w:hAnsi="Arial" w:cs="Arial"/>
          <w:sz w:val="24"/>
          <w:szCs w:val="24"/>
        </w:rPr>
      </w:pPr>
      <w:r>
        <w:rPr>
          <w:rFonts w:ascii="Arial" w:hAnsi="Arial" w:cs="Arial"/>
          <w:sz w:val="24"/>
          <w:szCs w:val="24"/>
        </w:rPr>
        <w:t>Jack Tait</w:t>
      </w:r>
      <w:r>
        <w:rPr>
          <w:rFonts w:ascii="Arial" w:hAnsi="Arial" w:cs="Arial"/>
          <w:sz w:val="24"/>
          <w:szCs w:val="24"/>
        </w:rPr>
        <w:tab/>
        <w:t>Lay Representative</w:t>
      </w:r>
    </w:p>
    <w:p w:rsidR="00AC5E0D" w:rsidRDefault="00AC5E0D" w:rsidP="00821BF4">
      <w:pPr>
        <w:tabs>
          <w:tab w:val="left" w:pos="2127"/>
        </w:tabs>
        <w:spacing w:after="0" w:line="240" w:lineRule="auto"/>
        <w:ind w:left="-284"/>
        <w:rPr>
          <w:rFonts w:ascii="Arial" w:hAnsi="Arial" w:cs="Arial"/>
          <w:sz w:val="24"/>
          <w:szCs w:val="24"/>
        </w:rPr>
      </w:pPr>
      <w:r>
        <w:rPr>
          <w:rFonts w:ascii="Arial" w:hAnsi="Arial" w:cs="Arial"/>
          <w:sz w:val="24"/>
          <w:szCs w:val="24"/>
        </w:rPr>
        <w:t>Jann Gardner</w:t>
      </w:r>
      <w:r>
        <w:rPr>
          <w:rFonts w:ascii="Arial" w:hAnsi="Arial" w:cs="Arial"/>
          <w:sz w:val="24"/>
          <w:szCs w:val="24"/>
        </w:rPr>
        <w:tab/>
        <w:t>Chief Executive</w:t>
      </w:r>
    </w:p>
    <w:p w:rsidR="00AC5E0D" w:rsidRDefault="00AC5E0D" w:rsidP="00821BF4">
      <w:pPr>
        <w:tabs>
          <w:tab w:val="left" w:pos="2127"/>
        </w:tabs>
        <w:spacing w:after="0" w:line="240" w:lineRule="auto"/>
        <w:ind w:left="-284"/>
        <w:rPr>
          <w:rFonts w:ascii="Arial" w:hAnsi="Arial" w:cs="Arial"/>
          <w:sz w:val="24"/>
          <w:szCs w:val="24"/>
        </w:rPr>
      </w:pPr>
      <w:r>
        <w:rPr>
          <w:rFonts w:ascii="Arial" w:hAnsi="Arial" w:cs="Arial"/>
          <w:sz w:val="24"/>
          <w:szCs w:val="24"/>
        </w:rPr>
        <w:t>Mark McGregor</w:t>
      </w:r>
      <w:r>
        <w:rPr>
          <w:rFonts w:ascii="Arial" w:hAnsi="Arial" w:cs="Arial"/>
          <w:sz w:val="24"/>
          <w:szCs w:val="24"/>
        </w:rPr>
        <w:tab/>
      </w:r>
      <w:r>
        <w:rPr>
          <w:rFonts w:ascii="Arial" w:hAnsi="Arial" w:cs="Arial"/>
          <w:sz w:val="24"/>
          <w:szCs w:val="24"/>
        </w:rPr>
        <w:tab/>
        <w:t>Non Executive Director</w:t>
      </w:r>
    </w:p>
    <w:p w:rsidR="00E358AE" w:rsidRPr="00A034CC" w:rsidRDefault="00E358AE" w:rsidP="00E358AE">
      <w:pPr>
        <w:spacing w:after="0" w:line="240" w:lineRule="auto"/>
        <w:ind w:left="-284"/>
        <w:rPr>
          <w:rFonts w:ascii="Arial" w:hAnsi="Arial" w:cs="Arial"/>
          <w:sz w:val="24"/>
          <w:szCs w:val="24"/>
        </w:rPr>
      </w:pPr>
    </w:p>
    <w:p w:rsidR="00821BF4" w:rsidRDefault="00E358AE" w:rsidP="00821BF4">
      <w:pPr>
        <w:spacing w:after="0" w:line="240" w:lineRule="auto"/>
        <w:ind w:left="-284"/>
        <w:rPr>
          <w:rFonts w:ascii="Arial" w:hAnsi="Arial" w:cs="Arial"/>
          <w:b/>
          <w:sz w:val="24"/>
          <w:szCs w:val="24"/>
        </w:rPr>
      </w:pPr>
      <w:r>
        <w:rPr>
          <w:rFonts w:ascii="Arial" w:hAnsi="Arial" w:cs="Arial"/>
          <w:b/>
          <w:sz w:val="24"/>
          <w:szCs w:val="24"/>
        </w:rPr>
        <w:t>Standing Declarations of Interest</w:t>
      </w:r>
    </w:p>
    <w:p w:rsidR="00E358AE" w:rsidRPr="00821BF4" w:rsidRDefault="00821BF4" w:rsidP="00821BF4">
      <w:pPr>
        <w:spacing w:after="0" w:line="240" w:lineRule="auto"/>
        <w:ind w:left="-284"/>
        <w:rPr>
          <w:rFonts w:ascii="Arial" w:hAnsi="Arial" w:cs="Arial"/>
          <w:b/>
          <w:sz w:val="24"/>
          <w:szCs w:val="24"/>
        </w:rPr>
      </w:pPr>
      <w:r>
        <w:rPr>
          <w:rFonts w:ascii="Arial" w:hAnsi="Arial" w:cs="Arial"/>
          <w:sz w:val="24"/>
          <w:szCs w:val="24"/>
        </w:rPr>
        <w:t>None Declared</w:t>
      </w:r>
    </w:p>
    <w:p w:rsidR="008F64EB" w:rsidRDefault="008F64EB" w:rsidP="002C5BE7">
      <w:pPr>
        <w:spacing w:after="0" w:line="240" w:lineRule="auto"/>
        <w:rPr>
          <w:rFonts w:ascii="Arial" w:hAnsi="Arial" w:cs="Arial"/>
          <w:sz w:val="24"/>
          <w:szCs w:val="24"/>
        </w:rPr>
      </w:pPr>
    </w:p>
    <w:p w:rsidR="00E358AE" w:rsidRDefault="00E358AE" w:rsidP="002C5BE7">
      <w:pPr>
        <w:spacing w:after="0" w:line="240" w:lineRule="auto"/>
        <w:rPr>
          <w:rFonts w:ascii="Arial" w:hAnsi="Arial" w:cs="Arial"/>
          <w:sz w:val="24"/>
          <w:szCs w:val="24"/>
        </w:rPr>
      </w:pPr>
    </w:p>
    <w:p w:rsidR="003E2C06" w:rsidRDefault="002843FB" w:rsidP="002C5BE7">
      <w:pPr>
        <w:pStyle w:val="ListParagraph"/>
        <w:numPr>
          <w:ilvl w:val="0"/>
          <w:numId w:val="1"/>
        </w:numPr>
        <w:spacing w:after="0" w:line="240" w:lineRule="auto"/>
        <w:ind w:left="709" w:hanging="993"/>
        <w:rPr>
          <w:rFonts w:ascii="Arial" w:hAnsi="Arial" w:cs="Arial"/>
          <w:b/>
          <w:sz w:val="24"/>
          <w:szCs w:val="24"/>
        </w:rPr>
      </w:pPr>
      <w:r w:rsidRPr="002843FB">
        <w:rPr>
          <w:rFonts w:ascii="Arial" w:hAnsi="Arial" w:cs="Arial"/>
          <w:b/>
          <w:sz w:val="24"/>
          <w:szCs w:val="24"/>
        </w:rPr>
        <w:t>Chair’s Introductory Remarks</w:t>
      </w:r>
    </w:p>
    <w:p w:rsidR="003E2C06" w:rsidRDefault="003E2C06" w:rsidP="002C5BE7">
      <w:pPr>
        <w:pStyle w:val="ListParagraph"/>
        <w:spacing w:after="0" w:line="240" w:lineRule="auto"/>
        <w:ind w:left="709" w:hanging="993"/>
        <w:rPr>
          <w:rFonts w:ascii="Arial" w:hAnsi="Arial" w:cs="Arial"/>
          <w:b/>
          <w:sz w:val="24"/>
          <w:szCs w:val="24"/>
        </w:rPr>
      </w:pPr>
    </w:p>
    <w:p w:rsidR="00E7796B" w:rsidRDefault="00F13660" w:rsidP="00045934">
      <w:pPr>
        <w:pStyle w:val="ListParagraph"/>
        <w:numPr>
          <w:ilvl w:val="1"/>
          <w:numId w:val="1"/>
        </w:numPr>
        <w:spacing w:after="0" w:line="240" w:lineRule="auto"/>
        <w:ind w:left="709" w:hanging="993"/>
        <w:rPr>
          <w:rFonts w:ascii="Arial" w:hAnsi="Arial" w:cs="Arial"/>
          <w:sz w:val="24"/>
          <w:szCs w:val="24"/>
        </w:rPr>
      </w:pPr>
      <w:r>
        <w:rPr>
          <w:rFonts w:ascii="Arial" w:hAnsi="Arial" w:cs="Arial"/>
          <w:sz w:val="24"/>
          <w:szCs w:val="24"/>
        </w:rPr>
        <w:t>K</w:t>
      </w:r>
      <w:r w:rsidR="00045934">
        <w:rPr>
          <w:rFonts w:ascii="Arial" w:hAnsi="Arial" w:cs="Arial"/>
          <w:sz w:val="24"/>
          <w:szCs w:val="24"/>
        </w:rPr>
        <w:t>ay</w:t>
      </w:r>
      <w:r w:rsidR="00E358AE">
        <w:rPr>
          <w:rFonts w:ascii="Arial" w:hAnsi="Arial" w:cs="Arial"/>
          <w:sz w:val="24"/>
          <w:szCs w:val="24"/>
        </w:rPr>
        <w:t xml:space="preserve"> welcomed ever</w:t>
      </w:r>
      <w:r w:rsidR="00045934">
        <w:rPr>
          <w:rFonts w:ascii="Arial" w:hAnsi="Arial" w:cs="Arial"/>
          <w:sz w:val="24"/>
          <w:szCs w:val="24"/>
        </w:rPr>
        <w:t>yone to the meeting.</w:t>
      </w:r>
    </w:p>
    <w:p w:rsidR="00E7796B" w:rsidRPr="00AA5E61" w:rsidRDefault="00E7796B" w:rsidP="00AA5E61">
      <w:pPr>
        <w:spacing w:after="0" w:line="240" w:lineRule="auto"/>
        <w:rPr>
          <w:rFonts w:ascii="Arial" w:hAnsi="Arial" w:cs="Arial"/>
          <w:sz w:val="24"/>
          <w:szCs w:val="24"/>
        </w:rPr>
      </w:pPr>
    </w:p>
    <w:p w:rsidR="000146CC" w:rsidRDefault="000146CC" w:rsidP="002C5BE7">
      <w:pPr>
        <w:pStyle w:val="ListParagraph"/>
        <w:numPr>
          <w:ilvl w:val="0"/>
          <w:numId w:val="1"/>
        </w:numPr>
        <w:spacing w:after="0" w:line="240" w:lineRule="auto"/>
        <w:ind w:left="709" w:hanging="993"/>
        <w:rPr>
          <w:rFonts w:ascii="Arial" w:hAnsi="Arial" w:cs="Arial"/>
          <w:b/>
          <w:sz w:val="24"/>
          <w:szCs w:val="24"/>
        </w:rPr>
      </w:pPr>
      <w:r>
        <w:rPr>
          <w:rFonts w:ascii="Arial" w:hAnsi="Arial" w:cs="Arial"/>
          <w:b/>
          <w:sz w:val="24"/>
          <w:szCs w:val="24"/>
        </w:rPr>
        <w:t>Apologies</w:t>
      </w:r>
    </w:p>
    <w:p w:rsidR="000146CC" w:rsidRDefault="000146CC" w:rsidP="002C5BE7">
      <w:pPr>
        <w:pStyle w:val="ListParagraph"/>
        <w:spacing w:after="0" w:line="240" w:lineRule="auto"/>
        <w:ind w:left="709" w:hanging="993"/>
        <w:rPr>
          <w:rFonts w:ascii="Arial" w:hAnsi="Arial" w:cs="Arial"/>
          <w:b/>
          <w:sz w:val="24"/>
          <w:szCs w:val="24"/>
        </w:rPr>
      </w:pPr>
    </w:p>
    <w:p w:rsidR="000146CC" w:rsidRDefault="000146CC" w:rsidP="002C5BE7">
      <w:pPr>
        <w:pStyle w:val="ListParagraph"/>
        <w:numPr>
          <w:ilvl w:val="1"/>
          <w:numId w:val="1"/>
        </w:numPr>
        <w:spacing w:after="0" w:line="240" w:lineRule="auto"/>
        <w:ind w:left="709" w:hanging="993"/>
        <w:rPr>
          <w:rFonts w:ascii="Arial" w:hAnsi="Arial" w:cs="Arial"/>
          <w:sz w:val="24"/>
          <w:szCs w:val="24"/>
        </w:rPr>
      </w:pPr>
      <w:r w:rsidRPr="000146CC">
        <w:rPr>
          <w:rFonts w:ascii="Arial" w:hAnsi="Arial" w:cs="Arial"/>
          <w:sz w:val="24"/>
          <w:szCs w:val="24"/>
        </w:rPr>
        <w:t>Apologies were noted as above.</w:t>
      </w:r>
    </w:p>
    <w:p w:rsidR="00E358AE" w:rsidRPr="00AA5E61" w:rsidRDefault="00E358AE" w:rsidP="00AA5E61">
      <w:pPr>
        <w:spacing w:after="0" w:line="240" w:lineRule="auto"/>
        <w:rPr>
          <w:rFonts w:ascii="Arial" w:hAnsi="Arial" w:cs="Arial"/>
          <w:sz w:val="24"/>
          <w:szCs w:val="24"/>
        </w:rPr>
      </w:pPr>
    </w:p>
    <w:p w:rsidR="00D44C9F" w:rsidRDefault="00D44C9F" w:rsidP="00D44C9F">
      <w:pPr>
        <w:pStyle w:val="ListParagraph"/>
        <w:numPr>
          <w:ilvl w:val="0"/>
          <w:numId w:val="1"/>
        </w:numPr>
        <w:spacing w:after="0" w:line="240" w:lineRule="auto"/>
        <w:ind w:left="709" w:hanging="993"/>
        <w:rPr>
          <w:rFonts w:ascii="Arial" w:hAnsi="Arial" w:cs="Arial"/>
          <w:b/>
          <w:sz w:val="24"/>
          <w:szCs w:val="24"/>
        </w:rPr>
      </w:pPr>
      <w:r>
        <w:rPr>
          <w:rFonts w:ascii="Arial" w:hAnsi="Arial" w:cs="Arial"/>
          <w:b/>
          <w:sz w:val="24"/>
          <w:szCs w:val="24"/>
        </w:rPr>
        <w:t>Updates from last meeting</w:t>
      </w:r>
      <w:r w:rsidRPr="000545F8">
        <w:rPr>
          <w:rFonts w:ascii="Arial" w:hAnsi="Arial" w:cs="Arial"/>
          <w:b/>
          <w:sz w:val="24"/>
          <w:szCs w:val="24"/>
        </w:rPr>
        <w:t xml:space="preserve"> </w:t>
      </w:r>
      <w:r>
        <w:rPr>
          <w:rFonts w:ascii="Arial" w:hAnsi="Arial" w:cs="Arial"/>
          <w:b/>
          <w:sz w:val="24"/>
          <w:szCs w:val="24"/>
        </w:rPr>
        <w:t>held on 16</w:t>
      </w:r>
      <w:r w:rsidRPr="00D44C9F">
        <w:rPr>
          <w:rFonts w:ascii="Arial" w:hAnsi="Arial" w:cs="Arial"/>
          <w:b/>
          <w:sz w:val="24"/>
          <w:szCs w:val="24"/>
          <w:vertAlign w:val="superscript"/>
        </w:rPr>
        <w:t>th</w:t>
      </w:r>
      <w:r>
        <w:rPr>
          <w:rFonts w:ascii="Arial" w:hAnsi="Arial" w:cs="Arial"/>
          <w:b/>
          <w:sz w:val="24"/>
          <w:szCs w:val="24"/>
        </w:rPr>
        <w:t xml:space="preserve"> October</w:t>
      </w:r>
      <w:r w:rsidRPr="004935AF">
        <w:rPr>
          <w:rFonts w:ascii="Arial" w:hAnsi="Arial" w:cs="Arial"/>
          <w:b/>
          <w:sz w:val="24"/>
          <w:szCs w:val="24"/>
        </w:rPr>
        <w:t xml:space="preserve"> 2018</w:t>
      </w:r>
    </w:p>
    <w:p w:rsidR="00DE30C3" w:rsidRDefault="00DE30C3" w:rsidP="00DE30C3">
      <w:pPr>
        <w:pStyle w:val="ListParagraph"/>
        <w:spacing w:after="0" w:line="240" w:lineRule="auto"/>
        <w:ind w:left="709"/>
        <w:rPr>
          <w:rFonts w:ascii="Arial" w:hAnsi="Arial" w:cs="Arial"/>
          <w:b/>
          <w:sz w:val="24"/>
          <w:szCs w:val="24"/>
        </w:rPr>
      </w:pPr>
    </w:p>
    <w:p w:rsidR="00D44C9F" w:rsidRPr="004935AF" w:rsidRDefault="00D44C9F" w:rsidP="00D44C9F">
      <w:pPr>
        <w:pStyle w:val="ListParagraph"/>
        <w:numPr>
          <w:ilvl w:val="1"/>
          <w:numId w:val="1"/>
        </w:numPr>
        <w:spacing w:after="0" w:line="240" w:lineRule="auto"/>
        <w:ind w:left="709" w:hanging="993"/>
        <w:rPr>
          <w:rFonts w:ascii="Arial" w:hAnsi="Arial" w:cs="Arial"/>
          <w:b/>
          <w:sz w:val="24"/>
          <w:szCs w:val="24"/>
        </w:rPr>
      </w:pPr>
      <w:r w:rsidRPr="004935AF">
        <w:rPr>
          <w:rFonts w:ascii="Arial" w:hAnsi="Arial" w:cs="Arial"/>
          <w:b/>
          <w:sz w:val="24"/>
          <w:szCs w:val="24"/>
        </w:rPr>
        <w:t xml:space="preserve">Minutes of last meeting </w:t>
      </w:r>
    </w:p>
    <w:p w:rsidR="00D44C9F" w:rsidRDefault="00D44C9F" w:rsidP="00D44C9F">
      <w:pPr>
        <w:pStyle w:val="ListParagraph"/>
        <w:spacing w:after="0" w:line="240" w:lineRule="auto"/>
        <w:ind w:left="709"/>
        <w:rPr>
          <w:rFonts w:ascii="Arial" w:hAnsi="Arial" w:cs="Arial"/>
          <w:sz w:val="24"/>
          <w:szCs w:val="24"/>
        </w:rPr>
      </w:pPr>
    </w:p>
    <w:p w:rsidR="008D629A" w:rsidRDefault="008D629A" w:rsidP="00D44C9F">
      <w:pPr>
        <w:pStyle w:val="ListParagraph"/>
        <w:spacing w:after="0" w:line="240" w:lineRule="auto"/>
        <w:ind w:left="709"/>
        <w:rPr>
          <w:rFonts w:ascii="Arial" w:hAnsi="Arial" w:cs="Arial"/>
          <w:sz w:val="24"/>
          <w:szCs w:val="24"/>
        </w:rPr>
      </w:pPr>
      <w:r>
        <w:rPr>
          <w:rFonts w:ascii="Arial" w:hAnsi="Arial" w:cs="Arial"/>
          <w:sz w:val="24"/>
          <w:szCs w:val="24"/>
        </w:rPr>
        <w:t>Th</w:t>
      </w:r>
      <w:r w:rsidR="00D44C9F">
        <w:rPr>
          <w:rFonts w:ascii="Arial" w:hAnsi="Arial" w:cs="Arial"/>
          <w:sz w:val="24"/>
          <w:szCs w:val="24"/>
        </w:rPr>
        <w:t>e minutes of the last</w:t>
      </w:r>
      <w:r>
        <w:rPr>
          <w:rFonts w:ascii="Arial" w:hAnsi="Arial" w:cs="Arial"/>
          <w:sz w:val="24"/>
          <w:szCs w:val="24"/>
        </w:rPr>
        <w:t xml:space="preserve"> were approved subject to the following amendment:</w:t>
      </w:r>
    </w:p>
    <w:p w:rsidR="00671A17" w:rsidRPr="00D44C9F" w:rsidRDefault="008D629A" w:rsidP="00D44C9F">
      <w:pPr>
        <w:pStyle w:val="ListParagraph"/>
        <w:spacing w:after="0" w:line="240" w:lineRule="auto"/>
        <w:ind w:left="709"/>
        <w:rPr>
          <w:rFonts w:ascii="Arial" w:hAnsi="Arial" w:cs="Arial"/>
          <w:sz w:val="24"/>
          <w:szCs w:val="24"/>
        </w:rPr>
      </w:pPr>
      <w:r>
        <w:rPr>
          <w:rFonts w:ascii="Arial" w:hAnsi="Arial" w:cs="Arial"/>
          <w:sz w:val="24"/>
          <w:szCs w:val="24"/>
        </w:rPr>
        <w:t>Section 8, AOCB.  Bullet 2:  Change to “Stephen McAllister</w:t>
      </w:r>
      <w:r w:rsidR="007C2BC5">
        <w:rPr>
          <w:rFonts w:ascii="Arial" w:hAnsi="Arial" w:cs="Arial"/>
          <w:sz w:val="24"/>
          <w:szCs w:val="24"/>
        </w:rPr>
        <w:t>, new non executive director,</w:t>
      </w:r>
      <w:r>
        <w:rPr>
          <w:rFonts w:ascii="Arial" w:hAnsi="Arial" w:cs="Arial"/>
          <w:sz w:val="24"/>
          <w:szCs w:val="24"/>
        </w:rPr>
        <w:t xml:space="preserve"> has accepted the invitation to become a member of the PCC</w:t>
      </w:r>
      <w:r w:rsidR="00B63E3A">
        <w:rPr>
          <w:rFonts w:ascii="Arial" w:hAnsi="Arial" w:cs="Arial"/>
          <w:sz w:val="24"/>
          <w:szCs w:val="24"/>
        </w:rPr>
        <w:t>”</w:t>
      </w:r>
      <w:r>
        <w:rPr>
          <w:rFonts w:ascii="Arial" w:hAnsi="Arial" w:cs="Arial"/>
          <w:sz w:val="24"/>
          <w:szCs w:val="24"/>
        </w:rPr>
        <w:t>.</w:t>
      </w:r>
    </w:p>
    <w:p w:rsidR="00671A17" w:rsidRDefault="00671A17" w:rsidP="00671A17">
      <w:pPr>
        <w:pStyle w:val="ListParagraph"/>
        <w:spacing w:after="0" w:line="240" w:lineRule="auto"/>
        <w:ind w:left="709"/>
        <w:rPr>
          <w:rFonts w:ascii="Arial" w:hAnsi="Arial" w:cs="Arial"/>
          <w:b/>
          <w:sz w:val="24"/>
          <w:szCs w:val="24"/>
        </w:rPr>
      </w:pPr>
    </w:p>
    <w:p w:rsidR="002843FB" w:rsidRDefault="002843FB" w:rsidP="002C5BE7">
      <w:pPr>
        <w:pStyle w:val="ListParagraph"/>
        <w:numPr>
          <w:ilvl w:val="1"/>
          <w:numId w:val="1"/>
        </w:numPr>
        <w:spacing w:after="0" w:line="240" w:lineRule="auto"/>
        <w:ind w:left="709" w:hanging="993"/>
        <w:rPr>
          <w:rFonts w:ascii="Arial" w:hAnsi="Arial" w:cs="Arial"/>
          <w:b/>
          <w:sz w:val="24"/>
          <w:szCs w:val="24"/>
        </w:rPr>
      </w:pPr>
      <w:r w:rsidRPr="002843FB">
        <w:rPr>
          <w:rFonts w:ascii="Arial" w:hAnsi="Arial" w:cs="Arial"/>
          <w:b/>
          <w:sz w:val="24"/>
          <w:szCs w:val="24"/>
        </w:rPr>
        <w:t>Actions</w:t>
      </w:r>
    </w:p>
    <w:p w:rsidR="002843FB" w:rsidRDefault="002843FB" w:rsidP="002C5BE7">
      <w:pPr>
        <w:pStyle w:val="ListParagraph"/>
        <w:spacing w:after="0" w:line="240" w:lineRule="auto"/>
        <w:ind w:left="709" w:hanging="993"/>
        <w:rPr>
          <w:rFonts w:ascii="Arial" w:hAnsi="Arial" w:cs="Arial"/>
          <w:b/>
          <w:sz w:val="24"/>
          <w:szCs w:val="24"/>
        </w:rPr>
      </w:pPr>
    </w:p>
    <w:p w:rsidR="002843FB" w:rsidRDefault="00175BA0" w:rsidP="002C5BE7">
      <w:pPr>
        <w:pStyle w:val="ListParagraph"/>
        <w:numPr>
          <w:ilvl w:val="2"/>
          <w:numId w:val="1"/>
        </w:numPr>
        <w:spacing w:after="0" w:line="240" w:lineRule="auto"/>
        <w:ind w:left="709" w:hanging="993"/>
        <w:rPr>
          <w:rFonts w:ascii="Arial" w:hAnsi="Arial" w:cs="Arial"/>
          <w:sz w:val="24"/>
          <w:szCs w:val="24"/>
        </w:rPr>
      </w:pPr>
      <w:r w:rsidRPr="00175BA0">
        <w:rPr>
          <w:rFonts w:ascii="Arial" w:hAnsi="Arial" w:cs="Arial"/>
          <w:sz w:val="24"/>
          <w:szCs w:val="24"/>
        </w:rPr>
        <w:t xml:space="preserve">All </w:t>
      </w:r>
      <w:r w:rsidR="004B2E41">
        <w:rPr>
          <w:rFonts w:ascii="Arial" w:hAnsi="Arial" w:cs="Arial"/>
          <w:sz w:val="24"/>
          <w:szCs w:val="24"/>
        </w:rPr>
        <w:t xml:space="preserve">previous </w:t>
      </w:r>
      <w:r w:rsidRPr="00175BA0">
        <w:rPr>
          <w:rFonts w:ascii="Arial" w:hAnsi="Arial" w:cs="Arial"/>
          <w:sz w:val="24"/>
          <w:szCs w:val="24"/>
        </w:rPr>
        <w:t xml:space="preserve">actions were </w:t>
      </w:r>
      <w:r w:rsidR="004B2E41">
        <w:rPr>
          <w:rFonts w:ascii="Arial" w:hAnsi="Arial" w:cs="Arial"/>
          <w:sz w:val="24"/>
          <w:szCs w:val="24"/>
        </w:rPr>
        <w:t xml:space="preserve">updated and </w:t>
      </w:r>
      <w:r w:rsidRPr="00175BA0">
        <w:rPr>
          <w:rFonts w:ascii="Arial" w:hAnsi="Arial" w:cs="Arial"/>
          <w:sz w:val="24"/>
          <w:szCs w:val="24"/>
        </w:rPr>
        <w:t>closed</w:t>
      </w:r>
      <w:r w:rsidR="004B2E41">
        <w:rPr>
          <w:rFonts w:ascii="Arial" w:hAnsi="Arial" w:cs="Arial"/>
          <w:sz w:val="24"/>
          <w:szCs w:val="24"/>
        </w:rPr>
        <w:t xml:space="preserve">, </w:t>
      </w:r>
      <w:r w:rsidR="00A345A4" w:rsidRPr="00175BA0">
        <w:rPr>
          <w:rFonts w:ascii="Arial" w:hAnsi="Arial" w:cs="Arial"/>
          <w:sz w:val="24"/>
          <w:szCs w:val="24"/>
        </w:rPr>
        <w:t>except for</w:t>
      </w:r>
      <w:r w:rsidRPr="00175BA0">
        <w:rPr>
          <w:rFonts w:ascii="Arial" w:hAnsi="Arial" w:cs="Arial"/>
          <w:sz w:val="24"/>
          <w:szCs w:val="24"/>
        </w:rPr>
        <w:t xml:space="preserve"> the following:</w:t>
      </w:r>
    </w:p>
    <w:p w:rsidR="004B2E41" w:rsidRDefault="004B2E41" w:rsidP="002C5BE7">
      <w:pPr>
        <w:pStyle w:val="ListParagraph"/>
        <w:spacing w:after="0" w:line="240" w:lineRule="auto"/>
        <w:ind w:left="1134"/>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685"/>
        <w:gridCol w:w="1985"/>
        <w:gridCol w:w="1531"/>
      </w:tblGrid>
      <w:tr w:rsidR="004B2E41" w:rsidRPr="009D7C1B" w:rsidTr="002C5BE7">
        <w:tc>
          <w:tcPr>
            <w:tcW w:w="1555" w:type="dxa"/>
          </w:tcPr>
          <w:p w:rsidR="004B2E41" w:rsidRPr="009D7C1B" w:rsidRDefault="004B2E41"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No.</w:t>
            </w:r>
          </w:p>
        </w:tc>
        <w:tc>
          <w:tcPr>
            <w:tcW w:w="3685" w:type="dxa"/>
          </w:tcPr>
          <w:p w:rsidR="004B2E41" w:rsidRPr="009D7C1B" w:rsidRDefault="004B2E41"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w:t>
            </w:r>
          </w:p>
        </w:tc>
        <w:tc>
          <w:tcPr>
            <w:tcW w:w="1985" w:type="dxa"/>
          </w:tcPr>
          <w:p w:rsidR="004B2E41" w:rsidRPr="009D7C1B" w:rsidRDefault="004B2E41"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Action by</w:t>
            </w:r>
          </w:p>
        </w:tc>
        <w:tc>
          <w:tcPr>
            <w:tcW w:w="1531" w:type="dxa"/>
          </w:tcPr>
          <w:p w:rsidR="004B2E41" w:rsidRPr="009D7C1B" w:rsidRDefault="004B2E41"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E358AE" w:rsidRPr="0069196D" w:rsidTr="002C5BE7">
        <w:tc>
          <w:tcPr>
            <w:tcW w:w="1555" w:type="dxa"/>
          </w:tcPr>
          <w:p w:rsidR="00E358AE" w:rsidRPr="0069196D" w:rsidRDefault="00755F76" w:rsidP="00D06994">
            <w:pPr>
              <w:pStyle w:val="ListParagraph"/>
              <w:spacing w:after="0" w:line="240" w:lineRule="auto"/>
              <w:ind w:left="0"/>
              <w:rPr>
                <w:rFonts w:ascii="Arial" w:hAnsi="Arial" w:cs="Arial"/>
                <w:sz w:val="24"/>
                <w:szCs w:val="24"/>
              </w:rPr>
            </w:pPr>
            <w:r w:rsidRPr="0069196D">
              <w:rPr>
                <w:rFonts w:ascii="Arial" w:hAnsi="Arial" w:cs="Arial"/>
                <w:sz w:val="24"/>
                <w:szCs w:val="24"/>
              </w:rPr>
              <w:t>240418/06 and 240718/02</w:t>
            </w:r>
          </w:p>
        </w:tc>
        <w:tc>
          <w:tcPr>
            <w:tcW w:w="3685" w:type="dxa"/>
          </w:tcPr>
          <w:p w:rsidR="00E358AE" w:rsidRPr="0069196D" w:rsidRDefault="00755F76" w:rsidP="00D06994">
            <w:pPr>
              <w:pStyle w:val="ListParagraph"/>
              <w:spacing w:after="120" w:line="240" w:lineRule="auto"/>
              <w:ind w:left="0"/>
              <w:contextualSpacing w:val="0"/>
              <w:rPr>
                <w:rFonts w:ascii="Arial" w:hAnsi="Arial" w:cs="Arial"/>
                <w:b/>
                <w:sz w:val="24"/>
                <w:szCs w:val="24"/>
              </w:rPr>
            </w:pPr>
            <w:r w:rsidRPr="0069196D">
              <w:rPr>
                <w:rFonts w:ascii="Arial" w:hAnsi="Arial" w:cs="Arial"/>
                <w:b/>
                <w:sz w:val="24"/>
                <w:szCs w:val="24"/>
              </w:rPr>
              <w:t>People Strategy (Workforce Strategy &amp; Health &amp; Wellbeing Strategy:</w:t>
            </w:r>
          </w:p>
          <w:p w:rsidR="00755F76" w:rsidRPr="0069196D" w:rsidRDefault="00755F76" w:rsidP="00D06994">
            <w:pPr>
              <w:rPr>
                <w:rFonts w:ascii="Arial" w:hAnsi="Arial" w:cs="Arial"/>
                <w:sz w:val="24"/>
                <w:szCs w:val="24"/>
              </w:rPr>
            </w:pPr>
            <w:r w:rsidRPr="0069196D">
              <w:rPr>
                <w:rFonts w:ascii="Arial" w:hAnsi="Arial" w:cs="Arial"/>
                <w:sz w:val="24"/>
                <w:szCs w:val="24"/>
              </w:rPr>
              <w:t>Workforce Strategy now called People Strategy and will incorporate health and wellbeing.  Workshop planned for 05.02.19.  Strategy will be presented at the April 19 meeting.</w:t>
            </w:r>
          </w:p>
        </w:tc>
        <w:tc>
          <w:tcPr>
            <w:tcW w:w="1985" w:type="dxa"/>
          </w:tcPr>
          <w:p w:rsidR="00E358AE" w:rsidRPr="0069196D" w:rsidRDefault="00755F76" w:rsidP="00D06994">
            <w:pPr>
              <w:pStyle w:val="ListParagraph"/>
              <w:spacing w:after="120" w:line="240" w:lineRule="auto"/>
              <w:ind w:left="0"/>
              <w:contextualSpacing w:val="0"/>
              <w:rPr>
                <w:rFonts w:ascii="Arial" w:hAnsi="Arial" w:cs="Arial"/>
                <w:sz w:val="24"/>
                <w:szCs w:val="24"/>
              </w:rPr>
            </w:pPr>
            <w:r w:rsidRPr="0069196D">
              <w:rPr>
                <w:rFonts w:ascii="Arial" w:hAnsi="Arial" w:cs="Arial"/>
                <w:sz w:val="24"/>
                <w:szCs w:val="24"/>
              </w:rPr>
              <w:t>Gareth Adkins</w:t>
            </w:r>
          </w:p>
        </w:tc>
        <w:tc>
          <w:tcPr>
            <w:tcW w:w="1531" w:type="dxa"/>
          </w:tcPr>
          <w:p w:rsidR="00E358AE" w:rsidRDefault="00E358AE" w:rsidP="00D06994">
            <w:pPr>
              <w:pStyle w:val="ListParagraph"/>
              <w:spacing w:after="120" w:line="240" w:lineRule="auto"/>
              <w:ind w:left="0"/>
              <w:contextualSpacing w:val="0"/>
              <w:rPr>
                <w:rFonts w:ascii="Arial" w:hAnsi="Arial" w:cs="Arial"/>
                <w:sz w:val="24"/>
                <w:szCs w:val="24"/>
              </w:rPr>
            </w:pPr>
            <w:r w:rsidRPr="0069196D">
              <w:rPr>
                <w:rFonts w:ascii="Arial" w:hAnsi="Arial" w:cs="Arial"/>
                <w:sz w:val="24"/>
                <w:szCs w:val="24"/>
              </w:rPr>
              <w:t>ONGOING</w:t>
            </w:r>
            <w:r w:rsidR="00391862" w:rsidRPr="0069196D">
              <w:rPr>
                <w:rFonts w:ascii="Arial" w:hAnsi="Arial" w:cs="Arial"/>
                <w:sz w:val="24"/>
                <w:szCs w:val="24"/>
              </w:rPr>
              <w:t>.  Closed.  New action generated.</w:t>
            </w:r>
          </w:p>
          <w:p w:rsidR="00A56913" w:rsidRPr="00A56913" w:rsidRDefault="00A56913" w:rsidP="00D06994">
            <w:pPr>
              <w:pStyle w:val="ListParagraph"/>
              <w:spacing w:after="120" w:line="240" w:lineRule="auto"/>
              <w:ind w:left="0"/>
              <w:contextualSpacing w:val="0"/>
              <w:rPr>
                <w:rFonts w:ascii="Arial" w:hAnsi="Arial" w:cs="Arial"/>
                <w:b/>
                <w:sz w:val="24"/>
                <w:szCs w:val="24"/>
              </w:rPr>
            </w:pPr>
            <w:r w:rsidRPr="00A56913">
              <w:rPr>
                <w:rFonts w:ascii="Arial" w:hAnsi="Arial" w:cs="Arial"/>
                <w:b/>
                <w:sz w:val="24"/>
                <w:szCs w:val="24"/>
              </w:rPr>
              <w:t>290119/01</w:t>
            </w:r>
          </w:p>
        </w:tc>
      </w:tr>
    </w:tbl>
    <w:tbl>
      <w:tblPr>
        <w:tblStyle w:val="TableGrid"/>
        <w:tblW w:w="8789" w:type="dxa"/>
        <w:tblInd w:w="817" w:type="dxa"/>
        <w:tblLayout w:type="fixed"/>
        <w:tblLook w:val="01E0"/>
      </w:tblPr>
      <w:tblGrid>
        <w:gridCol w:w="1559"/>
        <w:gridCol w:w="3686"/>
        <w:gridCol w:w="1984"/>
        <w:gridCol w:w="1560"/>
      </w:tblGrid>
      <w:tr w:rsidR="007C2BC5" w:rsidRPr="0069196D" w:rsidTr="007C2BC5">
        <w:tc>
          <w:tcPr>
            <w:tcW w:w="1559" w:type="dxa"/>
          </w:tcPr>
          <w:p w:rsidR="007C2BC5" w:rsidRPr="0069196D" w:rsidRDefault="007C2BC5" w:rsidP="00D06994">
            <w:pPr>
              <w:rPr>
                <w:rFonts w:ascii="Arial" w:hAnsi="Arial" w:cs="Arial"/>
                <w:sz w:val="24"/>
                <w:szCs w:val="24"/>
              </w:rPr>
            </w:pPr>
            <w:r w:rsidRPr="0069196D">
              <w:rPr>
                <w:rFonts w:ascii="Arial" w:hAnsi="Arial" w:cs="Arial"/>
                <w:sz w:val="24"/>
                <w:szCs w:val="24"/>
              </w:rPr>
              <w:t>161018/11</w:t>
            </w:r>
          </w:p>
        </w:tc>
        <w:tc>
          <w:tcPr>
            <w:tcW w:w="3686" w:type="dxa"/>
            <w:shd w:val="clear" w:color="auto" w:fill="FFFFFF" w:themeFill="background1"/>
          </w:tcPr>
          <w:p w:rsidR="007C2BC5" w:rsidRPr="0069196D" w:rsidRDefault="007C2BC5" w:rsidP="007C2BC5">
            <w:pPr>
              <w:rPr>
                <w:rFonts w:ascii="Arial" w:hAnsi="Arial" w:cs="Arial"/>
                <w:sz w:val="24"/>
                <w:szCs w:val="24"/>
              </w:rPr>
            </w:pPr>
            <w:r w:rsidRPr="0069196D">
              <w:rPr>
                <w:rFonts w:ascii="Arial" w:hAnsi="Arial" w:cs="Arial"/>
                <w:sz w:val="24"/>
                <w:szCs w:val="24"/>
              </w:rPr>
              <w:t>Andrew Gillies to be invited to the April meeting</w:t>
            </w:r>
          </w:p>
        </w:tc>
        <w:tc>
          <w:tcPr>
            <w:tcW w:w="1984" w:type="dxa"/>
          </w:tcPr>
          <w:p w:rsidR="007C2BC5" w:rsidRPr="0069196D" w:rsidRDefault="007C2BC5" w:rsidP="007C2BC5">
            <w:pPr>
              <w:rPr>
                <w:rFonts w:ascii="Arial" w:hAnsi="Arial" w:cs="Arial"/>
                <w:sz w:val="24"/>
                <w:szCs w:val="24"/>
              </w:rPr>
            </w:pPr>
            <w:r w:rsidRPr="0069196D">
              <w:rPr>
                <w:rFonts w:ascii="Arial" w:hAnsi="Arial" w:cs="Arial"/>
                <w:sz w:val="24"/>
                <w:szCs w:val="24"/>
              </w:rPr>
              <w:t>David Miller</w:t>
            </w:r>
          </w:p>
        </w:tc>
        <w:tc>
          <w:tcPr>
            <w:tcW w:w="1560" w:type="dxa"/>
          </w:tcPr>
          <w:p w:rsidR="007C2BC5" w:rsidRPr="0069196D" w:rsidRDefault="007C2BC5" w:rsidP="007C2BC5">
            <w:pPr>
              <w:rPr>
                <w:rFonts w:ascii="Arial" w:hAnsi="Arial" w:cs="Arial"/>
                <w:sz w:val="24"/>
                <w:szCs w:val="24"/>
              </w:rPr>
            </w:pPr>
            <w:r w:rsidRPr="0069196D">
              <w:rPr>
                <w:rFonts w:ascii="Arial" w:hAnsi="Arial" w:cs="Arial"/>
                <w:sz w:val="24"/>
                <w:szCs w:val="24"/>
              </w:rPr>
              <w:t>DM to clarify purpose.  Committee agreed a general update presentation</w:t>
            </w:r>
          </w:p>
        </w:tc>
      </w:tr>
    </w:tbl>
    <w:p w:rsidR="004B209C" w:rsidRDefault="004B209C" w:rsidP="004B209C">
      <w:pPr>
        <w:spacing w:after="0" w:line="240" w:lineRule="auto"/>
        <w:rPr>
          <w:rFonts w:ascii="Arial" w:hAnsi="Arial" w:cs="Arial"/>
          <w:b/>
          <w:sz w:val="24"/>
          <w:szCs w:val="24"/>
        </w:rPr>
      </w:pPr>
    </w:p>
    <w:p w:rsidR="004B209C" w:rsidRDefault="004B209C" w:rsidP="004B209C">
      <w:pPr>
        <w:spacing w:after="0" w:line="240" w:lineRule="auto"/>
        <w:rPr>
          <w:rFonts w:ascii="Arial" w:hAnsi="Arial" w:cs="Arial"/>
          <w:b/>
          <w:sz w:val="24"/>
          <w:szCs w:val="24"/>
        </w:rPr>
      </w:pPr>
      <w:r>
        <w:rPr>
          <w:rFonts w:ascii="Arial" w:hAnsi="Arial" w:cs="Arial"/>
          <w:b/>
          <w:sz w:val="24"/>
          <w:szCs w:val="24"/>
        </w:rPr>
        <w:t>4.</w:t>
      </w:r>
      <w:r>
        <w:rPr>
          <w:rFonts w:ascii="Arial" w:hAnsi="Arial" w:cs="Arial"/>
          <w:b/>
          <w:sz w:val="24"/>
          <w:szCs w:val="24"/>
        </w:rPr>
        <w:tab/>
      </w:r>
      <w:r w:rsidR="002843FB" w:rsidRPr="004B209C">
        <w:rPr>
          <w:rFonts w:ascii="Arial" w:hAnsi="Arial" w:cs="Arial"/>
          <w:b/>
          <w:sz w:val="24"/>
          <w:szCs w:val="24"/>
        </w:rPr>
        <w:t>Matters Arising</w:t>
      </w:r>
    </w:p>
    <w:p w:rsidR="004B209C" w:rsidRDefault="004B209C" w:rsidP="004B209C">
      <w:pPr>
        <w:spacing w:after="0" w:line="240" w:lineRule="auto"/>
        <w:rPr>
          <w:rFonts w:ascii="Arial" w:hAnsi="Arial" w:cs="Arial"/>
          <w:b/>
          <w:sz w:val="24"/>
          <w:szCs w:val="24"/>
        </w:rPr>
      </w:pPr>
    </w:p>
    <w:p w:rsidR="00D17C33" w:rsidRPr="004B209C" w:rsidRDefault="004B209C" w:rsidP="004B209C">
      <w:pPr>
        <w:spacing w:after="0" w:line="240" w:lineRule="auto"/>
        <w:ind w:left="709" w:hanging="709"/>
        <w:rPr>
          <w:rFonts w:ascii="Arial" w:hAnsi="Arial" w:cs="Arial"/>
          <w:b/>
          <w:sz w:val="24"/>
          <w:szCs w:val="24"/>
        </w:rPr>
      </w:pPr>
      <w:r w:rsidRPr="004B209C">
        <w:rPr>
          <w:rFonts w:ascii="Arial" w:hAnsi="Arial" w:cs="Arial"/>
          <w:sz w:val="24"/>
          <w:szCs w:val="24"/>
        </w:rPr>
        <w:t>4.1</w:t>
      </w:r>
      <w:r w:rsidRPr="004B209C">
        <w:rPr>
          <w:rFonts w:ascii="Arial" w:hAnsi="Arial" w:cs="Arial"/>
          <w:sz w:val="24"/>
          <w:szCs w:val="24"/>
        </w:rPr>
        <w:tab/>
      </w:r>
      <w:r w:rsidR="00391862" w:rsidRPr="004B209C">
        <w:rPr>
          <w:rFonts w:ascii="Arial" w:hAnsi="Arial" w:cs="Arial"/>
          <w:sz w:val="24"/>
          <w:szCs w:val="24"/>
        </w:rPr>
        <w:t>Marcella stated that she recently attended the Human Factors training and found it very enjoyable and informative.</w:t>
      </w:r>
    </w:p>
    <w:p w:rsidR="004B209C" w:rsidRDefault="004B209C" w:rsidP="004B209C">
      <w:pPr>
        <w:pStyle w:val="ListParagraph"/>
        <w:spacing w:after="0" w:line="240" w:lineRule="auto"/>
        <w:ind w:left="709" w:hanging="709"/>
        <w:rPr>
          <w:rFonts w:ascii="Arial" w:hAnsi="Arial" w:cs="Arial"/>
          <w:sz w:val="24"/>
          <w:szCs w:val="24"/>
        </w:rPr>
      </w:pPr>
    </w:p>
    <w:p w:rsidR="00391862" w:rsidRPr="004B209C" w:rsidRDefault="004B209C" w:rsidP="004B209C">
      <w:pPr>
        <w:spacing w:after="0" w:line="240" w:lineRule="auto"/>
        <w:ind w:left="709" w:hanging="709"/>
        <w:rPr>
          <w:rFonts w:ascii="Arial" w:hAnsi="Arial" w:cs="Arial"/>
          <w:sz w:val="24"/>
          <w:szCs w:val="24"/>
        </w:rPr>
      </w:pPr>
      <w:r>
        <w:rPr>
          <w:rFonts w:ascii="Arial" w:hAnsi="Arial" w:cs="Arial"/>
          <w:sz w:val="24"/>
          <w:szCs w:val="24"/>
        </w:rPr>
        <w:t>4.2</w:t>
      </w:r>
      <w:r>
        <w:rPr>
          <w:rFonts w:ascii="Arial" w:hAnsi="Arial" w:cs="Arial"/>
          <w:sz w:val="24"/>
          <w:szCs w:val="24"/>
        </w:rPr>
        <w:tab/>
      </w:r>
      <w:r w:rsidR="00391862" w:rsidRPr="004B209C">
        <w:rPr>
          <w:rFonts w:ascii="Arial" w:hAnsi="Arial" w:cs="Arial"/>
          <w:sz w:val="24"/>
          <w:szCs w:val="24"/>
        </w:rPr>
        <w:t>Marcella requested fu</w:t>
      </w:r>
      <w:r w:rsidRPr="004B209C">
        <w:rPr>
          <w:rFonts w:ascii="Arial" w:hAnsi="Arial" w:cs="Arial"/>
          <w:sz w:val="24"/>
          <w:szCs w:val="24"/>
        </w:rPr>
        <w:t>rther discussion around lay representation on committees.</w:t>
      </w:r>
    </w:p>
    <w:p w:rsidR="004B209C" w:rsidRDefault="004B209C" w:rsidP="004B209C">
      <w:pPr>
        <w:pStyle w:val="ListParagraph"/>
        <w:spacing w:after="0" w:line="240" w:lineRule="auto"/>
        <w:ind w:left="709" w:hanging="709"/>
        <w:rPr>
          <w:rFonts w:ascii="Arial" w:hAnsi="Arial" w:cs="Arial"/>
          <w:sz w:val="24"/>
          <w:szCs w:val="24"/>
        </w:rPr>
      </w:pPr>
    </w:p>
    <w:p w:rsidR="004B209C" w:rsidRPr="004B209C" w:rsidRDefault="004B209C" w:rsidP="004B209C">
      <w:pPr>
        <w:spacing w:after="0" w:line="240" w:lineRule="auto"/>
        <w:ind w:left="709" w:hanging="709"/>
        <w:rPr>
          <w:rFonts w:ascii="Arial" w:hAnsi="Arial" w:cs="Arial"/>
          <w:sz w:val="24"/>
          <w:szCs w:val="24"/>
        </w:rPr>
      </w:pPr>
      <w:r>
        <w:rPr>
          <w:rFonts w:ascii="Arial" w:hAnsi="Arial" w:cs="Arial"/>
          <w:sz w:val="24"/>
          <w:szCs w:val="24"/>
        </w:rPr>
        <w:t>4.3</w:t>
      </w:r>
      <w:r>
        <w:rPr>
          <w:rFonts w:ascii="Arial" w:hAnsi="Arial" w:cs="Arial"/>
          <w:sz w:val="24"/>
          <w:szCs w:val="24"/>
        </w:rPr>
        <w:tab/>
      </w:r>
      <w:r w:rsidRPr="004B209C">
        <w:rPr>
          <w:rFonts w:ascii="Arial" w:hAnsi="Arial" w:cs="Arial"/>
          <w:sz w:val="24"/>
          <w:szCs w:val="24"/>
        </w:rPr>
        <w:t>Gareth informed the Committee that a survey was carried out to gauge the impact on staff.  Approximately 30 staff out of 1800 are EU</w:t>
      </w:r>
      <w:r w:rsidR="00F13660">
        <w:rPr>
          <w:rFonts w:ascii="Arial" w:hAnsi="Arial" w:cs="Arial"/>
          <w:sz w:val="24"/>
          <w:szCs w:val="24"/>
        </w:rPr>
        <w:t>27</w:t>
      </w:r>
      <w:r w:rsidRPr="004B209C">
        <w:rPr>
          <w:rFonts w:ascii="Arial" w:hAnsi="Arial" w:cs="Arial"/>
          <w:sz w:val="24"/>
          <w:szCs w:val="24"/>
        </w:rPr>
        <w:t xml:space="preserve"> staff.  Information has been shared </w:t>
      </w:r>
      <w:r w:rsidR="00F13660">
        <w:rPr>
          <w:rFonts w:ascii="Arial" w:hAnsi="Arial" w:cs="Arial"/>
          <w:sz w:val="24"/>
          <w:szCs w:val="24"/>
        </w:rPr>
        <w:t>on</w:t>
      </w:r>
      <w:r w:rsidR="00F13660" w:rsidRPr="004B209C">
        <w:rPr>
          <w:rFonts w:ascii="Arial" w:hAnsi="Arial" w:cs="Arial"/>
          <w:sz w:val="24"/>
          <w:szCs w:val="24"/>
        </w:rPr>
        <w:t xml:space="preserve"> </w:t>
      </w:r>
      <w:r w:rsidR="00F13660">
        <w:rPr>
          <w:rFonts w:ascii="Arial" w:hAnsi="Arial" w:cs="Arial"/>
          <w:sz w:val="24"/>
          <w:szCs w:val="24"/>
        </w:rPr>
        <w:t xml:space="preserve">how to apply for settled or pre-settled status through </w:t>
      </w:r>
      <w:r w:rsidRPr="004B209C">
        <w:rPr>
          <w:rFonts w:ascii="Arial" w:hAnsi="Arial" w:cs="Arial"/>
          <w:sz w:val="24"/>
          <w:szCs w:val="24"/>
        </w:rPr>
        <w:t>the settlement scheme</w:t>
      </w:r>
      <w:r w:rsidR="00F13660">
        <w:rPr>
          <w:rFonts w:ascii="Arial" w:hAnsi="Arial" w:cs="Arial"/>
          <w:sz w:val="24"/>
          <w:szCs w:val="24"/>
        </w:rPr>
        <w:t xml:space="preserve"> for EU27 staff</w:t>
      </w:r>
      <w:r w:rsidRPr="004B209C">
        <w:rPr>
          <w:rFonts w:ascii="Arial" w:hAnsi="Arial" w:cs="Arial"/>
          <w:sz w:val="24"/>
          <w:szCs w:val="24"/>
        </w:rPr>
        <w:t>.  Laura added that there will be a further update at the next Board meeting</w:t>
      </w:r>
      <w:r w:rsidR="00F13660">
        <w:rPr>
          <w:rFonts w:ascii="Arial" w:hAnsi="Arial" w:cs="Arial"/>
          <w:sz w:val="24"/>
          <w:szCs w:val="24"/>
        </w:rPr>
        <w:t xml:space="preserve"> on Brexit contingency planning</w:t>
      </w:r>
    </w:p>
    <w:p w:rsidR="00C30277" w:rsidRDefault="00C30277" w:rsidP="002C5BE7">
      <w:pPr>
        <w:pStyle w:val="ListParagraph"/>
        <w:spacing w:after="0" w:line="240" w:lineRule="auto"/>
        <w:ind w:left="1567"/>
        <w:rPr>
          <w:rFonts w:ascii="Arial" w:hAnsi="Arial" w:cs="Arial"/>
          <w:sz w:val="24"/>
          <w:szCs w:val="24"/>
        </w:rPr>
      </w:pPr>
    </w:p>
    <w:p w:rsidR="004935AF" w:rsidRPr="004B209C" w:rsidRDefault="004B209C" w:rsidP="004B209C">
      <w:pPr>
        <w:spacing w:after="0" w:line="240" w:lineRule="auto"/>
        <w:rPr>
          <w:rFonts w:ascii="Arial" w:hAnsi="Arial" w:cs="Arial"/>
          <w:b/>
          <w:sz w:val="24"/>
          <w:szCs w:val="24"/>
        </w:rPr>
      </w:pPr>
      <w:r>
        <w:rPr>
          <w:rFonts w:ascii="Arial" w:hAnsi="Arial" w:cs="Arial"/>
          <w:b/>
          <w:sz w:val="24"/>
          <w:szCs w:val="24"/>
        </w:rPr>
        <w:t>5.</w:t>
      </w:r>
      <w:r>
        <w:rPr>
          <w:rFonts w:ascii="Arial" w:hAnsi="Arial" w:cs="Arial"/>
          <w:b/>
          <w:sz w:val="24"/>
          <w:szCs w:val="24"/>
        </w:rPr>
        <w:tab/>
      </w:r>
      <w:r w:rsidRPr="004B209C">
        <w:rPr>
          <w:rFonts w:ascii="Arial" w:hAnsi="Arial" w:cs="Arial"/>
          <w:b/>
          <w:sz w:val="24"/>
          <w:szCs w:val="24"/>
        </w:rPr>
        <w:t>Safe</w:t>
      </w:r>
    </w:p>
    <w:p w:rsidR="004935AF" w:rsidRDefault="004935AF" w:rsidP="002C5BE7">
      <w:pPr>
        <w:pStyle w:val="ListParagraph"/>
        <w:spacing w:after="0" w:line="240" w:lineRule="auto"/>
        <w:ind w:left="709"/>
        <w:rPr>
          <w:rFonts w:ascii="Arial" w:hAnsi="Arial" w:cs="Arial"/>
          <w:b/>
          <w:sz w:val="24"/>
          <w:szCs w:val="24"/>
        </w:rPr>
      </w:pPr>
    </w:p>
    <w:p w:rsidR="002843FB" w:rsidRDefault="004B209C" w:rsidP="004B209C">
      <w:pPr>
        <w:spacing w:after="0" w:line="240" w:lineRule="auto"/>
        <w:rPr>
          <w:rFonts w:ascii="Arial" w:hAnsi="Arial" w:cs="Arial"/>
          <w:b/>
          <w:sz w:val="24"/>
          <w:szCs w:val="24"/>
        </w:rPr>
      </w:pPr>
      <w:r w:rsidRPr="005102C2">
        <w:rPr>
          <w:rFonts w:ascii="Arial" w:hAnsi="Arial" w:cs="Arial"/>
          <w:sz w:val="24"/>
          <w:szCs w:val="24"/>
        </w:rPr>
        <w:t>5.1</w:t>
      </w:r>
      <w:r>
        <w:rPr>
          <w:rFonts w:ascii="Arial" w:hAnsi="Arial" w:cs="Arial"/>
          <w:b/>
          <w:sz w:val="24"/>
          <w:szCs w:val="24"/>
        </w:rPr>
        <w:tab/>
        <w:t>Complaints Report</w:t>
      </w:r>
    </w:p>
    <w:p w:rsidR="00EB6670" w:rsidRPr="00EB6670" w:rsidRDefault="00EB6670" w:rsidP="00EB6670">
      <w:pPr>
        <w:ind w:left="709" w:hanging="709"/>
        <w:jc w:val="both"/>
        <w:rPr>
          <w:rFonts w:ascii="Arial" w:hAnsi="Arial" w:cs="Arial"/>
          <w:sz w:val="24"/>
          <w:szCs w:val="24"/>
        </w:rPr>
      </w:pPr>
      <w:r>
        <w:rPr>
          <w:rFonts w:ascii="Arial" w:hAnsi="Arial" w:cs="Arial"/>
          <w:b/>
          <w:sz w:val="24"/>
          <w:szCs w:val="24"/>
        </w:rPr>
        <w:tab/>
      </w:r>
      <w:r w:rsidRPr="00EB6670">
        <w:rPr>
          <w:rFonts w:ascii="Arial" w:hAnsi="Arial" w:cs="Arial"/>
          <w:sz w:val="24"/>
          <w:szCs w:val="24"/>
        </w:rPr>
        <w:t>Laura joined the meeting to give an overview of the quarter 2 activity (1</w:t>
      </w:r>
      <w:r w:rsidRPr="00EB6670">
        <w:rPr>
          <w:rFonts w:ascii="Arial" w:hAnsi="Arial" w:cs="Arial"/>
          <w:sz w:val="24"/>
          <w:szCs w:val="24"/>
          <w:vertAlign w:val="superscript"/>
        </w:rPr>
        <w:t>st</w:t>
      </w:r>
      <w:r w:rsidRPr="00EB6670">
        <w:rPr>
          <w:rFonts w:ascii="Arial" w:hAnsi="Arial" w:cs="Arial"/>
          <w:sz w:val="24"/>
          <w:szCs w:val="24"/>
        </w:rPr>
        <w:t xml:space="preserve"> July 2018 – 30</w:t>
      </w:r>
      <w:r w:rsidRPr="00EB6670">
        <w:rPr>
          <w:rFonts w:ascii="Arial" w:hAnsi="Arial" w:cs="Arial"/>
          <w:sz w:val="24"/>
          <w:szCs w:val="24"/>
          <w:vertAlign w:val="superscript"/>
        </w:rPr>
        <w:t>th</w:t>
      </w:r>
      <w:r w:rsidRPr="00EB6670">
        <w:rPr>
          <w:rFonts w:ascii="Arial" w:hAnsi="Arial" w:cs="Arial"/>
          <w:sz w:val="24"/>
          <w:szCs w:val="24"/>
        </w:rPr>
        <w:t xml:space="preserve"> September 2018) including the new 9 Key Performance Indicators (KPI’s) introduced with the revised guidance.</w:t>
      </w:r>
    </w:p>
    <w:p w:rsidR="00EB6670" w:rsidRPr="00EB6670" w:rsidRDefault="00EB6670" w:rsidP="00EB6670">
      <w:pPr>
        <w:tabs>
          <w:tab w:val="left" w:pos="5310"/>
        </w:tabs>
        <w:ind w:left="709"/>
        <w:jc w:val="both"/>
        <w:outlineLvl w:val="0"/>
        <w:rPr>
          <w:rFonts w:ascii="Arial" w:hAnsi="Arial" w:cs="Arial"/>
          <w:sz w:val="24"/>
          <w:szCs w:val="24"/>
        </w:rPr>
      </w:pPr>
      <w:r w:rsidRPr="00EB6670">
        <w:rPr>
          <w:rFonts w:ascii="Arial" w:hAnsi="Arial" w:cs="Arial"/>
          <w:sz w:val="24"/>
          <w:szCs w:val="24"/>
        </w:rPr>
        <w:t>Key points to highlight from the report in relation to complaints performance are:</w:t>
      </w:r>
    </w:p>
    <w:p w:rsidR="00EB6670" w:rsidRPr="00EB6670" w:rsidRDefault="00EB6670" w:rsidP="00EB6670">
      <w:pPr>
        <w:pStyle w:val="ListParagraph"/>
        <w:numPr>
          <w:ilvl w:val="0"/>
          <w:numId w:val="23"/>
        </w:numPr>
        <w:tabs>
          <w:tab w:val="left" w:pos="5310"/>
        </w:tabs>
        <w:spacing w:after="0" w:line="240" w:lineRule="auto"/>
        <w:ind w:left="709"/>
        <w:contextualSpacing w:val="0"/>
        <w:jc w:val="both"/>
        <w:outlineLvl w:val="0"/>
        <w:rPr>
          <w:rFonts w:ascii="Arial" w:hAnsi="Arial" w:cs="Arial"/>
          <w:sz w:val="24"/>
          <w:szCs w:val="24"/>
        </w:rPr>
      </w:pPr>
      <w:r w:rsidRPr="00EB6670">
        <w:rPr>
          <w:rFonts w:ascii="Arial" w:hAnsi="Arial" w:cs="Arial"/>
          <w:sz w:val="24"/>
          <w:szCs w:val="24"/>
        </w:rPr>
        <w:lastRenderedPageBreak/>
        <w:t xml:space="preserve">There were 19 (7 Stage 1 and 12 Stage 2) complaints received during Q2, this represents the same activity (19 complaints) from the same quarter during 2016/17.  However, it must be noted that in 2017/18 Q2 there was 15 stage 1 and 4 stage 2.  Therefore there has been an increase in stage 2 complaints.   </w:t>
      </w:r>
    </w:p>
    <w:p w:rsidR="00EB6670" w:rsidRPr="00EB6670" w:rsidRDefault="00EB6670" w:rsidP="00EB6670">
      <w:pPr>
        <w:pStyle w:val="ListParagraph"/>
        <w:numPr>
          <w:ilvl w:val="0"/>
          <w:numId w:val="23"/>
        </w:numPr>
        <w:tabs>
          <w:tab w:val="left" w:pos="5310"/>
        </w:tabs>
        <w:spacing w:after="0" w:line="240" w:lineRule="auto"/>
        <w:ind w:left="709"/>
        <w:contextualSpacing w:val="0"/>
        <w:jc w:val="both"/>
        <w:outlineLvl w:val="0"/>
        <w:rPr>
          <w:rFonts w:ascii="Arial" w:hAnsi="Arial" w:cs="Arial"/>
          <w:sz w:val="24"/>
          <w:szCs w:val="24"/>
        </w:rPr>
      </w:pPr>
      <w:r w:rsidRPr="00EB6670">
        <w:rPr>
          <w:rFonts w:ascii="Arial" w:hAnsi="Arial" w:cs="Arial"/>
          <w:sz w:val="24"/>
          <w:szCs w:val="24"/>
        </w:rPr>
        <w:t xml:space="preserve">Out of the 19 complaints received 5 were fully upheld, 4 were partially upheld, 9 not upheld.  One complaint is closed but does not have a final outcome as an internal Human Resources investigation is underway.  The final outcome will be reported once this has been concluded.  </w:t>
      </w:r>
    </w:p>
    <w:p w:rsidR="00EB6670" w:rsidRPr="00EB6670" w:rsidRDefault="00EB6670" w:rsidP="00EB6670">
      <w:pPr>
        <w:pStyle w:val="ListParagraph"/>
        <w:numPr>
          <w:ilvl w:val="0"/>
          <w:numId w:val="23"/>
        </w:numPr>
        <w:tabs>
          <w:tab w:val="left" w:pos="5310"/>
        </w:tabs>
        <w:spacing w:after="0" w:line="240" w:lineRule="auto"/>
        <w:ind w:left="709"/>
        <w:contextualSpacing w:val="0"/>
        <w:jc w:val="both"/>
        <w:outlineLvl w:val="0"/>
        <w:rPr>
          <w:rFonts w:ascii="Arial" w:hAnsi="Arial" w:cs="Arial"/>
          <w:sz w:val="24"/>
          <w:szCs w:val="24"/>
        </w:rPr>
      </w:pPr>
      <w:r w:rsidRPr="00EB6670">
        <w:rPr>
          <w:rFonts w:ascii="Arial" w:hAnsi="Arial" w:cs="Arial"/>
          <w:sz w:val="24"/>
          <w:szCs w:val="24"/>
        </w:rPr>
        <w:t>The main themes related to clinical treatment, with Orthopaedic (6) and Interventional Cardiology (4) receiving the highest complaints.</w:t>
      </w:r>
    </w:p>
    <w:p w:rsidR="00EB6670" w:rsidRDefault="00EB6670" w:rsidP="00EB6670">
      <w:pPr>
        <w:pStyle w:val="ListParagraph"/>
        <w:numPr>
          <w:ilvl w:val="0"/>
          <w:numId w:val="23"/>
        </w:numPr>
        <w:tabs>
          <w:tab w:val="left" w:pos="5310"/>
        </w:tabs>
        <w:spacing w:after="0" w:line="240" w:lineRule="auto"/>
        <w:ind w:left="709"/>
        <w:contextualSpacing w:val="0"/>
        <w:jc w:val="both"/>
        <w:outlineLvl w:val="0"/>
        <w:rPr>
          <w:rFonts w:ascii="Arial" w:hAnsi="Arial" w:cs="Arial"/>
          <w:sz w:val="24"/>
          <w:szCs w:val="24"/>
        </w:rPr>
      </w:pPr>
      <w:r w:rsidRPr="00EB6670">
        <w:rPr>
          <w:rFonts w:ascii="Arial" w:hAnsi="Arial" w:cs="Arial"/>
          <w:sz w:val="24"/>
          <w:szCs w:val="24"/>
        </w:rPr>
        <w:t>During quarter 2 there were 2 stage 2 complaints that were not responded to within 20 working days.</w:t>
      </w:r>
      <w:r>
        <w:rPr>
          <w:rFonts w:ascii="Arial" w:hAnsi="Arial" w:cs="Arial"/>
          <w:sz w:val="24"/>
          <w:szCs w:val="24"/>
        </w:rPr>
        <w:t xml:space="preserve">  One of which was due to an admin error.</w:t>
      </w:r>
    </w:p>
    <w:p w:rsidR="00EB6670" w:rsidRPr="00EB6670" w:rsidRDefault="00EB6670" w:rsidP="00EB6670">
      <w:pPr>
        <w:pStyle w:val="ListParagraph"/>
        <w:tabs>
          <w:tab w:val="left" w:pos="5310"/>
        </w:tabs>
        <w:spacing w:after="0" w:line="240" w:lineRule="auto"/>
        <w:ind w:left="709"/>
        <w:contextualSpacing w:val="0"/>
        <w:jc w:val="both"/>
        <w:outlineLvl w:val="0"/>
        <w:rPr>
          <w:rFonts w:ascii="Arial" w:hAnsi="Arial" w:cs="Arial"/>
          <w:sz w:val="24"/>
          <w:szCs w:val="24"/>
        </w:rPr>
      </w:pPr>
    </w:p>
    <w:p w:rsidR="00EB6670" w:rsidRDefault="00EB6670" w:rsidP="00EB6670">
      <w:pPr>
        <w:tabs>
          <w:tab w:val="left" w:pos="5310"/>
        </w:tabs>
        <w:ind w:left="709"/>
        <w:jc w:val="both"/>
        <w:outlineLvl w:val="0"/>
        <w:rPr>
          <w:rFonts w:ascii="Arial" w:hAnsi="Arial" w:cs="Arial"/>
          <w:sz w:val="24"/>
          <w:szCs w:val="24"/>
        </w:rPr>
      </w:pPr>
      <w:r w:rsidRPr="00EB6670">
        <w:rPr>
          <w:rFonts w:ascii="Arial" w:hAnsi="Arial" w:cs="Arial"/>
          <w:sz w:val="24"/>
          <w:szCs w:val="24"/>
        </w:rPr>
        <w:t xml:space="preserve">Work continues to develop the report content and use of data over time; some information is included within the appendix with plans to build into the main report template moving forward. </w:t>
      </w:r>
    </w:p>
    <w:p w:rsidR="00EB6670" w:rsidRDefault="00EB6670" w:rsidP="00EB6670">
      <w:pPr>
        <w:tabs>
          <w:tab w:val="left" w:pos="5310"/>
        </w:tabs>
        <w:ind w:left="709"/>
        <w:jc w:val="both"/>
        <w:outlineLvl w:val="0"/>
        <w:rPr>
          <w:rFonts w:ascii="Arial" w:hAnsi="Arial" w:cs="Arial"/>
          <w:sz w:val="24"/>
          <w:szCs w:val="24"/>
        </w:rPr>
      </w:pPr>
      <w:r>
        <w:rPr>
          <w:rFonts w:ascii="Arial" w:hAnsi="Arial" w:cs="Arial"/>
          <w:sz w:val="24"/>
          <w:szCs w:val="24"/>
        </w:rPr>
        <w:t>Laura asked the Committee to note that there have been 3 times more compliments than complaints and there have been compliments received on how complaints were handled.</w:t>
      </w:r>
    </w:p>
    <w:p w:rsidR="00EB6670" w:rsidRDefault="00EB6670" w:rsidP="00EB6670">
      <w:pPr>
        <w:tabs>
          <w:tab w:val="left" w:pos="5310"/>
        </w:tabs>
        <w:ind w:left="709"/>
        <w:jc w:val="both"/>
        <w:outlineLvl w:val="0"/>
        <w:rPr>
          <w:rFonts w:ascii="Arial" w:hAnsi="Arial" w:cs="Arial"/>
          <w:sz w:val="24"/>
          <w:szCs w:val="24"/>
        </w:rPr>
      </w:pPr>
      <w:r>
        <w:rPr>
          <w:rFonts w:ascii="Arial" w:hAnsi="Arial" w:cs="Arial"/>
          <w:sz w:val="24"/>
          <w:szCs w:val="24"/>
        </w:rPr>
        <w:t>Work is being undertaken to improve the waiting times on interventional cardiology.</w:t>
      </w:r>
    </w:p>
    <w:p w:rsidR="000F0437" w:rsidRDefault="000F0437" w:rsidP="000F0437">
      <w:pPr>
        <w:ind w:left="709"/>
        <w:jc w:val="both"/>
        <w:rPr>
          <w:rFonts w:ascii="Arial" w:hAnsi="Arial" w:cs="Arial"/>
          <w:sz w:val="24"/>
          <w:szCs w:val="24"/>
        </w:rPr>
      </w:pPr>
      <w:r w:rsidRPr="000F0437">
        <w:rPr>
          <w:rFonts w:ascii="Arial" w:hAnsi="Arial" w:cs="Arial"/>
          <w:sz w:val="24"/>
          <w:szCs w:val="24"/>
        </w:rPr>
        <w:t xml:space="preserve">Laura asked </w:t>
      </w:r>
      <w:r w:rsidRPr="000F0437">
        <w:rPr>
          <w:rFonts w:ascii="Arial" w:hAnsi="Arial" w:cs="Arial"/>
          <w:bCs/>
          <w:sz w:val="24"/>
          <w:szCs w:val="24"/>
        </w:rPr>
        <w:t>the Committe</w:t>
      </w:r>
      <w:r>
        <w:rPr>
          <w:rFonts w:ascii="Arial" w:hAnsi="Arial" w:cs="Arial"/>
          <w:bCs/>
          <w:sz w:val="24"/>
          <w:szCs w:val="24"/>
        </w:rPr>
        <w:t>e</w:t>
      </w:r>
      <w:r w:rsidRPr="000F0437">
        <w:rPr>
          <w:rFonts w:ascii="Arial" w:hAnsi="Arial" w:cs="Arial"/>
          <w:bCs/>
          <w:sz w:val="24"/>
          <w:szCs w:val="24"/>
        </w:rPr>
        <w:t xml:space="preserve"> to note </w:t>
      </w:r>
      <w:r>
        <w:rPr>
          <w:rFonts w:ascii="Arial" w:hAnsi="Arial" w:cs="Arial"/>
          <w:bCs/>
          <w:sz w:val="24"/>
          <w:szCs w:val="24"/>
        </w:rPr>
        <w:t xml:space="preserve">the </w:t>
      </w:r>
      <w:r w:rsidRPr="000F0437">
        <w:rPr>
          <w:rFonts w:ascii="Arial" w:hAnsi="Arial" w:cs="Arial"/>
          <w:bCs/>
          <w:sz w:val="24"/>
          <w:szCs w:val="24"/>
        </w:rPr>
        <w:t>performance for Quarter 2, invited questions and comments and asked it to se</w:t>
      </w:r>
      <w:r w:rsidRPr="000F0437">
        <w:rPr>
          <w:rFonts w:ascii="Arial" w:hAnsi="Arial" w:cs="Arial"/>
          <w:sz w:val="24"/>
          <w:szCs w:val="24"/>
        </w:rPr>
        <w:t xml:space="preserve">lect a complaint from appendix 2 to be presented at the next PCC for scrutiny.  </w:t>
      </w:r>
    </w:p>
    <w:p w:rsidR="00EB6670" w:rsidRDefault="00EB6670" w:rsidP="00EB6670">
      <w:pPr>
        <w:tabs>
          <w:tab w:val="left" w:pos="5310"/>
        </w:tabs>
        <w:ind w:left="709"/>
        <w:jc w:val="both"/>
        <w:outlineLvl w:val="0"/>
        <w:rPr>
          <w:rFonts w:ascii="Arial" w:hAnsi="Arial" w:cs="Arial"/>
          <w:sz w:val="24"/>
          <w:szCs w:val="24"/>
        </w:rPr>
      </w:pPr>
      <w:r>
        <w:rPr>
          <w:rFonts w:ascii="Arial" w:hAnsi="Arial" w:cs="Arial"/>
          <w:sz w:val="24"/>
          <w:szCs w:val="24"/>
        </w:rPr>
        <w:t>Jane stated that it is positive to see a reduction in complaints received regarding staff attitude.</w:t>
      </w:r>
    </w:p>
    <w:p w:rsidR="000F0437" w:rsidRDefault="000F0437" w:rsidP="00EB6670">
      <w:pPr>
        <w:tabs>
          <w:tab w:val="left" w:pos="5310"/>
        </w:tabs>
        <w:ind w:left="709"/>
        <w:jc w:val="both"/>
        <w:outlineLvl w:val="0"/>
        <w:rPr>
          <w:rFonts w:ascii="Arial" w:hAnsi="Arial" w:cs="Arial"/>
          <w:sz w:val="24"/>
          <w:szCs w:val="24"/>
        </w:rPr>
      </w:pPr>
      <w:r>
        <w:rPr>
          <w:rFonts w:ascii="Arial" w:hAnsi="Arial" w:cs="Arial"/>
          <w:sz w:val="24"/>
          <w:szCs w:val="24"/>
        </w:rPr>
        <w:t>Marcella thanked Laura for providing more context but was still concerned about the number of complaints being upheld and asked Laura for her thoughts on this.</w:t>
      </w:r>
    </w:p>
    <w:p w:rsidR="000F0437" w:rsidRDefault="000F0437" w:rsidP="00EB6670">
      <w:pPr>
        <w:tabs>
          <w:tab w:val="left" w:pos="5310"/>
        </w:tabs>
        <w:ind w:left="709"/>
        <w:jc w:val="both"/>
        <w:outlineLvl w:val="0"/>
        <w:rPr>
          <w:rFonts w:ascii="Arial" w:hAnsi="Arial" w:cs="Arial"/>
          <w:sz w:val="24"/>
          <w:szCs w:val="24"/>
        </w:rPr>
      </w:pPr>
      <w:r>
        <w:rPr>
          <w:rFonts w:ascii="Arial" w:hAnsi="Arial" w:cs="Arial"/>
          <w:sz w:val="24"/>
          <w:szCs w:val="24"/>
        </w:rPr>
        <w:t>Laura responded that this is difficult to gauge.  The percentage of upheld complaints has increased but is it unclear whether this is due to better engagement with the complaints process.  The ombudsman is not concerned.</w:t>
      </w:r>
    </w:p>
    <w:p w:rsidR="000F0437" w:rsidRDefault="000F0437" w:rsidP="00EB6670">
      <w:pPr>
        <w:tabs>
          <w:tab w:val="left" w:pos="5310"/>
        </w:tabs>
        <w:ind w:left="709"/>
        <w:jc w:val="both"/>
        <w:outlineLvl w:val="0"/>
        <w:rPr>
          <w:rFonts w:ascii="Arial" w:hAnsi="Arial" w:cs="Arial"/>
          <w:sz w:val="24"/>
          <w:szCs w:val="24"/>
        </w:rPr>
      </w:pPr>
      <w:r>
        <w:rPr>
          <w:rFonts w:ascii="Arial" w:hAnsi="Arial" w:cs="Arial"/>
          <w:sz w:val="24"/>
          <w:szCs w:val="24"/>
        </w:rPr>
        <w:t>Marcella asked for a benchmark against other health</w:t>
      </w:r>
      <w:r w:rsidR="00D5617F">
        <w:rPr>
          <w:rFonts w:ascii="Arial" w:hAnsi="Arial" w:cs="Arial"/>
          <w:sz w:val="24"/>
          <w:szCs w:val="24"/>
        </w:rPr>
        <w:t xml:space="preserve"> </w:t>
      </w:r>
      <w:r>
        <w:rPr>
          <w:rFonts w:ascii="Arial" w:hAnsi="Arial" w:cs="Arial"/>
          <w:sz w:val="24"/>
          <w:szCs w:val="24"/>
        </w:rPr>
        <w:t>boards showing whether complaints upheld are proportionate to the:</w:t>
      </w:r>
    </w:p>
    <w:p w:rsidR="000F0437" w:rsidRDefault="000F0437" w:rsidP="000F0437">
      <w:pPr>
        <w:pStyle w:val="ListParagraph"/>
        <w:numPr>
          <w:ilvl w:val="0"/>
          <w:numId w:val="24"/>
        </w:numPr>
        <w:tabs>
          <w:tab w:val="left" w:pos="5310"/>
        </w:tabs>
        <w:jc w:val="both"/>
        <w:outlineLvl w:val="0"/>
        <w:rPr>
          <w:rFonts w:ascii="Arial" w:hAnsi="Arial" w:cs="Arial"/>
          <w:sz w:val="24"/>
          <w:szCs w:val="24"/>
        </w:rPr>
      </w:pPr>
      <w:r>
        <w:rPr>
          <w:rFonts w:ascii="Arial" w:hAnsi="Arial" w:cs="Arial"/>
          <w:sz w:val="24"/>
          <w:szCs w:val="24"/>
        </w:rPr>
        <w:t>number of complaints.</w:t>
      </w:r>
    </w:p>
    <w:p w:rsidR="000F0437" w:rsidRDefault="000F0437" w:rsidP="000F0437">
      <w:pPr>
        <w:pStyle w:val="ListParagraph"/>
        <w:numPr>
          <w:ilvl w:val="0"/>
          <w:numId w:val="24"/>
        </w:numPr>
        <w:tabs>
          <w:tab w:val="left" w:pos="5310"/>
        </w:tabs>
        <w:jc w:val="both"/>
        <w:outlineLvl w:val="0"/>
        <w:rPr>
          <w:rFonts w:ascii="Arial" w:hAnsi="Arial" w:cs="Arial"/>
          <w:sz w:val="24"/>
          <w:szCs w:val="24"/>
        </w:rPr>
      </w:pPr>
      <w:r>
        <w:rPr>
          <w:rFonts w:ascii="Arial" w:hAnsi="Arial" w:cs="Arial"/>
          <w:sz w:val="24"/>
          <w:szCs w:val="24"/>
        </w:rPr>
        <w:t>expansion of the organisation</w:t>
      </w:r>
    </w:p>
    <w:p w:rsidR="000F0437" w:rsidRDefault="000F0437" w:rsidP="000F0437">
      <w:pPr>
        <w:pStyle w:val="ListParagraph"/>
        <w:numPr>
          <w:ilvl w:val="0"/>
          <w:numId w:val="24"/>
        </w:numPr>
        <w:tabs>
          <w:tab w:val="left" w:pos="5310"/>
        </w:tabs>
        <w:jc w:val="both"/>
        <w:outlineLvl w:val="0"/>
        <w:rPr>
          <w:rFonts w:ascii="Arial" w:hAnsi="Arial" w:cs="Arial"/>
          <w:sz w:val="24"/>
          <w:szCs w:val="24"/>
        </w:rPr>
      </w:pPr>
      <w:r>
        <w:rPr>
          <w:rFonts w:ascii="Arial" w:hAnsi="Arial" w:cs="Arial"/>
          <w:sz w:val="24"/>
          <w:szCs w:val="24"/>
        </w:rPr>
        <w:t>complaints received by other Boards.</w:t>
      </w:r>
    </w:p>
    <w:p w:rsidR="000F0437" w:rsidRDefault="000F0437" w:rsidP="000F0437">
      <w:pPr>
        <w:tabs>
          <w:tab w:val="left" w:pos="5310"/>
        </w:tabs>
        <w:ind w:left="709"/>
        <w:jc w:val="both"/>
        <w:outlineLvl w:val="0"/>
        <w:rPr>
          <w:rFonts w:ascii="Arial" w:hAnsi="Arial" w:cs="Arial"/>
          <w:sz w:val="24"/>
          <w:szCs w:val="24"/>
        </w:rPr>
      </w:pPr>
      <w:r>
        <w:rPr>
          <w:rFonts w:ascii="Arial" w:hAnsi="Arial" w:cs="Arial"/>
          <w:sz w:val="24"/>
          <w:szCs w:val="24"/>
        </w:rPr>
        <w:t>Gareth suggested using a funnel plot and agreed to look at this further with Laura and report back to the Committee.</w:t>
      </w:r>
    </w:p>
    <w:p w:rsidR="00D5617F" w:rsidRDefault="00D5617F" w:rsidP="000F0437">
      <w:pPr>
        <w:tabs>
          <w:tab w:val="left" w:pos="5310"/>
        </w:tabs>
        <w:ind w:left="709"/>
        <w:jc w:val="both"/>
        <w:outlineLvl w:val="0"/>
        <w:rPr>
          <w:rFonts w:ascii="Arial" w:hAnsi="Arial" w:cs="Arial"/>
          <w:sz w:val="24"/>
          <w:szCs w:val="24"/>
        </w:rPr>
      </w:pPr>
      <w:r>
        <w:rPr>
          <w:rFonts w:ascii="Arial" w:hAnsi="Arial" w:cs="Arial"/>
          <w:sz w:val="24"/>
          <w:szCs w:val="24"/>
        </w:rPr>
        <w:t>The Committee agreed to look at the overall complaints for interventional cardiology from April 2018 to March 2019.</w:t>
      </w:r>
    </w:p>
    <w:p w:rsidR="004B2E41" w:rsidRPr="00AA5E61" w:rsidRDefault="00D5617F" w:rsidP="00AA5E61">
      <w:pPr>
        <w:tabs>
          <w:tab w:val="left" w:pos="5310"/>
        </w:tabs>
        <w:ind w:left="709"/>
        <w:jc w:val="both"/>
        <w:outlineLvl w:val="0"/>
        <w:rPr>
          <w:rFonts w:ascii="Arial" w:hAnsi="Arial" w:cs="Arial"/>
          <w:sz w:val="24"/>
          <w:szCs w:val="24"/>
        </w:rPr>
      </w:pPr>
      <w:r>
        <w:rPr>
          <w:rFonts w:ascii="Arial" w:hAnsi="Arial" w:cs="Arial"/>
          <w:sz w:val="24"/>
          <w:szCs w:val="24"/>
        </w:rPr>
        <w:t>Kay acknowledged</w:t>
      </w:r>
      <w:r w:rsidR="00482AFF">
        <w:rPr>
          <w:rFonts w:ascii="Arial" w:hAnsi="Arial" w:cs="Arial"/>
          <w:sz w:val="24"/>
          <w:szCs w:val="24"/>
        </w:rPr>
        <w:t xml:space="preserve"> the high number of compliments and thanked Laura for attending.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685"/>
        <w:gridCol w:w="1985"/>
        <w:gridCol w:w="1531"/>
      </w:tblGrid>
      <w:tr w:rsidR="00B924F0" w:rsidRPr="009D7C1B" w:rsidTr="002C5BE7">
        <w:tc>
          <w:tcPr>
            <w:tcW w:w="1555" w:type="dxa"/>
            <w:vAlign w:val="center"/>
          </w:tcPr>
          <w:p w:rsidR="00B924F0" w:rsidRPr="009D7C1B" w:rsidRDefault="00B924F0"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lastRenderedPageBreak/>
              <w:t>Action No.</w:t>
            </w:r>
          </w:p>
        </w:tc>
        <w:tc>
          <w:tcPr>
            <w:tcW w:w="3685" w:type="dxa"/>
            <w:vAlign w:val="center"/>
          </w:tcPr>
          <w:p w:rsidR="00B924F0" w:rsidRPr="009D7C1B" w:rsidRDefault="00B924F0"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985" w:type="dxa"/>
            <w:vAlign w:val="center"/>
          </w:tcPr>
          <w:p w:rsidR="00B924F0" w:rsidRPr="009D7C1B" w:rsidRDefault="00B924F0"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1531" w:type="dxa"/>
            <w:vAlign w:val="center"/>
          </w:tcPr>
          <w:p w:rsidR="00B924F0" w:rsidRPr="009D7C1B" w:rsidRDefault="00B924F0"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E358AE" w:rsidRPr="0069196D" w:rsidTr="002C5BE7">
        <w:tc>
          <w:tcPr>
            <w:tcW w:w="1555" w:type="dxa"/>
          </w:tcPr>
          <w:p w:rsidR="00E358AE" w:rsidRPr="0069196D" w:rsidRDefault="000F0437" w:rsidP="00A56913">
            <w:pPr>
              <w:pStyle w:val="ListParagraph"/>
              <w:spacing w:after="0" w:line="240" w:lineRule="auto"/>
              <w:ind w:left="0"/>
              <w:rPr>
                <w:rFonts w:ascii="Arial" w:hAnsi="Arial" w:cs="Arial"/>
                <w:sz w:val="24"/>
                <w:szCs w:val="24"/>
              </w:rPr>
            </w:pPr>
            <w:r w:rsidRPr="0069196D">
              <w:rPr>
                <w:rFonts w:ascii="Arial" w:hAnsi="Arial" w:cs="Arial"/>
                <w:sz w:val="24"/>
                <w:szCs w:val="24"/>
              </w:rPr>
              <w:t>290119/0</w:t>
            </w:r>
            <w:r w:rsidR="00A56913">
              <w:rPr>
                <w:rFonts w:ascii="Arial" w:hAnsi="Arial" w:cs="Arial"/>
                <w:sz w:val="24"/>
                <w:szCs w:val="24"/>
              </w:rPr>
              <w:t>2</w:t>
            </w:r>
          </w:p>
        </w:tc>
        <w:tc>
          <w:tcPr>
            <w:tcW w:w="3685" w:type="dxa"/>
          </w:tcPr>
          <w:p w:rsidR="00E358AE" w:rsidRPr="0069196D" w:rsidRDefault="00D5617F" w:rsidP="00A56913">
            <w:pPr>
              <w:pStyle w:val="ListParagraph"/>
              <w:spacing w:after="120" w:line="240" w:lineRule="auto"/>
              <w:ind w:left="0"/>
              <w:contextualSpacing w:val="0"/>
              <w:rPr>
                <w:rFonts w:ascii="Arial" w:hAnsi="Arial" w:cs="Arial"/>
                <w:sz w:val="24"/>
                <w:szCs w:val="24"/>
              </w:rPr>
            </w:pPr>
            <w:r w:rsidRPr="0069196D">
              <w:rPr>
                <w:rFonts w:ascii="Arial" w:hAnsi="Arial" w:cs="Arial"/>
                <w:b/>
                <w:sz w:val="24"/>
                <w:szCs w:val="24"/>
              </w:rPr>
              <w:t>Complaints Report:</w:t>
            </w:r>
          </w:p>
          <w:p w:rsidR="00E358AE" w:rsidRPr="0069196D" w:rsidRDefault="00F13660" w:rsidP="00A56913">
            <w:pPr>
              <w:pStyle w:val="ListParagraph"/>
              <w:spacing w:after="120" w:line="240" w:lineRule="auto"/>
              <w:ind w:left="0"/>
              <w:contextualSpacing w:val="0"/>
              <w:rPr>
                <w:rFonts w:ascii="Arial" w:hAnsi="Arial" w:cs="Arial"/>
                <w:sz w:val="24"/>
                <w:szCs w:val="24"/>
              </w:rPr>
            </w:pPr>
            <w:r>
              <w:rPr>
                <w:rFonts w:ascii="Arial" w:hAnsi="Arial" w:cs="Arial"/>
                <w:sz w:val="24"/>
                <w:szCs w:val="24"/>
              </w:rPr>
              <w:t>Explore using</w:t>
            </w:r>
            <w:r w:rsidR="00D5617F" w:rsidRPr="0069196D">
              <w:rPr>
                <w:rFonts w:ascii="Arial" w:hAnsi="Arial" w:cs="Arial"/>
                <w:sz w:val="24"/>
                <w:szCs w:val="24"/>
              </w:rPr>
              <w:t xml:space="preserve"> funnel plot to show benchmark of complaints to GJF compared to other Boards.</w:t>
            </w:r>
          </w:p>
        </w:tc>
        <w:tc>
          <w:tcPr>
            <w:tcW w:w="1985" w:type="dxa"/>
          </w:tcPr>
          <w:p w:rsidR="00E358AE" w:rsidRPr="0069196D" w:rsidRDefault="00D5617F" w:rsidP="00A56913">
            <w:pPr>
              <w:pStyle w:val="ListParagraph"/>
              <w:spacing w:after="120" w:line="240" w:lineRule="auto"/>
              <w:ind w:left="0"/>
              <w:contextualSpacing w:val="0"/>
              <w:rPr>
                <w:rFonts w:ascii="Arial" w:hAnsi="Arial" w:cs="Arial"/>
                <w:sz w:val="24"/>
                <w:szCs w:val="24"/>
              </w:rPr>
            </w:pPr>
            <w:r w:rsidRPr="0069196D">
              <w:rPr>
                <w:rFonts w:ascii="Arial" w:hAnsi="Arial" w:cs="Arial"/>
                <w:sz w:val="24"/>
                <w:szCs w:val="24"/>
              </w:rPr>
              <w:t>Gareth</w:t>
            </w:r>
          </w:p>
        </w:tc>
        <w:tc>
          <w:tcPr>
            <w:tcW w:w="1531" w:type="dxa"/>
          </w:tcPr>
          <w:p w:rsidR="00E358AE" w:rsidRPr="0069196D" w:rsidRDefault="00E358AE" w:rsidP="00A56913">
            <w:pPr>
              <w:pStyle w:val="ListParagraph"/>
              <w:spacing w:after="120" w:line="240" w:lineRule="auto"/>
              <w:ind w:left="0"/>
              <w:contextualSpacing w:val="0"/>
              <w:rPr>
                <w:rFonts w:ascii="Arial" w:hAnsi="Arial" w:cs="Arial"/>
                <w:sz w:val="24"/>
                <w:szCs w:val="24"/>
              </w:rPr>
            </w:pPr>
            <w:r w:rsidRPr="0069196D">
              <w:rPr>
                <w:rFonts w:ascii="Arial" w:hAnsi="Arial" w:cs="Arial"/>
                <w:sz w:val="24"/>
                <w:szCs w:val="24"/>
              </w:rPr>
              <w:t>N</w:t>
            </w:r>
            <w:r w:rsidR="00CA18CA">
              <w:rPr>
                <w:rFonts w:ascii="Arial" w:hAnsi="Arial" w:cs="Arial"/>
                <w:sz w:val="24"/>
                <w:szCs w:val="24"/>
              </w:rPr>
              <w:t>ew</w:t>
            </w:r>
          </w:p>
        </w:tc>
      </w:tr>
      <w:tr w:rsidR="00482AFF" w:rsidRPr="0069196D" w:rsidTr="002C5BE7">
        <w:tc>
          <w:tcPr>
            <w:tcW w:w="1555" w:type="dxa"/>
          </w:tcPr>
          <w:p w:rsidR="00482AFF" w:rsidRPr="0069196D" w:rsidRDefault="00482AFF" w:rsidP="00A56913">
            <w:pPr>
              <w:pStyle w:val="ListParagraph"/>
              <w:spacing w:after="120" w:line="240" w:lineRule="auto"/>
              <w:ind w:left="0"/>
              <w:rPr>
                <w:rFonts w:ascii="Arial" w:hAnsi="Arial" w:cs="Arial"/>
                <w:sz w:val="24"/>
                <w:szCs w:val="24"/>
              </w:rPr>
            </w:pPr>
            <w:r w:rsidRPr="0069196D">
              <w:rPr>
                <w:rFonts w:ascii="Arial" w:hAnsi="Arial" w:cs="Arial"/>
                <w:sz w:val="24"/>
                <w:szCs w:val="24"/>
              </w:rPr>
              <w:t>290119/0</w:t>
            </w:r>
            <w:r w:rsidR="00A56913">
              <w:rPr>
                <w:rFonts w:ascii="Arial" w:hAnsi="Arial" w:cs="Arial"/>
                <w:sz w:val="24"/>
                <w:szCs w:val="24"/>
              </w:rPr>
              <w:t>3</w:t>
            </w:r>
          </w:p>
        </w:tc>
        <w:tc>
          <w:tcPr>
            <w:tcW w:w="3685" w:type="dxa"/>
          </w:tcPr>
          <w:p w:rsidR="00482AFF" w:rsidRPr="0069196D" w:rsidRDefault="00482AFF" w:rsidP="00A56913">
            <w:pPr>
              <w:pStyle w:val="ListParagraph"/>
              <w:spacing w:after="120" w:line="240" w:lineRule="auto"/>
              <w:ind w:left="0"/>
              <w:contextualSpacing w:val="0"/>
              <w:rPr>
                <w:rFonts w:ascii="Arial" w:hAnsi="Arial" w:cs="Arial"/>
                <w:b/>
                <w:sz w:val="24"/>
                <w:szCs w:val="24"/>
              </w:rPr>
            </w:pPr>
            <w:r w:rsidRPr="0069196D">
              <w:rPr>
                <w:rFonts w:ascii="Arial" w:hAnsi="Arial" w:cs="Arial"/>
                <w:b/>
                <w:sz w:val="24"/>
                <w:szCs w:val="24"/>
              </w:rPr>
              <w:t>Complaints Scrutiny April 2019:</w:t>
            </w:r>
          </w:p>
          <w:p w:rsidR="00482AFF" w:rsidRPr="0069196D" w:rsidRDefault="00482AFF" w:rsidP="00A56913">
            <w:pPr>
              <w:pStyle w:val="ListParagraph"/>
              <w:spacing w:after="120" w:line="240" w:lineRule="auto"/>
              <w:ind w:left="0"/>
              <w:contextualSpacing w:val="0"/>
              <w:rPr>
                <w:rFonts w:ascii="Arial" w:hAnsi="Arial" w:cs="Arial"/>
                <w:sz w:val="24"/>
                <w:szCs w:val="24"/>
              </w:rPr>
            </w:pPr>
            <w:r w:rsidRPr="0069196D">
              <w:rPr>
                <w:rFonts w:ascii="Arial" w:hAnsi="Arial" w:cs="Arial"/>
                <w:sz w:val="24"/>
                <w:szCs w:val="24"/>
              </w:rPr>
              <w:t>Look at overall complaints for interventional cardiology from April 2018 to March 19</w:t>
            </w:r>
            <w:r w:rsidR="00942726" w:rsidRPr="0069196D">
              <w:rPr>
                <w:rFonts w:ascii="Arial" w:hAnsi="Arial" w:cs="Arial"/>
                <w:sz w:val="24"/>
                <w:szCs w:val="24"/>
              </w:rPr>
              <w:t>.</w:t>
            </w:r>
          </w:p>
        </w:tc>
        <w:tc>
          <w:tcPr>
            <w:tcW w:w="1985" w:type="dxa"/>
          </w:tcPr>
          <w:p w:rsidR="00482AFF" w:rsidRPr="0069196D" w:rsidRDefault="00942726" w:rsidP="00A56913">
            <w:pPr>
              <w:pStyle w:val="ListParagraph"/>
              <w:spacing w:after="120" w:line="240" w:lineRule="auto"/>
              <w:ind w:left="0"/>
              <w:contextualSpacing w:val="0"/>
              <w:rPr>
                <w:rFonts w:ascii="Arial" w:hAnsi="Arial" w:cs="Arial"/>
                <w:sz w:val="24"/>
                <w:szCs w:val="24"/>
              </w:rPr>
            </w:pPr>
            <w:r w:rsidRPr="0069196D">
              <w:rPr>
                <w:rFonts w:ascii="Arial" w:hAnsi="Arial" w:cs="Arial"/>
                <w:sz w:val="24"/>
                <w:szCs w:val="24"/>
              </w:rPr>
              <w:t>Gareth/Laura</w:t>
            </w:r>
          </w:p>
        </w:tc>
        <w:tc>
          <w:tcPr>
            <w:tcW w:w="1531" w:type="dxa"/>
          </w:tcPr>
          <w:p w:rsidR="00482AFF" w:rsidRPr="0069196D" w:rsidRDefault="00942726" w:rsidP="00A56913">
            <w:pPr>
              <w:pStyle w:val="ListParagraph"/>
              <w:spacing w:after="120" w:line="240" w:lineRule="auto"/>
              <w:ind w:left="0"/>
              <w:contextualSpacing w:val="0"/>
              <w:rPr>
                <w:rFonts w:ascii="Arial" w:hAnsi="Arial" w:cs="Arial"/>
                <w:sz w:val="24"/>
                <w:szCs w:val="24"/>
              </w:rPr>
            </w:pPr>
            <w:r w:rsidRPr="0069196D">
              <w:rPr>
                <w:rFonts w:ascii="Arial" w:hAnsi="Arial" w:cs="Arial"/>
                <w:sz w:val="24"/>
                <w:szCs w:val="24"/>
              </w:rPr>
              <w:t>N</w:t>
            </w:r>
            <w:r w:rsidR="00CA18CA">
              <w:rPr>
                <w:rFonts w:ascii="Arial" w:hAnsi="Arial" w:cs="Arial"/>
                <w:sz w:val="24"/>
                <w:szCs w:val="24"/>
              </w:rPr>
              <w:t>ew</w:t>
            </w:r>
          </w:p>
        </w:tc>
      </w:tr>
    </w:tbl>
    <w:p w:rsidR="00D5617F" w:rsidRDefault="00D5617F" w:rsidP="00A56913">
      <w:pPr>
        <w:spacing w:after="0" w:line="240" w:lineRule="auto"/>
        <w:rPr>
          <w:rFonts w:ascii="Arial" w:hAnsi="Arial" w:cs="Arial"/>
          <w:sz w:val="24"/>
          <w:szCs w:val="24"/>
        </w:rPr>
      </w:pPr>
    </w:p>
    <w:p w:rsidR="0069196D" w:rsidRDefault="0069196D" w:rsidP="00D5617F">
      <w:pPr>
        <w:spacing w:after="0" w:line="240" w:lineRule="auto"/>
        <w:rPr>
          <w:rFonts w:ascii="Arial" w:hAnsi="Arial" w:cs="Arial"/>
          <w:sz w:val="24"/>
          <w:szCs w:val="24"/>
        </w:rPr>
      </w:pPr>
      <w:r>
        <w:rPr>
          <w:rFonts w:ascii="Arial" w:hAnsi="Arial" w:cs="Arial"/>
          <w:sz w:val="24"/>
          <w:szCs w:val="24"/>
        </w:rPr>
        <w:tab/>
        <w:t>The Committee noted the quarter 2 complaints activity report.</w:t>
      </w:r>
      <w:r w:rsidR="000D28A5">
        <w:rPr>
          <w:rFonts w:ascii="Arial" w:hAnsi="Arial" w:cs="Arial"/>
          <w:sz w:val="24"/>
          <w:szCs w:val="24"/>
        </w:rPr>
        <w:t xml:space="preserve">  Laura left the meeting.</w:t>
      </w:r>
    </w:p>
    <w:p w:rsidR="0069196D" w:rsidRDefault="0069196D" w:rsidP="00D5617F">
      <w:pPr>
        <w:spacing w:after="0" w:line="240" w:lineRule="auto"/>
        <w:rPr>
          <w:rFonts w:ascii="Arial" w:hAnsi="Arial" w:cs="Arial"/>
          <w:sz w:val="24"/>
          <w:szCs w:val="24"/>
        </w:rPr>
      </w:pPr>
    </w:p>
    <w:p w:rsidR="00D5617F" w:rsidRDefault="00D5617F" w:rsidP="00D5617F">
      <w:pPr>
        <w:spacing w:after="0" w:line="240" w:lineRule="auto"/>
        <w:ind w:hanging="284"/>
        <w:rPr>
          <w:rFonts w:ascii="Arial" w:hAnsi="Arial" w:cs="Arial"/>
          <w:b/>
          <w:sz w:val="24"/>
          <w:szCs w:val="24"/>
        </w:rPr>
      </w:pPr>
      <w:r w:rsidRPr="005102C2">
        <w:rPr>
          <w:rFonts w:ascii="Arial" w:hAnsi="Arial" w:cs="Arial"/>
          <w:sz w:val="24"/>
          <w:szCs w:val="24"/>
        </w:rPr>
        <w:t>5.2</w:t>
      </w:r>
      <w:r w:rsidRPr="00D5617F">
        <w:rPr>
          <w:rFonts w:ascii="Arial" w:hAnsi="Arial" w:cs="Arial"/>
          <w:b/>
          <w:sz w:val="24"/>
          <w:szCs w:val="24"/>
        </w:rPr>
        <w:tab/>
        <w:t>Quarterly Staff Governance Report</w:t>
      </w:r>
    </w:p>
    <w:p w:rsidR="00D5617F" w:rsidRDefault="00D5617F" w:rsidP="00D5617F">
      <w:pPr>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David informed the group that data for iMatter and Mandatory training will not be available until the April meeting but provided an overview of sickness absence within the Board for the period 1</w:t>
      </w:r>
      <w:r w:rsidRPr="00D5617F">
        <w:rPr>
          <w:rFonts w:ascii="Arial" w:hAnsi="Arial" w:cs="Arial"/>
          <w:sz w:val="24"/>
          <w:szCs w:val="24"/>
          <w:vertAlign w:val="superscript"/>
        </w:rPr>
        <w:t>st</w:t>
      </w:r>
      <w:r>
        <w:rPr>
          <w:rFonts w:ascii="Arial" w:hAnsi="Arial" w:cs="Arial"/>
          <w:sz w:val="24"/>
          <w:szCs w:val="24"/>
        </w:rPr>
        <w:t xml:space="preserve"> October 2018 to 31</w:t>
      </w:r>
      <w:r w:rsidRPr="00D5617F">
        <w:rPr>
          <w:rFonts w:ascii="Arial" w:hAnsi="Arial" w:cs="Arial"/>
          <w:sz w:val="24"/>
          <w:szCs w:val="24"/>
          <w:vertAlign w:val="superscript"/>
        </w:rPr>
        <w:t>st</w:t>
      </w:r>
      <w:r>
        <w:rPr>
          <w:rFonts w:ascii="Arial" w:hAnsi="Arial" w:cs="Arial"/>
          <w:sz w:val="24"/>
          <w:szCs w:val="24"/>
        </w:rPr>
        <w:t xml:space="preserve"> December 2018.</w:t>
      </w:r>
    </w:p>
    <w:p w:rsidR="00D5617F" w:rsidRDefault="00D5617F" w:rsidP="00D5617F">
      <w:pPr>
        <w:spacing w:after="0" w:line="240" w:lineRule="auto"/>
        <w:ind w:left="709"/>
        <w:rPr>
          <w:rFonts w:ascii="Arial" w:hAnsi="Arial" w:cs="Arial"/>
          <w:sz w:val="24"/>
          <w:szCs w:val="24"/>
        </w:rPr>
      </w:pPr>
    </w:p>
    <w:p w:rsidR="00D5617F" w:rsidRDefault="00B8559B" w:rsidP="00D5617F">
      <w:pPr>
        <w:spacing w:after="0" w:line="240" w:lineRule="auto"/>
        <w:ind w:left="709"/>
        <w:rPr>
          <w:rFonts w:ascii="Arial" w:hAnsi="Arial" w:cs="Arial"/>
          <w:sz w:val="24"/>
          <w:szCs w:val="24"/>
        </w:rPr>
      </w:pPr>
      <w:r>
        <w:rPr>
          <w:rFonts w:ascii="Arial" w:hAnsi="Arial" w:cs="Arial"/>
          <w:sz w:val="24"/>
          <w:szCs w:val="24"/>
        </w:rPr>
        <w:t>There has been a slight decrease in short term absence and a slight increase in long term absence.  The Board is still achieving a lower rate than most other boards but not hitting the target of 4%.</w:t>
      </w:r>
    </w:p>
    <w:p w:rsidR="00B8559B" w:rsidRDefault="00B8559B" w:rsidP="00D5617F">
      <w:pPr>
        <w:spacing w:after="0" w:line="240" w:lineRule="auto"/>
        <w:ind w:left="709"/>
        <w:rPr>
          <w:rFonts w:ascii="Arial" w:hAnsi="Arial" w:cs="Arial"/>
          <w:sz w:val="24"/>
          <w:szCs w:val="24"/>
        </w:rPr>
      </w:pPr>
    </w:p>
    <w:p w:rsidR="00B8559B" w:rsidRDefault="00B8559B" w:rsidP="00D5617F">
      <w:pPr>
        <w:spacing w:after="0" w:line="240" w:lineRule="auto"/>
        <w:ind w:left="709"/>
        <w:rPr>
          <w:rFonts w:ascii="Arial" w:hAnsi="Arial" w:cs="Arial"/>
          <w:sz w:val="24"/>
          <w:szCs w:val="24"/>
        </w:rPr>
      </w:pPr>
      <w:r>
        <w:rPr>
          <w:rFonts w:ascii="Arial" w:hAnsi="Arial" w:cs="Arial"/>
          <w:sz w:val="24"/>
          <w:szCs w:val="24"/>
        </w:rPr>
        <w:t xml:space="preserve">The Committee discussed possible reasons for the high absence rate in surgical with the majority of absences being mental health related.  Gareth </w:t>
      </w:r>
      <w:r w:rsidR="00F13660">
        <w:rPr>
          <w:rFonts w:ascii="Arial" w:hAnsi="Arial" w:cs="Arial"/>
          <w:sz w:val="24"/>
          <w:szCs w:val="24"/>
        </w:rPr>
        <w:t xml:space="preserve"> stated that the health and well-being workshop is intended to formulate plans that will support reducing and managing sickness absence including mental health related absences.</w:t>
      </w:r>
    </w:p>
    <w:p w:rsidR="00B8559B" w:rsidRDefault="00B8559B" w:rsidP="00D5617F">
      <w:pPr>
        <w:spacing w:after="0" w:line="240" w:lineRule="auto"/>
        <w:ind w:left="709"/>
        <w:rPr>
          <w:rFonts w:ascii="Arial" w:hAnsi="Arial" w:cs="Arial"/>
          <w:sz w:val="24"/>
          <w:szCs w:val="24"/>
        </w:rPr>
      </w:pPr>
      <w:r>
        <w:rPr>
          <w:rFonts w:ascii="Arial" w:hAnsi="Arial" w:cs="Arial"/>
          <w:sz w:val="24"/>
          <w:szCs w:val="24"/>
        </w:rPr>
        <w:t>Stephen agreed that the overall picture is positive and that many organisations would aspire to these figures.</w:t>
      </w:r>
    </w:p>
    <w:p w:rsidR="00B8559B" w:rsidRDefault="00B8559B" w:rsidP="00D5617F">
      <w:pPr>
        <w:spacing w:after="0" w:line="240" w:lineRule="auto"/>
        <w:ind w:left="709"/>
        <w:rPr>
          <w:rFonts w:ascii="Arial" w:hAnsi="Arial" w:cs="Arial"/>
          <w:sz w:val="24"/>
          <w:szCs w:val="24"/>
        </w:rPr>
      </w:pPr>
    </w:p>
    <w:p w:rsidR="00B8559B" w:rsidRDefault="00B8559B" w:rsidP="00D5617F">
      <w:pPr>
        <w:spacing w:after="0" w:line="240" w:lineRule="auto"/>
        <w:ind w:left="709"/>
        <w:rPr>
          <w:rFonts w:ascii="Arial" w:hAnsi="Arial" w:cs="Arial"/>
          <w:sz w:val="24"/>
          <w:szCs w:val="24"/>
        </w:rPr>
      </w:pPr>
      <w:r>
        <w:rPr>
          <w:rFonts w:ascii="Arial" w:hAnsi="Arial" w:cs="Arial"/>
          <w:sz w:val="24"/>
          <w:szCs w:val="24"/>
        </w:rPr>
        <w:t>Jane warned that when the Once for Scotland policy is launched there will be expectation to further improve.</w:t>
      </w:r>
    </w:p>
    <w:p w:rsidR="0069196D" w:rsidRDefault="0069196D" w:rsidP="00D5617F">
      <w:pPr>
        <w:spacing w:after="0" w:line="240" w:lineRule="auto"/>
        <w:ind w:left="709"/>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685"/>
        <w:gridCol w:w="1985"/>
        <w:gridCol w:w="1531"/>
      </w:tblGrid>
      <w:tr w:rsidR="0069196D" w:rsidRPr="009D7C1B" w:rsidTr="00CA18CA">
        <w:tc>
          <w:tcPr>
            <w:tcW w:w="1555" w:type="dxa"/>
          </w:tcPr>
          <w:p w:rsidR="0069196D" w:rsidRPr="009D7C1B" w:rsidRDefault="0069196D"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3685" w:type="dxa"/>
          </w:tcPr>
          <w:p w:rsidR="0069196D" w:rsidRPr="009D7C1B" w:rsidRDefault="0069196D"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985" w:type="dxa"/>
          </w:tcPr>
          <w:p w:rsidR="0069196D" w:rsidRPr="009D7C1B" w:rsidRDefault="0069196D"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1531" w:type="dxa"/>
          </w:tcPr>
          <w:p w:rsidR="0069196D" w:rsidRPr="009D7C1B" w:rsidRDefault="0069196D"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69196D" w:rsidRPr="00CA18CA" w:rsidTr="00CA18CA">
        <w:tc>
          <w:tcPr>
            <w:tcW w:w="1555" w:type="dxa"/>
          </w:tcPr>
          <w:p w:rsidR="0069196D" w:rsidRPr="00CA18CA" w:rsidRDefault="0069196D" w:rsidP="00C737E2">
            <w:pPr>
              <w:pStyle w:val="ListParagraph"/>
              <w:spacing w:after="0" w:line="240" w:lineRule="auto"/>
              <w:ind w:left="0"/>
              <w:rPr>
                <w:rFonts w:ascii="Arial" w:hAnsi="Arial" w:cs="Arial"/>
                <w:color w:val="000000"/>
                <w:sz w:val="24"/>
                <w:szCs w:val="24"/>
              </w:rPr>
            </w:pPr>
            <w:r w:rsidRPr="00CA18CA">
              <w:rPr>
                <w:rFonts w:ascii="Arial" w:hAnsi="Arial" w:cs="Arial"/>
                <w:color w:val="000000"/>
                <w:sz w:val="24"/>
                <w:szCs w:val="24"/>
              </w:rPr>
              <w:t>290119/0</w:t>
            </w:r>
            <w:r w:rsidR="00A56913">
              <w:rPr>
                <w:rFonts w:ascii="Arial" w:hAnsi="Arial" w:cs="Arial"/>
                <w:color w:val="000000"/>
                <w:sz w:val="24"/>
                <w:szCs w:val="24"/>
              </w:rPr>
              <w:t>4</w:t>
            </w:r>
          </w:p>
        </w:tc>
        <w:tc>
          <w:tcPr>
            <w:tcW w:w="3685" w:type="dxa"/>
          </w:tcPr>
          <w:p w:rsidR="0069196D" w:rsidRPr="00CA18CA" w:rsidRDefault="0069196D" w:rsidP="00CA18CA">
            <w:pPr>
              <w:pStyle w:val="ListParagraph"/>
              <w:spacing w:after="120" w:line="240" w:lineRule="auto"/>
              <w:ind w:left="0"/>
              <w:rPr>
                <w:rFonts w:ascii="Arial" w:hAnsi="Arial" w:cs="Arial"/>
                <w:b/>
                <w:color w:val="000000"/>
                <w:sz w:val="24"/>
                <w:szCs w:val="24"/>
              </w:rPr>
            </w:pPr>
            <w:r w:rsidRPr="00CA18CA">
              <w:rPr>
                <w:rFonts w:ascii="Arial" w:hAnsi="Arial" w:cs="Arial"/>
                <w:b/>
                <w:color w:val="000000"/>
                <w:sz w:val="24"/>
                <w:szCs w:val="24"/>
              </w:rPr>
              <w:t xml:space="preserve">Quarterly Staff Governance Report:  </w:t>
            </w:r>
          </w:p>
          <w:p w:rsidR="0069196D" w:rsidRPr="00CA18CA" w:rsidRDefault="00F13660" w:rsidP="00CA18CA">
            <w:pPr>
              <w:pStyle w:val="ListParagraph"/>
              <w:spacing w:after="120" w:line="240" w:lineRule="auto"/>
              <w:ind w:left="0"/>
              <w:rPr>
                <w:rFonts w:ascii="Arial" w:hAnsi="Arial" w:cs="Arial"/>
                <w:color w:val="000000"/>
                <w:sz w:val="24"/>
                <w:szCs w:val="24"/>
              </w:rPr>
            </w:pPr>
            <w:r>
              <w:rPr>
                <w:rFonts w:ascii="Arial" w:hAnsi="Arial" w:cs="Arial"/>
                <w:color w:val="000000"/>
                <w:sz w:val="24"/>
                <w:szCs w:val="24"/>
              </w:rPr>
              <w:t>Health and Wellbeing Workshop to develop plans for supporting reductions in sickness absence.</w:t>
            </w:r>
          </w:p>
        </w:tc>
        <w:tc>
          <w:tcPr>
            <w:tcW w:w="1985" w:type="dxa"/>
          </w:tcPr>
          <w:p w:rsidR="0069196D" w:rsidRPr="00CA18CA" w:rsidRDefault="00CA18CA" w:rsidP="00CA18CA">
            <w:pPr>
              <w:pStyle w:val="ListParagraph"/>
              <w:spacing w:after="120" w:line="240" w:lineRule="auto"/>
              <w:ind w:left="0"/>
              <w:rPr>
                <w:rFonts w:ascii="Arial" w:hAnsi="Arial" w:cs="Arial"/>
                <w:color w:val="000000"/>
                <w:sz w:val="24"/>
                <w:szCs w:val="24"/>
              </w:rPr>
            </w:pPr>
            <w:r w:rsidRPr="00CA18CA">
              <w:rPr>
                <w:rFonts w:ascii="Arial" w:hAnsi="Arial" w:cs="Arial"/>
                <w:color w:val="000000"/>
                <w:sz w:val="24"/>
                <w:szCs w:val="24"/>
              </w:rPr>
              <w:t>Gareth</w:t>
            </w:r>
          </w:p>
        </w:tc>
        <w:tc>
          <w:tcPr>
            <w:tcW w:w="1531" w:type="dxa"/>
          </w:tcPr>
          <w:p w:rsidR="0069196D" w:rsidRPr="00CA18CA" w:rsidRDefault="00CA18CA" w:rsidP="00CA18CA">
            <w:pPr>
              <w:pStyle w:val="ListParagraph"/>
              <w:spacing w:after="120" w:line="240" w:lineRule="auto"/>
              <w:ind w:left="0"/>
              <w:contextualSpacing w:val="0"/>
              <w:rPr>
                <w:rFonts w:ascii="Arial" w:hAnsi="Arial" w:cs="Arial"/>
                <w:color w:val="000000"/>
                <w:sz w:val="24"/>
                <w:szCs w:val="24"/>
              </w:rPr>
            </w:pPr>
            <w:r w:rsidRPr="00CA18CA">
              <w:rPr>
                <w:rFonts w:ascii="Arial" w:hAnsi="Arial" w:cs="Arial"/>
                <w:color w:val="000000"/>
                <w:sz w:val="24"/>
                <w:szCs w:val="24"/>
              </w:rPr>
              <w:t>New</w:t>
            </w:r>
          </w:p>
        </w:tc>
      </w:tr>
    </w:tbl>
    <w:p w:rsidR="00CA18CA" w:rsidRDefault="0069196D" w:rsidP="00AA5E61">
      <w:pPr>
        <w:spacing w:after="0" w:line="240" w:lineRule="auto"/>
        <w:ind w:firstLine="720"/>
        <w:rPr>
          <w:rFonts w:ascii="Arial" w:hAnsi="Arial" w:cs="Arial"/>
          <w:sz w:val="24"/>
          <w:szCs w:val="24"/>
        </w:rPr>
      </w:pPr>
      <w:r>
        <w:rPr>
          <w:rFonts w:ascii="Arial" w:hAnsi="Arial" w:cs="Arial"/>
          <w:sz w:val="24"/>
          <w:szCs w:val="24"/>
        </w:rPr>
        <w:t>The Committee noted the quarter 3 staff governance report.</w:t>
      </w:r>
    </w:p>
    <w:p w:rsidR="00AA5E61" w:rsidRDefault="00AA5E61" w:rsidP="00AA5E61">
      <w:pPr>
        <w:spacing w:after="0" w:line="240" w:lineRule="auto"/>
        <w:ind w:firstLine="720"/>
        <w:rPr>
          <w:rFonts w:ascii="Arial" w:hAnsi="Arial" w:cs="Arial"/>
          <w:sz w:val="24"/>
          <w:szCs w:val="24"/>
        </w:rPr>
      </w:pPr>
    </w:p>
    <w:p w:rsidR="00CA18CA" w:rsidRDefault="00CA18CA" w:rsidP="00CA18CA">
      <w:pPr>
        <w:spacing w:after="0" w:line="240" w:lineRule="auto"/>
        <w:rPr>
          <w:rFonts w:ascii="Arial" w:hAnsi="Arial" w:cs="Arial"/>
          <w:b/>
          <w:sz w:val="24"/>
          <w:szCs w:val="24"/>
        </w:rPr>
      </w:pPr>
      <w:r w:rsidRPr="005102C2">
        <w:rPr>
          <w:rFonts w:ascii="Arial" w:hAnsi="Arial" w:cs="Arial"/>
          <w:sz w:val="24"/>
          <w:szCs w:val="24"/>
        </w:rPr>
        <w:t>5.3</w:t>
      </w:r>
      <w:r>
        <w:rPr>
          <w:rFonts w:ascii="Arial" w:hAnsi="Arial" w:cs="Arial"/>
          <w:b/>
          <w:sz w:val="24"/>
          <w:szCs w:val="24"/>
        </w:rPr>
        <w:tab/>
        <w:t>Occupational Health &amp; Safety 6 Monthly Report</w:t>
      </w:r>
    </w:p>
    <w:p w:rsidR="00CA18CA" w:rsidRDefault="00CA18CA" w:rsidP="000D083B">
      <w:pPr>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David gave an overview of the summary report of Health and Safety Committee outputs and delivery against targets over the past quarter and any significant issues currently affecting the organisation.</w:t>
      </w:r>
    </w:p>
    <w:p w:rsidR="00CA18CA" w:rsidRDefault="00CA18CA" w:rsidP="000D083B">
      <w:pPr>
        <w:spacing w:after="0" w:line="240" w:lineRule="auto"/>
        <w:ind w:left="709"/>
        <w:rPr>
          <w:rFonts w:ascii="Arial" w:hAnsi="Arial" w:cs="Arial"/>
          <w:sz w:val="24"/>
          <w:szCs w:val="24"/>
        </w:rPr>
      </w:pPr>
    </w:p>
    <w:p w:rsidR="00CA18CA" w:rsidRDefault="00CA18CA" w:rsidP="000D083B">
      <w:pPr>
        <w:spacing w:after="0" w:line="240" w:lineRule="auto"/>
        <w:ind w:left="709"/>
        <w:rPr>
          <w:rFonts w:ascii="Arial" w:hAnsi="Arial" w:cs="Arial"/>
          <w:sz w:val="24"/>
          <w:szCs w:val="24"/>
        </w:rPr>
      </w:pPr>
      <w:r>
        <w:rPr>
          <w:rFonts w:ascii="Arial" w:hAnsi="Arial" w:cs="Arial"/>
          <w:sz w:val="24"/>
          <w:szCs w:val="24"/>
        </w:rPr>
        <w:lastRenderedPageBreak/>
        <w:tab/>
        <w:t>There was one adverse incident which was reported to HSE within the required timeframe.</w:t>
      </w:r>
    </w:p>
    <w:p w:rsidR="00C57755" w:rsidRDefault="00C57755" w:rsidP="000D083B">
      <w:pPr>
        <w:spacing w:after="0" w:line="240" w:lineRule="auto"/>
        <w:ind w:left="709"/>
        <w:rPr>
          <w:rFonts w:ascii="Arial" w:hAnsi="Arial" w:cs="Arial"/>
          <w:sz w:val="24"/>
          <w:szCs w:val="24"/>
        </w:rPr>
      </w:pPr>
    </w:p>
    <w:p w:rsidR="00C57755" w:rsidRDefault="00C57755" w:rsidP="000D083B">
      <w:pPr>
        <w:spacing w:after="0" w:line="240" w:lineRule="auto"/>
        <w:ind w:left="709"/>
        <w:rPr>
          <w:rFonts w:ascii="Arial" w:hAnsi="Arial" w:cs="Arial"/>
          <w:sz w:val="24"/>
          <w:szCs w:val="24"/>
        </w:rPr>
      </w:pPr>
      <w:r>
        <w:rPr>
          <w:rFonts w:ascii="Arial" w:hAnsi="Arial" w:cs="Arial"/>
          <w:sz w:val="24"/>
          <w:szCs w:val="24"/>
        </w:rPr>
        <w:tab/>
        <w:t>One of the key focus areas of the health and safety committee action plan is dealing with violence and aggression with a short life working group formed to review training needs.  Gareth added that there is a targeted approach on critical care and the principles of de-escalating certain situations. For example, patient</w:t>
      </w:r>
      <w:r w:rsidR="00F13660">
        <w:rPr>
          <w:rFonts w:ascii="Arial" w:hAnsi="Arial" w:cs="Arial"/>
          <w:sz w:val="24"/>
          <w:szCs w:val="24"/>
        </w:rPr>
        <w:t>s</w:t>
      </w:r>
      <w:r>
        <w:rPr>
          <w:rFonts w:ascii="Arial" w:hAnsi="Arial" w:cs="Arial"/>
          <w:sz w:val="24"/>
          <w:szCs w:val="24"/>
        </w:rPr>
        <w:t xml:space="preserve"> with </w:t>
      </w:r>
      <w:r w:rsidR="00F13660">
        <w:rPr>
          <w:rFonts w:ascii="Arial" w:hAnsi="Arial" w:cs="Arial"/>
          <w:sz w:val="24"/>
          <w:szCs w:val="24"/>
        </w:rPr>
        <w:t>delirium</w:t>
      </w:r>
      <w:r>
        <w:rPr>
          <w:rFonts w:ascii="Arial" w:hAnsi="Arial" w:cs="Arial"/>
          <w:sz w:val="24"/>
          <w:szCs w:val="24"/>
        </w:rPr>
        <w:t xml:space="preserve">.  </w:t>
      </w:r>
    </w:p>
    <w:p w:rsidR="00C57755" w:rsidRDefault="00C57755" w:rsidP="000D083B">
      <w:pPr>
        <w:spacing w:after="0" w:line="240" w:lineRule="auto"/>
        <w:ind w:left="709"/>
        <w:rPr>
          <w:rFonts w:ascii="Arial" w:hAnsi="Arial" w:cs="Arial"/>
          <w:sz w:val="24"/>
          <w:szCs w:val="24"/>
        </w:rPr>
      </w:pPr>
    </w:p>
    <w:p w:rsidR="00C57755" w:rsidRDefault="00C57755" w:rsidP="000D083B">
      <w:pPr>
        <w:spacing w:after="0" w:line="240" w:lineRule="auto"/>
        <w:ind w:left="709"/>
        <w:rPr>
          <w:rFonts w:ascii="Arial" w:hAnsi="Arial" w:cs="Arial"/>
          <w:sz w:val="24"/>
          <w:szCs w:val="24"/>
        </w:rPr>
      </w:pPr>
      <w:r>
        <w:rPr>
          <w:rFonts w:ascii="Arial" w:hAnsi="Arial" w:cs="Arial"/>
          <w:sz w:val="24"/>
          <w:szCs w:val="24"/>
        </w:rPr>
        <w:t>Fire risk assessments have been reviewed and audited for all areas of the organisation.</w:t>
      </w:r>
    </w:p>
    <w:p w:rsidR="00C57755" w:rsidRDefault="00C57755" w:rsidP="000D083B">
      <w:pPr>
        <w:spacing w:after="0" w:line="240" w:lineRule="auto"/>
        <w:ind w:left="709"/>
        <w:rPr>
          <w:rFonts w:ascii="Arial" w:hAnsi="Arial" w:cs="Arial"/>
          <w:sz w:val="24"/>
          <w:szCs w:val="24"/>
        </w:rPr>
      </w:pPr>
    </w:p>
    <w:p w:rsidR="00C57755" w:rsidRDefault="00C57755" w:rsidP="000D083B">
      <w:pPr>
        <w:spacing w:after="0" w:line="240" w:lineRule="auto"/>
        <w:ind w:left="709"/>
        <w:rPr>
          <w:rFonts w:ascii="Arial" w:hAnsi="Arial" w:cs="Arial"/>
          <w:sz w:val="24"/>
          <w:szCs w:val="24"/>
        </w:rPr>
      </w:pPr>
      <w:r>
        <w:rPr>
          <w:rFonts w:ascii="Arial" w:hAnsi="Arial" w:cs="Arial"/>
          <w:sz w:val="24"/>
          <w:szCs w:val="24"/>
        </w:rPr>
        <w:t>There has been a flu vaccine uptake of 45% against a target of 60% by March.  This is an improvement on 2017/18.  This is thought to be related to an improved advertising campaign.</w:t>
      </w:r>
    </w:p>
    <w:p w:rsidR="00C57755" w:rsidRDefault="00C57755" w:rsidP="000D083B">
      <w:pPr>
        <w:spacing w:after="0" w:line="240" w:lineRule="auto"/>
        <w:ind w:left="709"/>
        <w:rPr>
          <w:rFonts w:ascii="Arial" w:hAnsi="Arial" w:cs="Arial"/>
          <w:sz w:val="24"/>
          <w:szCs w:val="24"/>
        </w:rPr>
      </w:pPr>
    </w:p>
    <w:p w:rsidR="000D083B" w:rsidRDefault="00C57755" w:rsidP="000D083B">
      <w:pPr>
        <w:spacing w:after="0" w:line="240" w:lineRule="auto"/>
        <w:ind w:left="709"/>
        <w:rPr>
          <w:rFonts w:ascii="Arial" w:hAnsi="Arial" w:cs="Arial"/>
          <w:sz w:val="24"/>
          <w:szCs w:val="24"/>
        </w:rPr>
      </w:pPr>
      <w:r>
        <w:rPr>
          <w:rFonts w:ascii="Arial" w:hAnsi="Arial" w:cs="Arial"/>
          <w:sz w:val="24"/>
          <w:szCs w:val="24"/>
        </w:rPr>
        <w:t>The managing skin at work procedure has been approved by Partnership which was updated to reflect recommendations from the HSE.</w:t>
      </w:r>
      <w:r w:rsidR="000D083B">
        <w:rPr>
          <w:rFonts w:ascii="Arial" w:hAnsi="Arial" w:cs="Arial"/>
          <w:sz w:val="24"/>
          <w:szCs w:val="24"/>
        </w:rPr>
        <w:t xml:space="preserve">  Kay queried records requiring to be kept for 40 years.  David agreed to check this.</w:t>
      </w:r>
    </w:p>
    <w:p w:rsidR="00C57755" w:rsidRDefault="00C57755" w:rsidP="000D083B">
      <w:pPr>
        <w:spacing w:after="0" w:line="240" w:lineRule="auto"/>
        <w:ind w:left="709"/>
        <w:rPr>
          <w:rFonts w:ascii="Arial" w:hAnsi="Arial" w:cs="Arial"/>
          <w:sz w:val="24"/>
          <w:szCs w:val="24"/>
        </w:rPr>
      </w:pPr>
    </w:p>
    <w:p w:rsidR="00C57755" w:rsidRDefault="00C57755" w:rsidP="000D083B">
      <w:pPr>
        <w:spacing w:after="0" w:line="240" w:lineRule="auto"/>
        <w:ind w:left="709"/>
        <w:rPr>
          <w:rFonts w:ascii="Arial" w:hAnsi="Arial" w:cs="Arial"/>
          <w:sz w:val="24"/>
          <w:szCs w:val="24"/>
        </w:rPr>
      </w:pPr>
      <w:r>
        <w:rPr>
          <w:rFonts w:ascii="Arial" w:hAnsi="Arial" w:cs="Arial"/>
          <w:sz w:val="24"/>
          <w:szCs w:val="24"/>
        </w:rPr>
        <w:t>The Healthy Working Lives gold award h</w:t>
      </w:r>
      <w:r w:rsidR="000D083B">
        <w:rPr>
          <w:rFonts w:ascii="Arial" w:hAnsi="Arial" w:cs="Arial"/>
          <w:sz w:val="24"/>
          <w:szCs w:val="24"/>
        </w:rPr>
        <w:t>as been retained for another year.</w:t>
      </w:r>
    </w:p>
    <w:p w:rsidR="000D083B" w:rsidRDefault="000D083B" w:rsidP="000D083B">
      <w:pPr>
        <w:spacing w:after="0" w:line="240" w:lineRule="auto"/>
        <w:ind w:left="709"/>
        <w:rPr>
          <w:rFonts w:ascii="Arial" w:hAnsi="Arial" w:cs="Arial"/>
          <w:sz w:val="24"/>
          <w:szCs w:val="24"/>
        </w:rPr>
      </w:pPr>
    </w:p>
    <w:p w:rsidR="000D083B" w:rsidRDefault="000D083B" w:rsidP="000D083B">
      <w:pPr>
        <w:spacing w:after="0" w:line="240" w:lineRule="auto"/>
        <w:ind w:left="709"/>
        <w:rPr>
          <w:rFonts w:ascii="Arial" w:hAnsi="Arial" w:cs="Arial"/>
          <w:sz w:val="24"/>
          <w:szCs w:val="24"/>
        </w:rPr>
      </w:pPr>
      <w:r>
        <w:rPr>
          <w:rFonts w:ascii="Arial" w:hAnsi="Arial" w:cs="Arial"/>
          <w:sz w:val="24"/>
          <w:szCs w:val="24"/>
        </w:rPr>
        <w:t>The OH Physiotherapy health promotion campaign “FitforLife” is underway.  Leaflets promoting the campaign will shortly be circulated to staff.</w:t>
      </w:r>
    </w:p>
    <w:p w:rsidR="000D083B" w:rsidRDefault="000D083B" w:rsidP="000D083B">
      <w:pPr>
        <w:spacing w:after="0" w:line="240" w:lineRule="auto"/>
        <w:ind w:left="709"/>
        <w:rPr>
          <w:rFonts w:ascii="Arial" w:hAnsi="Arial" w:cs="Arial"/>
          <w:sz w:val="24"/>
          <w:szCs w:val="24"/>
        </w:rPr>
      </w:pPr>
    </w:p>
    <w:p w:rsidR="000D083B" w:rsidRDefault="000D083B" w:rsidP="000D083B">
      <w:pPr>
        <w:spacing w:after="0" w:line="240" w:lineRule="auto"/>
        <w:ind w:left="709"/>
        <w:rPr>
          <w:rFonts w:ascii="Arial" w:hAnsi="Arial" w:cs="Arial"/>
          <w:sz w:val="24"/>
          <w:szCs w:val="24"/>
        </w:rPr>
      </w:pPr>
      <w:r>
        <w:rPr>
          <w:rFonts w:ascii="Arial" w:hAnsi="Arial" w:cs="Arial"/>
          <w:sz w:val="24"/>
          <w:szCs w:val="24"/>
        </w:rPr>
        <w:t>Gareth informed the Committee that the Lothian model for face fit testing is being considered.  Support of OH staff may be available through this.</w:t>
      </w:r>
    </w:p>
    <w:p w:rsidR="000D083B" w:rsidRDefault="000D083B" w:rsidP="000D083B">
      <w:pPr>
        <w:spacing w:after="0" w:line="240" w:lineRule="auto"/>
        <w:ind w:left="709"/>
        <w:rPr>
          <w:rFonts w:ascii="Arial" w:hAnsi="Arial" w:cs="Arial"/>
          <w:sz w:val="24"/>
          <w:szCs w:val="24"/>
        </w:rPr>
      </w:pPr>
    </w:p>
    <w:p w:rsidR="000D083B" w:rsidRDefault="000D083B" w:rsidP="000D083B">
      <w:pPr>
        <w:spacing w:after="0" w:line="240" w:lineRule="auto"/>
        <w:ind w:left="709"/>
        <w:rPr>
          <w:rFonts w:ascii="Arial" w:hAnsi="Arial" w:cs="Arial"/>
          <w:sz w:val="24"/>
          <w:szCs w:val="24"/>
        </w:rPr>
      </w:pPr>
      <w:r>
        <w:rPr>
          <w:rFonts w:ascii="Arial" w:hAnsi="Arial" w:cs="Arial"/>
          <w:sz w:val="24"/>
          <w:szCs w:val="24"/>
        </w:rPr>
        <w:t xml:space="preserve">Marcella asked how the expansion work is being accommodated in relation to fire safety.  For example, </w:t>
      </w:r>
      <w:r w:rsidR="00AE600A">
        <w:rPr>
          <w:rFonts w:ascii="Arial" w:hAnsi="Arial" w:cs="Arial"/>
          <w:sz w:val="24"/>
          <w:szCs w:val="24"/>
        </w:rPr>
        <w:t>fire shutters being down in the street area.  Anne Marie stated that this shutter is down for infection control reasons and was risk assessed.</w:t>
      </w:r>
    </w:p>
    <w:p w:rsidR="00C57755" w:rsidRDefault="00C57755" w:rsidP="000D083B">
      <w:pPr>
        <w:spacing w:after="0" w:line="240" w:lineRule="auto"/>
        <w:ind w:left="709"/>
        <w:rPr>
          <w:rFonts w:ascii="Arial" w:hAnsi="Arial" w:cs="Arial"/>
          <w:b/>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685"/>
        <w:gridCol w:w="1985"/>
        <w:gridCol w:w="1531"/>
      </w:tblGrid>
      <w:tr w:rsidR="000D083B" w:rsidRPr="009D7C1B" w:rsidTr="000D083B">
        <w:tc>
          <w:tcPr>
            <w:tcW w:w="1555" w:type="dxa"/>
          </w:tcPr>
          <w:p w:rsidR="000D083B" w:rsidRPr="009D7C1B" w:rsidRDefault="000D083B"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3685" w:type="dxa"/>
          </w:tcPr>
          <w:p w:rsidR="000D083B" w:rsidRPr="009D7C1B" w:rsidRDefault="000D083B"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985" w:type="dxa"/>
          </w:tcPr>
          <w:p w:rsidR="000D083B" w:rsidRPr="009D7C1B" w:rsidRDefault="000D083B"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1531" w:type="dxa"/>
          </w:tcPr>
          <w:p w:rsidR="000D083B" w:rsidRPr="009D7C1B" w:rsidRDefault="000D083B"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0D083B" w:rsidRPr="009D7C1B" w:rsidTr="000D083B">
        <w:tc>
          <w:tcPr>
            <w:tcW w:w="1555" w:type="dxa"/>
          </w:tcPr>
          <w:p w:rsidR="000D083B" w:rsidRPr="000D083B" w:rsidRDefault="000D083B" w:rsidP="00C737E2">
            <w:pPr>
              <w:pStyle w:val="ListParagraph"/>
              <w:spacing w:after="0" w:line="240" w:lineRule="auto"/>
              <w:ind w:left="0"/>
              <w:rPr>
                <w:rFonts w:ascii="Arial" w:hAnsi="Arial" w:cs="Arial"/>
                <w:color w:val="000000"/>
                <w:sz w:val="24"/>
                <w:szCs w:val="24"/>
              </w:rPr>
            </w:pPr>
            <w:r w:rsidRPr="000D083B">
              <w:rPr>
                <w:rFonts w:ascii="Arial" w:hAnsi="Arial" w:cs="Arial"/>
                <w:color w:val="000000"/>
                <w:sz w:val="24"/>
                <w:szCs w:val="24"/>
              </w:rPr>
              <w:t>290119/0</w:t>
            </w:r>
            <w:r w:rsidR="00A56913">
              <w:rPr>
                <w:rFonts w:ascii="Arial" w:hAnsi="Arial" w:cs="Arial"/>
                <w:color w:val="000000"/>
                <w:sz w:val="24"/>
                <w:szCs w:val="24"/>
              </w:rPr>
              <w:t>5</w:t>
            </w:r>
          </w:p>
        </w:tc>
        <w:tc>
          <w:tcPr>
            <w:tcW w:w="3685" w:type="dxa"/>
          </w:tcPr>
          <w:p w:rsidR="000D083B" w:rsidRDefault="000D083B" w:rsidP="000D083B">
            <w:pPr>
              <w:pStyle w:val="ListParagraph"/>
              <w:spacing w:after="120" w:line="240" w:lineRule="auto"/>
              <w:ind w:left="0"/>
              <w:rPr>
                <w:rFonts w:ascii="Arial" w:hAnsi="Arial" w:cs="Arial"/>
                <w:b/>
                <w:color w:val="000000"/>
                <w:sz w:val="24"/>
                <w:szCs w:val="24"/>
              </w:rPr>
            </w:pPr>
            <w:r>
              <w:rPr>
                <w:rFonts w:ascii="Arial" w:hAnsi="Arial" w:cs="Arial"/>
                <w:b/>
                <w:color w:val="000000"/>
                <w:sz w:val="24"/>
                <w:szCs w:val="24"/>
              </w:rPr>
              <w:t>OH &amp; Safety Report:</w:t>
            </w:r>
          </w:p>
          <w:p w:rsidR="000D083B" w:rsidRPr="000D083B" w:rsidRDefault="000D083B" w:rsidP="000D083B">
            <w:pPr>
              <w:pStyle w:val="ListParagraph"/>
              <w:spacing w:after="120" w:line="240" w:lineRule="auto"/>
              <w:ind w:left="0"/>
              <w:rPr>
                <w:rFonts w:ascii="Arial" w:hAnsi="Arial" w:cs="Arial"/>
                <w:color w:val="000000"/>
                <w:sz w:val="24"/>
                <w:szCs w:val="24"/>
              </w:rPr>
            </w:pPr>
            <w:r>
              <w:rPr>
                <w:rFonts w:ascii="Arial" w:hAnsi="Arial" w:cs="Arial"/>
                <w:color w:val="000000"/>
                <w:sz w:val="24"/>
                <w:szCs w:val="24"/>
              </w:rPr>
              <w:t>Check skin surveillance records requir</w:t>
            </w:r>
            <w:r w:rsidR="00F13660">
              <w:rPr>
                <w:rFonts w:ascii="Arial" w:hAnsi="Arial" w:cs="Arial"/>
                <w:color w:val="000000"/>
                <w:sz w:val="24"/>
                <w:szCs w:val="24"/>
              </w:rPr>
              <w:t>ing</w:t>
            </w:r>
            <w:r>
              <w:rPr>
                <w:rFonts w:ascii="Arial" w:hAnsi="Arial" w:cs="Arial"/>
                <w:color w:val="000000"/>
                <w:sz w:val="24"/>
                <w:szCs w:val="24"/>
              </w:rPr>
              <w:t xml:space="preserve"> to be kept for 40 years</w:t>
            </w:r>
          </w:p>
        </w:tc>
        <w:tc>
          <w:tcPr>
            <w:tcW w:w="1985" w:type="dxa"/>
          </w:tcPr>
          <w:p w:rsidR="000D083B" w:rsidRPr="000D083B" w:rsidRDefault="000D083B" w:rsidP="000D083B">
            <w:pPr>
              <w:pStyle w:val="ListParagraph"/>
              <w:spacing w:after="120" w:line="240" w:lineRule="auto"/>
              <w:ind w:left="0"/>
              <w:rPr>
                <w:rFonts w:ascii="Arial" w:hAnsi="Arial" w:cs="Arial"/>
                <w:color w:val="000000"/>
                <w:sz w:val="24"/>
                <w:szCs w:val="24"/>
              </w:rPr>
            </w:pPr>
            <w:r>
              <w:rPr>
                <w:rFonts w:ascii="Arial" w:hAnsi="Arial" w:cs="Arial"/>
                <w:color w:val="000000"/>
                <w:sz w:val="24"/>
                <w:szCs w:val="24"/>
              </w:rPr>
              <w:t>David</w:t>
            </w:r>
          </w:p>
        </w:tc>
        <w:tc>
          <w:tcPr>
            <w:tcW w:w="1531" w:type="dxa"/>
          </w:tcPr>
          <w:p w:rsidR="000D083B" w:rsidRPr="000D083B" w:rsidRDefault="000D083B" w:rsidP="000D083B">
            <w:pPr>
              <w:pStyle w:val="ListParagraph"/>
              <w:spacing w:after="120" w:line="240" w:lineRule="auto"/>
              <w:ind w:left="0"/>
              <w:contextualSpacing w:val="0"/>
              <w:rPr>
                <w:rFonts w:ascii="Arial" w:hAnsi="Arial" w:cs="Arial"/>
                <w:color w:val="000000"/>
                <w:sz w:val="24"/>
                <w:szCs w:val="24"/>
              </w:rPr>
            </w:pPr>
            <w:r w:rsidRPr="000D083B">
              <w:rPr>
                <w:rFonts w:ascii="Arial" w:hAnsi="Arial" w:cs="Arial"/>
                <w:color w:val="000000"/>
                <w:sz w:val="24"/>
                <w:szCs w:val="24"/>
              </w:rPr>
              <w:t>New</w:t>
            </w:r>
          </w:p>
        </w:tc>
      </w:tr>
    </w:tbl>
    <w:p w:rsidR="000D083B" w:rsidRDefault="000D083B" w:rsidP="00CA18CA">
      <w:pPr>
        <w:spacing w:after="0" w:line="240" w:lineRule="auto"/>
        <w:rPr>
          <w:rFonts w:ascii="Arial" w:hAnsi="Arial" w:cs="Arial"/>
          <w:b/>
          <w:sz w:val="24"/>
          <w:szCs w:val="24"/>
        </w:rPr>
      </w:pPr>
    </w:p>
    <w:p w:rsidR="00AE600A" w:rsidRPr="00AE600A" w:rsidRDefault="00AE600A" w:rsidP="00CA18CA">
      <w:pPr>
        <w:spacing w:after="0" w:line="240" w:lineRule="auto"/>
        <w:rPr>
          <w:rFonts w:ascii="Arial" w:hAnsi="Arial" w:cs="Arial"/>
          <w:sz w:val="24"/>
          <w:szCs w:val="24"/>
        </w:rPr>
      </w:pPr>
      <w:r>
        <w:rPr>
          <w:rFonts w:ascii="Arial" w:hAnsi="Arial" w:cs="Arial"/>
          <w:b/>
          <w:sz w:val="24"/>
          <w:szCs w:val="24"/>
        </w:rPr>
        <w:tab/>
      </w:r>
      <w:r w:rsidR="007C7A5F">
        <w:rPr>
          <w:rFonts w:ascii="Arial" w:hAnsi="Arial" w:cs="Arial"/>
          <w:sz w:val="24"/>
          <w:szCs w:val="24"/>
        </w:rPr>
        <w:t>The C</w:t>
      </w:r>
      <w:r>
        <w:rPr>
          <w:rFonts w:ascii="Arial" w:hAnsi="Arial" w:cs="Arial"/>
          <w:sz w:val="24"/>
          <w:szCs w:val="24"/>
        </w:rPr>
        <w:t>ommittee noted the Occupational Health and Safety 6 Monthly Report.</w:t>
      </w:r>
    </w:p>
    <w:p w:rsidR="00AE3E1E" w:rsidRDefault="00AE3E1E" w:rsidP="002C5BE7">
      <w:pPr>
        <w:pStyle w:val="ListParagraph"/>
        <w:spacing w:after="0" w:line="240" w:lineRule="auto"/>
        <w:ind w:left="1134"/>
        <w:rPr>
          <w:rFonts w:ascii="Arial" w:hAnsi="Arial" w:cs="Arial"/>
          <w:sz w:val="24"/>
          <w:szCs w:val="24"/>
        </w:rPr>
      </w:pPr>
    </w:p>
    <w:p w:rsidR="002843FB" w:rsidRPr="007C7A5F" w:rsidRDefault="007C7A5F" w:rsidP="007C7A5F">
      <w:pPr>
        <w:spacing w:after="0" w:line="240" w:lineRule="auto"/>
        <w:ind w:left="709" w:hanging="993"/>
        <w:rPr>
          <w:rFonts w:ascii="Arial" w:hAnsi="Arial" w:cs="Arial"/>
          <w:b/>
          <w:sz w:val="24"/>
          <w:szCs w:val="24"/>
        </w:rPr>
      </w:pPr>
      <w:r>
        <w:rPr>
          <w:rFonts w:ascii="Arial" w:hAnsi="Arial" w:cs="Arial"/>
          <w:b/>
          <w:sz w:val="24"/>
          <w:szCs w:val="24"/>
        </w:rPr>
        <w:t>6.</w:t>
      </w:r>
      <w:r>
        <w:rPr>
          <w:rFonts w:ascii="Arial" w:hAnsi="Arial" w:cs="Arial"/>
          <w:b/>
          <w:sz w:val="24"/>
          <w:szCs w:val="24"/>
        </w:rPr>
        <w:tab/>
      </w:r>
      <w:r w:rsidR="00D5617F" w:rsidRPr="007C7A5F">
        <w:rPr>
          <w:rFonts w:ascii="Arial" w:hAnsi="Arial" w:cs="Arial"/>
          <w:b/>
          <w:sz w:val="24"/>
          <w:szCs w:val="24"/>
        </w:rPr>
        <w:t xml:space="preserve"> Person Centred</w:t>
      </w:r>
    </w:p>
    <w:p w:rsidR="007C7A5F" w:rsidRDefault="007C7A5F" w:rsidP="007C7A5F">
      <w:pPr>
        <w:spacing w:after="0" w:line="240" w:lineRule="auto"/>
        <w:rPr>
          <w:rFonts w:ascii="Arial" w:hAnsi="Arial" w:cs="Arial"/>
          <w:b/>
          <w:sz w:val="24"/>
          <w:szCs w:val="24"/>
        </w:rPr>
      </w:pPr>
    </w:p>
    <w:p w:rsidR="00E358AE" w:rsidRPr="007C7A5F" w:rsidRDefault="007C7A5F" w:rsidP="007C7A5F">
      <w:pPr>
        <w:spacing w:after="0" w:line="240" w:lineRule="auto"/>
        <w:rPr>
          <w:rFonts w:ascii="Arial" w:hAnsi="Arial" w:cs="Arial"/>
          <w:b/>
          <w:sz w:val="24"/>
          <w:szCs w:val="24"/>
        </w:rPr>
      </w:pPr>
      <w:r w:rsidRPr="005102C2">
        <w:rPr>
          <w:rFonts w:ascii="Arial" w:hAnsi="Arial" w:cs="Arial"/>
          <w:sz w:val="24"/>
          <w:szCs w:val="24"/>
        </w:rPr>
        <w:t>6.1</w:t>
      </w:r>
      <w:r>
        <w:rPr>
          <w:rFonts w:ascii="Arial" w:hAnsi="Arial" w:cs="Arial"/>
          <w:b/>
          <w:sz w:val="24"/>
          <w:szCs w:val="24"/>
        </w:rPr>
        <w:tab/>
        <w:t>Involving People Update</w:t>
      </w:r>
    </w:p>
    <w:p w:rsidR="002843FB" w:rsidRDefault="002843FB" w:rsidP="002C5BE7">
      <w:pPr>
        <w:pStyle w:val="ListParagraph"/>
        <w:spacing w:after="0" w:line="240" w:lineRule="auto"/>
        <w:ind w:left="709"/>
        <w:rPr>
          <w:rFonts w:ascii="Arial" w:hAnsi="Arial" w:cs="Arial"/>
          <w:b/>
          <w:sz w:val="24"/>
          <w:szCs w:val="24"/>
        </w:rPr>
      </w:pPr>
    </w:p>
    <w:p w:rsidR="0050021B" w:rsidRDefault="007C7A5F" w:rsidP="00BD417E">
      <w:pPr>
        <w:spacing w:after="0" w:line="240" w:lineRule="auto"/>
        <w:ind w:left="709"/>
        <w:rPr>
          <w:rFonts w:ascii="Arial" w:hAnsi="Arial" w:cs="Arial"/>
          <w:sz w:val="24"/>
          <w:szCs w:val="24"/>
        </w:rPr>
      </w:pPr>
      <w:r>
        <w:rPr>
          <w:rFonts w:ascii="Arial" w:hAnsi="Arial" w:cs="Arial"/>
          <w:sz w:val="24"/>
          <w:szCs w:val="24"/>
        </w:rPr>
        <w:tab/>
        <w:t xml:space="preserve">David asked the Committee to discuss and note the Involving People update which included a quarterly brief on progress across </w:t>
      </w:r>
      <w:r w:rsidR="0050021B">
        <w:rPr>
          <w:rFonts w:ascii="Arial" w:hAnsi="Arial" w:cs="Arial"/>
          <w:sz w:val="24"/>
          <w:szCs w:val="24"/>
        </w:rPr>
        <w:t>the involving people agenda, highlighting key activity for October 2018 – December 2018.</w:t>
      </w:r>
    </w:p>
    <w:p w:rsidR="00BD417E" w:rsidRDefault="00BD417E" w:rsidP="00BD417E">
      <w:pPr>
        <w:spacing w:after="0" w:line="240" w:lineRule="auto"/>
        <w:ind w:left="709"/>
        <w:rPr>
          <w:rFonts w:ascii="Arial" w:hAnsi="Arial" w:cs="Arial"/>
          <w:sz w:val="24"/>
          <w:szCs w:val="24"/>
        </w:rPr>
      </w:pPr>
    </w:p>
    <w:p w:rsidR="0050021B" w:rsidRDefault="0050021B" w:rsidP="00D7207E">
      <w:pPr>
        <w:spacing w:after="0" w:line="240" w:lineRule="auto"/>
        <w:ind w:left="709"/>
        <w:rPr>
          <w:rFonts w:ascii="Arial" w:hAnsi="Arial" w:cs="Arial"/>
          <w:sz w:val="24"/>
          <w:szCs w:val="24"/>
        </w:rPr>
      </w:pPr>
      <w:r>
        <w:rPr>
          <w:rFonts w:ascii="Arial" w:hAnsi="Arial" w:cs="Arial"/>
          <w:sz w:val="24"/>
          <w:szCs w:val="24"/>
        </w:rPr>
        <w:tab/>
        <w:t>The Carers Guide was discussed which highlights the short and long term caring options available in the Board.</w:t>
      </w:r>
    </w:p>
    <w:p w:rsidR="0050021B" w:rsidRDefault="0050021B" w:rsidP="00D7207E">
      <w:pPr>
        <w:spacing w:after="0" w:line="240" w:lineRule="auto"/>
        <w:ind w:left="709"/>
        <w:rPr>
          <w:rFonts w:ascii="Arial" w:hAnsi="Arial" w:cs="Arial"/>
          <w:sz w:val="24"/>
          <w:szCs w:val="24"/>
        </w:rPr>
      </w:pPr>
    </w:p>
    <w:p w:rsidR="0050021B" w:rsidRDefault="0050021B" w:rsidP="00D7207E">
      <w:pPr>
        <w:spacing w:after="0" w:line="240" w:lineRule="auto"/>
        <w:ind w:left="709"/>
        <w:rPr>
          <w:rFonts w:ascii="Arial" w:hAnsi="Arial" w:cs="Arial"/>
          <w:sz w:val="24"/>
          <w:szCs w:val="24"/>
        </w:rPr>
      </w:pPr>
      <w:r>
        <w:rPr>
          <w:rFonts w:ascii="Arial" w:hAnsi="Arial" w:cs="Arial"/>
          <w:sz w:val="24"/>
          <w:szCs w:val="24"/>
        </w:rPr>
        <w:tab/>
        <w:t xml:space="preserve">Progress is being made with the quality walkrounds with </w:t>
      </w:r>
      <w:r w:rsidR="00D7207E">
        <w:rPr>
          <w:rFonts w:ascii="Arial" w:hAnsi="Arial" w:cs="Arial"/>
          <w:sz w:val="24"/>
          <w:szCs w:val="24"/>
        </w:rPr>
        <w:t xml:space="preserve">survey monkey being set up on the iPads </w:t>
      </w:r>
      <w:r>
        <w:rPr>
          <w:rFonts w:ascii="Arial" w:hAnsi="Arial" w:cs="Arial"/>
          <w:sz w:val="24"/>
          <w:szCs w:val="24"/>
        </w:rPr>
        <w:t>for the questionnaires.</w:t>
      </w:r>
    </w:p>
    <w:p w:rsidR="00D7207E" w:rsidRDefault="00D7207E" w:rsidP="00D7207E">
      <w:pPr>
        <w:spacing w:after="0" w:line="240" w:lineRule="auto"/>
        <w:ind w:left="709"/>
        <w:rPr>
          <w:rFonts w:ascii="Arial" w:hAnsi="Arial" w:cs="Arial"/>
          <w:sz w:val="24"/>
          <w:szCs w:val="24"/>
        </w:rPr>
      </w:pPr>
    </w:p>
    <w:p w:rsidR="00D7207E" w:rsidRDefault="00D7207E" w:rsidP="00D7207E">
      <w:pPr>
        <w:spacing w:after="0" w:line="240" w:lineRule="auto"/>
        <w:ind w:left="709"/>
        <w:rPr>
          <w:rFonts w:ascii="Arial" w:hAnsi="Arial" w:cs="Arial"/>
          <w:sz w:val="24"/>
          <w:szCs w:val="24"/>
        </w:rPr>
      </w:pPr>
      <w:r>
        <w:rPr>
          <w:rFonts w:ascii="Arial" w:hAnsi="Arial" w:cs="Arial"/>
          <w:sz w:val="24"/>
          <w:szCs w:val="24"/>
        </w:rPr>
        <w:tab/>
        <w:t>Additional volunteers will be started as part of the expansion.</w:t>
      </w:r>
    </w:p>
    <w:p w:rsidR="00D7207E" w:rsidRDefault="00D7207E" w:rsidP="00D7207E">
      <w:pPr>
        <w:spacing w:after="0" w:line="240" w:lineRule="auto"/>
        <w:ind w:left="709"/>
        <w:rPr>
          <w:rFonts w:ascii="Arial" w:hAnsi="Arial" w:cs="Arial"/>
          <w:sz w:val="24"/>
          <w:szCs w:val="24"/>
        </w:rPr>
      </w:pPr>
    </w:p>
    <w:p w:rsidR="00D7207E" w:rsidRDefault="00D7207E" w:rsidP="00D7207E">
      <w:pPr>
        <w:spacing w:after="0" w:line="240" w:lineRule="auto"/>
        <w:ind w:left="709"/>
        <w:rPr>
          <w:rFonts w:ascii="Arial" w:hAnsi="Arial" w:cs="Arial"/>
          <w:sz w:val="24"/>
          <w:szCs w:val="24"/>
        </w:rPr>
      </w:pPr>
      <w:r>
        <w:rPr>
          <w:rFonts w:ascii="Arial" w:hAnsi="Arial" w:cs="Arial"/>
          <w:sz w:val="24"/>
          <w:szCs w:val="24"/>
        </w:rPr>
        <w:tab/>
        <w:t>The volunteer strategy was endorsed by IPG as an excellent piece of work and regular updates will be provided to the group.</w:t>
      </w:r>
    </w:p>
    <w:p w:rsidR="00D7207E" w:rsidRDefault="00D7207E" w:rsidP="00D7207E">
      <w:pPr>
        <w:spacing w:after="0" w:line="240" w:lineRule="auto"/>
        <w:ind w:left="709"/>
        <w:rPr>
          <w:rFonts w:ascii="Arial" w:hAnsi="Arial" w:cs="Arial"/>
          <w:sz w:val="24"/>
          <w:szCs w:val="24"/>
        </w:rPr>
      </w:pPr>
    </w:p>
    <w:p w:rsidR="00D7207E" w:rsidRDefault="00D7207E" w:rsidP="00D7207E">
      <w:pPr>
        <w:spacing w:after="0" w:line="240" w:lineRule="auto"/>
        <w:ind w:left="709"/>
        <w:rPr>
          <w:rFonts w:ascii="Arial" w:hAnsi="Arial" w:cs="Arial"/>
          <w:sz w:val="24"/>
          <w:szCs w:val="24"/>
        </w:rPr>
      </w:pPr>
      <w:r>
        <w:rPr>
          <w:rFonts w:ascii="Arial" w:hAnsi="Arial" w:cs="Arial"/>
          <w:sz w:val="24"/>
          <w:szCs w:val="24"/>
        </w:rPr>
        <w:tab/>
        <w:t>The new volunteer welcome guide role for the new ophthalmology unit was shared with IPG who were supportive of the role.</w:t>
      </w:r>
    </w:p>
    <w:p w:rsidR="00D7207E" w:rsidRDefault="00D7207E" w:rsidP="00D7207E">
      <w:pPr>
        <w:spacing w:after="0" w:line="240" w:lineRule="auto"/>
        <w:ind w:left="709"/>
        <w:rPr>
          <w:rFonts w:ascii="Arial" w:hAnsi="Arial" w:cs="Arial"/>
          <w:sz w:val="24"/>
          <w:szCs w:val="24"/>
        </w:rPr>
      </w:pPr>
    </w:p>
    <w:p w:rsidR="00D7207E" w:rsidRDefault="00D7207E" w:rsidP="00D7207E">
      <w:pPr>
        <w:spacing w:after="0" w:line="240" w:lineRule="auto"/>
        <w:ind w:left="709"/>
        <w:rPr>
          <w:rFonts w:ascii="Arial" w:hAnsi="Arial" w:cs="Arial"/>
          <w:sz w:val="24"/>
          <w:szCs w:val="24"/>
        </w:rPr>
      </w:pPr>
      <w:r>
        <w:rPr>
          <w:rFonts w:ascii="Arial" w:hAnsi="Arial" w:cs="Arial"/>
          <w:sz w:val="24"/>
          <w:szCs w:val="24"/>
        </w:rPr>
        <w:tab/>
        <w:t>The Committee noted the Involving People Update.</w:t>
      </w:r>
    </w:p>
    <w:p w:rsidR="00D7207E" w:rsidRDefault="00D7207E" w:rsidP="00D7207E">
      <w:pPr>
        <w:spacing w:after="0" w:line="240" w:lineRule="auto"/>
        <w:ind w:left="709"/>
        <w:rPr>
          <w:rFonts w:ascii="Arial" w:hAnsi="Arial" w:cs="Arial"/>
          <w:sz w:val="24"/>
          <w:szCs w:val="24"/>
        </w:rPr>
      </w:pPr>
    </w:p>
    <w:p w:rsidR="00D7207E" w:rsidRDefault="00D7207E" w:rsidP="00D7207E">
      <w:pPr>
        <w:spacing w:after="0" w:line="240" w:lineRule="auto"/>
        <w:ind w:left="709" w:hanging="709"/>
        <w:rPr>
          <w:rFonts w:ascii="Arial" w:hAnsi="Arial" w:cs="Arial"/>
          <w:b/>
          <w:sz w:val="24"/>
          <w:szCs w:val="24"/>
        </w:rPr>
      </w:pPr>
      <w:r w:rsidRPr="005102C2">
        <w:rPr>
          <w:rFonts w:ascii="Arial" w:hAnsi="Arial" w:cs="Arial"/>
          <w:sz w:val="24"/>
          <w:szCs w:val="24"/>
        </w:rPr>
        <w:t>6.2</w:t>
      </w:r>
      <w:r>
        <w:rPr>
          <w:rFonts w:ascii="Arial" w:hAnsi="Arial" w:cs="Arial"/>
          <w:b/>
          <w:sz w:val="24"/>
          <w:szCs w:val="24"/>
        </w:rPr>
        <w:tab/>
        <w:t>Communications Update</w:t>
      </w:r>
    </w:p>
    <w:p w:rsidR="00D7207E" w:rsidRDefault="00AA5E61" w:rsidP="00D7207E">
      <w:pPr>
        <w:spacing w:after="0" w:line="240" w:lineRule="auto"/>
        <w:ind w:left="709" w:hanging="709"/>
        <w:rPr>
          <w:rFonts w:ascii="Arial" w:hAnsi="Arial" w:cs="Arial"/>
          <w:sz w:val="24"/>
          <w:szCs w:val="24"/>
        </w:rPr>
      </w:pPr>
      <w:r>
        <w:rPr>
          <w:rFonts w:ascii="Arial" w:hAnsi="Arial" w:cs="Arial"/>
          <w:b/>
          <w:sz w:val="24"/>
          <w:szCs w:val="24"/>
        </w:rPr>
        <w:tab/>
      </w:r>
      <w:r>
        <w:rPr>
          <w:rFonts w:ascii="Arial" w:hAnsi="Arial" w:cs="Arial"/>
          <w:sz w:val="24"/>
          <w:szCs w:val="24"/>
        </w:rPr>
        <w:t>Sandie joined the meeting to give a verbal communications update to the end of December 2018.</w:t>
      </w:r>
    </w:p>
    <w:p w:rsidR="00AA5E61" w:rsidRDefault="00AA5E61" w:rsidP="00D7207E">
      <w:pPr>
        <w:spacing w:after="0" w:line="240" w:lineRule="auto"/>
        <w:ind w:left="709" w:hanging="709"/>
        <w:rPr>
          <w:rFonts w:ascii="Arial" w:hAnsi="Arial" w:cs="Arial"/>
          <w:sz w:val="24"/>
          <w:szCs w:val="24"/>
        </w:rPr>
      </w:pPr>
    </w:p>
    <w:p w:rsidR="00AA5E61" w:rsidRDefault="00AA5E61" w:rsidP="00D7207E">
      <w:pPr>
        <w:spacing w:after="0" w:line="240" w:lineRule="auto"/>
        <w:ind w:left="709" w:hanging="709"/>
        <w:rPr>
          <w:rFonts w:ascii="Arial" w:hAnsi="Arial" w:cs="Arial"/>
          <w:sz w:val="24"/>
          <w:szCs w:val="24"/>
        </w:rPr>
      </w:pPr>
      <w:r>
        <w:rPr>
          <w:rFonts w:ascii="Arial" w:hAnsi="Arial" w:cs="Arial"/>
          <w:sz w:val="24"/>
          <w:szCs w:val="24"/>
        </w:rPr>
        <w:tab/>
        <w:t xml:space="preserve">From April – December 2018 there were </w:t>
      </w:r>
      <w:r w:rsidR="00120808">
        <w:rPr>
          <w:rFonts w:ascii="Arial" w:hAnsi="Arial" w:cs="Arial"/>
          <w:sz w:val="24"/>
          <w:szCs w:val="24"/>
        </w:rPr>
        <w:t>229 items covered by the media which resulted in the second busiest year so far.  There were 2 negative stories printed which were both relating to cancellations.</w:t>
      </w:r>
    </w:p>
    <w:p w:rsidR="00120808" w:rsidRDefault="00120808" w:rsidP="00D7207E">
      <w:pPr>
        <w:spacing w:after="0" w:line="240" w:lineRule="auto"/>
        <w:ind w:left="709" w:hanging="709"/>
        <w:rPr>
          <w:rFonts w:ascii="Arial" w:hAnsi="Arial" w:cs="Arial"/>
          <w:sz w:val="24"/>
          <w:szCs w:val="24"/>
        </w:rPr>
      </w:pPr>
    </w:p>
    <w:p w:rsidR="00120808" w:rsidRDefault="00120808" w:rsidP="00D7207E">
      <w:pPr>
        <w:spacing w:after="0" w:line="240" w:lineRule="auto"/>
        <w:ind w:left="709" w:hanging="709"/>
        <w:rPr>
          <w:rFonts w:ascii="Arial" w:hAnsi="Arial" w:cs="Arial"/>
          <w:sz w:val="24"/>
          <w:szCs w:val="24"/>
        </w:rPr>
      </w:pPr>
      <w:r>
        <w:rPr>
          <w:rFonts w:ascii="Arial" w:hAnsi="Arial" w:cs="Arial"/>
          <w:sz w:val="24"/>
          <w:szCs w:val="24"/>
        </w:rPr>
        <w:tab/>
        <w:t>On social media, our Facebook target has been reached.  Twitter is below target but a 2.3 million reach has been achieved so far with 30.5 thousand shares or likes.</w:t>
      </w:r>
    </w:p>
    <w:p w:rsidR="00120808" w:rsidRDefault="00120808" w:rsidP="00D7207E">
      <w:pPr>
        <w:spacing w:after="0" w:line="240" w:lineRule="auto"/>
        <w:ind w:left="709" w:hanging="709"/>
        <w:rPr>
          <w:rFonts w:ascii="Arial" w:hAnsi="Arial" w:cs="Arial"/>
          <w:sz w:val="24"/>
          <w:szCs w:val="24"/>
        </w:rPr>
      </w:pPr>
    </w:p>
    <w:p w:rsidR="00120808" w:rsidRDefault="00120808" w:rsidP="00D7207E">
      <w:pPr>
        <w:spacing w:after="0" w:line="240" w:lineRule="auto"/>
        <w:ind w:left="709" w:hanging="709"/>
        <w:rPr>
          <w:rFonts w:ascii="Arial" w:hAnsi="Arial" w:cs="Arial"/>
          <w:sz w:val="24"/>
          <w:szCs w:val="24"/>
        </w:rPr>
      </w:pPr>
      <w:r>
        <w:rPr>
          <w:rFonts w:ascii="Arial" w:hAnsi="Arial" w:cs="Arial"/>
          <w:sz w:val="24"/>
          <w:szCs w:val="24"/>
        </w:rPr>
        <w:tab/>
        <w:t>The website update may cause some disruption.  The corporate area will be updated first and user testing is currently being carried out.</w:t>
      </w:r>
    </w:p>
    <w:p w:rsidR="00120808" w:rsidRDefault="00120808" w:rsidP="00D7207E">
      <w:pPr>
        <w:spacing w:after="0" w:line="240" w:lineRule="auto"/>
        <w:ind w:left="709" w:hanging="709"/>
        <w:rPr>
          <w:rFonts w:ascii="Arial" w:hAnsi="Arial" w:cs="Arial"/>
          <w:sz w:val="24"/>
          <w:szCs w:val="24"/>
        </w:rPr>
      </w:pPr>
    </w:p>
    <w:p w:rsidR="00120808" w:rsidRDefault="00120808" w:rsidP="00D7207E">
      <w:pPr>
        <w:spacing w:after="0" w:line="240" w:lineRule="auto"/>
        <w:ind w:left="709" w:hanging="709"/>
        <w:rPr>
          <w:rFonts w:ascii="Arial" w:hAnsi="Arial" w:cs="Arial"/>
          <w:sz w:val="24"/>
          <w:szCs w:val="24"/>
        </w:rPr>
      </w:pPr>
      <w:r>
        <w:rPr>
          <w:rFonts w:ascii="Arial" w:hAnsi="Arial" w:cs="Arial"/>
          <w:sz w:val="24"/>
          <w:szCs w:val="24"/>
        </w:rPr>
        <w:tab/>
      </w:r>
      <w:r w:rsidR="00C02408">
        <w:rPr>
          <w:rFonts w:ascii="Arial" w:hAnsi="Arial" w:cs="Arial"/>
          <w:sz w:val="24"/>
          <w:szCs w:val="24"/>
        </w:rPr>
        <w:t>Film production is ahead of target with 63 produced this year and the number of Youtube subscribers has more than doubled.</w:t>
      </w:r>
    </w:p>
    <w:p w:rsidR="00C02408" w:rsidRDefault="00C02408" w:rsidP="00D7207E">
      <w:pPr>
        <w:spacing w:after="0" w:line="240" w:lineRule="auto"/>
        <w:ind w:left="709" w:hanging="709"/>
        <w:rPr>
          <w:rFonts w:ascii="Arial" w:hAnsi="Arial" w:cs="Arial"/>
          <w:sz w:val="24"/>
          <w:szCs w:val="24"/>
        </w:rPr>
      </w:pPr>
    </w:p>
    <w:p w:rsidR="00C02408" w:rsidRDefault="00C02408" w:rsidP="00D7207E">
      <w:pPr>
        <w:spacing w:after="0" w:line="240" w:lineRule="auto"/>
        <w:ind w:left="709" w:hanging="709"/>
        <w:rPr>
          <w:rFonts w:ascii="Arial" w:hAnsi="Arial" w:cs="Arial"/>
          <w:sz w:val="24"/>
          <w:szCs w:val="24"/>
        </w:rPr>
      </w:pPr>
      <w:r>
        <w:rPr>
          <w:rFonts w:ascii="Arial" w:hAnsi="Arial" w:cs="Arial"/>
          <w:sz w:val="24"/>
          <w:szCs w:val="24"/>
        </w:rPr>
        <w:tab/>
        <w:t>The Department are collecting feedback to determine how much videos improve patient understanding of the service.  Staff have the opinion that patients have a better understanding.</w:t>
      </w:r>
    </w:p>
    <w:p w:rsidR="00C02408" w:rsidRDefault="00C02408" w:rsidP="00D7207E">
      <w:pPr>
        <w:spacing w:after="0" w:line="240" w:lineRule="auto"/>
        <w:ind w:left="709" w:hanging="709"/>
        <w:rPr>
          <w:rFonts w:ascii="Arial" w:hAnsi="Arial" w:cs="Arial"/>
          <w:sz w:val="24"/>
          <w:szCs w:val="24"/>
        </w:rPr>
      </w:pPr>
    </w:p>
    <w:p w:rsidR="00C02408" w:rsidRDefault="00C02408" w:rsidP="00D7207E">
      <w:pPr>
        <w:spacing w:after="0" w:line="240" w:lineRule="auto"/>
        <w:ind w:left="709" w:hanging="709"/>
        <w:rPr>
          <w:rFonts w:ascii="Arial" w:hAnsi="Arial" w:cs="Arial"/>
          <w:sz w:val="24"/>
          <w:szCs w:val="24"/>
        </w:rPr>
      </w:pPr>
      <w:r>
        <w:rPr>
          <w:rFonts w:ascii="Arial" w:hAnsi="Arial" w:cs="Arial"/>
          <w:sz w:val="24"/>
          <w:szCs w:val="24"/>
        </w:rPr>
        <w:tab/>
        <w:t>The positive engagement score remains over 99%.  Directorate letters have a 100% response rate and 100% of emails are responded to within 48 hours.</w:t>
      </w:r>
    </w:p>
    <w:p w:rsidR="00C02408" w:rsidRDefault="00C02408" w:rsidP="00D7207E">
      <w:pPr>
        <w:spacing w:after="0" w:line="240" w:lineRule="auto"/>
        <w:ind w:left="709" w:hanging="709"/>
        <w:rPr>
          <w:rFonts w:ascii="Arial" w:hAnsi="Arial" w:cs="Arial"/>
          <w:sz w:val="24"/>
          <w:szCs w:val="24"/>
        </w:rPr>
      </w:pPr>
    </w:p>
    <w:p w:rsidR="00C02408" w:rsidRDefault="00C02408" w:rsidP="00D7207E">
      <w:pPr>
        <w:spacing w:after="0" w:line="240" w:lineRule="auto"/>
        <w:ind w:left="709" w:hanging="709"/>
        <w:rPr>
          <w:rFonts w:ascii="Arial" w:hAnsi="Arial" w:cs="Arial"/>
          <w:sz w:val="24"/>
          <w:szCs w:val="24"/>
        </w:rPr>
      </w:pPr>
      <w:r>
        <w:rPr>
          <w:rFonts w:ascii="Arial" w:hAnsi="Arial" w:cs="Arial"/>
          <w:sz w:val="24"/>
          <w:szCs w:val="24"/>
        </w:rPr>
        <w:tab/>
        <w:t>Patient information is being reviewed to ensure it is up to date and that review dates are accurate.</w:t>
      </w:r>
    </w:p>
    <w:p w:rsidR="00C02408" w:rsidRDefault="00C02408" w:rsidP="00D7207E">
      <w:pPr>
        <w:spacing w:after="0" w:line="240" w:lineRule="auto"/>
        <w:ind w:left="709" w:hanging="709"/>
        <w:rPr>
          <w:rFonts w:ascii="Arial" w:hAnsi="Arial" w:cs="Arial"/>
          <w:sz w:val="24"/>
          <w:szCs w:val="24"/>
        </w:rPr>
      </w:pPr>
    </w:p>
    <w:p w:rsidR="00C02408" w:rsidRDefault="00341BC6" w:rsidP="00D7207E">
      <w:pPr>
        <w:spacing w:after="0" w:line="240" w:lineRule="auto"/>
        <w:ind w:left="709" w:hanging="709"/>
        <w:rPr>
          <w:rFonts w:ascii="Arial" w:hAnsi="Arial" w:cs="Arial"/>
          <w:sz w:val="24"/>
          <w:szCs w:val="24"/>
        </w:rPr>
      </w:pPr>
      <w:r>
        <w:rPr>
          <w:rFonts w:ascii="Arial" w:hAnsi="Arial" w:cs="Arial"/>
          <w:sz w:val="24"/>
          <w:szCs w:val="24"/>
        </w:rPr>
        <w:tab/>
        <w:t>Other current projects</w:t>
      </w:r>
      <w:r w:rsidR="00C02408">
        <w:rPr>
          <w:rFonts w:ascii="Arial" w:hAnsi="Arial" w:cs="Arial"/>
          <w:sz w:val="24"/>
          <w:szCs w:val="24"/>
        </w:rPr>
        <w:t xml:space="preserve"> include:</w:t>
      </w:r>
    </w:p>
    <w:p w:rsidR="00C02408" w:rsidRDefault="00C02408" w:rsidP="00C02408">
      <w:pPr>
        <w:pStyle w:val="ListParagraph"/>
        <w:numPr>
          <w:ilvl w:val="0"/>
          <w:numId w:val="25"/>
        </w:numPr>
        <w:spacing w:after="0" w:line="240" w:lineRule="auto"/>
        <w:rPr>
          <w:rFonts w:ascii="Arial" w:hAnsi="Arial" w:cs="Arial"/>
          <w:sz w:val="24"/>
          <w:szCs w:val="24"/>
        </w:rPr>
      </w:pPr>
      <w:r>
        <w:rPr>
          <w:rFonts w:ascii="Arial" w:hAnsi="Arial" w:cs="Arial"/>
          <w:sz w:val="24"/>
          <w:szCs w:val="24"/>
        </w:rPr>
        <w:t>An App for hip and knee replacement information</w:t>
      </w:r>
    </w:p>
    <w:p w:rsidR="00C02408" w:rsidRDefault="00C02408" w:rsidP="00C02408">
      <w:pPr>
        <w:pStyle w:val="ListParagraph"/>
        <w:numPr>
          <w:ilvl w:val="0"/>
          <w:numId w:val="25"/>
        </w:numPr>
        <w:spacing w:after="0" w:line="240" w:lineRule="auto"/>
        <w:rPr>
          <w:rFonts w:ascii="Arial" w:hAnsi="Arial" w:cs="Arial"/>
          <w:sz w:val="24"/>
          <w:szCs w:val="24"/>
        </w:rPr>
      </w:pPr>
      <w:r>
        <w:rPr>
          <w:rFonts w:ascii="Arial" w:hAnsi="Arial" w:cs="Arial"/>
          <w:sz w:val="24"/>
          <w:szCs w:val="24"/>
        </w:rPr>
        <w:t>Zero tolerance campaign</w:t>
      </w:r>
    </w:p>
    <w:p w:rsidR="00C02408" w:rsidRDefault="00C02408" w:rsidP="00C02408">
      <w:pPr>
        <w:pStyle w:val="ListParagraph"/>
        <w:numPr>
          <w:ilvl w:val="0"/>
          <w:numId w:val="25"/>
        </w:numPr>
        <w:spacing w:after="0" w:line="240" w:lineRule="auto"/>
        <w:rPr>
          <w:rFonts w:ascii="Arial" w:hAnsi="Arial" w:cs="Arial"/>
          <w:sz w:val="24"/>
          <w:szCs w:val="24"/>
        </w:rPr>
      </w:pPr>
      <w:r>
        <w:rPr>
          <w:rFonts w:ascii="Arial" w:hAnsi="Arial" w:cs="Arial"/>
          <w:sz w:val="24"/>
          <w:szCs w:val="24"/>
        </w:rPr>
        <w:t>Cancellations campaign</w:t>
      </w:r>
    </w:p>
    <w:p w:rsidR="00C02408" w:rsidRDefault="00C02408" w:rsidP="00C02408">
      <w:pPr>
        <w:pStyle w:val="ListParagraph"/>
        <w:numPr>
          <w:ilvl w:val="0"/>
          <w:numId w:val="25"/>
        </w:numPr>
        <w:spacing w:after="0" w:line="240" w:lineRule="auto"/>
        <w:rPr>
          <w:rFonts w:ascii="Arial" w:hAnsi="Arial" w:cs="Arial"/>
          <w:sz w:val="24"/>
          <w:szCs w:val="24"/>
        </w:rPr>
      </w:pPr>
      <w:r>
        <w:rPr>
          <w:rFonts w:ascii="Arial" w:hAnsi="Arial" w:cs="Arial"/>
          <w:sz w:val="24"/>
          <w:szCs w:val="24"/>
        </w:rPr>
        <w:t>ePR</w:t>
      </w:r>
    </w:p>
    <w:p w:rsidR="00C02408" w:rsidRDefault="00C02408" w:rsidP="00C02408">
      <w:pPr>
        <w:pStyle w:val="ListParagraph"/>
        <w:numPr>
          <w:ilvl w:val="0"/>
          <w:numId w:val="25"/>
        </w:numPr>
        <w:spacing w:after="0" w:line="240" w:lineRule="auto"/>
        <w:rPr>
          <w:rFonts w:ascii="Arial" w:hAnsi="Arial" w:cs="Arial"/>
          <w:sz w:val="24"/>
          <w:szCs w:val="24"/>
        </w:rPr>
      </w:pPr>
      <w:r>
        <w:rPr>
          <w:rFonts w:ascii="Arial" w:hAnsi="Arial" w:cs="Arial"/>
          <w:sz w:val="24"/>
          <w:szCs w:val="24"/>
        </w:rPr>
        <w:t>Expansion</w:t>
      </w:r>
    </w:p>
    <w:p w:rsidR="00C02408" w:rsidRDefault="00C02408" w:rsidP="00C02408">
      <w:pPr>
        <w:pStyle w:val="ListParagraph"/>
        <w:numPr>
          <w:ilvl w:val="0"/>
          <w:numId w:val="25"/>
        </w:numPr>
        <w:spacing w:after="0" w:line="240" w:lineRule="auto"/>
        <w:rPr>
          <w:rFonts w:ascii="Arial" w:hAnsi="Arial" w:cs="Arial"/>
          <w:sz w:val="24"/>
          <w:szCs w:val="24"/>
        </w:rPr>
      </w:pPr>
      <w:r>
        <w:rPr>
          <w:rFonts w:ascii="Arial" w:hAnsi="Arial" w:cs="Arial"/>
          <w:sz w:val="24"/>
          <w:szCs w:val="24"/>
        </w:rPr>
        <w:t>NHS publishing protocol</w:t>
      </w:r>
    </w:p>
    <w:p w:rsidR="00C02408" w:rsidRDefault="00C02408" w:rsidP="00C02408">
      <w:pPr>
        <w:spacing w:after="0" w:line="240" w:lineRule="auto"/>
        <w:rPr>
          <w:rFonts w:ascii="Arial" w:hAnsi="Arial" w:cs="Arial"/>
          <w:sz w:val="24"/>
          <w:szCs w:val="24"/>
        </w:rPr>
      </w:pPr>
    </w:p>
    <w:p w:rsidR="00C02408" w:rsidRDefault="00C02408" w:rsidP="00C02408">
      <w:pPr>
        <w:spacing w:after="0" w:line="240" w:lineRule="auto"/>
        <w:ind w:left="709"/>
        <w:rPr>
          <w:rFonts w:ascii="Arial" w:hAnsi="Arial" w:cs="Arial"/>
          <w:sz w:val="24"/>
          <w:szCs w:val="24"/>
        </w:rPr>
      </w:pPr>
      <w:r>
        <w:rPr>
          <w:rFonts w:ascii="Arial" w:hAnsi="Arial" w:cs="Arial"/>
          <w:sz w:val="24"/>
          <w:szCs w:val="24"/>
        </w:rPr>
        <w:t>Anne Marie stated that patient consent for the thoracic video and the one proposed for interventional cardiology, which patients view during their pre-operative assessment, was discussed at Clinical Governance Committee.</w:t>
      </w:r>
    </w:p>
    <w:p w:rsidR="006F65DB" w:rsidRDefault="006F65DB" w:rsidP="00C02408">
      <w:pPr>
        <w:spacing w:after="0" w:line="240" w:lineRule="auto"/>
        <w:ind w:left="709"/>
        <w:rPr>
          <w:rFonts w:ascii="Arial" w:hAnsi="Arial" w:cs="Arial"/>
          <w:sz w:val="24"/>
          <w:szCs w:val="24"/>
        </w:rPr>
      </w:pPr>
    </w:p>
    <w:p w:rsidR="006F65DB" w:rsidRPr="00C02408" w:rsidRDefault="006F65DB" w:rsidP="00C02408">
      <w:pPr>
        <w:spacing w:after="0" w:line="240" w:lineRule="auto"/>
        <w:ind w:left="709"/>
        <w:rPr>
          <w:rFonts w:ascii="Arial" w:hAnsi="Arial" w:cs="Arial"/>
          <w:sz w:val="24"/>
          <w:szCs w:val="24"/>
        </w:rPr>
      </w:pPr>
      <w:r>
        <w:rPr>
          <w:rFonts w:ascii="Arial" w:hAnsi="Arial" w:cs="Arial"/>
          <w:sz w:val="24"/>
          <w:szCs w:val="24"/>
        </w:rPr>
        <w:t>Sandie left the meeting.</w:t>
      </w:r>
    </w:p>
    <w:p w:rsidR="007C7A5F" w:rsidRDefault="007C7A5F" w:rsidP="00E358AE">
      <w:pPr>
        <w:spacing w:after="0" w:line="240" w:lineRule="auto"/>
        <w:rPr>
          <w:rFonts w:ascii="Arial" w:hAnsi="Arial" w:cs="Arial"/>
          <w:sz w:val="24"/>
          <w:szCs w:val="24"/>
        </w:rPr>
      </w:pPr>
    </w:p>
    <w:p w:rsidR="00E358AE" w:rsidRDefault="00667337" w:rsidP="00667337">
      <w:pPr>
        <w:spacing w:after="0" w:line="240" w:lineRule="auto"/>
        <w:rPr>
          <w:rFonts w:ascii="Arial" w:hAnsi="Arial" w:cs="Arial"/>
          <w:b/>
          <w:sz w:val="24"/>
          <w:szCs w:val="24"/>
        </w:rPr>
      </w:pPr>
      <w:r w:rsidRPr="005102C2">
        <w:rPr>
          <w:rFonts w:ascii="Arial" w:hAnsi="Arial" w:cs="Arial"/>
          <w:sz w:val="24"/>
          <w:szCs w:val="24"/>
        </w:rPr>
        <w:t>6.3</w:t>
      </w:r>
      <w:r>
        <w:rPr>
          <w:rFonts w:ascii="Arial" w:hAnsi="Arial" w:cs="Arial"/>
          <w:b/>
          <w:sz w:val="24"/>
          <w:szCs w:val="24"/>
        </w:rPr>
        <w:tab/>
        <w:t>Coaching Activity</w:t>
      </w:r>
    </w:p>
    <w:p w:rsidR="00667337" w:rsidRDefault="00667337" w:rsidP="000D28A5">
      <w:pPr>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David stated that this report was in response to the Committee’s request for an update on Coaching within GJF.  Currently 13 staff are receiving</w:t>
      </w:r>
      <w:r w:rsidR="000D28A5">
        <w:rPr>
          <w:rFonts w:ascii="Arial" w:hAnsi="Arial" w:cs="Arial"/>
          <w:sz w:val="24"/>
          <w:szCs w:val="24"/>
        </w:rPr>
        <w:t xml:space="preserve"> coaching which is a</w:t>
      </w:r>
      <w:r>
        <w:rPr>
          <w:rFonts w:ascii="Arial" w:hAnsi="Arial" w:cs="Arial"/>
          <w:sz w:val="24"/>
          <w:szCs w:val="24"/>
        </w:rPr>
        <w:t xml:space="preserve"> significant increase on previous years.</w:t>
      </w:r>
      <w:r w:rsidR="009D5EF6">
        <w:rPr>
          <w:rFonts w:ascii="Arial" w:hAnsi="Arial" w:cs="Arial"/>
          <w:sz w:val="24"/>
          <w:szCs w:val="24"/>
        </w:rPr>
        <w:t xml:space="preserve">  Coaching is provided in a variety of ways including </w:t>
      </w:r>
      <w:r w:rsidR="000D28A5">
        <w:rPr>
          <w:rFonts w:ascii="Arial" w:hAnsi="Arial" w:cs="Arial"/>
          <w:sz w:val="24"/>
          <w:szCs w:val="24"/>
        </w:rPr>
        <w:t>the coaching bank with 8 qua</w:t>
      </w:r>
      <w:r w:rsidR="006B6AD9">
        <w:rPr>
          <w:rFonts w:ascii="Arial" w:hAnsi="Arial" w:cs="Arial"/>
          <w:sz w:val="24"/>
          <w:szCs w:val="24"/>
        </w:rPr>
        <w:t>lified coaches and 1 in training</w:t>
      </w:r>
      <w:r w:rsidR="000D28A5">
        <w:rPr>
          <w:rFonts w:ascii="Arial" w:hAnsi="Arial" w:cs="Arial"/>
          <w:sz w:val="24"/>
          <w:szCs w:val="24"/>
        </w:rPr>
        <w:t>, the executive coaching bank, the West of Scotland OD Leads network and National 8 Coaching matters group.  In addition 5 of the GJF coaches are coaching 5 staff from other health boards.</w:t>
      </w:r>
    </w:p>
    <w:p w:rsidR="000D28A5" w:rsidRDefault="000D28A5" w:rsidP="000D28A5">
      <w:pPr>
        <w:spacing w:after="0" w:line="240" w:lineRule="auto"/>
        <w:ind w:left="709"/>
        <w:rPr>
          <w:rFonts w:ascii="Arial" w:hAnsi="Arial" w:cs="Arial"/>
          <w:sz w:val="24"/>
          <w:szCs w:val="24"/>
        </w:rPr>
      </w:pPr>
    </w:p>
    <w:p w:rsidR="000D28A5" w:rsidRDefault="000D28A5" w:rsidP="000D28A5">
      <w:pPr>
        <w:spacing w:after="0" w:line="240" w:lineRule="auto"/>
        <w:ind w:left="709"/>
        <w:rPr>
          <w:rFonts w:ascii="Arial" w:hAnsi="Arial" w:cs="Arial"/>
          <w:sz w:val="24"/>
          <w:szCs w:val="24"/>
        </w:rPr>
      </w:pPr>
      <w:r>
        <w:rPr>
          <w:rFonts w:ascii="Arial" w:hAnsi="Arial" w:cs="Arial"/>
          <w:sz w:val="24"/>
          <w:szCs w:val="24"/>
        </w:rPr>
        <w:t>Locally, a bank of coaches that can support staff coaching is being developed along with a network to support our coaches with their practice, supervision and ongoing CPD.</w:t>
      </w:r>
    </w:p>
    <w:p w:rsidR="000D28A5" w:rsidRDefault="000D28A5" w:rsidP="000D28A5">
      <w:pPr>
        <w:spacing w:after="0" w:line="240" w:lineRule="auto"/>
        <w:ind w:left="709"/>
        <w:rPr>
          <w:rFonts w:ascii="Arial" w:hAnsi="Arial" w:cs="Arial"/>
          <w:sz w:val="24"/>
          <w:szCs w:val="24"/>
        </w:rPr>
      </w:pPr>
    </w:p>
    <w:p w:rsidR="000D28A5" w:rsidRDefault="000D28A5" w:rsidP="000D28A5">
      <w:pPr>
        <w:spacing w:after="0" w:line="240" w:lineRule="auto"/>
        <w:ind w:left="709"/>
        <w:rPr>
          <w:rFonts w:ascii="Arial" w:hAnsi="Arial" w:cs="Arial"/>
          <w:sz w:val="24"/>
          <w:szCs w:val="24"/>
        </w:rPr>
      </w:pPr>
      <w:r>
        <w:rPr>
          <w:rFonts w:ascii="Arial" w:hAnsi="Arial" w:cs="Arial"/>
          <w:sz w:val="24"/>
          <w:szCs w:val="24"/>
        </w:rPr>
        <w:tab/>
        <w:t>A guide called Coaching Matters has been developed which is soon to be launched at GJF.  Kay stated that she thought this guide was excellent.</w:t>
      </w:r>
    </w:p>
    <w:p w:rsidR="000D28A5" w:rsidRDefault="000D28A5" w:rsidP="000D28A5">
      <w:pPr>
        <w:spacing w:after="0" w:line="240" w:lineRule="auto"/>
        <w:ind w:left="709"/>
        <w:rPr>
          <w:rFonts w:ascii="Arial" w:hAnsi="Arial" w:cs="Arial"/>
          <w:sz w:val="24"/>
          <w:szCs w:val="24"/>
        </w:rPr>
      </w:pPr>
    </w:p>
    <w:p w:rsidR="000D28A5" w:rsidRDefault="000D28A5" w:rsidP="000D28A5">
      <w:pPr>
        <w:spacing w:after="0" w:line="240" w:lineRule="auto"/>
        <w:ind w:left="709"/>
        <w:rPr>
          <w:rFonts w:ascii="Arial" w:hAnsi="Arial" w:cs="Arial"/>
          <w:sz w:val="24"/>
          <w:szCs w:val="24"/>
        </w:rPr>
      </w:pPr>
      <w:r>
        <w:rPr>
          <w:rFonts w:ascii="Arial" w:hAnsi="Arial" w:cs="Arial"/>
          <w:sz w:val="24"/>
          <w:szCs w:val="24"/>
        </w:rPr>
        <w:t>Jane asked if the 6 newly qualified coaches have been given opportunities to coach people.  David responded that they are, although care is being taken to ensure coaches with the appropriate level of experience are being matched with individuals.</w:t>
      </w:r>
    </w:p>
    <w:p w:rsidR="00341BC6" w:rsidRDefault="00341BC6" w:rsidP="000D28A5">
      <w:pPr>
        <w:spacing w:after="0" w:line="240" w:lineRule="auto"/>
        <w:ind w:left="709"/>
        <w:rPr>
          <w:rFonts w:ascii="Arial" w:hAnsi="Arial" w:cs="Arial"/>
          <w:sz w:val="24"/>
          <w:szCs w:val="24"/>
        </w:rPr>
      </w:pPr>
    </w:p>
    <w:p w:rsidR="00667337" w:rsidRDefault="00341BC6" w:rsidP="00341BC6">
      <w:pPr>
        <w:spacing w:after="0" w:line="240" w:lineRule="auto"/>
        <w:ind w:left="709"/>
        <w:rPr>
          <w:rFonts w:ascii="Arial" w:hAnsi="Arial" w:cs="Arial"/>
          <w:sz w:val="24"/>
          <w:szCs w:val="24"/>
        </w:rPr>
      </w:pPr>
      <w:r>
        <w:rPr>
          <w:rFonts w:ascii="Arial" w:hAnsi="Arial" w:cs="Arial"/>
          <w:sz w:val="24"/>
          <w:szCs w:val="24"/>
        </w:rPr>
        <w:t>The Committee noted the Coaching Activity report.</w:t>
      </w:r>
    </w:p>
    <w:p w:rsidR="00341BC6" w:rsidRDefault="00341BC6" w:rsidP="00341BC6">
      <w:pPr>
        <w:spacing w:after="0" w:line="240" w:lineRule="auto"/>
        <w:ind w:left="709"/>
        <w:rPr>
          <w:rFonts w:ascii="Arial" w:hAnsi="Arial" w:cs="Arial"/>
          <w:sz w:val="24"/>
          <w:szCs w:val="24"/>
        </w:rPr>
      </w:pPr>
    </w:p>
    <w:p w:rsidR="00341BC6" w:rsidRPr="00341BC6" w:rsidRDefault="00341BC6" w:rsidP="00341BC6">
      <w:pPr>
        <w:spacing w:after="0" w:line="240" w:lineRule="auto"/>
        <w:rPr>
          <w:rFonts w:ascii="Arial" w:hAnsi="Arial" w:cs="Arial"/>
          <w:b/>
          <w:sz w:val="24"/>
          <w:szCs w:val="24"/>
        </w:rPr>
      </w:pPr>
      <w:r w:rsidRPr="005102C2">
        <w:rPr>
          <w:rFonts w:ascii="Arial" w:hAnsi="Arial" w:cs="Arial"/>
          <w:sz w:val="24"/>
          <w:szCs w:val="24"/>
        </w:rPr>
        <w:t>6.4</w:t>
      </w:r>
      <w:r>
        <w:rPr>
          <w:rFonts w:ascii="Arial" w:hAnsi="Arial" w:cs="Arial"/>
          <w:b/>
          <w:sz w:val="24"/>
          <w:szCs w:val="24"/>
        </w:rPr>
        <w:tab/>
        <w:t>Workforce Plan</w:t>
      </w:r>
    </w:p>
    <w:p w:rsidR="00E358AE" w:rsidRDefault="00AE7D7E" w:rsidP="00AE7D7E">
      <w:pPr>
        <w:spacing w:after="0" w:line="240" w:lineRule="auto"/>
        <w:ind w:left="709"/>
        <w:rPr>
          <w:rFonts w:ascii="Arial" w:hAnsi="Arial" w:cs="Arial"/>
          <w:sz w:val="24"/>
          <w:szCs w:val="24"/>
        </w:rPr>
      </w:pPr>
      <w:r>
        <w:rPr>
          <w:rFonts w:ascii="Arial" w:hAnsi="Arial" w:cs="Arial"/>
          <w:sz w:val="24"/>
          <w:szCs w:val="24"/>
        </w:rPr>
        <w:tab/>
        <w:t>David directed the Committee to the draft workforce plan 2018/19, which highlights the progress made in 2017/18 and plans for 2018/19 and further into the future with the expansion of services.  He apologised for the plan being late due to eESS implementation.</w:t>
      </w:r>
    </w:p>
    <w:p w:rsidR="00AE7D7E" w:rsidRDefault="00AE7D7E" w:rsidP="00AE7D7E">
      <w:pPr>
        <w:spacing w:after="0" w:line="240" w:lineRule="auto"/>
        <w:ind w:left="709"/>
        <w:rPr>
          <w:rFonts w:ascii="Arial" w:hAnsi="Arial" w:cs="Arial"/>
          <w:sz w:val="24"/>
          <w:szCs w:val="24"/>
        </w:rPr>
      </w:pPr>
    </w:p>
    <w:p w:rsidR="00AE7D7E" w:rsidRDefault="00AE7D7E" w:rsidP="00AE7D7E">
      <w:pPr>
        <w:spacing w:after="0" w:line="240" w:lineRule="auto"/>
        <w:ind w:left="709"/>
        <w:rPr>
          <w:rFonts w:ascii="Arial" w:hAnsi="Arial" w:cs="Arial"/>
          <w:sz w:val="24"/>
          <w:szCs w:val="24"/>
        </w:rPr>
      </w:pPr>
      <w:r>
        <w:rPr>
          <w:rFonts w:ascii="Arial" w:hAnsi="Arial" w:cs="Arial"/>
          <w:sz w:val="24"/>
          <w:szCs w:val="24"/>
        </w:rPr>
        <w:t>David explained that more ownership has been given to teams for their workforce planning but there is still an over-arching plan.  The Plan is on target and actions are being achieved.  David gave assurance that work has already started on the plan for 2019/20.  Scottish Government are working on an integrated 3 year workforce plan which is thought to be launched in September 2019.</w:t>
      </w:r>
    </w:p>
    <w:p w:rsidR="00AE7D7E" w:rsidRDefault="00AE7D7E" w:rsidP="00AE7D7E">
      <w:pPr>
        <w:spacing w:after="0" w:line="240" w:lineRule="auto"/>
        <w:ind w:left="709"/>
        <w:rPr>
          <w:rFonts w:ascii="Arial" w:hAnsi="Arial" w:cs="Arial"/>
          <w:sz w:val="24"/>
          <w:szCs w:val="24"/>
        </w:rPr>
      </w:pPr>
    </w:p>
    <w:p w:rsidR="001B5079" w:rsidRDefault="001C24AD" w:rsidP="00BD417E">
      <w:pPr>
        <w:spacing w:after="0" w:line="240" w:lineRule="auto"/>
        <w:ind w:left="709"/>
        <w:rPr>
          <w:rFonts w:ascii="Arial" w:hAnsi="Arial" w:cs="Arial"/>
          <w:sz w:val="24"/>
          <w:szCs w:val="24"/>
        </w:rPr>
      </w:pPr>
      <w:r>
        <w:rPr>
          <w:rFonts w:ascii="Arial" w:hAnsi="Arial" w:cs="Arial"/>
          <w:sz w:val="24"/>
          <w:szCs w:val="24"/>
        </w:rPr>
        <w:t>Kay referred to page 7, Section 1.6, action 2 regarding inability to recruit staff to support ePR and asked what the reason for this was.  David replied that a role to support expansion, ePR and agile working is being developed but the funding is not yet confirmed.  David will update the wording of this action.</w:t>
      </w:r>
    </w:p>
    <w:p w:rsidR="001B5079" w:rsidRDefault="001B5079" w:rsidP="00AE7D7E">
      <w:pPr>
        <w:spacing w:after="0" w:line="240" w:lineRule="auto"/>
        <w:ind w:left="709"/>
        <w:rPr>
          <w:rFonts w:ascii="Arial" w:hAnsi="Arial" w:cs="Arial"/>
          <w:sz w:val="24"/>
          <w:szCs w:val="24"/>
        </w:rPr>
      </w:pPr>
      <w:r>
        <w:rPr>
          <w:rFonts w:ascii="Arial" w:hAnsi="Arial" w:cs="Arial"/>
          <w:sz w:val="24"/>
          <w:szCs w:val="24"/>
        </w:rPr>
        <w:t>Kay stated that it is a pity that there are no modern apprentices in the organisation.  David stated that we continue to link with colleges, linking into work and looking at Princes Trust.  The expansion project also offers apprenticeship opportunities.</w:t>
      </w:r>
    </w:p>
    <w:p w:rsidR="001B5079" w:rsidRDefault="001B5079" w:rsidP="00AE7D7E">
      <w:pPr>
        <w:spacing w:after="0" w:line="240" w:lineRule="auto"/>
        <w:ind w:left="709"/>
        <w:rPr>
          <w:rFonts w:ascii="Arial" w:hAnsi="Arial" w:cs="Arial"/>
          <w:sz w:val="24"/>
          <w:szCs w:val="24"/>
        </w:rPr>
      </w:pPr>
    </w:p>
    <w:p w:rsidR="001B5079" w:rsidRDefault="001B5079" w:rsidP="001B5079">
      <w:pPr>
        <w:spacing w:after="0" w:line="240" w:lineRule="auto"/>
        <w:ind w:left="709"/>
        <w:rPr>
          <w:rFonts w:ascii="Arial" w:hAnsi="Arial" w:cs="Arial"/>
          <w:sz w:val="24"/>
          <w:szCs w:val="24"/>
        </w:rPr>
      </w:pPr>
      <w:r>
        <w:rPr>
          <w:rFonts w:ascii="Arial" w:hAnsi="Arial" w:cs="Arial"/>
          <w:sz w:val="24"/>
          <w:szCs w:val="24"/>
        </w:rPr>
        <w:lastRenderedPageBreak/>
        <w:t>Marcella stated that the important thing is to focus on young people, which is being done.</w:t>
      </w:r>
    </w:p>
    <w:p w:rsidR="00AE7D7E" w:rsidRDefault="00AE7D7E" w:rsidP="00E358AE">
      <w:pPr>
        <w:spacing w:after="0" w:line="240" w:lineRule="auto"/>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832"/>
        <w:gridCol w:w="1838"/>
        <w:gridCol w:w="1531"/>
      </w:tblGrid>
      <w:tr w:rsidR="001B5079" w:rsidRPr="009D7C1B" w:rsidTr="00BD417E">
        <w:tc>
          <w:tcPr>
            <w:tcW w:w="1555" w:type="dxa"/>
            <w:vAlign w:val="center"/>
          </w:tcPr>
          <w:p w:rsidR="001B5079" w:rsidRPr="009D7C1B" w:rsidRDefault="001B5079" w:rsidP="00CF160B">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3832" w:type="dxa"/>
            <w:vAlign w:val="center"/>
          </w:tcPr>
          <w:p w:rsidR="001B5079" w:rsidRPr="009D7C1B" w:rsidRDefault="001B5079" w:rsidP="00CF160B">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838" w:type="dxa"/>
            <w:vAlign w:val="center"/>
          </w:tcPr>
          <w:p w:rsidR="001B5079" w:rsidRPr="009D7C1B" w:rsidRDefault="001B5079" w:rsidP="00CF160B">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1531" w:type="dxa"/>
            <w:vAlign w:val="center"/>
          </w:tcPr>
          <w:p w:rsidR="001B5079" w:rsidRPr="009D7C1B" w:rsidRDefault="001B5079" w:rsidP="00CF160B">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1B5079" w:rsidRPr="009D7C1B" w:rsidTr="00BD417E">
        <w:tc>
          <w:tcPr>
            <w:tcW w:w="1555" w:type="dxa"/>
          </w:tcPr>
          <w:p w:rsidR="001B5079" w:rsidRPr="009D7C1B" w:rsidRDefault="001B5079" w:rsidP="00CF160B">
            <w:pPr>
              <w:pStyle w:val="ListParagraph"/>
              <w:spacing w:after="0" w:line="240" w:lineRule="auto"/>
              <w:ind w:left="0"/>
              <w:rPr>
                <w:rFonts w:ascii="Arial" w:hAnsi="Arial" w:cs="Arial"/>
                <w:b/>
                <w:color w:val="000000"/>
                <w:sz w:val="24"/>
                <w:szCs w:val="24"/>
              </w:rPr>
            </w:pPr>
            <w:r w:rsidRPr="000D083B">
              <w:rPr>
                <w:rFonts w:ascii="Arial" w:hAnsi="Arial" w:cs="Arial"/>
                <w:color w:val="000000"/>
                <w:sz w:val="24"/>
                <w:szCs w:val="24"/>
              </w:rPr>
              <w:t>290119/0</w:t>
            </w:r>
            <w:r w:rsidR="00A56913">
              <w:rPr>
                <w:rFonts w:ascii="Arial" w:hAnsi="Arial" w:cs="Arial"/>
                <w:color w:val="000000"/>
                <w:sz w:val="24"/>
                <w:szCs w:val="24"/>
              </w:rPr>
              <w:t>6</w:t>
            </w:r>
          </w:p>
        </w:tc>
        <w:tc>
          <w:tcPr>
            <w:tcW w:w="3832" w:type="dxa"/>
          </w:tcPr>
          <w:p w:rsidR="001B5079" w:rsidRDefault="001B5079" w:rsidP="001B5079">
            <w:pPr>
              <w:pStyle w:val="ListParagraph"/>
              <w:spacing w:after="0" w:line="240" w:lineRule="auto"/>
              <w:ind w:left="0"/>
              <w:rPr>
                <w:rFonts w:ascii="Arial" w:hAnsi="Arial" w:cs="Arial"/>
                <w:b/>
                <w:color w:val="000000"/>
                <w:sz w:val="24"/>
                <w:szCs w:val="24"/>
              </w:rPr>
            </w:pPr>
            <w:r>
              <w:rPr>
                <w:rFonts w:ascii="Arial" w:hAnsi="Arial" w:cs="Arial"/>
                <w:b/>
                <w:color w:val="000000"/>
                <w:sz w:val="24"/>
                <w:szCs w:val="24"/>
              </w:rPr>
              <w:t>Workforce Plan:</w:t>
            </w:r>
          </w:p>
          <w:p w:rsidR="001B5079" w:rsidRPr="001B5079" w:rsidRDefault="001B5079" w:rsidP="001B5079">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Update the wording of 2017/18 action plan, action 2 to reflect development of role to support ePR, expansion and agile working</w:t>
            </w:r>
          </w:p>
        </w:tc>
        <w:tc>
          <w:tcPr>
            <w:tcW w:w="1838" w:type="dxa"/>
          </w:tcPr>
          <w:p w:rsidR="001B5079" w:rsidRPr="001B5079" w:rsidRDefault="001B5079" w:rsidP="001B5079">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David</w:t>
            </w:r>
          </w:p>
        </w:tc>
        <w:tc>
          <w:tcPr>
            <w:tcW w:w="1531" w:type="dxa"/>
          </w:tcPr>
          <w:p w:rsidR="001B5079" w:rsidRPr="00782C8D" w:rsidRDefault="00782C8D" w:rsidP="001B5079">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1B5079" w:rsidRDefault="001B5079" w:rsidP="001B5079">
      <w:pPr>
        <w:spacing w:after="0" w:line="240" w:lineRule="auto"/>
        <w:rPr>
          <w:rFonts w:ascii="Arial" w:hAnsi="Arial" w:cs="Arial"/>
          <w:sz w:val="24"/>
          <w:szCs w:val="24"/>
        </w:rPr>
      </w:pPr>
    </w:p>
    <w:p w:rsidR="001B5079" w:rsidRDefault="001B5079" w:rsidP="001B5079">
      <w:pPr>
        <w:spacing w:after="0" w:line="240" w:lineRule="auto"/>
        <w:rPr>
          <w:rFonts w:ascii="Arial" w:hAnsi="Arial" w:cs="Arial"/>
          <w:sz w:val="24"/>
          <w:szCs w:val="24"/>
        </w:rPr>
      </w:pPr>
      <w:r>
        <w:rPr>
          <w:rFonts w:ascii="Arial" w:hAnsi="Arial" w:cs="Arial"/>
          <w:sz w:val="24"/>
          <w:szCs w:val="24"/>
        </w:rPr>
        <w:tab/>
        <w:t>The Committee approved the Workforce Plan for 2018/19.</w:t>
      </w:r>
    </w:p>
    <w:p w:rsidR="006A7ADC" w:rsidRDefault="006A7ADC" w:rsidP="001B5079">
      <w:pPr>
        <w:spacing w:after="0" w:line="240" w:lineRule="auto"/>
        <w:rPr>
          <w:rFonts w:ascii="Arial" w:hAnsi="Arial" w:cs="Arial"/>
          <w:sz w:val="24"/>
          <w:szCs w:val="24"/>
        </w:rPr>
      </w:pPr>
    </w:p>
    <w:p w:rsidR="006A7ADC" w:rsidRPr="006A7ADC" w:rsidRDefault="006A7ADC" w:rsidP="001B5079">
      <w:pPr>
        <w:spacing w:after="0" w:line="240" w:lineRule="auto"/>
        <w:rPr>
          <w:rFonts w:ascii="Arial" w:hAnsi="Arial" w:cs="Arial"/>
          <w:b/>
          <w:sz w:val="24"/>
          <w:szCs w:val="24"/>
        </w:rPr>
      </w:pPr>
      <w:r w:rsidRPr="005102C2">
        <w:rPr>
          <w:rFonts w:ascii="Arial" w:hAnsi="Arial" w:cs="Arial"/>
          <w:sz w:val="24"/>
          <w:szCs w:val="24"/>
        </w:rPr>
        <w:t>6.5</w:t>
      </w:r>
      <w:r w:rsidRPr="006A7ADC">
        <w:rPr>
          <w:rFonts w:ascii="Arial" w:hAnsi="Arial" w:cs="Arial"/>
          <w:b/>
          <w:sz w:val="24"/>
          <w:szCs w:val="24"/>
        </w:rPr>
        <w:tab/>
        <w:t>Dementia Strategy</w:t>
      </w:r>
    </w:p>
    <w:p w:rsidR="006A7ADC" w:rsidRDefault="006A7ADC" w:rsidP="00673237">
      <w:pPr>
        <w:spacing w:after="0" w:line="240" w:lineRule="auto"/>
        <w:ind w:left="709"/>
        <w:rPr>
          <w:rFonts w:ascii="Arial" w:hAnsi="Arial" w:cs="Arial"/>
          <w:sz w:val="24"/>
          <w:szCs w:val="24"/>
        </w:rPr>
      </w:pPr>
      <w:r>
        <w:rPr>
          <w:rFonts w:ascii="Arial" w:hAnsi="Arial" w:cs="Arial"/>
          <w:sz w:val="24"/>
          <w:szCs w:val="24"/>
        </w:rPr>
        <w:tab/>
        <w:t>Kay welcomed Tilda to the meeting</w:t>
      </w:r>
      <w:r w:rsidR="00673237">
        <w:rPr>
          <w:rFonts w:ascii="Arial" w:hAnsi="Arial" w:cs="Arial"/>
          <w:sz w:val="24"/>
          <w:szCs w:val="24"/>
        </w:rPr>
        <w:t xml:space="preserve"> and invited her to give an overview of the Dementia Strategy.</w:t>
      </w:r>
    </w:p>
    <w:p w:rsidR="00673237" w:rsidRDefault="00673237" w:rsidP="00673237">
      <w:pPr>
        <w:spacing w:after="0" w:line="240" w:lineRule="auto"/>
        <w:ind w:left="709"/>
        <w:rPr>
          <w:rFonts w:ascii="Arial" w:hAnsi="Arial" w:cs="Arial"/>
          <w:sz w:val="24"/>
          <w:szCs w:val="24"/>
        </w:rPr>
      </w:pPr>
    </w:p>
    <w:p w:rsidR="00673237" w:rsidRDefault="00673237" w:rsidP="00673237">
      <w:pPr>
        <w:spacing w:after="0" w:line="240" w:lineRule="auto"/>
        <w:ind w:left="709"/>
        <w:rPr>
          <w:rFonts w:ascii="Arial" w:hAnsi="Arial" w:cs="Arial"/>
          <w:sz w:val="24"/>
          <w:szCs w:val="24"/>
        </w:rPr>
      </w:pPr>
      <w:r>
        <w:rPr>
          <w:rFonts w:ascii="Arial" w:hAnsi="Arial" w:cs="Arial"/>
          <w:sz w:val="24"/>
          <w:szCs w:val="24"/>
        </w:rPr>
        <w:tab/>
        <w:t>Tilda explained that there have been many changes since the last strategy as we are learning more and things are continuously evolving.</w:t>
      </w:r>
    </w:p>
    <w:p w:rsidR="00673237" w:rsidRDefault="00673237" w:rsidP="00673237">
      <w:pPr>
        <w:spacing w:after="0" w:line="240" w:lineRule="auto"/>
        <w:ind w:left="709"/>
        <w:rPr>
          <w:rFonts w:ascii="Arial" w:hAnsi="Arial" w:cs="Arial"/>
          <w:sz w:val="24"/>
          <w:szCs w:val="24"/>
        </w:rPr>
      </w:pPr>
    </w:p>
    <w:p w:rsidR="00673237" w:rsidRDefault="00673237" w:rsidP="00673237">
      <w:pPr>
        <w:spacing w:after="0" w:line="240" w:lineRule="auto"/>
        <w:ind w:left="709"/>
        <w:rPr>
          <w:rFonts w:ascii="Arial" w:hAnsi="Arial" w:cs="Arial"/>
          <w:sz w:val="24"/>
          <w:szCs w:val="24"/>
        </w:rPr>
      </w:pPr>
      <w:r>
        <w:rPr>
          <w:rFonts w:ascii="Arial" w:hAnsi="Arial" w:cs="Arial"/>
          <w:sz w:val="24"/>
          <w:szCs w:val="24"/>
        </w:rPr>
        <w:tab/>
        <w:t>Kay stated that she found the strategy fascinating and praised the layout of the report.</w:t>
      </w:r>
    </w:p>
    <w:p w:rsidR="00673237" w:rsidRDefault="00673237" w:rsidP="00673237">
      <w:pPr>
        <w:spacing w:after="0" w:line="240" w:lineRule="auto"/>
        <w:ind w:left="709"/>
        <w:rPr>
          <w:rFonts w:ascii="Arial" w:hAnsi="Arial" w:cs="Arial"/>
          <w:sz w:val="24"/>
          <w:szCs w:val="24"/>
        </w:rPr>
      </w:pPr>
    </w:p>
    <w:p w:rsidR="00673237" w:rsidRDefault="00673237" w:rsidP="00673237">
      <w:pPr>
        <w:spacing w:after="0" w:line="240" w:lineRule="auto"/>
        <w:ind w:left="709"/>
        <w:rPr>
          <w:rFonts w:ascii="Arial" w:hAnsi="Arial" w:cs="Arial"/>
          <w:sz w:val="24"/>
          <w:szCs w:val="24"/>
        </w:rPr>
      </w:pPr>
      <w:r>
        <w:rPr>
          <w:rFonts w:ascii="Arial" w:hAnsi="Arial" w:cs="Arial"/>
          <w:sz w:val="24"/>
          <w:szCs w:val="24"/>
        </w:rPr>
        <w:tab/>
        <w:t>Tilda stated that the SMT had requested that some more information was included on employees with dementia.</w:t>
      </w:r>
    </w:p>
    <w:p w:rsidR="00673237" w:rsidRDefault="00673237" w:rsidP="00673237">
      <w:pPr>
        <w:spacing w:after="0" w:line="240" w:lineRule="auto"/>
        <w:ind w:left="709"/>
        <w:rPr>
          <w:rFonts w:ascii="Arial" w:hAnsi="Arial" w:cs="Arial"/>
          <w:sz w:val="24"/>
          <w:szCs w:val="24"/>
        </w:rPr>
      </w:pPr>
    </w:p>
    <w:p w:rsidR="00673237" w:rsidRDefault="00673237" w:rsidP="00673237">
      <w:pPr>
        <w:spacing w:after="0" w:line="240" w:lineRule="auto"/>
        <w:ind w:left="709"/>
        <w:rPr>
          <w:rFonts w:ascii="Arial" w:hAnsi="Arial" w:cs="Arial"/>
          <w:sz w:val="24"/>
          <w:szCs w:val="24"/>
        </w:rPr>
      </w:pPr>
      <w:r>
        <w:rPr>
          <w:rFonts w:ascii="Arial" w:hAnsi="Arial" w:cs="Arial"/>
          <w:sz w:val="24"/>
          <w:szCs w:val="24"/>
        </w:rPr>
        <w:tab/>
        <w:t>Jane added that we have carried out some dementia awareness training with staff and agreed to speak with Eleanor Lang about including a paragraph on supporting the workforce.</w:t>
      </w:r>
    </w:p>
    <w:p w:rsidR="00453D0A" w:rsidRDefault="00453D0A" w:rsidP="00673237">
      <w:pPr>
        <w:spacing w:after="0" w:line="240" w:lineRule="auto"/>
        <w:ind w:left="709"/>
        <w:rPr>
          <w:rFonts w:ascii="Arial" w:hAnsi="Arial" w:cs="Arial"/>
          <w:sz w:val="24"/>
          <w:szCs w:val="24"/>
        </w:rPr>
      </w:pPr>
    </w:p>
    <w:p w:rsidR="00453D0A" w:rsidRDefault="00453D0A" w:rsidP="00673237">
      <w:pPr>
        <w:spacing w:after="0" w:line="240" w:lineRule="auto"/>
        <w:ind w:left="709"/>
        <w:rPr>
          <w:rFonts w:ascii="Arial" w:hAnsi="Arial" w:cs="Arial"/>
          <w:sz w:val="24"/>
          <w:szCs w:val="24"/>
        </w:rPr>
      </w:pPr>
      <w:r>
        <w:rPr>
          <w:rFonts w:ascii="Arial" w:hAnsi="Arial" w:cs="Arial"/>
          <w:sz w:val="24"/>
          <w:szCs w:val="24"/>
        </w:rPr>
        <w:t>Anne Marie added that the organisation needs to be mindful of how staff who are caring for close relatives with dementia can be supported.</w:t>
      </w:r>
    </w:p>
    <w:p w:rsidR="00453D0A" w:rsidRDefault="00453D0A" w:rsidP="00673237">
      <w:pPr>
        <w:spacing w:after="0" w:line="240" w:lineRule="auto"/>
        <w:ind w:left="709"/>
        <w:rPr>
          <w:rFonts w:ascii="Arial" w:hAnsi="Arial" w:cs="Arial"/>
          <w:sz w:val="24"/>
          <w:szCs w:val="24"/>
        </w:rPr>
      </w:pPr>
    </w:p>
    <w:p w:rsidR="00453D0A" w:rsidRDefault="00453D0A" w:rsidP="00453D0A">
      <w:pPr>
        <w:spacing w:after="0" w:line="240" w:lineRule="auto"/>
        <w:ind w:left="709"/>
        <w:rPr>
          <w:rFonts w:ascii="Arial" w:hAnsi="Arial" w:cs="Arial"/>
          <w:sz w:val="24"/>
          <w:szCs w:val="24"/>
        </w:rPr>
      </w:pPr>
      <w:r>
        <w:rPr>
          <w:rFonts w:ascii="Arial" w:hAnsi="Arial" w:cs="Arial"/>
          <w:sz w:val="24"/>
          <w:szCs w:val="24"/>
        </w:rPr>
        <w:t>Marcella suggested Tilda attend the Volunteer Forum to discuss how the volunteers can support patients with dementia and their families.</w:t>
      </w:r>
    </w:p>
    <w:p w:rsidR="00673237" w:rsidRDefault="00673237" w:rsidP="00673237">
      <w:pPr>
        <w:spacing w:after="0" w:line="240" w:lineRule="auto"/>
        <w:ind w:left="709"/>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4252"/>
        <w:gridCol w:w="1701"/>
        <w:gridCol w:w="1385"/>
      </w:tblGrid>
      <w:tr w:rsidR="00673237" w:rsidRPr="009D7C1B" w:rsidTr="00BD417E">
        <w:tc>
          <w:tcPr>
            <w:tcW w:w="1418" w:type="dxa"/>
          </w:tcPr>
          <w:p w:rsidR="00673237" w:rsidRPr="009D7C1B" w:rsidRDefault="00673237"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4252" w:type="dxa"/>
          </w:tcPr>
          <w:p w:rsidR="00673237" w:rsidRPr="009D7C1B" w:rsidRDefault="00673237"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701" w:type="dxa"/>
          </w:tcPr>
          <w:p w:rsidR="00673237" w:rsidRPr="009D7C1B" w:rsidRDefault="00673237"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1385" w:type="dxa"/>
          </w:tcPr>
          <w:p w:rsidR="00673237" w:rsidRPr="009D7C1B" w:rsidRDefault="00673237"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673237" w:rsidRPr="009D7C1B" w:rsidTr="00BD417E">
        <w:tc>
          <w:tcPr>
            <w:tcW w:w="1418" w:type="dxa"/>
          </w:tcPr>
          <w:p w:rsidR="00673237" w:rsidRPr="009D7C1B" w:rsidRDefault="00673237" w:rsidP="00C737E2">
            <w:pPr>
              <w:pStyle w:val="ListParagraph"/>
              <w:spacing w:after="0" w:line="240" w:lineRule="auto"/>
              <w:ind w:left="0"/>
              <w:rPr>
                <w:rFonts w:ascii="Arial" w:hAnsi="Arial" w:cs="Arial"/>
                <w:b/>
                <w:color w:val="000000"/>
                <w:sz w:val="24"/>
                <w:szCs w:val="24"/>
              </w:rPr>
            </w:pPr>
            <w:r w:rsidRPr="000D083B">
              <w:rPr>
                <w:rFonts w:ascii="Arial" w:hAnsi="Arial" w:cs="Arial"/>
                <w:color w:val="000000"/>
                <w:sz w:val="24"/>
                <w:szCs w:val="24"/>
              </w:rPr>
              <w:t>290119/0</w:t>
            </w:r>
            <w:r w:rsidR="00A56913">
              <w:rPr>
                <w:rFonts w:ascii="Arial" w:hAnsi="Arial" w:cs="Arial"/>
                <w:color w:val="000000"/>
                <w:sz w:val="24"/>
                <w:szCs w:val="24"/>
              </w:rPr>
              <w:t>7</w:t>
            </w:r>
          </w:p>
        </w:tc>
        <w:tc>
          <w:tcPr>
            <w:tcW w:w="4252" w:type="dxa"/>
          </w:tcPr>
          <w:p w:rsidR="00673237" w:rsidRDefault="00673237" w:rsidP="00AF00CB">
            <w:pPr>
              <w:pStyle w:val="ListParagraph"/>
              <w:spacing w:after="0" w:line="240" w:lineRule="auto"/>
              <w:ind w:left="0"/>
              <w:rPr>
                <w:rFonts w:ascii="Arial" w:hAnsi="Arial" w:cs="Arial"/>
                <w:b/>
                <w:color w:val="000000"/>
                <w:sz w:val="24"/>
                <w:szCs w:val="24"/>
              </w:rPr>
            </w:pPr>
            <w:r>
              <w:rPr>
                <w:rFonts w:ascii="Arial" w:hAnsi="Arial" w:cs="Arial"/>
                <w:b/>
                <w:color w:val="000000"/>
                <w:sz w:val="24"/>
                <w:szCs w:val="24"/>
              </w:rPr>
              <w:t>Dementia Strategy:</w:t>
            </w:r>
          </w:p>
          <w:p w:rsidR="00673237" w:rsidRPr="00673237" w:rsidRDefault="00673237" w:rsidP="00AF00CB">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Ask Eleanor Lang to incorporate a paragraph on supporting the workforce.</w:t>
            </w:r>
          </w:p>
        </w:tc>
        <w:tc>
          <w:tcPr>
            <w:tcW w:w="1701" w:type="dxa"/>
          </w:tcPr>
          <w:p w:rsidR="00673237" w:rsidRPr="001B5079" w:rsidRDefault="00673237" w:rsidP="00AF00CB">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Jane</w:t>
            </w:r>
          </w:p>
        </w:tc>
        <w:tc>
          <w:tcPr>
            <w:tcW w:w="1385" w:type="dxa"/>
          </w:tcPr>
          <w:p w:rsidR="00673237" w:rsidRPr="00782C8D" w:rsidRDefault="00782C8D" w:rsidP="00AF00CB">
            <w:pPr>
              <w:pStyle w:val="ListParagraph"/>
              <w:spacing w:after="0" w:line="240" w:lineRule="auto"/>
              <w:ind w:left="0"/>
              <w:contextualSpacing w:val="0"/>
              <w:rPr>
                <w:rFonts w:ascii="Arial" w:hAnsi="Arial" w:cs="Arial"/>
                <w:color w:val="000000"/>
                <w:sz w:val="24"/>
                <w:szCs w:val="24"/>
              </w:rPr>
            </w:pPr>
            <w:r w:rsidRPr="00782C8D">
              <w:rPr>
                <w:rFonts w:ascii="Arial" w:hAnsi="Arial" w:cs="Arial"/>
                <w:color w:val="000000"/>
                <w:sz w:val="24"/>
                <w:szCs w:val="24"/>
              </w:rPr>
              <w:t>New</w:t>
            </w:r>
          </w:p>
        </w:tc>
      </w:tr>
      <w:tr w:rsidR="00453D0A" w:rsidRPr="009D7C1B" w:rsidTr="00BD417E">
        <w:tc>
          <w:tcPr>
            <w:tcW w:w="1418" w:type="dxa"/>
          </w:tcPr>
          <w:p w:rsidR="00453D0A" w:rsidRPr="000D083B" w:rsidRDefault="00453D0A" w:rsidP="00AF00CB">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290119/0</w:t>
            </w:r>
            <w:r w:rsidR="00A56913">
              <w:rPr>
                <w:rFonts w:ascii="Arial" w:hAnsi="Arial" w:cs="Arial"/>
                <w:color w:val="000000"/>
                <w:sz w:val="24"/>
                <w:szCs w:val="24"/>
              </w:rPr>
              <w:t>8</w:t>
            </w:r>
          </w:p>
        </w:tc>
        <w:tc>
          <w:tcPr>
            <w:tcW w:w="4252" w:type="dxa"/>
          </w:tcPr>
          <w:p w:rsidR="00453D0A" w:rsidRDefault="00453D0A" w:rsidP="00AF00CB">
            <w:pPr>
              <w:pStyle w:val="ListParagraph"/>
              <w:spacing w:after="0" w:line="240" w:lineRule="auto"/>
              <w:ind w:left="0"/>
              <w:rPr>
                <w:rFonts w:ascii="Arial" w:hAnsi="Arial" w:cs="Arial"/>
                <w:b/>
                <w:color w:val="000000"/>
                <w:sz w:val="24"/>
                <w:szCs w:val="24"/>
              </w:rPr>
            </w:pPr>
            <w:r>
              <w:rPr>
                <w:rFonts w:ascii="Arial" w:hAnsi="Arial" w:cs="Arial"/>
                <w:b/>
                <w:color w:val="000000"/>
                <w:sz w:val="24"/>
                <w:szCs w:val="24"/>
              </w:rPr>
              <w:t>Dementia Strategy:</w:t>
            </w:r>
          </w:p>
          <w:p w:rsidR="00453D0A" w:rsidRPr="00453D0A" w:rsidRDefault="00453D0A" w:rsidP="00AF00CB">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Invite Tilda to the volunteer forum to discuss volunteer support for patients with dementia and their families</w:t>
            </w:r>
          </w:p>
        </w:tc>
        <w:tc>
          <w:tcPr>
            <w:tcW w:w="1701" w:type="dxa"/>
          </w:tcPr>
          <w:p w:rsidR="00453D0A" w:rsidRDefault="00453D0A" w:rsidP="00AF00CB">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Marcella</w:t>
            </w:r>
          </w:p>
        </w:tc>
        <w:tc>
          <w:tcPr>
            <w:tcW w:w="1385" w:type="dxa"/>
          </w:tcPr>
          <w:p w:rsidR="00453D0A" w:rsidRPr="00782C8D" w:rsidRDefault="00782C8D" w:rsidP="00AF00CB">
            <w:pPr>
              <w:pStyle w:val="ListParagraph"/>
              <w:spacing w:after="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673237" w:rsidRDefault="00673237" w:rsidP="001B5079">
      <w:pPr>
        <w:spacing w:after="0" w:line="240" w:lineRule="auto"/>
        <w:rPr>
          <w:rFonts w:ascii="Arial" w:hAnsi="Arial" w:cs="Arial"/>
          <w:sz w:val="24"/>
          <w:szCs w:val="24"/>
        </w:rPr>
      </w:pPr>
    </w:p>
    <w:p w:rsidR="00CA72FF" w:rsidRDefault="00CA72FF" w:rsidP="00CA72FF">
      <w:pPr>
        <w:spacing w:after="0" w:line="240" w:lineRule="auto"/>
        <w:ind w:left="709"/>
        <w:rPr>
          <w:rFonts w:ascii="Arial" w:hAnsi="Arial" w:cs="Arial"/>
          <w:sz w:val="24"/>
          <w:szCs w:val="24"/>
        </w:rPr>
      </w:pPr>
      <w:r>
        <w:rPr>
          <w:rFonts w:ascii="Arial" w:hAnsi="Arial" w:cs="Arial"/>
          <w:sz w:val="24"/>
          <w:szCs w:val="24"/>
        </w:rPr>
        <w:tab/>
        <w:t>The Committee approved the Dementia Strategy subject to the amendments requested and that the strategy should then go to the Board for approval.</w:t>
      </w:r>
    </w:p>
    <w:p w:rsidR="00C8655F" w:rsidRDefault="00C8655F" w:rsidP="00CA72FF">
      <w:pPr>
        <w:spacing w:after="0" w:line="240" w:lineRule="auto"/>
        <w:ind w:left="709"/>
        <w:rPr>
          <w:rFonts w:ascii="Arial" w:hAnsi="Arial" w:cs="Arial"/>
          <w:sz w:val="24"/>
          <w:szCs w:val="24"/>
        </w:rPr>
      </w:pPr>
    </w:p>
    <w:p w:rsidR="00C8655F" w:rsidRPr="006A7ADC" w:rsidRDefault="00C8655F" w:rsidP="00CA72FF">
      <w:pPr>
        <w:spacing w:after="0" w:line="240" w:lineRule="auto"/>
        <w:ind w:left="709"/>
        <w:rPr>
          <w:rFonts w:ascii="Arial" w:hAnsi="Arial" w:cs="Arial"/>
          <w:sz w:val="24"/>
          <w:szCs w:val="24"/>
        </w:rPr>
      </w:pPr>
      <w:r>
        <w:rPr>
          <w:rFonts w:ascii="Arial" w:hAnsi="Arial" w:cs="Arial"/>
          <w:sz w:val="24"/>
          <w:szCs w:val="24"/>
        </w:rPr>
        <w:lastRenderedPageBreak/>
        <w:t>Tilda left the meeting.</w:t>
      </w:r>
    </w:p>
    <w:p w:rsidR="005102C2" w:rsidRDefault="005102C2" w:rsidP="005102C2">
      <w:pPr>
        <w:spacing w:after="0" w:line="240" w:lineRule="auto"/>
        <w:rPr>
          <w:rFonts w:ascii="Arial" w:hAnsi="Arial" w:cs="Arial"/>
          <w:sz w:val="24"/>
          <w:szCs w:val="24"/>
        </w:rPr>
      </w:pPr>
    </w:p>
    <w:p w:rsidR="004E577A" w:rsidRPr="005102C2" w:rsidRDefault="005102C2" w:rsidP="005102C2">
      <w:pPr>
        <w:spacing w:after="0" w:line="240" w:lineRule="auto"/>
        <w:rPr>
          <w:rFonts w:ascii="Arial" w:hAnsi="Arial" w:cs="Arial"/>
          <w:b/>
          <w:sz w:val="24"/>
          <w:szCs w:val="24"/>
        </w:rPr>
      </w:pPr>
      <w:r w:rsidRPr="005102C2">
        <w:rPr>
          <w:rFonts w:ascii="Arial" w:hAnsi="Arial" w:cs="Arial"/>
          <w:b/>
          <w:sz w:val="24"/>
          <w:szCs w:val="24"/>
        </w:rPr>
        <w:t>7</w:t>
      </w:r>
      <w:r>
        <w:rPr>
          <w:rFonts w:ascii="Arial" w:hAnsi="Arial" w:cs="Arial"/>
          <w:sz w:val="24"/>
          <w:szCs w:val="24"/>
        </w:rPr>
        <w:t>.</w:t>
      </w:r>
      <w:r>
        <w:rPr>
          <w:rFonts w:ascii="Arial" w:hAnsi="Arial" w:cs="Arial"/>
          <w:sz w:val="24"/>
          <w:szCs w:val="24"/>
        </w:rPr>
        <w:tab/>
      </w:r>
      <w:r w:rsidR="002843FB" w:rsidRPr="005102C2">
        <w:rPr>
          <w:rFonts w:ascii="Arial" w:hAnsi="Arial" w:cs="Arial"/>
          <w:b/>
          <w:sz w:val="24"/>
          <w:szCs w:val="24"/>
        </w:rPr>
        <w:t>Effective</w:t>
      </w:r>
    </w:p>
    <w:p w:rsidR="004E577A" w:rsidRDefault="004E577A" w:rsidP="002C5BE7">
      <w:pPr>
        <w:pStyle w:val="ListParagraph"/>
        <w:spacing w:after="0" w:line="240" w:lineRule="auto"/>
        <w:ind w:left="709" w:hanging="993"/>
        <w:rPr>
          <w:rFonts w:ascii="Arial" w:hAnsi="Arial" w:cs="Arial"/>
          <w:b/>
          <w:sz w:val="24"/>
          <w:szCs w:val="24"/>
        </w:rPr>
      </w:pPr>
    </w:p>
    <w:p w:rsidR="00E7796B" w:rsidRPr="00C737E2" w:rsidRDefault="005102C2" w:rsidP="00C737E2">
      <w:pPr>
        <w:spacing w:after="0" w:line="240" w:lineRule="auto"/>
        <w:rPr>
          <w:rFonts w:ascii="Arial" w:hAnsi="Arial" w:cs="Arial"/>
          <w:b/>
          <w:sz w:val="24"/>
          <w:szCs w:val="24"/>
        </w:rPr>
      </w:pPr>
      <w:r>
        <w:rPr>
          <w:rFonts w:ascii="Arial" w:hAnsi="Arial" w:cs="Arial"/>
          <w:b/>
          <w:sz w:val="24"/>
          <w:szCs w:val="24"/>
        </w:rPr>
        <w:t>7.1</w:t>
      </w:r>
      <w:r>
        <w:rPr>
          <w:rFonts w:ascii="Arial" w:hAnsi="Arial" w:cs="Arial"/>
          <w:b/>
          <w:sz w:val="24"/>
          <w:szCs w:val="24"/>
        </w:rPr>
        <w:tab/>
      </w:r>
      <w:r w:rsidR="00AF00CB" w:rsidRPr="005102C2">
        <w:rPr>
          <w:rFonts w:ascii="Arial" w:hAnsi="Arial" w:cs="Arial"/>
          <w:b/>
          <w:sz w:val="24"/>
          <w:szCs w:val="24"/>
        </w:rPr>
        <w:t>Partnership Forum Report</w:t>
      </w:r>
    </w:p>
    <w:p w:rsidR="004E577A" w:rsidRDefault="00AF00CB" w:rsidP="006A6191">
      <w:pPr>
        <w:pStyle w:val="ListParagraph"/>
        <w:spacing w:after="0" w:line="240" w:lineRule="auto"/>
        <w:ind w:left="709"/>
        <w:rPr>
          <w:rFonts w:ascii="Arial" w:hAnsi="Arial" w:cs="Arial"/>
          <w:sz w:val="24"/>
          <w:szCs w:val="24"/>
        </w:rPr>
      </w:pPr>
      <w:r>
        <w:rPr>
          <w:rFonts w:ascii="Arial" w:hAnsi="Arial" w:cs="Arial"/>
          <w:sz w:val="24"/>
          <w:szCs w:val="24"/>
        </w:rPr>
        <w:t>Jane gave an update of the work undertaken by the Partnership Forum during the last quarter to ensure the Board meets the requirements of the Staff Governance Standards.  The report summarises the Forum meetings held on 2</w:t>
      </w:r>
      <w:r w:rsidRPr="00AF00CB">
        <w:rPr>
          <w:rFonts w:ascii="Arial" w:hAnsi="Arial" w:cs="Arial"/>
          <w:sz w:val="24"/>
          <w:szCs w:val="24"/>
          <w:vertAlign w:val="superscript"/>
        </w:rPr>
        <w:t>nd</w:t>
      </w:r>
      <w:r>
        <w:rPr>
          <w:rFonts w:ascii="Arial" w:hAnsi="Arial" w:cs="Arial"/>
          <w:sz w:val="24"/>
          <w:szCs w:val="24"/>
        </w:rPr>
        <w:t xml:space="preserve"> November and 14</w:t>
      </w:r>
      <w:r w:rsidRPr="00AF00CB">
        <w:rPr>
          <w:rFonts w:ascii="Arial" w:hAnsi="Arial" w:cs="Arial"/>
          <w:sz w:val="24"/>
          <w:szCs w:val="24"/>
          <w:vertAlign w:val="superscript"/>
        </w:rPr>
        <w:t>th</w:t>
      </w:r>
      <w:r>
        <w:rPr>
          <w:rFonts w:ascii="Arial" w:hAnsi="Arial" w:cs="Arial"/>
          <w:sz w:val="24"/>
          <w:szCs w:val="24"/>
        </w:rPr>
        <w:t xml:space="preserve"> December 2018.</w:t>
      </w:r>
    </w:p>
    <w:p w:rsidR="00AF00CB" w:rsidRDefault="00AF00CB" w:rsidP="006A6191">
      <w:pPr>
        <w:pStyle w:val="ListParagraph"/>
        <w:spacing w:after="0" w:line="240" w:lineRule="auto"/>
        <w:ind w:left="709"/>
        <w:rPr>
          <w:rFonts w:ascii="Arial" w:hAnsi="Arial" w:cs="Arial"/>
          <w:sz w:val="24"/>
          <w:szCs w:val="24"/>
        </w:rPr>
      </w:pPr>
    </w:p>
    <w:p w:rsidR="00AF00CB" w:rsidRDefault="00AF00CB" w:rsidP="006A6191">
      <w:pPr>
        <w:pStyle w:val="ListParagraph"/>
        <w:spacing w:after="0" w:line="240" w:lineRule="auto"/>
        <w:ind w:left="709"/>
        <w:rPr>
          <w:rFonts w:ascii="Arial" w:hAnsi="Arial" w:cs="Arial"/>
          <w:sz w:val="24"/>
          <w:szCs w:val="24"/>
        </w:rPr>
      </w:pPr>
      <w:r>
        <w:rPr>
          <w:rFonts w:ascii="Arial" w:hAnsi="Arial" w:cs="Arial"/>
          <w:sz w:val="24"/>
          <w:szCs w:val="24"/>
        </w:rPr>
        <w:t>The contingency to cover CEO duties until Jann Gardner starts and the winter plan were implemented.</w:t>
      </w:r>
    </w:p>
    <w:p w:rsidR="00AF00CB" w:rsidRDefault="00AF00CB" w:rsidP="006A6191">
      <w:pPr>
        <w:pStyle w:val="ListParagraph"/>
        <w:spacing w:after="0" w:line="240" w:lineRule="auto"/>
        <w:ind w:left="709"/>
        <w:rPr>
          <w:rFonts w:ascii="Arial" w:hAnsi="Arial" w:cs="Arial"/>
          <w:sz w:val="24"/>
          <w:szCs w:val="24"/>
        </w:rPr>
      </w:pPr>
    </w:p>
    <w:p w:rsidR="00AF00CB" w:rsidRDefault="00AF00CB" w:rsidP="006A6191">
      <w:pPr>
        <w:pStyle w:val="ListParagraph"/>
        <w:spacing w:after="0" w:line="240" w:lineRule="auto"/>
        <w:ind w:left="709"/>
        <w:rPr>
          <w:rFonts w:ascii="Arial" w:hAnsi="Arial" w:cs="Arial"/>
          <w:sz w:val="24"/>
          <w:szCs w:val="24"/>
        </w:rPr>
      </w:pPr>
      <w:r>
        <w:rPr>
          <w:rFonts w:ascii="Arial" w:hAnsi="Arial" w:cs="Arial"/>
          <w:sz w:val="24"/>
          <w:szCs w:val="24"/>
        </w:rPr>
        <w:t>Chip and PIN services have been installed to the canteen and cafe latte.</w:t>
      </w:r>
    </w:p>
    <w:p w:rsidR="00AF00CB" w:rsidRDefault="00AF00CB" w:rsidP="006A6191">
      <w:pPr>
        <w:pStyle w:val="ListParagraph"/>
        <w:spacing w:after="0" w:line="240" w:lineRule="auto"/>
        <w:ind w:left="709"/>
        <w:rPr>
          <w:rFonts w:ascii="Arial" w:hAnsi="Arial" w:cs="Arial"/>
          <w:sz w:val="24"/>
          <w:szCs w:val="24"/>
        </w:rPr>
      </w:pPr>
    </w:p>
    <w:p w:rsidR="00AF00CB" w:rsidRDefault="00AF00CB" w:rsidP="006A6191">
      <w:pPr>
        <w:pStyle w:val="ListParagraph"/>
        <w:spacing w:after="0" w:line="240" w:lineRule="auto"/>
        <w:ind w:left="709"/>
        <w:rPr>
          <w:rFonts w:ascii="Arial" w:hAnsi="Arial" w:cs="Arial"/>
          <w:sz w:val="24"/>
          <w:szCs w:val="24"/>
        </w:rPr>
      </w:pPr>
      <w:r>
        <w:rPr>
          <w:rFonts w:ascii="Arial" w:hAnsi="Arial" w:cs="Arial"/>
          <w:sz w:val="24"/>
          <w:szCs w:val="24"/>
        </w:rPr>
        <w:t>Regular updates are being provided on the eHealth programme for 2018/19.</w:t>
      </w:r>
    </w:p>
    <w:p w:rsidR="00AF00CB" w:rsidRDefault="00AF00CB" w:rsidP="006A6191">
      <w:pPr>
        <w:pStyle w:val="ListParagraph"/>
        <w:spacing w:after="0" w:line="240" w:lineRule="auto"/>
        <w:ind w:left="709"/>
        <w:rPr>
          <w:rFonts w:ascii="Arial" w:hAnsi="Arial" w:cs="Arial"/>
          <w:sz w:val="24"/>
          <w:szCs w:val="24"/>
        </w:rPr>
      </w:pPr>
    </w:p>
    <w:p w:rsidR="00AF00CB" w:rsidRDefault="00AF00CB" w:rsidP="006A6191">
      <w:pPr>
        <w:pStyle w:val="ListParagraph"/>
        <w:spacing w:after="0" w:line="240" w:lineRule="auto"/>
        <w:ind w:left="709"/>
        <w:rPr>
          <w:rFonts w:ascii="Arial" w:hAnsi="Arial" w:cs="Arial"/>
          <w:sz w:val="24"/>
          <w:szCs w:val="24"/>
        </w:rPr>
      </w:pPr>
      <w:r>
        <w:rPr>
          <w:rFonts w:ascii="Arial" w:hAnsi="Arial" w:cs="Arial"/>
          <w:sz w:val="24"/>
          <w:szCs w:val="24"/>
        </w:rPr>
        <w:t>Benefits of the Theatre Academy are now being realised and it is hoped that this model will be rolled out to other areas.</w:t>
      </w:r>
    </w:p>
    <w:p w:rsidR="00AF00CB" w:rsidRDefault="00AF00CB" w:rsidP="006A6191">
      <w:pPr>
        <w:pStyle w:val="ListParagraph"/>
        <w:spacing w:after="0" w:line="240" w:lineRule="auto"/>
        <w:ind w:left="709"/>
        <w:rPr>
          <w:rFonts w:ascii="Arial" w:hAnsi="Arial" w:cs="Arial"/>
          <w:sz w:val="24"/>
          <w:szCs w:val="24"/>
        </w:rPr>
      </w:pPr>
    </w:p>
    <w:p w:rsidR="00AF00CB" w:rsidRDefault="00AF00CB" w:rsidP="006A6191">
      <w:pPr>
        <w:pStyle w:val="ListParagraph"/>
        <w:spacing w:after="0" w:line="240" w:lineRule="auto"/>
        <w:ind w:left="709"/>
        <w:rPr>
          <w:rFonts w:ascii="Arial" w:hAnsi="Arial" w:cs="Arial"/>
          <w:sz w:val="24"/>
          <w:szCs w:val="24"/>
        </w:rPr>
      </w:pPr>
      <w:r>
        <w:rPr>
          <w:rFonts w:ascii="Arial" w:hAnsi="Arial" w:cs="Arial"/>
          <w:sz w:val="24"/>
          <w:szCs w:val="24"/>
        </w:rPr>
        <w:t>The Interventional Cardiology strategy was presented to the Forum.</w:t>
      </w:r>
    </w:p>
    <w:p w:rsidR="00AF00CB" w:rsidRDefault="00AF00CB" w:rsidP="006A6191">
      <w:pPr>
        <w:pStyle w:val="ListParagraph"/>
        <w:spacing w:after="0" w:line="240" w:lineRule="auto"/>
        <w:ind w:left="709"/>
        <w:rPr>
          <w:rFonts w:ascii="Arial" w:hAnsi="Arial" w:cs="Arial"/>
          <w:sz w:val="24"/>
          <w:szCs w:val="24"/>
        </w:rPr>
      </w:pPr>
    </w:p>
    <w:p w:rsidR="00AF00CB" w:rsidRDefault="00AF00CB" w:rsidP="006A6191">
      <w:pPr>
        <w:pStyle w:val="ListParagraph"/>
        <w:spacing w:after="0" w:line="240" w:lineRule="auto"/>
        <w:ind w:left="709"/>
        <w:rPr>
          <w:rFonts w:ascii="Arial" w:hAnsi="Arial" w:cs="Arial"/>
          <w:sz w:val="24"/>
          <w:szCs w:val="24"/>
        </w:rPr>
      </w:pPr>
      <w:r>
        <w:rPr>
          <w:rFonts w:ascii="Arial" w:hAnsi="Arial" w:cs="Arial"/>
          <w:sz w:val="24"/>
          <w:szCs w:val="24"/>
        </w:rPr>
        <w:t xml:space="preserve">An update on the CSPD strategy was provided, </w:t>
      </w:r>
      <w:r w:rsidR="00A429D9">
        <w:rPr>
          <w:rFonts w:ascii="Arial" w:hAnsi="Arial" w:cs="Arial"/>
          <w:sz w:val="24"/>
          <w:szCs w:val="24"/>
        </w:rPr>
        <w:t>proposing that a new CSPD facility is included within the phase 2 expansion.</w:t>
      </w:r>
    </w:p>
    <w:p w:rsidR="00A429D9" w:rsidRDefault="00A429D9" w:rsidP="006A6191">
      <w:pPr>
        <w:pStyle w:val="ListParagraph"/>
        <w:spacing w:after="0" w:line="240" w:lineRule="auto"/>
        <w:ind w:left="709"/>
        <w:rPr>
          <w:rFonts w:ascii="Arial" w:hAnsi="Arial" w:cs="Arial"/>
          <w:sz w:val="24"/>
          <w:szCs w:val="24"/>
        </w:rPr>
      </w:pPr>
    </w:p>
    <w:p w:rsidR="00A429D9" w:rsidRDefault="00A429D9" w:rsidP="006A6191">
      <w:pPr>
        <w:pStyle w:val="ListParagraph"/>
        <w:spacing w:after="0" w:line="240" w:lineRule="auto"/>
        <w:ind w:left="709"/>
        <w:rPr>
          <w:rFonts w:ascii="Arial" w:hAnsi="Arial" w:cs="Arial"/>
          <w:sz w:val="24"/>
          <w:szCs w:val="24"/>
        </w:rPr>
      </w:pPr>
      <w:r>
        <w:rPr>
          <w:rFonts w:ascii="Arial" w:hAnsi="Arial" w:cs="Arial"/>
          <w:sz w:val="24"/>
          <w:szCs w:val="24"/>
        </w:rPr>
        <w:t xml:space="preserve">A proposal to proceed to development of an Alpha Defensin lab in partnership with Zimmer Biomet was discussed. </w:t>
      </w:r>
    </w:p>
    <w:p w:rsidR="00A429D9" w:rsidRDefault="00A429D9" w:rsidP="006A6191">
      <w:pPr>
        <w:pStyle w:val="ListParagraph"/>
        <w:spacing w:after="0" w:line="240" w:lineRule="auto"/>
        <w:ind w:left="709"/>
        <w:rPr>
          <w:rFonts w:ascii="Arial" w:hAnsi="Arial" w:cs="Arial"/>
          <w:sz w:val="24"/>
          <w:szCs w:val="24"/>
        </w:rPr>
      </w:pPr>
    </w:p>
    <w:p w:rsidR="00A429D9" w:rsidRDefault="00A429D9" w:rsidP="006A6191">
      <w:pPr>
        <w:pStyle w:val="ListParagraph"/>
        <w:spacing w:after="0" w:line="240" w:lineRule="auto"/>
        <w:ind w:left="709"/>
        <w:rPr>
          <w:rFonts w:ascii="Arial" w:hAnsi="Arial" w:cs="Arial"/>
          <w:sz w:val="24"/>
          <w:szCs w:val="24"/>
        </w:rPr>
      </w:pPr>
      <w:r>
        <w:rPr>
          <w:rFonts w:ascii="Arial" w:hAnsi="Arial" w:cs="Arial"/>
          <w:sz w:val="24"/>
          <w:szCs w:val="24"/>
        </w:rPr>
        <w:t>Once for Scotland policies are progressing but local policies are being kept up to date in the interim.  The Forum has a</w:t>
      </w:r>
      <w:r w:rsidR="00922954">
        <w:rPr>
          <w:rFonts w:ascii="Arial" w:hAnsi="Arial" w:cs="Arial"/>
          <w:sz w:val="24"/>
          <w:szCs w:val="24"/>
        </w:rPr>
        <w:t>pproved redeployment, workforce</w:t>
      </w:r>
      <w:r>
        <w:rPr>
          <w:rFonts w:ascii="Arial" w:hAnsi="Arial" w:cs="Arial"/>
          <w:sz w:val="24"/>
          <w:szCs w:val="24"/>
        </w:rPr>
        <w:t xml:space="preserve"> change, facilities, agenda for change guidance, car leasing, injury allowance and nursing workforce rostering policies as well as the public holidays for 2019/20.</w:t>
      </w:r>
    </w:p>
    <w:p w:rsidR="00A429D9" w:rsidRDefault="00A429D9" w:rsidP="006A6191">
      <w:pPr>
        <w:pStyle w:val="ListParagraph"/>
        <w:spacing w:after="0" w:line="240" w:lineRule="auto"/>
        <w:ind w:left="709"/>
        <w:rPr>
          <w:rFonts w:ascii="Arial" w:hAnsi="Arial" w:cs="Arial"/>
          <w:sz w:val="24"/>
          <w:szCs w:val="24"/>
        </w:rPr>
      </w:pPr>
    </w:p>
    <w:p w:rsidR="00A429D9" w:rsidRDefault="00A429D9" w:rsidP="00C737E2">
      <w:pPr>
        <w:pStyle w:val="ListParagraph"/>
        <w:spacing w:after="0" w:line="240" w:lineRule="auto"/>
        <w:ind w:left="709"/>
        <w:rPr>
          <w:rFonts w:ascii="Arial" w:hAnsi="Arial" w:cs="Arial"/>
          <w:sz w:val="24"/>
          <w:szCs w:val="24"/>
        </w:rPr>
      </w:pPr>
      <w:r>
        <w:rPr>
          <w:rFonts w:ascii="Arial" w:hAnsi="Arial" w:cs="Arial"/>
          <w:sz w:val="24"/>
          <w:szCs w:val="24"/>
        </w:rPr>
        <w:t xml:space="preserve">The car parking policy is due for consultation and conversations are ongoing re the impact of the expansion.  Gareth added that a transport working group has been formed which includes two NHS24 representatives and staffside representation.  They are looking at </w:t>
      </w:r>
      <w:r w:rsidR="00922954">
        <w:rPr>
          <w:rFonts w:ascii="Arial" w:hAnsi="Arial" w:cs="Arial"/>
          <w:sz w:val="24"/>
          <w:szCs w:val="24"/>
        </w:rPr>
        <w:t>a car parking policy and guidance, establishing a compulsory vehicle registration database, white lining to the parking bays at the south east car park and the potential to convert existing land into car parking use. Performance and Planning are helping to create a data model to help project the amount of parking required after the expansion to assist informed conversation with the Council.  The forum supported the proposals.</w:t>
      </w:r>
    </w:p>
    <w:p w:rsidR="00C737E2" w:rsidRPr="00C737E2" w:rsidRDefault="00C737E2" w:rsidP="00C737E2">
      <w:pPr>
        <w:pStyle w:val="ListParagraph"/>
        <w:spacing w:after="0" w:line="240" w:lineRule="auto"/>
        <w:ind w:left="709"/>
        <w:rPr>
          <w:rFonts w:ascii="Arial" w:hAnsi="Arial" w:cs="Arial"/>
          <w:sz w:val="24"/>
          <w:szCs w:val="24"/>
        </w:rPr>
      </w:pPr>
    </w:p>
    <w:p w:rsidR="00A429D9" w:rsidRDefault="00A429D9" w:rsidP="006A6191">
      <w:pPr>
        <w:pStyle w:val="ListParagraph"/>
        <w:spacing w:after="0" w:line="240" w:lineRule="auto"/>
        <w:ind w:left="709"/>
        <w:rPr>
          <w:rFonts w:ascii="Arial" w:hAnsi="Arial" w:cs="Arial"/>
          <w:sz w:val="24"/>
          <w:szCs w:val="24"/>
        </w:rPr>
      </w:pPr>
      <w:r>
        <w:rPr>
          <w:rFonts w:ascii="Arial" w:hAnsi="Arial" w:cs="Arial"/>
          <w:sz w:val="24"/>
          <w:szCs w:val="24"/>
        </w:rPr>
        <w:t>Th</w:t>
      </w:r>
      <w:r w:rsidR="00922954">
        <w:rPr>
          <w:rFonts w:ascii="Arial" w:hAnsi="Arial" w:cs="Arial"/>
          <w:sz w:val="24"/>
          <w:szCs w:val="24"/>
        </w:rPr>
        <w:t>e See Me mental health check</w:t>
      </w:r>
      <w:r>
        <w:rPr>
          <w:rFonts w:ascii="Arial" w:hAnsi="Arial" w:cs="Arial"/>
          <w:sz w:val="24"/>
          <w:szCs w:val="24"/>
        </w:rPr>
        <w:t xml:space="preserve"> survey achieved a poor response unfortunately.  Conversations re ongoing with See Me to improve awareness.</w:t>
      </w:r>
      <w:r w:rsidR="00922954">
        <w:rPr>
          <w:rFonts w:ascii="Arial" w:hAnsi="Arial" w:cs="Arial"/>
          <w:sz w:val="24"/>
          <w:szCs w:val="24"/>
        </w:rPr>
        <w:t xml:space="preserve">  The results and action plan will be shared with the Forum.</w:t>
      </w:r>
    </w:p>
    <w:p w:rsidR="00AF00CB" w:rsidRDefault="00AF00CB" w:rsidP="006A6191">
      <w:pPr>
        <w:pStyle w:val="ListParagraph"/>
        <w:spacing w:after="0" w:line="240" w:lineRule="auto"/>
        <w:ind w:left="709"/>
        <w:rPr>
          <w:rFonts w:ascii="Arial" w:hAnsi="Arial" w:cs="Arial"/>
          <w:sz w:val="24"/>
          <w:szCs w:val="24"/>
        </w:rPr>
      </w:pPr>
    </w:p>
    <w:p w:rsidR="00922954" w:rsidRDefault="00922954" w:rsidP="00922954">
      <w:pPr>
        <w:pStyle w:val="ListParagraph"/>
        <w:spacing w:after="0" w:line="240" w:lineRule="auto"/>
        <w:ind w:left="709"/>
        <w:rPr>
          <w:rFonts w:ascii="Arial" w:hAnsi="Arial" w:cs="Arial"/>
          <w:sz w:val="24"/>
          <w:szCs w:val="24"/>
        </w:rPr>
      </w:pPr>
      <w:r>
        <w:rPr>
          <w:rFonts w:ascii="Arial" w:hAnsi="Arial" w:cs="Arial"/>
          <w:sz w:val="24"/>
          <w:szCs w:val="24"/>
        </w:rPr>
        <w:t>Kay thanked Jane for the Partnership Forum update.</w:t>
      </w:r>
    </w:p>
    <w:p w:rsidR="00922954" w:rsidRDefault="00922954" w:rsidP="00922954">
      <w:pPr>
        <w:pStyle w:val="ListParagraph"/>
        <w:spacing w:after="0" w:line="240" w:lineRule="auto"/>
        <w:ind w:left="709"/>
        <w:rPr>
          <w:rFonts w:ascii="Arial" w:hAnsi="Arial" w:cs="Arial"/>
          <w:sz w:val="24"/>
          <w:szCs w:val="24"/>
        </w:rPr>
      </w:pPr>
    </w:p>
    <w:p w:rsidR="00922954" w:rsidRPr="00922954" w:rsidRDefault="00922954" w:rsidP="00922954">
      <w:pPr>
        <w:pStyle w:val="ListParagraph"/>
        <w:spacing w:after="0" w:line="240" w:lineRule="auto"/>
        <w:ind w:left="709" w:hanging="993"/>
        <w:rPr>
          <w:rFonts w:ascii="Arial" w:hAnsi="Arial" w:cs="Arial"/>
          <w:b/>
          <w:sz w:val="24"/>
          <w:szCs w:val="24"/>
        </w:rPr>
      </w:pPr>
      <w:r>
        <w:rPr>
          <w:rFonts w:ascii="Arial" w:hAnsi="Arial" w:cs="Arial"/>
          <w:b/>
          <w:sz w:val="24"/>
          <w:szCs w:val="24"/>
        </w:rPr>
        <w:lastRenderedPageBreak/>
        <w:t>7.2</w:t>
      </w:r>
      <w:r>
        <w:rPr>
          <w:rFonts w:ascii="Arial" w:hAnsi="Arial" w:cs="Arial"/>
          <w:b/>
          <w:sz w:val="24"/>
          <w:szCs w:val="24"/>
        </w:rPr>
        <w:tab/>
        <w:t>Annual P</w:t>
      </w:r>
      <w:r w:rsidR="006F65DB">
        <w:rPr>
          <w:rFonts w:ascii="Arial" w:hAnsi="Arial" w:cs="Arial"/>
          <w:b/>
          <w:sz w:val="24"/>
          <w:szCs w:val="24"/>
        </w:rPr>
        <w:t>C</w:t>
      </w:r>
      <w:r>
        <w:rPr>
          <w:rFonts w:ascii="Arial" w:hAnsi="Arial" w:cs="Arial"/>
          <w:b/>
          <w:sz w:val="24"/>
          <w:szCs w:val="24"/>
        </w:rPr>
        <w:t>C Report 2018/19</w:t>
      </w:r>
    </w:p>
    <w:p w:rsidR="00AF00CB" w:rsidRDefault="00922954" w:rsidP="006A6191">
      <w:pPr>
        <w:pStyle w:val="ListParagraph"/>
        <w:spacing w:after="0" w:line="240" w:lineRule="auto"/>
        <w:ind w:left="709"/>
        <w:rPr>
          <w:rFonts w:ascii="Arial" w:hAnsi="Arial" w:cs="Arial"/>
          <w:sz w:val="24"/>
          <w:szCs w:val="24"/>
        </w:rPr>
      </w:pPr>
      <w:r>
        <w:rPr>
          <w:rFonts w:ascii="Arial" w:hAnsi="Arial" w:cs="Arial"/>
          <w:sz w:val="24"/>
          <w:szCs w:val="24"/>
        </w:rPr>
        <w:t>Kay invited the Committee to comment and approve the Annual Report.</w:t>
      </w:r>
    </w:p>
    <w:p w:rsidR="00922954" w:rsidRDefault="00922954" w:rsidP="006A6191">
      <w:pPr>
        <w:pStyle w:val="ListParagraph"/>
        <w:spacing w:after="0" w:line="240" w:lineRule="auto"/>
        <w:ind w:left="709"/>
        <w:rPr>
          <w:rFonts w:ascii="Arial" w:hAnsi="Arial" w:cs="Arial"/>
          <w:sz w:val="24"/>
          <w:szCs w:val="24"/>
        </w:rPr>
      </w:pPr>
    </w:p>
    <w:p w:rsidR="00922954" w:rsidRDefault="00922954" w:rsidP="006A6191">
      <w:pPr>
        <w:pStyle w:val="ListParagraph"/>
        <w:spacing w:after="0" w:line="240" w:lineRule="auto"/>
        <w:ind w:left="709"/>
        <w:rPr>
          <w:rFonts w:ascii="Arial" w:hAnsi="Arial" w:cs="Arial"/>
          <w:sz w:val="24"/>
          <w:szCs w:val="24"/>
        </w:rPr>
      </w:pPr>
      <w:r>
        <w:rPr>
          <w:rFonts w:ascii="Arial" w:hAnsi="Arial" w:cs="Arial"/>
          <w:sz w:val="24"/>
          <w:szCs w:val="24"/>
        </w:rPr>
        <w:t>Jane highlighted that Sylvia McCulloch stepped down in Summer 2018 and that Cathy McAllister is now a member.  It was agreed to</w:t>
      </w:r>
      <w:r w:rsidR="006F65DB">
        <w:rPr>
          <w:rFonts w:ascii="Arial" w:hAnsi="Arial" w:cs="Arial"/>
          <w:sz w:val="24"/>
          <w:szCs w:val="24"/>
        </w:rPr>
        <w:t xml:space="preserve"> reflect this change in appendix 1, membership and record of attendance and the terms of reference for 2019/20 and bring to the April 2019 meeting.</w:t>
      </w:r>
    </w:p>
    <w:p w:rsidR="006F65DB" w:rsidRDefault="006F65DB" w:rsidP="006A6191">
      <w:pPr>
        <w:pStyle w:val="ListParagraph"/>
        <w:spacing w:after="0" w:line="240" w:lineRule="auto"/>
        <w:ind w:left="709"/>
        <w:rPr>
          <w:rFonts w:ascii="Arial" w:hAnsi="Arial" w:cs="Arial"/>
          <w:sz w:val="24"/>
          <w:szCs w:val="24"/>
        </w:rPr>
      </w:pPr>
    </w:p>
    <w:p w:rsidR="006F65DB" w:rsidRDefault="006F65DB" w:rsidP="006A6191">
      <w:pPr>
        <w:pStyle w:val="ListParagraph"/>
        <w:spacing w:after="0" w:line="240" w:lineRule="auto"/>
        <w:ind w:left="709"/>
        <w:rPr>
          <w:rFonts w:ascii="Arial" w:hAnsi="Arial" w:cs="Arial"/>
          <w:sz w:val="24"/>
          <w:szCs w:val="24"/>
        </w:rPr>
      </w:pPr>
      <w:r>
        <w:rPr>
          <w:rFonts w:ascii="Arial" w:hAnsi="Arial" w:cs="Arial"/>
          <w:sz w:val="24"/>
          <w:szCs w:val="24"/>
        </w:rPr>
        <w:tab/>
        <w:t>Marcella</w:t>
      </w:r>
      <w:r w:rsidR="00CF160B">
        <w:rPr>
          <w:rFonts w:ascii="Arial" w:hAnsi="Arial" w:cs="Arial"/>
          <w:sz w:val="24"/>
          <w:szCs w:val="24"/>
        </w:rPr>
        <w:t>, Kay and Gareth agreed to meet</w:t>
      </w:r>
      <w:r>
        <w:rPr>
          <w:rFonts w:ascii="Arial" w:hAnsi="Arial" w:cs="Arial"/>
          <w:sz w:val="24"/>
          <w:szCs w:val="24"/>
        </w:rPr>
        <w:t xml:space="preserve"> to discuss terms of reference and Volunteers Forum terms of reference </w:t>
      </w:r>
      <w:r w:rsidR="007839FB">
        <w:rPr>
          <w:rFonts w:ascii="Arial" w:hAnsi="Arial" w:cs="Arial"/>
          <w:sz w:val="24"/>
          <w:szCs w:val="24"/>
        </w:rPr>
        <w:t xml:space="preserve">and PCC terms of reference </w:t>
      </w:r>
      <w:r>
        <w:rPr>
          <w:rFonts w:ascii="Arial" w:hAnsi="Arial" w:cs="Arial"/>
          <w:sz w:val="24"/>
          <w:szCs w:val="24"/>
        </w:rPr>
        <w:t>prior to the April PCC meeting.</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685"/>
        <w:gridCol w:w="1985"/>
        <w:gridCol w:w="1531"/>
      </w:tblGrid>
      <w:tr w:rsidR="00CF160B" w:rsidRPr="009D7C1B" w:rsidTr="00CF160B">
        <w:tc>
          <w:tcPr>
            <w:tcW w:w="1555" w:type="dxa"/>
          </w:tcPr>
          <w:p w:rsidR="00CF160B" w:rsidRPr="009D7C1B" w:rsidRDefault="00CF160B" w:rsidP="00CF160B">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3685" w:type="dxa"/>
          </w:tcPr>
          <w:p w:rsidR="00CF160B" w:rsidRPr="009D7C1B" w:rsidRDefault="00CF160B" w:rsidP="00CF160B">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985" w:type="dxa"/>
          </w:tcPr>
          <w:p w:rsidR="00CF160B" w:rsidRPr="009D7C1B" w:rsidRDefault="00CF160B" w:rsidP="00CF160B">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1531" w:type="dxa"/>
          </w:tcPr>
          <w:p w:rsidR="00CF160B" w:rsidRPr="009D7C1B" w:rsidRDefault="00CF160B" w:rsidP="00CF160B">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CF160B" w:rsidRPr="009D7C1B" w:rsidTr="00CF160B">
        <w:tc>
          <w:tcPr>
            <w:tcW w:w="1555" w:type="dxa"/>
          </w:tcPr>
          <w:p w:rsidR="00CF160B" w:rsidRPr="00CF160B" w:rsidRDefault="00CF160B" w:rsidP="00CF160B">
            <w:pPr>
              <w:pStyle w:val="ListParagraph"/>
              <w:spacing w:after="0" w:line="240" w:lineRule="auto"/>
              <w:ind w:left="0"/>
              <w:rPr>
                <w:rFonts w:ascii="Arial" w:hAnsi="Arial" w:cs="Arial"/>
                <w:color w:val="000000"/>
                <w:sz w:val="24"/>
                <w:szCs w:val="24"/>
              </w:rPr>
            </w:pPr>
            <w:r w:rsidRPr="00CF160B">
              <w:rPr>
                <w:rFonts w:ascii="Arial" w:hAnsi="Arial" w:cs="Arial"/>
                <w:color w:val="000000"/>
                <w:sz w:val="24"/>
                <w:szCs w:val="24"/>
              </w:rPr>
              <w:t>290119/0</w:t>
            </w:r>
            <w:r w:rsidR="00A56913">
              <w:rPr>
                <w:rFonts w:ascii="Arial" w:hAnsi="Arial" w:cs="Arial"/>
                <w:color w:val="000000"/>
                <w:sz w:val="24"/>
                <w:szCs w:val="24"/>
              </w:rPr>
              <w:t>9</w:t>
            </w:r>
          </w:p>
        </w:tc>
        <w:tc>
          <w:tcPr>
            <w:tcW w:w="3685" w:type="dxa"/>
          </w:tcPr>
          <w:p w:rsidR="00CF160B" w:rsidRPr="00CF160B" w:rsidRDefault="00CF160B" w:rsidP="00CF160B">
            <w:pPr>
              <w:pStyle w:val="ListParagraph"/>
              <w:spacing w:after="0" w:line="240" w:lineRule="auto"/>
              <w:ind w:left="0"/>
              <w:rPr>
                <w:rFonts w:ascii="Arial" w:hAnsi="Arial" w:cs="Arial"/>
                <w:b/>
                <w:color w:val="000000"/>
                <w:sz w:val="24"/>
                <w:szCs w:val="24"/>
              </w:rPr>
            </w:pPr>
            <w:r>
              <w:rPr>
                <w:rFonts w:ascii="Arial" w:hAnsi="Arial" w:cs="Arial"/>
                <w:b/>
                <w:color w:val="000000"/>
                <w:sz w:val="24"/>
                <w:szCs w:val="24"/>
              </w:rPr>
              <w:t>Annual PCC Report 2018/19:</w:t>
            </w:r>
          </w:p>
          <w:p w:rsidR="00CF160B" w:rsidRPr="00CF160B" w:rsidRDefault="00CF160B" w:rsidP="00CF160B">
            <w:pPr>
              <w:pStyle w:val="ListParagraph"/>
              <w:spacing w:after="0" w:line="240" w:lineRule="auto"/>
              <w:ind w:left="0"/>
              <w:rPr>
                <w:rFonts w:ascii="Arial" w:hAnsi="Arial" w:cs="Arial"/>
                <w:color w:val="000000"/>
                <w:sz w:val="24"/>
                <w:szCs w:val="24"/>
              </w:rPr>
            </w:pPr>
            <w:r w:rsidRPr="00CF160B">
              <w:rPr>
                <w:rFonts w:ascii="Arial" w:hAnsi="Arial" w:cs="Arial"/>
                <w:color w:val="000000"/>
                <w:sz w:val="24"/>
                <w:szCs w:val="24"/>
              </w:rPr>
              <w:t>Meet with Kay and Marcella to discuss PCC and Volunteers Terms of Ref</w:t>
            </w:r>
            <w:r>
              <w:rPr>
                <w:rFonts w:ascii="Arial" w:hAnsi="Arial" w:cs="Arial"/>
                <w:color w:val="000000"/>
                <w:sz w:val="24"/>
                <w:szCs w:val="24"/>
              </w:rPr>
              <w:t>e</w:t>
            </w:r>
            <w:r w:rsidRPr="00CF160B">
              <w:rPr>
                <w:rFonts w:ascii="Arial" w:hAnsi="Arial" w:cs="Arial"/>
                <w:color w:val="000000"/>
                <w:sz w:val="24"/>
                <w:szCs w:val="24"/>
              </w:rPr>
              <w:t>rence</w:t>
            </w:r>
          </w:p>
        </w:tc>
        <w:tc>
          <w:tcPr>
            <w:tcW w:w="1985" w:type="dxa"/>
          </w:tcPr>
          <w:p w:rsidR="00CF160B" w:rsidRPr="00CF160B" w:rsidRDefault="00CF160B" w:rsidP="00CF160B">
            <w:pPr>
              <w:pStyle w:val="ListParagraph"/>
              <w:spacing w:after="0" w:line="240" w:lineRule="auto"/>
              <w:ind w:left="0"/>
              <w:rPr>
                <w:rFonts w:ascii="Arial" w:hAnsi="Arial" w:cs="Arial"/>
                <w:color w:val="000000"/>
                <w:sz w:val="24"/>
                <w:szCs w:val="24"/>
              </w:rPr>
            </w:pPr>
            <w:r w:rsidRPr="00CF160B">
              <w:rPr>
                <w:rFonts w:ascii="Arial" w:hAnsi="Arial" w:cs="Arial"/>
                <w:color w:val="000000"/>
                <w:sz w:val="24"/>
                <w:szCs w:val="24"/>
              </w:rPr>
              <w:t>Gareth</w:t>
            </w:r>
          </w:p>
        </w:tc>
        <w:tc>
          <w:tcPr>
            <w:tcW w:w="1531" w:type="dxa"/>
          </w:tcPr>
          <w:p w:rsidR="00CF160B" w:rsidRPr="00CF160B" w:rsidRDefault="00CF160B" w:rsidP="00CF160B">
            <w:pPr>
              <w:pStyle w:val="ListParagraph"/>
              <w:spacing w:after="0" w:line="240" w:lineRule="auto"/>
              <w:ind w:left="0"/>
              <w:contextualSpacing w:val="0"/>
              <w:rPr>
                <w:rFonts w:ascii="Arial" w:hAnsi="Arial" w:cs="Arial"/>
                <w:color w:val="000000"/>
                <w:sz w:val="24"/>
                <w:szCs w:val="24"/>
              </w:rPr>
            </w:pPr>
            <w:r w:rsidRPr="00CF160B">
              <w:rPr>
                <w:rFonts w:ascii="Arial" w:hAnsi="Arial" w:cs="Arial"/>
                <w:color w:val="000000"/>
                <w:sz w:val="24"/>
                <w:szCs w:val="24"/>
              </w:rPr>
              <w:t>New</w:t>
            </w:r>
          </w:p>
        </w:tc>
      </w:tr>
    </w:tbl>
    <w:p w:rsidR="00CF160B" w:rsidRPr="00BD417E" w:rsidRDefault="00CF160B" w:rsidP="00BD417E">
      <w:pPr>
        <w:spacing w:after="0" w:line="240" w:lineRule="auto"/>
        <w:rPr>
          <w:rFonts w:ascii="Arial" w:hAnsi="Arial" w:cs="Arial"/>
          <w:sz w:val="24"/>
          <w:szCs w:val="24"/>
        </w:rPr>
      </w:pPr>
    </w:p>
    <w:p w:rsidR="006F65DB" w:rsidRDefault="006F65DB" w:rsidP="006A6191">
      <w:pPr>
        <w:pStyle w:val="ListParagraph"/>
        <w:spacing w:after="0" w:line="240" w:lineRule="auto"/>
        <w:ind w:left="709"/>
        <w:rPr>
          <w:rFonts w:ascii="Arial" w:hAnsi="Arial" w:cs="Arial"/>
          <w:sz w:val="24"/>
          <w:szCs w:val="24"/>
        </w:rPr>
      </w:pPr>
      <w:r>
        <w:rPr>
          <w:rFonts w:ascii="Arial" w:hAnsi="Arial" w:cs="Arial"/>
          <w:sz w:val="24"/>
          <w:szCs w:val="24"/>
        </w:rPr>
        <w:t>The Committee approved the annual PCC report subject to the agreed changes being made.</w:t>
      </w:r>
    </w:p>
    <w:p w:rsidR="006F65DB" w:rsidRDefault="006F65DB" w:rsidP="006A6191">
      <w:pPr>
        <w:pStyle w:val="ListParagraph"/>
        <w:spacing w:after="0" w:line="240" w:lineRule="auto"/>
        <w:ind w:left="709"/>
        <w:rPr>
          <w:rFonts w:ascii="Arial" w:hAnsi="Arial" w:cs="Arial"/>
          <w:sz w:val="24"/>
          <w:szCs w:val="24"/>
        </w:rPr>
      </w:pPr>
    </w:p>
    <w:p w:rsidR="006F65DB" w:rsidRDefault="006F65DB" w:rsidP="006F65DB">
      <w:pPr>
        <w:pStyle w:val="ListParagraph"/>
        <w:spacing w:after="0" w:line="240" w:lineRule="auto"/>
        <w:ind w:left="-284"/>
        <w:rPr>
          <w:rFonts w:ascii="Arial" w:hAnsi="Arial" w:cs="Arial"/>
          <w:b/>
          <w:sz w:val="24"/>
          <w:szCs w:val="24"/>
        </w:rPr>
      </w:pPr>
      <w:r>
        <w:rPr>
          <w:rFonts w:ascii="Arial" w:hAnsi="Arial" w:cs="Arial"/>
          <w:b/>
          <w:sz w:val="24"/>
          <w:szCs w:val="24"/>
        </w:rPr>
        <w:t>7.3</w:t>
      </w:r>
      <w:r>
        <w:rPr>
          <w:rFonts w:ascii="Arial" w:hAnsi="Arial" w:cs="Arial"/>
          <w:b/>
          <w:sz w:val="24"/>
          <w:szCs w:val="24"/>
        </w:rPr>
        <w:tab/>
        <w:t>Annual Workforce Monitoring Report</w:t>
      </w:r>
    </w:p>
    <w:p w:rsidR="006F65DB" w:rsidRDefault="008F1D5E" w:rsidP="008F1D5E">
      <w:pPr>
        <w:pStyle w:val="ListParagraph"/>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David assured the Committee of the commitment of the GJF to support and promote dignity at work by creating an inclusive working environment and referred the Committee to the table on page 5 of the report for April 2017 to March 2018 which shows the comparison of key workforce information over the last 6 years.</w:t>
      </w:r>
    </w:p>
    <w:p w:rsidR="008F1D5E" w:rsidRDefault="008F1D5E" w:rsidP="008F1D5E">
      <w:pPr>
        <w:pStyle w:val="ListParagraph"/>
        <w:spacing w:after="0" w:line="240" w:lineRule="auto"/>
        <w:ind w:left="709"/>
        <w:rPr>
          <w:rFonts w:ascii="Arial" w:hAnsi="Arial" w:cs="Arial"/>
          <w:sz w:val="24"/>
          <w:szCs w:val="24"/>
        </w:rPr>
      </w:pPr>
    </w:p>
    <w:p w:rsidR="008F1D5E" w:rsidRDefault="008F1D5E" w:rsidP="008F1D5E">
      <w:pPr>
        <w:pStyle w:val="ListParagraph"/>
        <w:spacing w:after="0" w:line="240" w:lineRule="auto"/>
        <w:ind w:left="709"/>
        <w:rPr>
          <w:rFonts w:ascii="Arial" w:hAnsi="Arial" w:cs="Arial"/>
          <w:sz w:val="24"/>
          <w:szCs w:val="24"/>
        </w:rPr>
      </w:pPr>
      <w:r>
        <w:rPr>
          <w:rFonts w:ascii="Arial" w:hAnsi="Arial" w:cs="Arial"/>
          <w:sz w:val="24"/>
          <w:szCs w:val="24"/>
        </w:rPr>
        <w:t>Turnover is mainly due to fixed term contracts and the majority of special leave was weather related.</w:t>
      </w:r>
    </w:p>
    <w:p w:rsidR="00854CA3" w:rsidRDefault="00854CA3" w:rsidP="008F1D5E">
      <w:pPr>
        <w:pStyle w:val="ListParagraph"/>
        <w:spacing w:after="0" w:line="240" w:lineRule="auto"/>
        <w:ind w:left="709"/>
        <w:rPr>
          <w:rFonts w:ascii="Arial" w:hAnsi="Arial" w:cs="Arial"/>
          <w:sz w:val="24"/>
          <w:szCs w:val="24"/>
        </w:rPr>
      </w:pPr>
    </w:p>
    <w:p w:rsidR="00854CA3" w:rsidRDefault="00854CA3" w:rsidP="008F1D5E">
      <w:pPr>
        <w:pStyle w:val="ListParagraph"/>
        <w:spacing w:after="0" w:line="240" w:lineRule="auto"/>
        <w:ind w:left="709"/>
        <w:rPr>
          <w:rFonts w:ascii="Arial" w:hAnsi="Arial" w:cs="Arial"/>
          <w:sz w:val="24"/>
          <w:szCs w:val="24"/>
        </w:rPr>
      </w:pPr>
      <w:r>
        <w:rPr>
          <w:rFonts w:ascii="Arial" w:hAnsi="Arial" w:cs="Arial"/>
          <w:sz w:val="24"/>
          <w:szCs w:val="24"/>
        </w:rPr>
        <w:t>Kay praised the amount of data and David Wilson’s analysis and recommended that consideration is given to “what next?”</w:t>
      </w:r>
    </w:p>
    <w:p w:rsidR="00854CA3" w:rsidRDefault="00854CA3" w:rsidP="008F1D5E">
      <w:pPr>
        <w:pStyle w:val="ListParagraph"/>
        <w:spacing w:after="0" w:line="240" w:lineRule="auto"/>
        <w:ind w:left="709"/>
        <w:rPr>
          <w:rFonts w:ascii="Arial" w:hAnsi="Arial" w:cs="Arial"/>
          <w:sz w:val="24"/>
          <w:szCs w:val="24"/>
        </w:rPr>
      </w:pPr>
    </w:p>
    <w:p w:rsidR="00854CA3" w:rsidRDefault="00854CA3" w:rsidP="008F1D5E">
      <w:pPr>
        <w:pStyle w:val="ListParagraph"/>
        <w:spacing w:after="0" w:line="240" w:lineRule="auto"/>
        <w:ind w:left="709"/>
        <w:rPr>
          <w:rFonts w:ascii="Arial" w:hAnsi="Arial" w:cs="Arial"/>
          <w:sz w:val="24"/>
          <w:szCs w:val="24"/>
        </w:rPr>
      </w:pPr>
      <w:r>
        <w:rPr>
          <w:rFonts w:ascii="Arial" w:hAnsi="Arial" w:cs="Arial"/>
          <w:sz w:val="24"/>
          <w:szCs w:val="24"/>
        </w:rPr>
        <w:t>Gareth highlighted that the Healthcare Science age profile was raised at SMT and this needs to be considered in workforce planning, at least to identify risks.  David agreed to check on the breakdown of staffing.</w:t>
      </w:r>
    </w:p>
    <w:p w:rsidR="00854CA3" w:rsidRDefault="00854CA3" w:rsidP="008F1D5E">
      <w:pPr>
        <w:pStyle w:val="ListParagraph"/>
        <w:spacing w:after="0" w:line="240" w:lineRule="auto"/>
        <w:ind w:left="709"/>
        <w:rPr>
          <w:rFonts w:ascii="Arial" w:hAnsi="Arial" w:cs="Arial"/>
          <w:sz w:val="24"/>
          <w:szCs w:val="24"/>
        </w:rPr>
      </w:pPr>
    </w:p>
    <w:p w:rsidR="00854CA3" w:rsidRDefault="00854CA3" w:rsidP="008F1D5E">
      <w:pPr>
        <w:pStyle w:val="ListParagraph"/>
        <w:spacing w:after="0" w:line="240" w:lineRule="auto"/>
        <w:ind w:left="709"/>
        <w:rPr>
          <w:rFonts w:ascii="Arial" w:hAnsi="Arial" w:cs="Arial"/>
          <w:sz w:val="24"/>
          <w:szCs w:val="24"/>
        </w:rPr>
      </w:pPr>
      <w:r>
        <w:rPr>
          <w:rFonts w:ascii="Arial" w:hAnsi="Arial" w:cs="Arial"/>
          <w:sz w:val="24"/>
          <w:szCs w:val="24"/>
        </w:rPr>
        <w:t>Marcella stated that monitoring is useful but asked if there was any concern over the high discrepancy in male/female ratio, what about bringing in more young people? What does this mean for us and how does it link with our strategy?</w:t>
      </w:r>
    </w:p>
    <w:p w:rsidR="00854CA3" w:rsidRDefault="00854CA3" w:rsidP="008F1D5E">
      <w:pPr>
        <w:pStyle w:val="ListParagraph"/>
        <w:spacing w:after="0" w:line="240" w:lineRule="auto"/>
        <w:ind w:left="709"/>
        <w:rPr>
          <w:rFonts w:ascii="Arial" w:hAnsi="Arial" w:cs="Arial"/>
          <w:sz w:val="24"/>
          <w:szCs w:val="24"/>
        </w:rPr>
      </w:pPr>
    </w:p>
    <w:p w:rsidR="00854CA3" w:rsidRDefault="00854CA3" w:rsidP="008F1D5E">
      <w:pPr>
        <w:pStyle w:val="ListParagraph"/>
        <w:spacing w:after="0" w:line="240" w:lineRule="auto"/>
        <w:ind w:left="709"/>
        <w:rPr>
          <w:rFonts w:ascii="Arial" w:hAnsi="Arial" w:cs="Arial"/>
          <w:sz w:val="24"/>
          <w:szCs w:val="24"/>
        </w:rPr>
      </w:pPr>
      <w:r>
        <w:rPr>
          <w:rFonts w:ascii="Arial" w:hAnsi="Arial" w:cs="Arial"/>
          <w:sz w:val="24"/>
          <w:szCs w:val="24"/>
        </w:rPr>
        <w:t>David responded that partly the reason is because the largest staff group is nursing.</w:t>
      </w:r>
    </w:p>
    <w:p w:rsidR="00854CA3" w:rsidRDefault="00854CA3" w:rsidP="008F1D5E">
      <w:pPr>
        <w:pStyle w:val="ListParagraph"/>
        <w:spacing w:after="0" w:line="240" w:lineRule="auto"/>
        <w:ind w:left="709"/>
        <w:rPr>
          <w:rFonts w:ascii="Arial" w:hAnsi="Arial" w:cs="Arial"/>
          <w:sz w:val="24"/>
          <w:szCs w:val="24"/>
        </w:rPr>
      </w:pPr>
    </w:p>
    <w:p w:rsidR="00854CA3" w:rsidRDefault="00854CA3" w:rsidP="008F1D5E">
      <w:pPr>
        <w:pStyle w:val="ListParagraph"/>
        <w:spacing w:after="0" w:line="240" w:lineRule="auto"/>
        <w:ind w:left="709"/>
        <w:rPr>
          <w:rFonts w:ascii="Arial" w:hAnsi="Arial" w:cs="Arial"/>
          <w:sz w:val="24"/>
          <w:szCs w:val="24"/>
        </w:rPr>
      </w:pPr>
      <w:r>
        <w:rPr>
          <w:rFonts w:ascii="Arial" w:hAnsi="Arial" w:cs="Arial"/>
          <w:sz w:val="24"/>
          <w:szCs w:val="24"/>
        </w:rPr>
        <w:t>Anne Marie highlighted the important of raising awareness of all types of job and that these are not gender specific.</w:t>
      </w:r>
    </w:p>
    <w:p w:rsidR="00854CA3" w:rsidRDefault="00854CA3" w:rsidP="008F1D5E">
      <w:pPr>
        <w:pStyle w:val="ListParagraph"/>
        <w:spacing w:after="0" w:line="240" w:lineRule="auto"/>
        <w:ind w:left="709"/>
        <w:rPr>
          <w:rFonts w:ascii="Arial" w:hAnsi="Arial" w:cs="Arial"/>
          <w:sz w:val="24"/>
          <w:szCs w:val="24"/>
        </w:rPr>
      </w:pPr>
    </w:p>
    <w:p w:rsidR="00854CA3" w:rsidRDefault="00854CA3" w:rsidP="008F1D5E">
      <w:pPr>
        <w:pStyle w:val="ListParagraph"/>
        <w:spacing w:after="0" w:line="240" w:lineRule="auto"/>
        <w:ind w:left="709"/>
        <w:rPr>
          <w:rFonts w:ascii="Arial" w:hAnsi="Arial" w:cs="Arial"/>
          <w:sz w:val="24"/>
          <w:szCs w:val="24"/>
        </w:rPr>
      </w:pPr>
      <w:r>
        <w:rPr>
          <w:rFonts w:ascii="Arial" w:hAnsi="Arial" w:cs="Arial"/>
          <w:sz w:val="24"/>
          <w:szCs w:val="24"/>
        </w:rPr>
        <w:t>The Annual Workforce Monitoring Report for 2017-18 was approved by the Committee.</w:t>
      </w:r>
    </w:p>
    <w:p w:rsidR="008F1D5E" w:rsidRDefault="008F1D5E" w:rsidP="008F1D5E">
      <w:pPr>
        <w:pStyle w:val="ListParagraph"/>
        <w:spacing w:after="0" w:line="240" w:lineRule="auto"/>
        <w:ind w:left="709"/>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685"/>
        <w:gridCol w:w="1985"/>
        <w:gridCol w:w="1531"/>
      </w:tblGrid>
      <w:tr w:rsidR="00252CED" w:rsidRPr="009D7C1B" w:rsidTr="00252CED">
        <w:tc>
          <w:tcPr>
            <w:tcW w:w="1555" w:type="dxa"/>
            <w:vAlign w:val="center"/>
          </w:tcPr>
          <w:p w:rsidR="00252CED" w:rsidRPr="009D7C1B" w:rsidRDefault="00252CED"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lastRenderedPageBreak/>
              <w:t>Action No.</w:t>
            </w:r>
          </w:p>
        </w:tc>
        <w:tc>
          <w:tcPr>
            <w:tcW w:w="3685" w:type="dxa"/>
            <w:vAlign w:val="center"/>
          </w:tcPr>
          <w:p w:rsidR="00252CED" w:rsidRPr="009D7C1B" w:rsidRDefault="00252CED"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985" w:type="dxa"/>
            <w:vAlign w:val="center"/>
          </w:tcPr>
          <w:p w:rsidR="00252CED" w:rsidRPr="009D7C1B" w:rsidRDefault="00252CED"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1531" w:type="dxa"/>
            <w:vAlign w:val="center"/>
          </w:tcPr>
          <w:p w:rsidR="00252CED" w:rsidRPr="009D7C1B" w:rsidRDefault="00252CED"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252CED" w:rsidRPr="009D7C1B" w:rsidTr="00A56913">
        <w:tc>
          <w:tcPr>
            <w:tcW w:w="1555" w:type="dxa"/>
          </w:tcPr>
          <w:p w:rsidR="00252CED" w:rsidRPr="00CF160B" w:rsidRDefault="00252CED" w:rsidP="00A56913">
            <w:pPr>
              <w:pStyle w:val="ListParagraph"/>
              <w:spacing w:after="0" w:line="240" w:lineRule="auto"/>
              <w:ind w:left="0"/>
              <w:rPr>
                <w:rFonts w:ascii="Arial" w:hAnsi="Arial" w:cs="Arial"/>
                <w:color w:val="000000"/>
                <w:sz w:val="24"/>
                <w:szCs w:val="24"/>
              </w:rPr>
            </w:pPr>
            <w:r w:rsidRPr="00CF160B">
              <w:rPr>
                <w:rFonts w:ascii="Arial" w:hAnsi="Arial" w:cs="Arial"/>
                <w:color w:val="000000"/>
                <w:sz w:val="24"/>
                <w:szCs w:val="24"/>
              </w:rPr>
              <w:t>290119/</w:t>
            </w:r>
            <w:r w:rsidR="00A56913">
              <w:rPr>
                <w:rFonts w:ascii="Arial" w:hAnsi="Arial" w:cs="Arial"/>
                <w:color w:val="000000"/>
                <w:sz w:val="24"/>
                <w:szCs w:val="24"/>
              </w:rPr>
              <w:t>10</w:t>
            </w:r>
          </w:p>
        </w:tc>
        <w:tc>
          <w:tcPr>
            <w:tcW w:w="3685" w:type="dxa"/>
          </w:tcPr>
          <w:p w:rsidR="00252CED" w:rsidRDefault="00252CED" w:rsidP="00A56913">
            <w:pPr>
              <w:pStyle w:val="ListParagraph"/>
              <w:spacing w:after="120" w:line="240" w:lineRule="auto"/>
              <w:ind w:left="0"/>
              <w:rPr>
                <w:rFonts w:ascii="Arial" w:hAnsi="Arial" w:cs="Arial"/>
                <w:b/>
                <w:color w:val="000000"/>
                <w:sz w:val="24"/>
                <w:szCs w:val="24"/>
              </w:rPr>
            </w:pPr>
            <w:r>
              <w:rPr>
                <w:rFonts w:ascii="Arial" w:hAnsi="Arial" w:cs="Arial"/>
                <w:b/>
                <w:color w:val="000000"/>
                <w:sz w:val="24"/>
                <w:szCs w:val="24"/>
              </w:rPr>
              <w:t>Workforce Monitoring Report:</w:t>
            </w:r>
          </w:p>
          <w:p w:rsidR="00252CED" w:rsidRPr="00252CED" w:rsidRDefault="00252CED" w:rsidP="00A56913">
            <w:pPr>
              <w:pStyle w:val="ListParagraph"/>
              <w:spacing w:after="120" w:line="240" w:lineRule="auto"/>
              <w:ind w:left="0"/>
              <w:rPr>
                <w:rFonts w:ascii="Arial" w:hAnsi="Arial" w:cs="Arial"/>
                <w:color w:val="000000"/>
                <w:sz w:val="24"/>
                <w:szCs w:val="24"/>
              </w:rPr>
            </w:pPr>
            <w:r>
              <w:rPr>
                <w:rFonts w:ascii="Arial" w:hAnsi="Arial" w:cs="Arial"/>
                <w:color w:val="000000"/>
                <w:sz w:val="24"/>
                <w:szCs w:val="24"/>
              </w:rPr>
              <w:t>Check the breakdown of staffing</w:t>
            </w:r>
            <w:r w:rsidR="00A56913">
              <w:rPr>
                <w:rFonts w:ascii="Arial" w:hAnsi="Arial" w:cs="Arial"/>
                <w:color w:val="000000"/>
                <w:sz w:val="24"/>
                <w:szCs w:val="24"/>
              </w:rPr>
              <w:t xml:space="preserve"> by age profile</w:t>
            </w:r>
          </w:p>
        </w:tc>
        <w:tc>
          <w:tcPr>
            <w:tcW w:w="1985" w:type="dxa"/>
          </w:tcPr>
          <w:p w:rsidR="00252CED" w:rsidRPr="00252CED" w:rsidRDefault="00252CED" w:rsidP="00A56913">
            <w:pPr>
              <w:pStyle w:val="ListParagraph"/>
              <w:spacing w:after="120" w:line="240" w:lineRule="auto"/>
              <w:ind w:left="0"/>
              <w:rPr>
                <w:rFonts w:ascii="Arial" w:hAnsi="Arial" w:cs="Arial"/>
                <w:color w:val="000000"/>
                <w:sz w:val="24"/>
                <w:szCs w:val="24"/>
              </w:rPr>
            </w:pPr>
            <w:r w:rsidRPr="00252CED">
              <w:rPr>
                <w:rFonts w:ascii="Arial" w:hAnsi="Arial" w:cs="Arial"/>
                <w:color w:val="000000"/>
                <w:sz w:val="24"/>
                <w:szCs w:val="24"/>
              </w:rPr>
              <w:t>David</w:t>
            </w:r>
          </w:p>
        </w:tc>
        <w:tc>
          <w:tcPr>
            <w:tcW w:w="1531" w:type="dxa"/>
          </w:tcPr>
          <w:p w:rsidR="00252CED" w:rsidRPr="00252CED" w:rsidRDefault="00782C8D" w:rsidP="00A56913">
            <w:pPr>
              <w:pStyle w:val="ListParagraph"/>
              <w:spacing w:after="12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8F1D5E" w:rsidRPr="006460D5" w:rsidRDefault="008F1D5E" w:rsidP="00A56913">
      <w:pPr>
        <w:spacing w:after="0" w:line="240" w:lineRule="auto"/>
        <w:rPr>
          <w:rFonts w:ascii="Arial" w:hAnsi="Arial" w:cs="Arial"/>
          <w:b/>
          <w:sz w:val="24"/>
          <w:szCs w:val="24"/>
        </w:rPr>
      </w:pPr>
    </w:p>
    <w:p w:rsidR="006F65DB" w:rsidRDefault="006F65DB" w:rsidP="006F65DB">
      <w:pPr>
        <w:pStyle w:val="ListParagraph"/>
        <w:spacing w:after="0" w:line="240" w:lineRule="auto"/>
        <w:ind w:left="-284"/>
        <w:rPr>
          <w:rFonts w:ascii="Arial" w:hAnsi="Arial" w:cs="Arial"/>
          <w:b/>
          <w:sz w:val="24"/>
          <w:szCs w:val="24"/>
        </w:rPr>
      </w:pPr>
      <w:r>
        <w:rPr>
          <w:rFonts w:ascii="Arial" w:hAnsi="Arial" w:cs="Arial"/>
          <w:b/>
          <w:sz w:val="24"/>
          <w:szCs w:val="24"/>
        </w:rPr>
        <w:t>7.4</w:t>
      </w:r>
      <w:r>
        <w:rPr>
          <w:rFonts w:ascii="Arial" w:hAnsi="Arial" w:cs="Arial"/>
          <w:b/>
          <w:sz w:val="24"/>
          <w:szCs w:val="24"/>
        </w:rPr>
        <w:tab/>
        <w:t>Expansion Update Presentation</w:t>
      </w:r>
    </w:p>
    <w:p w:rsidR="006F65DB" w:rsidRDefault="006F65DB" w:rsidP="00921FA8">
      <w:pPr>
        <w:pStyle w:val="ListParagraph"/>
        <w:spacing w:after="0" w:line="240" w:lineRule="auto"/>
        <w:ind w:left="709"/>
        <w:rPr>
          <w:rFonts w:ascii="Arial" w:hAnsi="Arial" w:cs="Arial"/>
          <w:sz w:val="24"/>
          <w:szCs w:val="24"/>
        </w:rPr>
      </w:pPr>
      <w:r>
        <w:rPr>
          <w:rFonts w:ascii="Arial" w:hAnsi="Arial" w:cs="Arial"/>
          <w:b/>
          <w:sz w:val="24"/>
          <w:szCs w:val="24"/>
        </w:rPr>
        <w:tab/>
      </w:r>
      <w:r>
        <w:rPr>
          <w:rFonts w:ascii="Arial" w:hAnsi="Arial" w:cs="Arial"/>
          <w:sz w:val="24"/>
          <w:szCs w:val="24"/>
        </w:rPr>
        <w:t>John and Claire joined the meeting to provide an update presentation on the expansion project.</w:t>
      </w:r>
    </w:p>
    <w:p w:rsidR="006F65DB" w:rsidRDefault="006F65DB" w:rsidP="00921FA8">
      <w:pPr>
        <w:pStyle w:val="ListParagraph"/>
        <w:spacing w:after="0" w:line="240" w:lineRule="auto"/>
        <w:ind w:left="709"/>
        <w:rPr>
          <w:rFonts w:ascii="Arial" w:hAnsi="Arial" w:cs="Arial"/>
          <w:sz w:val="24"/>
          <w:szCs w:val="24"/>
        </w:rPr>
      </w:pPr>
    </w:p>
    <w:p w:rsidR="006F65DB" w:rsidRDefault="006F65DB" w:rsidP="00921FA8">
      <w:pPr>
        <w:pStyle w:val="ListParagraph"/>
        <w:spacing w:after="0" w:line="240" w:lineRule="auto"/>
        <w:ind w:left="709"/>
        <w:rPr>
          <w:rFonts w:ascii="Arial" w:hAnsi="Arial" w:cs="Arial"/>
          <w:sz w:val="24"/>
          <w:szCs w:val="24"/>
        </w:rPr>
      </w:pPr>
      <w:r>
        <w:rPr>
          <w:rFonts w:ascii="Arial" w:hAnsi="Arial" w:cs="Arial"/>
          <w:sz w:val="24"/>
          <w:szCs w:val="24"/>
        </w:rPr>
        <w:tab/>
        <w:t xml:space="preserve">John </w:t>
      </w:r>
      <w:r w:rsidR="00347E63">
        <w:rPr>
          <w:rFonts w:ascii="Arial" w:hAnsi="Arial" w:cs="Arial"/>
          <w:sz w:val="24"/>
          <w:szCs w:val="24"/>
        </w:rPr>
        <w:t>updated the Committee on progress of the expansion stating that the full business case was approved by GJF Board in December 2018 and approval is being sought by Scottish Government on 30</w:t>
      </w:r>
      <w:r w:rsidR="00347E63" w:rsidRPr="00347E63">
        <w:rPr>
          <w:rFonts w:ascii="Arial" w:hAnsi="Arial" w:cs="Arial"/>
          <w:sz w:val="24"/>
          <w:szCs w:val="24"/>
          <w:vertAlign w:val="superscript"/>
        </w:rPr>
        <w:t>th</w:t>
      </w:r>
      <w:r w:rsidR="00347E63">
        <w:rPr>
          <w:rFonts w:ascii="Arial" w:hAnsi="Arial" w:cs="Arial"/>
          <w:sz w:val="24"/>
          <w:szCs w:val="24"/>
        </w:rPr>
        <w:t xml:space="preserve"> January 2019.</w:t>
      </w:r>
    </w:p>
    <w:p w:rsidR="00347E63" w:rsidRDefault="00347E63" w:rsidP="00921FA8">
      <w:pPr>
        <w:pStyle w:val="ListParagraph"/>
        <w:spacing w:after="0" w:line="240" w:lineRule="auto"/>
        <w:ind w:left="709"/>
        <w:rPr>
          <w:rFonts w:ascii="Arial" w:hAnsi="Arial" w:cs="Arial"/>
          <w:sz w:val="24"/>
          <w:szCs w:val="24"/>
        </w:rPr>
      </w:pPr>
    </w:p>
    <w:p w:rsidR="00347E63" w:rsidRDefault="00347E63" w:rsidP="00921FA8">
      <w:pPr>
        <w:pStyle w:val="ListParagraph"/>
        <w:spacing w:after="0" w:line="240" w:lineRule="auto"/>
        <w:ind w:left="709"/>
        <w:rPr>
          <w:rFonts w:ascii="Arial" w:hAnsi="Arial" w:cs="Arial"/>
          <w:sz w:val="24"/>
          <w:szCs w:val="24"/>
        </w:rPr>
      </w:pPr>
      <w:r>
        <w:rPr>
          <w:rFonts w:ascii="Arial" w:hAnsi="Arial" w:cs="Arial"/>
          <w:sz w:val="24"/>
          <w:szCs w:val="24"/>
        </w:rPr>
        <w:t>Site enabling works have begun with foundation works due to start on 11</w:t>
      </w:r>
      <w:r w:rsidRPr="00347E63">
        <w:rPr>
          <w:rFonts w:ascii="Arial" w:hAnsi="Arial" w:cs="Arial"/>
          <w:sz w:val="24"/>
          <w:szCs w:val="24"/>
          <w:vertAlign w:val="superscript"/>
        </w:rPr>
        <w:t>th</w:t>
      </w:r>
      <w:r>
        <w:rPr>
          <w:rFonts w:ascii="Arial" w:hAnsi="Arial" w:cs="Arial"/>
          <w:sz w:val="24"/>
          <w:szCs w:val="24"/>
        </w:rPr>
        <w:t xml:space="preserve"> February.</w:t>
      </w:r>
    </w:p>
    <w:p w:rsidR="00347E63" w:rsidRDefault="00347E63" w:rsidP="00921FA8">
      <w:pPr>
        <w:pStyle w:val="ListParagraph"/>
        <w:spacing w:after="0" w:line="240" w:lineRule="auto"/>
        <w:ind w:left="709"/>
        <w:rPr>
          <w:rFonts w:ascii="Arial" w:hAnsi="Arial" w:cs="Arial"/>
          <w:sz w:val="24"/>
          <w:szCs w:val="24"/>
        </w:rPr>
      </w:pPr>
    </w:p>
    <w:p w:rsidR="00347E63" w:rsidRDefault="00347E63" w:rsidP="00921FA8">
      <w:pPr>
        <w:pStyle w:val="ListParagraph"/>
        <w:spacing w:after="0" w:line="240" w:lineRule="auto"/>
        <w:ind w:left="709"/>
        <w:rPr>
          <w:rFonts w:ascii="Arial" w:hAnsi="Arial" w:cs="Arial"/>
          <w:sz w:val="24"/>
          <w:szCs w:val="24"/>
        </w:rPr>
      </w:pPr>
      <w:r>
        <w:rPr>
          <w:rFonts w:ascii="Arial" w:hAnsi="Arial" w:cs="Arial"/>
          <w:sz w:val="24"/>
          <w:szCs w:val="24"/>
        </w:rPr>
        <w:t>The expansion is providing community benefits in the form of apprentices, work experience placements, school and college v</w:t>
      </w:r>
      <w:r w:rsidR="003343E7">
        <w:rPr>
          <w:rFonts w:ascii="Arial" w:hAnsi="Arial" w:cs="Arial"/>
          <w:sz w:val="24"/>
          <w:szCs w:val="24"/>
        </w:rPr>
        <w:t>isits.</w:t>
      </w:r>
    </w:p>
    <w:p w:rsidR="003343E7" w:rsidRDefault="003343E7" w:rsidP="00921FA8">
      <w:pPr>
        <w:pStyle w:val="ListParagraph"/>
        <w:spacing w:after="0" w:line="240" w:lineRule="auto"/>
        <w:ind w:left="709"/>
        <w:rPr>
          <w:rFonts w:ascii="Arial" w:hAnsi="Arial" w:cs="Arial"/>
          <w:sz w:val="24"/>
          <w:szCs w:val="24"/>
        </w:rPr>
      </w:pPr>
    </w:p>
    <w:p w:rsidR="003343E7" w:rsidRDefault="003343E7" w:rsidP="00921FA8">
      <w:pPr>
        <w:pStyle w:val="ListParagraph"/>
        <w:spacing w:after="0" w:line="240" w:lineRule="auto"/>
        <w:ind w:left="709"/>
        <w:rPr>
          <w:rFonts w:ascii="Arial" w:hAnsi="Arial" w:cs="Arial"/>
          <w:sz w:val="24"/>
          <w:szCs w:val="24"/>
        </w:rPr>
      </w:pPr>
      <w:r>
        <w:rPr>
          <w:rFonts w:ascii="Arial" w:hAnsi="Arial" w:cs="Arial"/>
          <w:sz w:val="24"/>
          <w:szCs w:val="24"/>
        </w:rPr>
        <w:t>Wider engagement has included video collaboration with West College Students, discussing the potential of facilitating access to key working housing with West Dunbartonshire Council, identifying ways for SPT to support the programme and a mail drop to local residents regarding the construction activities.</w:t>
      </w:r>
    </w:p>
    <w:p w:rsidR="003343E7" w:rsidRDefault="003343E7" w:rsidP="00921FA8">
      <w:pPr>
        <w:pStyle w:val="ListParagraph"/>
        <w:spacing w:after="0" w:line="240" w:lineRule="auto"/>
        <w:ind w:left="709"/>
        <w:rPr>
          <w:rFonts w:ascii="Arial" w:hAnsi="Arial" w:cs="Arial"/>
          <w:sz w:val="24"/>
          <w:szCs w:val="24"/>
        </w:rPr>
      </w:pPr>
    </w:p>
    <w:p w:rsidR="003343E7" w:rsidRDefault="00DB632E" w:rsidP="007F5ED5">
      <w:pPr>
        <w:spacing w:after="0" w:line="240" w:lineRule="auto"/>
        <w:ind w:left="709"/>
        <w:rPr>
          <w:rFonts w:ascii="Arial" w:hAnsi="Arial" w:cs="Arial"/>
          <w:sz w:val="24"/>
          <w:szCs w:val="24"/>
        </w:rPr>
      </w:pPr>
      <w:r>
        <w:rPr>
          <w:rFonts w:ascii="Arial" w:hAnsi="Arial" w:cs="Arial"/>
          <w:sz w:val="24"/>
          <w:szCs w:val="24"/>
        </w:rPr>
        <w:tab/>
        <w:t>Claire then gave an update on the expansion engagement.  A West of Scotland Engagement Group meets regularly and engagement is also taking place with the West of Scotland Directors of Finance Group and Health and Social Care Delivery Plan Programme Board.</w:t>
      </w:r>
    </w:p>
    <w:p w:rsidR="00DB632E" w:rsidRDefault="00DB632E" w:rsidP="007F5ED5">
      <w:pPr>
        <w:spacing w:after="0" w:line="240" w:lineRule="auto"/>
        <w:ind w:left="709"/>
        <w:rPr>
          <w:rFonts w:ascii="Arial" w:hAnsi="Arial" w:cs="Arial"/>
          <w:sz w:val="24"/>
          <w:szCs w:val="24"/>
        </w:rPr>
      </w:pPr>
    </w:p>
    <w:p w:rsidR="00DB632E" w:rsidRDefault="00DB632E" w:rsidP="007F5ED5">
      <w:pPr>
        <w:spacing w:after="0" w:line="240" w:lineRule="auto"/>
        <w:ind w:left="709"/>
        <w:rPr>
          <w:rFonts w:ascii="Arial" w:hAnsi="Arial" w:cs="Arial"/>
          <w:sz w:val="24"/>
          <w:szCs w:val="24"/>
        </w:rPr>
      </w:pPr>
      <w:r>
        <w:rPr>
          <w:rFonts w:ascii="Arial" w:hAnsi="Arial" w:cs="Arial"/>
          <w:sz w:val="24"/>
          <w:szCs w:val="24"/>
        </w:rPr>
        <w:t>Patient questionnaires were carried out for Ophthalmology and Orthopaedic surgery and a database has been developed of interested stakeholders and 4 workshops have been held which were very helpful.  Regular flash reports, staff bulletins and meetings with local community councils are also taking place.</w:t>
      </w:r>
    </w:p>
    <w:p w:rsidR="00DB632E" w:rsidRDefault="00DB632E" w:rsidP="007F5ED5">
      <w:pPr>
        <w:spacing w:after="0" w:line="240" w:lineRule="auto"/>
        <w:ind w:left="709"/>
        <w:rPr>
          <w:rFonts w:ascii="Arial" w:hAnsi="Arial" w:cs="Arial"/>
          <w:sz w:val="24"/>
          <w:szCs w:val="24"/>
        </w:rPr>
      </w:pPr>
    </w:p>
    <w:p w:rsidR="00DB632E" w:rsidRDefault="00DB632E" w:rsidP="007F5ED5">
      <w:pPr>
        <w:spacing w:after="0" w:line="240" w:lineRule="auto"/>
        <w:ind w:left="709"/>
        <w:rPr>
          <w:rFonts w:ascii="Arial" w:hAnsi="Arial" w:cs="Arial"/>
          <w:sz w:val="24"/>
          <w:szCs w:val="24"/>
        </w:rPr>
      </w:pPr>
      <w:r>
        <w:rPr>
          <w:rFonts w:ascii="Arial" w:hAnsi="Arial" w:cs="Arial"/>
          <w:sz w:val="24"/>
          <w:szCs w:val="24"/>
        </w:rPr>
        <w:t>Claire gave an overview of the results of the questionnaires</w:t>
      </w:r>
      <w:r w:rsidR="007939BD">
        <w:rPr>
          <w:rFonts w:ascii="Arial" w:hAnsi="Arial" w:cs="Arial"/>
          <w:sz w:val="24"/>
          <w:szCs w:val="24"/>
        </w:rPr>
        <w:t xml:space="preserve"> with responses from 674 ophthalmology and 530 orthopaedic patients participating. Key themes for further improvement have been identified</w:t>
      </w:r>
      <w:r w:rsidR="00B22804">
        <w:rPr>
          <w:rFonts w:ascii="Arial" w:hAnsi="Arial" w:cs="Arial"/>
          <w:sz w:val="24"/>
          <w:szCs w:val="24"/>
        </w:rPr>
        <w:t>.</w:t>
      </w:r>
    </w:p>
    <w:p w:rsidR="00B22804" w:rsidRDefault="00B22804" w:rsidP="007F5ED5">
      <w:pPr>
        <w:spacing w:after="0" w:line="240" w:lineRule="auto"/>
        <w:ind w:left="709"/>
        <w:rPr>
          <w:rFonts w:ascii="Arial" w:hAnsi="Arial" w:cs="Arial"/>
          <w:sz w:val="24"/>
          <w:szCs w:val="24"/>
        </w:rPr>
      </w:pPr>
    </w:p>
    <w:p w:rsidR="00B22804" w:rsidRDefault="00B22804" w:rsidP="007F5ED5">
      <w:pPr>
        <w:spacing w:after="0" w:line="240" w:lineRule="auto"/>
        <w:ind w:left="709"/>
        <w:rPr>
          <w:rFonts w:ascii="Arial" w:hAnsi="Arial" w:cs="Arial"/>
          <w:sz w:val="24"/>
          <w:szCs w:val="24"/>
        </w:rPr>
      </w:pPr>
      <w:r>
        <w:rPr>
          <w:rFonts w:ascii="Arial" w:hAnsi="Arial" w:cs="Arial"/>
          <w:sz w:val="24"/>
          <w:szCs w:val="24"/>
        </w:rPr>
        <w:t xml:space="preserve">Engagement will continue </w:t>
      </w:r>
      <w:r w:rsidR="007F5ED5">
        <w:rPr>
          <w:rFonts w:ascii="Arial" w:hAnsi="Arial" w:cs="Arial"/>
          <w:sz w:val="24"/>
          <w:szCs w:val="24"/>
        </w:rPr>
        <w:t>with staff, volunteers, and students.</w:t>
      </w:r>
    </w:p>
    <w:p w:rsidR="007F5ED5" w:rsidRDefault="007F5ED5" w:rsidP="007F5ED5">
      <w:pPr>
        <w:spacing w:after="0" w:line="240" w:lineRule="auto"/>
        <w:ind w:left="709"/>
        <w:rPr>
          <w:rFonts w:ascii="Arial" w:hAnsi="Arial" w:cs="Arial"/>
          <w:sz w:val="24"/>
          <w:szCs w:val="24"/>
        </w:rPr>
      </w:pPr>
    </w:p>
    <w:p w:rsidR="007F5ED5" w:rsidRDefault="007F5ED5" w:rsidP="007F5ED5">
      <w:pPr>
        <w:spacing w:after="0" w:line="240" w:lineRule="auto"/>
        <w:ind w:left="709"/>
        <w:rPr>
          <w:rFonts w:ascii="Arial" w:hAnsi="Arial" w:cs="Arial"/>
          <w:sz w:val="24"/>
          <w:szCs w:val="24"/>
        </w:rPr>
      </w:pPr>
      <w:r>
        <w:rPr>
          <w:rFonts w:ascii="Arial" w:hAnsi="Arial" w:cs="Arial"/>
          <w:sz w:val="24"/>
          <w:szCs w:val="24"/>
        </w:rPr>
        <w:t xml:space="preserve">Marcella thanked Claire for the detail of her presentation and stated that she looks forward to regular updates at the volunteer forum.  She asked if consideration could be given to engage more with other </w:t>
      </w:r>
      <w:r w:rsidR="00B65C2D">
        <w:rPr>
          <w:rFonts w:ascii="Arial" w:hAnsi="Arial" w:cs="Arial"/>
          <w:sz w:val="24"/>
          <w:szCs w:val="24"/>
        </w:rPr>
        <w:t xml:space="preserve">geographical </w:t>
      </w:r>
      <w:r>
        <w:rPr>
          <w:rFonts w:ascii="Arial" w:hAnsi="Arial" w:cs="Arial"/>
          <w:sz w:val="24"/>
          <w:szCs w:val="24"/>
        </w:rPr>
        <w:t>areas and</w:t>
      </w:r>
      <w:r w:rsidR="00B65C2D">
        <w:rPr>
          <w:rFonts w:ascii="Arial" w:hAnsi="Arial" w:cs="Arial"/>
          <w:sz w:val="24"/>
          <w:szCs w:val="24"/>
        </w:rPr>
        <w:t xml:space="preserve"> the third sector</w:t>
      </w:r>
      <w:r>
        <w:rPr>
          <w:rFonts w:ascii="Arial" w:hAnsi="Arial" w:cs="Arial"/>
          <w:sz w:val="24"/>
          <w:szCs w:val="24"/>
        </w:rPr>
        <w:t>.</w:t>
      </w:r>
    </w:p>
    <w:p w:rsidR="007F5ED5" w:rsidRDefault="007F5ED5" w:rsidP="007F5ED5">
      <w:pPr>
        <w:spacing w:after="0" w:line="240" w:lineRule="auto"/>
        <w:ind w:left="709"/>
        <w:rPr>
          <w:rFonts w:ascii="Arial" w:hAnsi="Arial" w:cs="Arial"/>
          <w:sz w:val="24"/>
          <w:szCs w:val="24"/>
        </w:rPr>
      </w:pPr>
    </w:p>
    <w:p w:rsidR="007F5ED5" w:rsidRPr="003343E7" w:rsidRDefault="007F5ED5" w:rsidP="007F5ED5">
      <w:pPr>
        <w:spacing w:after="0" w:line="240" w:lineRule="auto"/>
        <w:ind w:left="709"/>
        <w:rPr>
          <w:rFonts w:ascii="Arial" w:hAnsi="Arial" w:cs="Arial"/>
          <w:sz w:val="24"/>
          <w:szCs w:val="24"/>
        </w:rPr>
      </w:pPr>
      <w:r>
        <w:rPr>
          <w:rFonts w:ascii="Arial" w:hAnsi="Arial" w:cs="Arial"/>
          <w:sz w:val="24"/>
          <w:szCs w:val="24"/>
        </w:rPr>
        <w:t>Kay thanked John and Claire for their update and they left the meeting.</w:t>
      </w:r>
    </w:p>
    <w:p w:rsidR="00E358AE" w:rsidRDefault="00E358AE" w:rsidP="00E358AE">
      <w:pPr>
        <w:pStyle w:val="ListParagraph"/>
        <w:spacing w:after="0" w:line="240" w:lineRule="auto"/>
        <w:ind w:left="709"/>
        <w:rPr>
          <w:rFonts w:ascii="Arial" w:hAnsi="Arial" w:cs="Arial"/>
          <w:sz w:val="24"/>
          <w:szCs w:val="24"/>
        </w:rPr>
      </w:pPr>
    </w:p>
    <w:p w:rsidR="004E577A" w:rsidRDefault="006460D5" w:rsidP="006460D5">
      <w:pPr>
        <w:pStyle w:val="ListParagraph"/>
        <w:spacing w:after="0" w:line="240" w:lineRule="auto"/>
        <w:ind w:left="709" w:hanging="993"/>
        <w:rPr>
          <w:rFonts w:ascii="Arial" w:hAnsi="Arial" w:cs="Arial"/>
          <w:b/>
          <w:sz w:val="24"/>
          <w:szCs w:val="24"/>
        </w:rPr>
      </w:pPr>
      <w:r w:rsidRPr="006460D5">
        <w:rPr>
          <w:rFonts w:ascii="Arial" w:hAnsi="Arial" w:cs="Arial"/>
          <w:b/>
          <w:sz w:val="24"/>
          <w:szCs w:val="24"/>
        </w:rPr>
        <w:t xml:space="preserve">7.5 </w:t>
      </w:r>
      <w:r>
        <w:rPr>
          <w:rFonts w:ascii="Arial" w:hAnsi="Arial" w:cs="Arial"/>
          <w:b/>
          <w:sz w:val="24"/>
          <w:szCs w:val="24"/>
        </w:rPr>
        <w:tab/>
      </w:r>
      <w:r w:rsidRPr="006460D5">
        <w:rPr>
          <w:rFonts w:ascii="Arial" w:hAnsi="Arial" w:cs="Arial"/>
          <w:b/>
          <w:sz w:val="24"/>
          <w:szCs w:val="24"/>
        </w:rPr>
        <w:t>Job Planning</w:t>
      </w:r>
    </w:p>
    <w:p w:rsidR="000B4725" w:rsidRDefault="000B4725" w:rsidP="006460D5">
      <w:pPr>
        <w:pStyle w:val="ListParagraph"/>
        <w:spacing w:after="0" w:line="240" w:lineRule="auto"/>
        <w:ind w:left="709" w:hanging="993"/>
        <w:rPr>
          <w:rFonts w:ascii="Arial" w:hAnsi="Arial" w:cs="Arial"/>
          <w:sz w:val="24"/>
          <w:szCs w:val="24"/>
        </w:rPr>
      </w:pPr>
      <w:r>
        <w:rPr>
          <w:rFonts w:ascii="Arial" w:hAnsi="Arial" w:cs="Arial"/>
          <w:b/>
          <w:sz w:val="24"/>
          <w:szCs w:val="24"/>
        </w:rPr>
        <w:tab/>
      </w:r>
      <w:r>
        <w:rPr>
          <w:rFonts w:ascii="Arial" w:hAnsi="Arial" w:cs="Arial"/>
          <w:sz w:val="24"/>
          <w:szCs w:val="24"/>
        </w:rPr>
        <w:t xml:space="preserve">Gareth gave a verbal job planning update to the Committee.  The job planning group has been re-invigorated and we are at 71% for completion this year.  Laura Liddle is </w:t>
      </w:r>
      <w:r>
        <w:rPr>
          <w:rFonts w:ascii="Arial" w:hAnsi="Arial" w:cs="Arial"/>
          <w:sz w:val="24"/>
          <w:szCs w:val="24"/>
        </w:rPr>
        <w:lastRenderedPageBreak/>
        <w:t xml:space="preserve">working with the auditors </w:t>
      </w:r>
      <w:r w:rsidR="00C753F8">
        <w:rPr>
          <w:rFonts w:ascii="Arial" w:hAnsi="Arial" w:cs="Arial"/>
          <w:sz w:val="24"/>
          <w:szCs w:val="24"/>
        </w:rPr>
        <w:t>to agree terms of reference for the audit and it is expected this will identify issues we are already in the process of addressing</w:t>
      </w:r>
      <w:r>
        <w:rPr>
          <w:rFonts w:ascii="Arial" w:hAnsi="Arial" w:cs="Arial"/>
          <w:sz w:val="24"/>
          <w:szCs w:val="24"/>
        </w:rPr>
        <w:t xml:space="preserve">.  The medics job planning process is being tidied up to ensure the March deadline is met.  Very low numbers of those not being able to agree a job plan </w:t>
      </w:r>
      <w:r w:rsidR="00C753F8">
        <w:rPr>
          <w:rFonts w:ascii="Arial" w:hAnsi="Arial" w:cs="Arial"/>
          <w:sz w:val="24"/>
          <w:szCs w:val="24"/>
        </w:rPr>
        <w:t xml:space="preserve">are </w:t>
      </w:r>
      <w:r>
        <w:rPr>
          <w:rFonts w:ascii="Arial" w:hAnsi="Arial" w:cs="Arial"/>
          <w:sz w:val="24"/>
          <w:szCs w:val="24"/>
        </w:rPr>
        <w:t>expected.  A better position is predicted next year as the changes will be fully implemented.  A quarterly report will be produced thereafter</w:t>
      </w:r>
      <w:r w:rsidR="00C753F8">
        <w:rPr>
          <w:rFonts w:ascii="Arial" w:hAnsi="Arial" w:cs="Arial"/>
          <w:sz w:val="24"/>
          <w:szCs w:val="24"/>
        </w:rPr>
        <w:t xml:space="preserve"> next year</w:t>
      </w:r>
    </w:p>
    <w:p w:rsidR="000B4725" w:rsidRDefault="000B4725" w:rsidP="006460D5">
      <w:pPr>
        <w:pStyle w:val="ListParagraph"/>
        <w:spacing w:after="0" w:line="240" w:lineRule="auto"/>
        <w:ind w:left="709" w:hanging="993"/>
        <w:rPr>
          <w:rFonts w:ascii="Arial" w:hAnsi="Arial" w:cs="Arial"/>
          <w:sz w:val="24"/>
          <w:szCs w:val="24"/>
        </w:rPr>
      </w:pPr>
    </w:p>
    <w:p w:rsidR="000B4725" w:rsidRDefault="000B4725" w:rsidP="006460D5">
      <w:pPr>
        <w:pStyle w:val="ListParagraph"/>
        <w:spacing w:after="0" w:line="240" w:lineRule="auto"/>
        <w:ind w:left="709" w:hanging="993"/>
        <w:rPr>
          <w:rFonts w:ascii="Arial" w:hAnsi="Arial" w:cs="Arial"/>
          <w:sz w:val="24"/>
          <w:szCs w:val="24"/>
        </w:rPr>
      </w:pPr>
      <w:r>
        <w:rPr>
          <w:rFonts w:ascii="Arial" w:hAnsi="Arial" w:cs="Arial"/>
          <w:sz w:val="24"/>
          <w:szCs w:val="24"/>
        </w:rPr>
        <w:tab/>
        <w:t xml:space="preserve">Kay </w:t>
      </w:r>
      <w:r w:rsidR="00022A70">
        <w:rPr>
          <w:rFonts w:ascii="Arial" w:hAnsi="Arial" w:cs="Arial"/>
          <w:sz w:val="24"/>
          <w:szCs w:val="24"/>
        </w:rPr>
        <w:t xml:space="preserve">thanked Gareth for the update and </w:t>
      </w:r>
      <w:r>
        <w:rPr>
          <w:rFonts w:ascii="Arial" w:hAnsi="Arial" w:cs="Arial"/>
          <w:sz w:val="24"/>
          <w:szCs w:val="24"/>
        </w:rPr>
        <w:t>asked that if the working group meets in March then can they provide an update to the April PCC meeting.</w:t>
      </w:r>
    </w:p>
    <w:p w:rsidR="000B4725" w:rsidRDefault="000B4725" w:rsidP="006460D5">
      <w:pPr>
        <w:pStyle w:val="ListParagraph"/>
        <w:spacing w:after="0" w:line="240" w:lineRule="auto"/>
        <w:ind w:left="709" w:hanging="993"/>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685"/>
        <w:gridCol w:w="1985"/>
        <w:gridCol w:w="1531"/>
      </w:tblGrid>
      <w:tr w:rsidR="000B4725" w:rsidRPr="009D7C1B" w:rsidTr="00040010">
        <w:tc>
          <w:tcPr>
            <w:tcW w:w="1555" w:type="dxa"/>
            <w:vAlign w:val="center"/>
          </w:tcPr>
          <w:p w:rsidR="000B4725" w:rsidRPr="009D7C1B" w:rsidRDefault="000B4725"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3685" w:type="dxa"/>
            <w:vAlign w:val="center"/>
          </w:tcPr>
          <w:p w:rsidR="000B4725" w:rsidRPr="009D7C1B" w:rsidRDefault="000B4725"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985" w:type="dxa"/>
            <w:vAlign w:val="center"/>
          </w:tcPr>
          <w:p w:rsidR="000B4725" w:rsidRPr="009D7C1B" w:rsidRDefault="000B4725"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1531" w:type="dxa"/>
            <w:vAlign w:val="center"/>
          </w:tcPr>
          <w:p w:rsidR="000B4725" w:rsidRPr="009D7C1B" w:rsidRDefault="000B4725"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0B4725" w:rsidRPr="000B4725" w:rsidTr="003C226E">
        <w:tc>
          <w:tcPr>
            <w:tcW w:w="1555" w:type="dxa"/>
          </w:tcPr>
          <w:p w:rsidR="000B4725" w:rsidRPr="000B4725" w:rsidRDefault="00CF160B" w:rsidP="003C226E">
            <w:pPr>
              <w:pStyle w:val="ListParagraph"/>
              <w:spacing w:after="0" w:line="240" w:lineRule="auto"/>
              <w:ind w:left="0"/>
              <w:rPr>
                <w:rFonts w:ascii="Arial" w:hAnsi="Arial" w:cs="Arial"/>
                <w:color w:val="000000"/>
                <w:sz w:val="24"/>
                <w:szCs w:val="24"/>
              </w:rPr>
            </w:pPr>
            <w:r>
              <w:rPr>
                <w:rFonts w:ascii="Arial" w:hAnsi="Arial" w:cs="Arial"/>
                <w:color w:val="000000"/>
                <w:sz w:val="24"/>
                <w:szCs w:val="24"/>
              </w:rPr>
              <w:t>290119/1</w:t>
            </w:r>
            <w:r w:rsidR="00A56913">
              <w:rPr>
                <w:rFonts w:ascii="Arial" w:hAnsi="Arial" w:cs="Arial"/>
                <w:color w:val="000000"/>
                <w:sz w:val="24"/>
                <w:szCs w:val="24"/>
              </w:rPr>
              <w:t>1</w:t>
            </w:r>
          </w:p>
        </w:tc>
        <w:tc>
          <w:tcPr>
            <w:tcW w:w="3685" w:type="dxa"/>
          </w:tcPr>
          <w:p w:rsidR="000B4725" w:rsidRPr="000B4725" w:rsidRDefault="000B4725" w:rsidP="003C226E">
            <w:pPr>
              <w:pStyle w:val="ListParagraph"/>
              <w:spacing w:after="120" w:line="240" w:lineRule="auto"/>
              <w:ind w:left="0"/>
              <w:rPr>
                <w:rFonts w:ascii="Arial" w:hAnsi="Arial" w:cs="Arial"/>
                <w:b/>
                <w:color w:val="000000"/>
                <w:sz w:val="24"/>
                <w:szCs w:val="24"/>
              </w:rPr>
            </w:pPr>
            <w:r w:rsidRPr="000B4725">
              <w:rPr>
                <w:rFonts w:ascii="Arial" w:hAnsi="Arial" w:cs="Arial"/>
                <w:b/>
                <w:color w:val="000000"/>
                <w:sz w:val="24"/>
                <w:szCs w:val="24"/>
              </w:rPr>
              <w:t>Job Planning:</w:t>
            </w:r>
          </w:p>
          <w:p w:rsidR="000B4725" w:rsidRPr="000B4725" w:rsidRDefault="000B4725" w:rsidP="003C226E">
            <w:pPr>
              <w:pStyle w:val="ListParagraph"/>
              <w:spacing w:after="120" w:line="240" w:lineRule="auto"/>
              <w:ind w:left="0"/>
              <w:rPr>
                <w:rFonts w:ascii="Arial" w:hAnsi="Arial" w:cs="Arial"/>
                <w:color w:val="000000"/>
                <w:sz w:val="24"/>
                <w:szCs w:val="24"/>
              </w:rPr>
            </w:pPr>
            <w:r w:rsidRPr="000B4725">
              <w:rPr>
                <w:rFonts w:ascii="Arial" w:hAnsi="Arial" w:cs="Arial"/>
                <w:color w:val="000000"/>
                <w:sz w:val="24"/>
                <w:szCs w:val="24"/>
              </w:rPr>
              <w:t>Quarterly job planning update to be provided to PCC.  Starting in April 2019 if possible</w:t>
            </w:r>
          </w:p>
        </w:tc>
        <w:tc>
          <w:tcPr>
            <w:tcW w:w="1985" w:type="dxa"/>
          </w:tcPr>
          <w:p w:rsidR="000B4725" w:rsidRPr="000B4725" w:rsidRDefault="000B4725" w:rsidP="003C226E">
            <w:pPr>
              <w:pStyle w:val="ListParagraph"/>
              <w:spacing w:after="120" w:line="240" w:lineRule="auto"/>
              <w:ind w:left="0"/>
              <w:rPr>
                <w:rFonts w:ascii="Arial" w:hAnsi="Arial" w:cs="Arial"/>
                <w:color w:val="000000"/>
                <w:sz w:val="24"/>
                <w:szCs w:val="24"/>
              </w:rPr>
            </w:pPr>
            <w:r w:rsidRPr="000B4725">
              <w:rPr>
                <w:rFonts w:ascii="Arial" w:hAnsi="Arial" w:cs="Arial"/>
                <w:color w:val="000000"/>
                <w:sz w:val="24"/>
                <w:szCs w:val="24"/>
              </w:rPr>
              <w:t>Gareth</w:t>
            </w:r>
          </w:p>
        </w:tc>
        <w:tc>
          <w:tcPr>
            <w:tcW w:w="1531" w:type="dxa"/>
          </w:tcPr>
          <w:p w:rsidR="000B4725" w:rsidRPr="000B4725" w:rsidRDefault="00782C8D" w:rsidP="003C226E">
            <w:pPr>
              <w:pStyle w:val="ListParagraph"/>
              <w:spacing w:after="120" w:line="240" w:lineRule="auto"/>
              <w:ind w:left="0"/>
              <w:contextualSpacing w:val="0"/>
              <w:rPr>
                <w:rFonts w:ascii="Arial" w:hAnsi="Arial" w:cs="Arial"/>
                <w:color w:val="000000"/>
                <w:sz w:val="24"/>
                <w:szCs w:val="24"/>
              </w:rPr>
            </w:pPr>
            <w:r>
              <w:rPr>
                <w:rFonts w:ascii="Arial" w:hAnsi="Arial" w:cs="Arial"/>
                <w:color w:val="000000"/>
                <w:sz w:val="24"/>
                <w:szCs w:val="24"/>
              </w:rPr>
              <w:t>New</w:t>
            </w:r>
          </w:p>
        </w:tc>
      </w:tr>
    </w:tbl>
    <w:p w:rsidR="000B4725" w:rsidRDefault="000B4725" w:rsidP="003C226E">
      <w:pPr>
        <w:spacing w:after="0" w:line="240" w:lineRule="auto"/>
        <w:rPr>
          <w:rFonts w:ascii="Arial" w:hAnsi="Arial" w:cs="Arial"/>
          <w:sz w:val="24"/>
          <w:szCs w:val="24"/>
        </w:rPr>
      </w:pPr>
    </w:p>
    <w:p w:rsidR="002843FB" w:rsidRPr="00C737E2" w:rsidRDefault="000B4725" w:rsidP="00C737E2">
      <w:pPr>
        <w:spacing w:after="0" w:line="240" w:lineRule="auto"/>
        <w:ind w:left="709" w:hanging="993"/>
        <w:rPr>
          <w:rFonts w:ascii="Arial" w:hAnsi="Arial" w:cs="Arial"/>
          <w:b/>
          <w:sz w:val="24"/>
          <w:szCs w:val="24"/>
        </w:rPr>
      </w:pPr>
      <w:r>
        <w:rPr>
          <w:rFonts w:ascii="Arial" w:hAnsi="Arial" w:cs="Arial"/>
          <w:b/>
          <w:sz w:val="24"/>
          <w:szCs w:val="24"/>
        </w:rPr>
        <w:t>8.</w:t>
      </w:r>
      <w:r>
        <w:rPr>
          <w:rFonts w:ascii="Arial" w:hAnsi="Arial" w:cs="Arial"/>
          <w:b/>
          <w:sz w:val="24"/>
          <w:szCs w:val="24"/>
        </w:rPr>
        <w:tab/>
      </w:r>
      <w:r w:rsidR="002843FB" w:rsidRPr="000B4725">
        <w:rPr>
          <w:rFonts w:ascii="Arial" w:hAnsi="Arial" w:cs="Arial"/>
          <w:b/>
          <w:sz w:val="24"/>
          <w:szCs w:val="24"/>
        </w:rPr>
        <w:t>AOCB</w:t>
      </w:r>
    </w:p>
    <w:p w:rsidR="00782C8D" w:rsidRPr="00782C8D" w:rsidRDefault="00782C8D" w:rsidP="002C5BE7">
      <w:pPr>
        <w:pStyle w:val="ListParagraph"/>
        <w:spacing w:after="0" w:line="240" w:lineRule="auto"/>
        <w:ind w:left="709" w:hanging="993"/>
        <w:rPr>
          <w:rFonts w:ascii="Arial" w:hAnsi="Arial" w:cs="Arial"/>
          <w:sz w:val="24"/>
          <w:szCs w:val="24"/>
        </w:rPr>
      </w:pPr>
      <w:r>
        <w:rPr>
          <w:rFonts w:ascii="Arial" w:hAnsi="Arial" w:cs="Arial"/>
          <w:b/>
          <w:sz w:val="24"/>
          <w:szCs w:val="24"/>
        </w:rPr>
        <w:tab/>
      </w:r>
      <w:r>
        <w:rPr>
          <w:rFonts w:ascii="Arial" w:hAnsi="Arial" w:cs="Arial"/>
          <w:sz w:val="24"/>
          <w:szCs w:val="24"/>
        </w:rPr>
        <w:t>Marcella informed Gareth that an action was previously agreed to look at lay representatives for committees</w:t>
      </w:r>
      <w:r w:rsidR="006A41E3">
        <w:rPr>
          <w:rFonts w:ascii="Arial" w:hAnsi="Arial" w:cs="Arial"/>
          <w:sz w:val="24"/>
          <w:szCs w:val="24"/>
        </w:rPr>
        <w:t xml:space="preserve"> as currently any lay reps are volunteers</w:t>
      </w:r>
      <w:r>
        <w:rPr>
          <w:rFonts w:ascii="Arial" w:hAnsi="Arial" w:cs="Arial"/>
          <w:sz w:val="24"/>
          <w:szCs w:val="24"/>
        </w:rPr>
        <w:t>.  Some training was done last year but some of this work is outstanding.  Gar</w:t>
      </w:r>
      <w:r w:rsidR="00663D5A">
        <w:rPr>
          <w:rFonts w:ascii="Arial" w:hAnsi="Arial" w:cs="Arial"/>
          <w:sz w:val="24"/>
          <w:szCs w:val="24"/>
        </w:rPr>
        <w:t>eth agreed to take this forward and stated that his understanding was that this work was to be taken forward with the Chairs of Committees and that perhaps public partners</w:t>
      </w:r>
      <w:r w:rsidR="006A41E3">
        <w:rPr>
          <w:rFonts w:ascii="Arial" w:hAnsi="Arial" w:cs="Arial"/>
          <w:sz w:val="24"/>
          <w:szCs w:val="24"/>
        </w:rPr>
        <w:t xml:space="preserve"> or lived experience representatives</w:t>
      </w:r>
      <w:r w:rsidR="00663D5A">
        <w:rPr>
          <w:rFonts w:ascii="Arial" w:hAnsi="Arial" w:cs="Arial"/>
          <w:sz w:val="24"/>
          <w:szCs w:val="24"/>
        </w:rPr>
        <w:t xml:space="preserve"> would perhaps be a better option although no process is currently in place to recruit to these roles.</w:t>
      </w:r>
    </w:p>
    <w:p w:rsidR="00E358AE" w:rsidRDefault="00E358AE" w:rsidP="00E358AE">
      <w:pPr>
        <w:pStyle w:val="ListParagraph"/>
        <w:spacing w:after="0" w:line="240" w:lineRule="auto"/>
        <w:ind w:left="709"/>
        <w:rPr>
          <w:rFonts w:ascii="Arial" w:hAnsi="Arial" w:cs="Arial"/>
          <w:sz w:val="24"/>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55"/>
        <w:gridCol w:w="3685"/>
        <w:gridCol w:w="1985"/>
        <w:gridCol w:w="1531"/>
      </w:tblGrid>
      <w:tr w:rsidR="00E358AE" w:rsidRPr="009D7C1B" w:rsidTr="006F0407">
        <w:tc>
          <w:tcPr>
            <w:tcW w:w="1555" w:type="dxa"/>
            <w:vAlign w:val="center"/>
          </w:tcPr>
          <w:p w:rsidR="00E358AE" w:rsidRPr="009D7C1B" w:rsidRDefault="00E358AE"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No.</w:t>
            </w:r>
          </w:p>
        </w:tc>
        <w:tc>
          <w:tcPr>
            <w:tcW w:w="3685" w:type="dxa"/>
            <w:vAlign w:val="center"/>
          </w:tcPr>
          <w:p w:rsidR="00E358AE" w:rsidRPr="009D7C1B" w:rsidRDefault="00E358AE"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w:t>
            </w:r>
          </w:p>
        </w:tc>
        <w:tc>
          <w:tcPr>
            <w:tcW w:w="1985" w:type="dxa"/>
            <w:vAlign w:val="center"/>
          </w:tcPr>
          <w:p w:rsidR="00E358AE" w:rsidRPr="009D7C1B" w:rsidRDefault="00E358AE" w:rsidP="00C737E2">
            <w:pPr>
              <w:pStyle w:val="ListParagraph"/>
              <w:spacing w:after="0" w:line="240" w:lineRule="auto"/>
              <w:ind w:left="0"/>
              <w:rPr>
                <w:rFonts w:ascii="Arial" w:hAnsi="Arial" w:cs="Arial"/>
                <w:b/>
                <w:color w:val="000000"/>
                <w:sz w:val="24"/>
                <w:szCs w:val="24"/>
              </w:rPr>
            </w:pPr>
            <w:r w:rsidRPr="009D7C1B">
              <w:rPr>
                <w:rFonts w:ascii="Arial" w:hAnsi="Arial" w:cs="Arial"/>
                <w:b/>
                <w:color w:val="000000"/>
                <w:sz w:val="24"/>
                <w:szCs w:val="24"/>
              </w:rPr>
              <w:t>Action by</w:t>
            </w:r>
          </w:p>
        </w:tc>
        <w:tc>
          <w:tcPr>
            <w:tcW w:w="1531" w:type="dxa"/>
            <w:vAlign w:val="center"/>
          </w:tcPr>
          <w:p w:rsidR="00E358AE" w:rsidRPr="009D7C1B" w:rsidRDefault="00E358AE" w:rsidP="00C737E2">
            <w:pPr>
              <w:pStyle w:val="ListParagraph"/>
              <w:spacing w:after="0" w:line="240" w:lineRule="auto"/>
              <w:ind w:left="0"/>
              <w:contextualSpacing w:val="0"/>
              <w:rPr>
                <w:rFonts w:ascii="Arial" w:hAnsi="Arial" w:cs="Arial"/>
                <w:b/>
                <w:color w:val="000000"/>
                <w:sz w:val="24"/>
                <w:szCs w:val="24"/>
              </w:rPr>
            </w:pPr>
            <w:r w:rsidRPr="009D7C1B">
              <w:rPr>
                <w:rFonts w:ascii="Arial" w:hAnsi="Arial" w:cs="Arial"/>
                <w:b/>
                <w:color w:val="000000"/>
                <w:sz w:val="24"/>
                <w:szCs w:val="24"/>
              </w:rPr>
              <w:t>Status</w:t>
            </w:r>
          </w:p>
        </w:tc>
      </w:tr>
      <w:tr w:rsidR="00E358AE" w:rsidRPr="00782C8D" w:rsidTr="006F0407">
        <w:tc>
          <w:tcPr>
            <w:tcW w:w="1555" w:type="dxa"/>
          </w:tcPr>
          <w:p w:rsidR="00E358AE" w:rsidRPr="00782C8D" w:rsidRDefault="00782C8D" w:rsidP="003C226E">
            <w:pPr>
              <w:pStyle w:val="ListParagraph"/>
              <w:spacing w:after="0" w:line="240" w:lineRule="auto"/>
              <w:ind w:left="0"/>
              <w:rPr>
                <w:rFonts w:ascii="Arial" w:hAnsi="Arial" w:cs="Arial"/>
                <w:sz w:val="24"/>
                <w:szCs w:val="24"/>
              </w:rPr>
            </w:pPr>
            <w:r w:rsidRPr="00782C8D">
              <w:rPr>
                <w:rFonts w:ascii="Arial" w:hAnsi="Arial" w:cs="Arial"/>
                <w:sz w:val="24"/>
                <w:szCs w:val="24"/>
              </w:rPr>
              <w:t>290119/1</w:t>
            </w:r>
            <w:r w:rsidR="00A56913">
              <w:rPr>
                <w:rFonts w:ascii="Arial" w:hAnsi="Arial" w:cs="Arial"/>
                <w:sz w:val="24"/>
                <w:szCs w:val="24"/>
              </w:rPr>
              <w:t>2</w:t>
            </w:r>
          </w:p>
        </w:tc>
        <w:tc>
          <w:tcPr>
            <w:tcW w:w="3685" w:type="dxa"/>
          </w:tcPr>
          <w:p w:rsidR="00E358AE" w:rsidRPr="00782C8D" w:rsidRDefault="00782C8D" w:rsidP="003C226E">
            <w:pPr>
              <w:pStyle w:val="ListParagraph"/>
              <w:spacing w:after="0" w:line="240" w:lineRule="auto"/>
              <w:ind w:left="0"/>
              <w:contextualSpacing w:val="0"/>
              <w:rPr>
                <w:rFonts w:ascii="Arial" w:hAnsi="Arial" w:cs="Arial"/>
                <w:sz w:val="24"/>
                <w:szCs w:val="24"/>
              </w:rPr>
            </w:pPr>
            <w:r w:rsidRPr="00782C8D">
              <w:rPr>
                <w:rFonts w:ascii="Arial" w:hAnsi="Arial" w:cs="Arial"/>
                <w:b/>
                <w:sz w:val="24"/>
                <w:szCs w:val="24"/>
              </w:rPr>
              <w:t>Lay Representatives:</w:t>
            </w:r>
          </w:p>
          <w:p w:rsidR="00E358AE" w:rsidRPr="00782C8D" w:rsidRDefault="00782C8D" w:rsidP="003C226E">
            <w:pPr>
              <w:pStyle w:val="ListParagraph"/>
              <w:spacing w:after="0" w:line="240" w:lineRule="auto"/>
              <w:ind w:left="0"/>
              <w:contextualSpacing w:val="0"/>
              <w:rPr>
                <w:rFonts w:ascii="Arial" w:hAnsi="Arial" w:cs="Arial"/>
                <w:sz w:val="24"/>
                <w:szCs w:val="24"/>
              </w:rPr>
            </w:pPr>
            <w:r>
              <w:rPr>
                <w:rFonts w:ascii="Arial" w:hAnsi="Arial" w:cs="Arial"/>
                <w:sz w:val="24"/>
                <w:szCs w:val="24"/>
              </w:rPr>
              <w:t>Look at lay representative involvement on Committe</w:t>
            </w:r>
            <w:r w:rsidR="00663D5A">
              <w:rPr>
                <w:rFonts w:ascii="Arial" w:hAnsi="Arial" w:cs="Arial"/>
                <w:sz w:val="24"/>
                <w:szCs w:val="24"/>
              </w:rPr>
              <w:t>e</w:t>
            </w:r>
            <w:r>
              <w:rPr>
                <w:rFonts w:ascii="Arial" w:hAnsi="Arial" w:cs="Arial"/>
                <w:sz w:val="24"/>
                <w:szCs w:val="24"/>
              </w:rPr>
              <w:t>s</w:t>
            </w:r>
          </w:p>
        </w:tc>
        <w:tc>
          <w:tcPr>
            <w:tcW w:w="1985" w:type="dxa"/>
          </w:tcPr>
          <w:p w:rsidR="00E358AE" w:rsidRPr="00782C8D" w:rsidRDefault="00782C8D" w:rsidP="003C226E">
            <w:pPr>
              <w:pStyle w:val="ListParagraph"/>
              <w:spacing w:after="120" w:line="240" w:lineRule="auto"/>
              <w:ind w:left="0"/>
              <w:contextualSpacing w:val="0"/>
              <w:rPr>
                <w:rFonts w:ascii="Arial" w:hAnsi="Arial" w:cs="Arial"/>
                <w:sz w:val="24"/>
                <w:szCs w:val="24"/>
              </w:rPr>
            </w:pPr>
            <w:r>
              <w:rPr>
                <w:rFonts w:ascii="Arial" w:hAnsi="Arial" w:cs="Arial"/>
                <w:sz w:val="24"/>
                <w:szCs w:val="24"/>
              </w:rPr>
              <w:t>Garet</w:t>
            </w:r>
            <w:r w:rsidR="00663D5A">
              <w:rPr>
                <w:rFonts w:ascii="Arial" w:hAnsi="Arial" w:cs="Arial"/>
                <w:sz w:val="24"/>
                <w:szCs w:val="24"/>
              </w:rPr>
              <w:t>h</w:t>
            </w:r>
          </w:p>
        </w:tc>
        <w:tc>
          <w:tcPr>
            <w:tcW w:w="1531" w:type="dxa"/>
          </w:tcPr>
          <w:p w:rsidR="00E358AE" w:rsidRPr="00782C8D" w:rsidRDefault="00782C8D" w:rsidP="003C226E">
            <w:pPr>
              <w:pStyle w:val="ListParagraph"/>
              <w:spacing w:after="120" w:line="240" w:lineRule="auto"/>
              <w:ind w:left="0"/>
              <w:contextualSpacing w:val="0"/>
              <w:rPr>
                <w:rFonts w:ascii="Arial" w:hAnsi="Arial" w:cs="Arial"/>
                <w:sz w:val="24"/>
                <w:szCs w:val="24"/>
              </w:rPr>
            </w:pPr>
            <w:r>
              <w:rPr>
                <w:rFonts w:ascii="Arial" w:hAnsi="Arial" w:cs="Arial"/>
                <w:sz w:val="24"/>
                <w:szCs w:val="24"/>
              </w:rPr>
              <w:t>New</w:t>
            </w:r>
          </w:p>
        </w:tc>
      </w:tr>
    </w:tbl>
    <w:p w:rsidR="00372833" w:rsidRPr="00663D5A" w:rsidRDefault="00372833" w:rsidP="003C226E">
      <w:pPr>
        <w:rPr>
          <w:rFonts w:ascii="Arial" w:hAnsi="Arial" w:cs="Arial"/>
          <w:sz w:val="24"/>
          <w:szCs w:val="24"/>
        </w:rPr>
      </w:pPr>
    </w:p>
    <w:p w:rsidR="00C60FF4" w:rsidRPr="00040010" w:rsidRDefault="00040010" w:rsidP="00040010">
      <w:pPr>
        <w:spacing w:after="0" w:line="240" w:lineRule="auto"/>
        <w:ind w:left="709" w:hanging="993"/>
        <w:rPr>
          <w:rFonts w:ascii="Arial" w:hAnsi="Arial" w:cs="Arial"/>
          <w:b/>
          <w:sz w:val="24"/>
          <w:szCs w:val="24"/>
        </w:rPr>
      </w:pPr>
      <w:r>
        <w:rPr>
          <w:rFonts w:ascii="Arial" w:hAnsi="Arial" w:cs="Arial"/>
          <w:b/>
          <w:sz w:val="24"/>
          <w:szCs w:val="24"/>
        </w:rPr>
        <w:t>9.</w:t>
      </w:r>
      <w:r>
        <w:rPr>
          <w:rFonts w:ascii="Arial" w:hAnsi="Arial" w:cs="Arial"/>
          <w:b/>
          <w:sz w:val="24"/>
          <w:szCs w:val="24"/>
        </w:rPr>
        <w:tab/>
        <w:t>Review of the Meeting</w:t>
      </w:r>
    </w:p>
    <w:p w:rsidR="00C60FF4" w:rsidRDefault="00534E25" w:rsidP="002C5BE7">
      <w:pPr>
        <w:pStyle w:val="ListParagraph"/>
        <w:spacing w:after="0" w:line="240" w:lineRule="auto"/>
        <w:ind w:left="709" w:hanging="993"/>
        <w:rPr>
          <w:rFonts w:ascii="Arial" w:hAnsi="Arial" w:cs="Arial"/>
          <w:sz w:val="24"/>
          <w:szCs w:val="24"/>
        </w:rPr>
      </w:pPr>
      <w:r>
        <w:rPr>
          <w:rFonts w:ascii="Arial" w:hAnsi="Arial" w:cs="Arial"/>
          <w:b/>
          <w:sz w:val="24"/>
          <w:szCs w:val="24"/>
        </w:rPr>
        <w:tab/>
      </w:r>
    </w:p>
    <w:p w:rsidR="00534E25" w:rsidRPr="00534E25" w:rsidRDefault="00534E25" w:rsidP="002C5BE7">
      <w:pPr>
        <w:pStyle w:val="ListParagraph"/>
        <w:spacing w:after="0" w:line="240" w:lineRule="auto"/>
        <w:ind w:left="709" w:hanging="993"/>
        <w:rPr>
          <w:rFonts w:ascii="Arial" w:hAnsi="Arial" w:cs="Arial"/>
          <w:b/>
          <w:sz w:val="24"/>
          <w:szCs w:val="24"/>
        </w:rPr>
      </w:pPr>
      <w:r w:rsidRPr="00534E25">
        <w:rPr>
          <w:rFonts w:ascii="Arial" w:hAnsi="Arial" w:cs="Arial"/>
          <w:b/>
          <w:sz w:val="24"/>
          <w:szCs w:val="24"/>
        </w:rPr>
        <w:t>9.1</w:t>
      </w:r>
      <w:r w:rsidRPr="00534E25">
        <w:rPr>
          <w:rFonts w:ascii="Arial" w:hAnsi="Arial" w:cs="Arial"/>
          <w:b/>
          <w:sz w:val="24"/>
          <w:szCs w:val="24"/>
        </w:rPr>
        <w:tab/>
        <w:t>Output From Self Assessment of PCC.</w:t>
      </w:r>
    </w:p>
    <w:p w:rsidR="00534E25" w:rsidRDefault="00534E25" w:rsidP="002C5BE7">
      <w:pPr>
        <w:pStyle w:val="ListParagraph"/>
        <w:spacing w:after="0" w:line="240" w:lineRule="auto"/>
        <w:ind w:left="709" w:hanging="993"/>
        <w:rPr>
          <w:rFonts w:ascii="Arial" w:hAnsi="Arial" w:cs="Arial"/>
          <w:sz w:val="24"/>
          <w:szCs w:val="24"/>
        </w:rPr>
      </w:pPr>
      <w:r>
        <w:rPr>
          <w:rFonts w:ascii="Arial" w:hAnsi="Arial" w:cs="Arial"/>
          <w:sz w:val="24"/>
          <w:szCs w:val="24"/>
        </w:rPr>
        <w:tab/>
        <w:t xml:space="preserve">Kay thanked the Committee for their feedback.  Comments </w:t>
      </w:r>
      <w:r w:rsidR="0013656B">
        <w:rPr>
          <w:rFonts w:ascii="Arial" w:hAnsi="Arial" w:cs="Arial"/>
          <w:sz w:val="24"/>
          <w:szCs w:val="24"/>
        </w:rPr>
        <w:t>included:</w:t>
      </w:r>
    </w:p>
    <w:p w:rsidR="0013656B" w:rsidRDefault="0013656B" w:rsidP="002C5BE7">
      <w:pPr>
        <w:pStyle w:val="ListParagraph"/>
        <w:spacing w:after="0" w:line="240" w:lineRule="auto"/>
        <w:ind w:left="709" w:hanging="993"/>
        <w:rPr>
          <w:rFonts w:ascii="Arial" w:hAnsi="Arial" w:cs="Arial"/>
          <w:sz w:val="24"/>
          <w:szCs w:val="24"/>
        </w:rPr>
      </w:pPr>
      <w:r>
        <w:rPr>
          <w:rFonts w:ascii="Arial" w:hAnsi="Arial" w:cs="Arial"/>
          <w:sz w:val="24"/>
          <w:szCs w:val="24"/>
        </w:rPr>
        <w:tab/>
        <w:t>More formal induction plan</w:t>
      </w:r>
    </w:p>
    <w:p w:rsidR="0013656B" w:rsidRDefault="0013656B" w:rsidP="0013656B">
      <w:pPr>
        <w:pStyle w:val="ListParagraph"/>
        <w:spacing w:after="0" w:line="240" w:lineRule="auto"/>
        <w:ind w:left="709"/>
        <w:rPr>
          <w:rFonts w:ascii="Arial" w:hAnsi="Arial" w:cs="Arial"/>
          <w:sz w:val="24"/>
          <w:szCs w:val="24"/>
        </w:rPr>
      </w:pPr>
      <w:r>
        <w:rPr>
          <w:rFonts w:ascii="Arial" w:hAnsi="Arial" w:cs="Arial"/>
          <w:sz w:val="24"/>
          <w:szCs w:val="24"/>
        </w:rPr>
        <w:t>Training and development</w:t>
      </w:r>
    </w:p>
    <w:p w:rsidR="0013656B" w:rsidRDefault="0013656B" w:rsidP="0013656B">
      <w:pPr>
        <w:pStyle w:val="ListParagraph"/>
        <w:spacing w:after="0" w:line="240" w:lineRule="auto"/>
        <w:ind w:left="709"/>
        <w:rPr>
          <w:rFonts w:ascii="Arial" w:hAnsi="Arial" w:cs="Arial"/>
          <w:sz w:val="24"/>
          <w:szCs w:val="24"/>
        </w:rPr>
      </w:pPr>
      <w:r>
        <w:rPr>
          <w:rFonts w:ascii="Arial" w:hAnsi="Arial" w:cs="Arial"/>
          <w:sz w:val="24"/>
          <w:szCs w:val="24"/>
        </w:rPr>
        <w:t>How to kee</w:t>
      </w:r>
      <w:r w:rsidR="00DD7072">
        <w:rPr>
          <w:rFonts w:ascii="Arial" w:hAnsi="Arial" w:cs="Arial"/>
          <w:sz w:val="24"/>
          <w:szCs w:val="24"/>
        </w:rPr>
        <w:t>p in touch with other Governance</w:t>
      </w:r>
      <w:r>
        <w:rPr>
          <w:rFonts w:ascii="Arial" w:hAnsi="Arial" w:cs="Arial"/>
          <w:sz w:val="24"/>
          <w:szCs w:val="24"/>
        </w:rPr>
        <w:t xml:space="preserve"> committees</w:t>
      </w:r>
    </w:p>
    <w:p w:rsidR="0013656B" w:rsidRDefault="0013656B" w:rsidP="0013656B">
      <w:pPr>
        <w:pStyle w:val="ListParagraph"/>
        <w:spacing w:after="0" w:line="240" w:lineRule="auto"/>
        <w:ind w:left="709"/>
        <w:rPr>
          <w:rFonts w:ascii="Arial" w:hAnsi="Arial" w:cs="Arial"/>
          <w:sz w:val="24"/>
          <w:szCs w:val="24"/>
        </w:rPr>
      </w:pPr>
      <w:r>
        <w:rPr>
          <w:rFonts w:ascii="Arial" w:hAnsi="Arial" w:cs="Arial"/>
          <w:sz w:val="24"/>
          <w:szCs w:val="24"/>
        </w:rPr>
        <w:t>How not to get tied up with day to day things</w:t>
      </w:r>
    </w:p>
    <w:p w:rsidR="0013656B" w:rsidRDefault="0013656B" w:rsidP="0013656B">
      <w:pPr>
        <w:pStyle w:val="ListParagraph"/>
        <w:spacing w:after="0" w:line="240" w:lineRule="auto"/>
        <w:ind w:left="709"/>
        <w:rPr>
          <w:rFonts w:ascii="Arial" w:hAnsi="Arial" w:cs="Arial"/>
          <w:sz w:val="24"/>
          <w:szCs w:val="24"/>
        </w:rPr>
      </w:pPr>
      <w:r>
        <w:rPr>
          <w:rFonts w:ascii="Arial" w:hAnsi="Arial" w:cs="Arial"/>
          <w:sz w:val="24"/>
          <w:szCs w:val="24"/>
        </w:rPr>
        <w:t>Committee performance.</w:t>
      </w:r>
    </w:p>
    <w:p w:rsidR="00782C8D" w:rsidRDefault="00782C8D" w:rsidP="0013656B">
      <w:pPr>
        <w:pStyle w:val="ListParagraph"/>
        <w:spacing w:after="0" w:line="240" w:lineRule="auto"/>
        <w:ind w:left="709"/>
        <w:rPr>
          <w:rFonts w:ascii="Arial" w:hAnsi="Arial" w:cs="Arial"/>
          <w:sz w:val="24"/>
          <w:szCs w:val="24"/>
        </w:rPr>
      </w:pPr>
    </w:p>
    <w:p w:rsidR="00782C8D" w:rsidRPr="00534E25" w:rsidRDefault="00782C8D" w:rsidP="0013656B">
      <w:pPr>
        <w:pStyle w:val="ListParagraph"/>
        <w:spacing w:after="0" w:line="240" w:lineRule="auto"/>
        <w:ind w:left="709"/>
        <w:rPr>
          <w:rFonts w:ascii="Arial" w:hAnsi="Arial" w:cs="Arial"/>
          <w:sz w:val="24"/>
          <w:szCs w:val="24"/>
        </w:rPr>
      </w:pPr>
      <w:r>
        <w:rPr>
          <w:rFonts w:ascii="Arial" w:hAnsi="Arial" w:cs="Arial"/>
          <w:sz w:val="24"/>
          <w:szCs w:val="24"/>
        </w:rPr>
        <w:t>Kay and Gareth will take these comments forward.  Marcella suggested this is included in the Terms of Reference review.</w:t>
      </w:r>
    </w:p>
    <w:p w:rsidR="00534E25" w:rsidRDefault="00534E25" w:rsidP="002C5BE7">
      <w:pPr>
        <w:pStyle w:val="ListParagraph"/>
        <w:spacing w:after="0" w:line="240" w:lineRule="auto"/>
        <w:ind w:left="709" w:hanging="993"/>
        <w:rPr>
          <w:rFonts w:ascii="Arial" w:hAnsi="Arial" w:cs="Arial"/>
          <w:b/>
          <w:sz w:val="24"/>
          <w:szCs w:val="24"/>
        </w:rPr>
      </w:pPr>
    </w:p>
    <w:p w:rsidR="007E43CF" w:rsidRPr="002C5BE7" w:rsidRDefault="005B62A2" w:rsidP="00040010">
      <w:pPr>
        <w:pStyle w:val="ListParagraph"/>
        <w:spacing w:after="0" w:line="240" w:lineRule="auto"/>
        <w:ind w:left="709"/>
        <w:rPr>
          <w:rFonts w:ascii="Arial" w:hAnsi="Arial" w:cs="Arial"/>
          <w:sz w:val="24"/>
          <w:szCs w:val="24"/>
        </w:rPr>
      </w:pPr>
      <w:r>
        <w:rPr>
          <w:rFonts w:ascii="Arial" w:hAnsi="Arial" w:cs="Arial"/>
          <w:sz w:val="24"/>
          <w:szCs w:val="24"/>
        </w:rPr>
        <w:t>The next meeting is currently scheduled for</w:t>
      </w:r>
      <w:r w:rsidR="00040010">
        <w:rPr>
          <w:rFonts w:ascii="Arial" w:hAnsi="Arial" w:cs="Arial"/>
          <w:sz w:val="24"/>
          <w:szCs w:val="24"/>
        </w:rPr>
        <w:t xml:space="preserve"> Wednesday 17</w:t>
      </w:r>
      <w:r w:rsidR="00040010" w:rsidRPr="00040010">
        <w:rPr>
          <w:rFonts w:ascii="Arial" w:hAnsi="Arial" w:cs="Arial"/>
          <w:sz w:val="24"/>
          <w:szCs w:val="24"/>
          <w:vertAlign w:val="superscript"/>
        </w:rPr>
        <w:t>th</w:t>
      </w:r>
      <w:r w:rsidR="00040010">
        <w:rPr>
          <w:rFonts w:ascii="Arial" w:hAnsi="Arial" w:cs="Arial"/>
          <w:sz w:val="24"/>
          <w:szCs w:val="24"/>
        </w:rPr>
        <w:t xml:space="preserve"> April 2019.</w:t>
      </w:r>
      <w:r w:rsidR="00E57958">
        <w:rPr>
          <w:rFonts w:ascii="Arial" w:hAnsi="Arial" w:cs="Arial"/>
          <w:sz w:val="24"/>
          <w:szCs w:val="24"/>
        </w:rPr>
        <w:t xml:space="preserve">  This may be changed to allow</w:t>
      </w:r>
      <w:r>
        <w:rPr>
          <w:rFonts w:ascii="Arial" w:hAnsi="Arial" w:cs="Arial"/>
          <w:sz w:val="24"/>
          <w:szCs w:val="24"/>
        </w:rPr>
        <w:t xml:space="preserve"> reporting to Audit Committee.</w:t>
      </w:r>
    </w:p>
    <w:sectPr w:rsidR="007E43CF" w:rsidRPr="002C5BE7" w:rsidSect="00A034CC">
      <w:footerReference w:type="default" r:id="rId9"/>
      <w:headerReference w:type="first" r:id="rId10"/>
      <w:footerReference w:type="first" r:id="rId11"/>
      <w:pgSz w:w="11906" w:h="16838"/>
      <w:pgMar w:top="1440" w:right="566"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6913" w:rsidRDefault="00A56913" w:rsidP="0011293A">
      <w:pPr>
        <w:spacing w:after="0" w:line="240" w:lineRule="auto"/>
      </w:pPr>
      <w:r>
        <w:separator/>
      </w:r>
    </w:p>
  </w:endnote>
  <w:endnote w:type="continuationSeparator" w:id="0">
    <w:p w:rsidR="00A56913" w:rsidRDefault="00A56913" w:rsidP="001129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913" w:rsidRDefault="00A56913" w:rsidP="0011293A">
    <w:pPr>
      <w:pStyle w:val="Footer"/>
      <w:jc w:val="center"/>
      <w:rPr>
        <w:rFonts w:ascii="Arial" w:hAnsi="Arial" w:cs="Arial"/>
        <w:noProof/>
        <w:sz w:val="20"/>
        <w:szCs w:val="20"/>
      </w:rPr>
    </w:pPr>
    <w:r w:rsidRPr="0011293A">
      <w:rPr>
        <w:rFonts w:ascii="Arial" w:hAnsi="Arial" w:cs="Arial"/>
        <w:sz w:val="20"/>
        <w:szCs w:val="20"/>
      </w:rPr>
      <w:t>_________________________________________________________________________________</w:t>
    </w:r>
    <w:r>
      <w:rPr>
        <w:rFonts w:ascii="Arial" w:hAnsi="Arial" w:cs="Arial"/>
        <w:sz w:val="20"/>
        <w:szCs w:val="20"/>
      </w:rPr>
      <w:t>________</w:t>
    </w:r>
    <w:r w:rsidRPr="0011293A">
      <w:rPr>
        <w:rFonts w:ascii="Arial" w:hAnsi="Arial" w:cs="Arial"/>
        <w:sz w:val="20"/>
        <w:szCs w:val="20"/>
      </w:rPr>
      <w:br/>
    </w:r>
    <w:r w:rsidRPr="0011293A">
      <w:rPr>
        <w:rFonts w:ascii="Arial" w:hAnsi="Arial" w:cs="Arial"/>
        <w:sz w:val="20"/>
        <w:szCs w:val="20"/>
      </w:rPr>
      <w:br/>
    </w:r>
    <w:r w:rsidR="00CB5511" w:rsidRPr="0011293A">
      <w:rPr>
        <w:rFonts w:ascii="Arial" w:hAnsi="Arial" w:cs="Arial"/>
        <w:sz w:val="20"/>
        <w:szCs w:val="20"/>
      </w:rPr>
      <w:fldChar w:fldCharType="begin"/>
    </w:r>
    <w:r w:rsidRPr="0011293A">
      <w:rPr>
        <w:rFonts w:ascii="Arial" w:hAnsi="Arial" w:cs="Arial"/>
        <w:sz w:val="20"/>
        <w:szCs w:val="20"/>
      </w:rPr>
      <w:instrText xml:space="preserve"> PAGE   \* MERGEFORMAT </w:instrText>
    </w:r>
    <w:r w:rsidR="00CB5511" w:rsidRPr="0011293A">
      <w:rPr>
        <w:rFonts w:ascii="Arial" w:hAnsi="Arial" w:cs="Arial"/>
        <w:sz w:val="20"/>
        <w:szCs w:val="20"/>
      </w:rPr>
      <w:fldChar w:fldCharType="separate"/>
    </w:r>
    <w:r w:rsidR="00946A39">
      <w:rPr>
        <w:rFonts w:ascii="Arial" w:hAnsi="Arial" w:cs="Arial"/>
        <w:noProof/>
        <w:sz w:val="20"/>
        <w:szCs w:val="20"/>
      </w:rPr>
      <w:t>12</w:t>
    </w:r>
    <w:r w:rsidR="00CB5511" w:rsidRPr="0011293A">
      <w:rPr>
        <w:rFonts w:ascii="Arial" w:hAnsi="Arial" w:cs="Arial"/>
        <w:noProof/>
        <w:sz w:val="20"/>
        <w:szCs w:val="20"/>
      </w:rPr>
      <w:fldChar w:fldCharType="end"/>
    </w:r>
  </w:p>
  <w:p w:rsidR="00A56913" w:rsidRDefault="00A56913" w:rsidP="0011293A">
    <w:pPr>
      <w:pStyle w:val="Footer"/>
      <w:jc w:val="center"/>
      <w:rPr>
        <w:rFonts w:ascii="Arial" w:hAnsi="Arial" w:cs="Arial"/>
        <w:noProof/>
        <w:sz w:val="20"/>
        <w:szCs w:val="20"/>
      </w:rPr>
    </w:pPr>
  </w:p>
  <w:p w:rsidR="00A56913" w:rsidRPr="0011293A" w:rsidRDefault="00A56913" w:rsidP="0011293A">
    <w:pPr>
      <w:pStyle w:val="Footer"/>
      <w:jc w:val="center"/>
      <w:rPr>
        <w:rFonts w:ascii="Arial" w:hAnsi="Arial" w:cs="Arial"/>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6913" w:rsidRPr="0011293A" w:rsidRDefault="00A56913" w:rsidP="0011293A">
    <w:pPr>
      <w:pStyle w:val="Footer"/>
      <w:jc w:val="center"/>
      <w:rPr>
        <w:rFonts w:ascii="Arial" w:hAnsi="Arial" w:cs="Arial"/>
        <w:sz w:val="20"/>
        <w:szCs w:val="20"/>
      </w:rPr>
    </w:pPr>
    <w:r>
      <w:rPr>
        <w:rFonts w:ascii="Arial" w:hAnsi="Arial" w:cs="Arial"/>
        <w:noProof/>
        <w:sz w:val="20"/>
        <w:szCs w:val="20"/>
        <w:lang w:eastAsia="en-GB"/>
      </w:rPr>
      <w:drawing>
        <wp:anchor distT="0" distB="0" distL="114300" distR="114300" simplePos="0" relativeHeight="251657728" behindDoc="0" locked="0" layoutInCell="1" allowOverlap="1">
          <wp:simplePos x="0" y="0"/>
          <wp:positionH relativeFrom="margin">
            <wp:align>right</wp:align>
          </wp:positionH>
          <wp:positionV relativeFrom="margin">
            <wp:posOffset>8839200</wp:posOffset>
          </wp:positionV>
          <wp:extent cx="714375" cy="509270"/>
          <wp:effectExtent l="19050" t="0" r="9525" b="0"/>
          <wp:wrapSquare wrapText="bothSides"/>
          <wp:docPr id="1" name="Picture 2" descr="NHS Scotland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HS Scotland blue.jpg"/>
                  <pic:cNvPicPr>
                    <a:picLocks noChangeAspect="1" noChangeArrowheads="1"/>
                  </pic:cNvPicPr>
                </pic:nvPicPr>
                <pic:blipFill>
                  <a:blip r:embed="rId1"/>
                  <a:srcRect/>
                  <a:stretch>
                    <a:fillRect/>
                  </a:stretch>
                </pic:blipFill>
                <pic:spPr bwMode="auto">
                  <a:xfrm>
                    <a:off x="0" y="0"/>
                    <a:ext cx="714375" cy="509270"/>
                  </a:xfrm>
                  <a:prstGeom prst="rect">
                    <a:avLst/>
                  </a:prstGeom>
                  <a:noFill/>
                  <a:ln w="9525">
                    <a:noFill/>
                    <a:miter lim="800000"/>
                    <a:headEnd/>
                    <a:tailEnd/>
                  </a:ln>
                </pic:spPr>
              </pic:pic>
            </a:graphicData>
          </a:graphic>
        </wp:anchor>
      </w:drawing>
    </w:r>
    <w:r w:rsidRPr="0011293A">
      <w:rPr>
        <w:rFonts w:ascii="Arial" w:hAnsi="Arial" w:cs="Arial"/>
        <w:sz w:val="20"/>
        <w:szCs w:val="20"/>
      </w:rPr>
      <w:t>_________________________________________________________________________________</w:t>
    </w:r>
    <w:r>
      <w:rPr>
        <w:rFonts w:ascii="Arial" w:hAnsi="Arial" w:cs="Arial"/>
        <w:sz w:val="20"/>
        <w:szCs w:val="20"/>
      </w:rPr>
      <w:t>________</w:t>
    </w:r>
    <w:r w:rsidRPr="0011293A">
      <w:rPr>
        <w:rFonts w:ascii="Arial" w:hAnsi="Arial" w:cs="Arial"/>
        <w:sz w:val="20"/>
        <w:szCs w:val="20"/>
      </w:rPr>
      <w:br/>
    </w:r>
    <w:r w:rsidRPr="0011293A">
      <w:rPr>
        <w:rFonts w:ascii="Arial" w:hAnsi="Arial" w:cs="Arial"/>
        <w:sz w:val="20"/>
        <w:szCs w:val="20"/>
      </w:rPr>
      <w:br/>
    </w:r>
    <w:r w:rsidR="00CB5511" w:rsidRPr="0011293A">
      <w:rPr>
        <w:rFonts w:ascii="Arial" w:hAnsi="Arial" w:cs="Arial"/>
        <w:sz w:val="20"/>
        <w:szCs w:val="20"/>
      </w:rPr>
      <w:fldChar w:fldCharType="begin"/>
    </w:r>
    <w:r w:rsidRPr="0011293A">
      <w:rPr>
        <w:rFonts w:ascii="Arial" w:hAnsi="Arial" w:cs="Arial"/>
        <w:sz w:val="20"/>
        <w:szCs w:val="20"/>
      </w:rPr>
      <w:instrText xml:space="preserve"> PAGE   \* MERGEFORMAT </w:instrText>
    </w:r>
    <w:r w:rsidR="00CB5511" w:rsidRPr="0011293A">
      <w:rPr>
        <w:rFonts w:ascii="Arial" w:hAnsi="Arial" w:cs="Arial"/>
        <w:sz w:val="20"/>
        <w:szCs w:val="20"/>
      </w:rPr>
      <w:fldChar w:fldCharType="separate"/>
    </w:r>
    <w:r w:rsidR="00946A39">
      <w:rPr>
        <w:rFonts w:ascii="Arial" w:hAnsi="Arial" w:cs="Arial"/>
        <w:noProof/>
        <w:sz w:val="20"/>
        <w:szCs w:val="20"/>
      </w:rPr>
      <w:t>1</w:t>
    </w:r>
    <w:r w:rsidR="00CB5511" w:rsidRPr="0011293A">
      <w:rPr>
        <w:rFonts w:ascii="Arial" w:hAnsi="Arial" w:cs="Arial"/>
        <w:noProof/>
        <w:sz w:val="20"/>
        <w:szCs w:val="20"/>
      </w:rPr>
      <w:fldChar w:fldCharType="end"/>
    </w:r>
    <w:r w:rsidRPr="0011293A">
      <w:rPr>
        <w:rFonts w:ascii="Arial" w:hAnsi="Arial" w:cs="Arial"/>
        <w:noProof/>
        <w:sz w:val="20"/>
        <w:szCs w:val="20"/>
      </w:rPr>
      <w:br/>
    </w:r>
  </w:p>
  <w:p w:rsidR="00A56913" w:rsidRPr="0011293A" w:rsidRDefault="00A56913" w:rsidP="0011293A">
    <w:pPr>
      <w:pStyle w:val="Footer"/>
      <w:rPr>
        <w:rFonts w:ascii="Arial" w:hAnsi="Arial" w:cs="Arial"/>
        <w:sz w:val="18"/>
        <w:szCs w:val="18"/>
      </w:rPr>
    </w:pPr>
    <w:r w:rsidRPr="0011293A">
      <w:rPr>
        <w:rFonts w:ascii="Arial" w:hAnsi="Arial" w:cs="Arial"/>
        <w:sz w:val="18"/>
        <w:szCs w:val="18"/>
      </w:rPr>
      <w:t>The Golden Jubilee Foundation is the brand name for the NHS National Waiting Times Centre.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6913" w:rsidRDefault="00A56913" w:rsidP="0011293A">
      <w:pPr>
        <w:spacing w:after="0" w:line="240" w:lineRule="auto"/>
      </w:pPr>
      <w:r>
        <w:separator/>
      </w:r>
    </w:p>
  </w:footnote>
  <w:footnote w:type="continuationSeparator" w:id="0">
    <w:p w:rsidR="00A56913" w:rsidRDefault="00A56913" w:rsidP="001129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6A39" w:rsidRPr="00CF6461" w:rsidRDefault="00946A39" w:rsidP="00946A39">
    <w:pPr>
      <w:pStyle w:val="Header"/>
      <w:jc w:val="right"/>
      <w:rPr>
        <w:rFonts w:ascii="Arial" w:hAnsi="Arial" w:cs="Arial"/>
        <w:b/>
        <w:color w:val="0070C0"/>
        <w:sz w:val="28"/>
        <w:szCs w:val="28"/>
      </w:rPr>
    </w:pPr>
    <w:r>
      <w:rPr>
        <w:rFonts w:ascii="Arial" w:hAnsi="Arial" w:cs="Arial"/>
        <w:b/>
        <w:color w:val="0070C0"/>
        <w:sz w:val="28"/>
        <w:szCs w:val="28"/>
      </w:rPr>
      <w:t>Item 5.5</w:t>
    </w:r>
  </w:p>
  <w:p w:rsidR="00946A39" w:rsidRDefault="00946A39">
    <w:pPr>
      <w:pStyle w:val="Header"/>
    </w:pPr>
  </w:p>
  <w:p w:rsidR="00946A39" w:rsidRDefault="00946A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4639"/>
    <w:multiLevelType w:val="hybridMultilevel"/>
    <w:tmpl w:val="38D247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6A1793D"/>
    <w:multiLevelType w:val="hybridMultilevel"/>
    <w:tmpl w:val="C944CE4E"/>
    <w:lvl w:ilvl="0" w:tplc="08090001">
      <w:start w:val="1"/>
      <w:numFmt w:val="bullet"/>
      <w:lvlText w:val=""/>
      <w:lvlJc w:val="left"/>
      <w:pPr>
        <w:ind w:left="1423" w:hanging="360"/>
      </w:pPr>
      <w:rPr>
        <w:rFonts w:ascii="Symbol" w:hAnsi="Symbol" w:hint="default"/>
      </w:rPr>
    </w:lvl>
    <w:lvl w:ilvl="1" w:tplc="08090003" w:tentative="1">
      <w:start w:val="1"/>
      <w:numFmt w:val="bullet"/>
      <w:lvlText w:val="o"/>
      <w:lvlJc w:val="left"/>
      <w:pPr>
        <w:ind w:left="2143" w:hanging="360"/>
      </w:pPr>
      <w:rPr>
        <w:rFonts w:ascii="Courier New" w:hAnsi="Courier New" w:cs="Courier New" w:hint="default"/>
      </w:rPr>
    </w:lvl>
    <w:lvl w:ilvl="2" w:tplc="08090005" w:tentative="1">
      <w:start w:val="1"/>
      <w:numFmt w:val="bullet"/>
      <w:lvlText w:val=""/>
      <w:lvlJc w:val="left"/>
      <w:pPr>
        <w:ind w:left="2863" w:hanging="360"/>
      </w:pPr>
      <w:rPr>
        <w:rFonts w:ascii="Wingdings" w:hAnsi="Wingdings" w:hint="default"/>
      </w:rPr>
    </w:lvl>
    <w:lvl w:ilvl="3" w:tplc="08090001" w:tentative="1">
      <w:start w:val="1"/>
      <w:numFmt w:val="bullet"/>
      <w:lvlText w:val=""/>
      <w:lvlJc w:val="left"/>
      <w:pPr>
        <w:ind w:left="3583" w:hanging="360"/>
      </w:pPr>
      <w:rPr>
        <w:rFonts w:ascii="Symbol" w:hAnsi="Symbol" w:hint="default"/>
      </w:rPr>
    </w:lvl>
    <w:lvl w:ilvl="4" w:tplc="08090003" w:tentative="1">
      <w:start w:val="1"/>
      <w:numFmt w:val="bullet"/>
      <w:lvlText w:val="o"/>
      <w:lvlJc w:val="left"/>
      <w:pPr>
        <w:ind w:left="4303" w:hanging="360"/>
      </w:pPr>
      <w:rPr>
        <w:rFonts w:ascii="Courier New" w:hAnsi="Courier New" w:cs="Courier New" w:hint="default"/>
      </w:rPr>
    </w:lvl>
    <w:lvl w:ilvl="5" w:tplc="08090005" w:tentative="1">
      <w:start w:val="1"/>
      <w:numFmt w:val="bullet"/>
      <w:lvlText w:val=""/>
      <w:lvlJc w:val="left"/>
      <w:pPr>
        <w:ind w:left="5023" w:hanging="360"/>
      </w:pPr>
      <w:rPr>
        <w:rFonts w:ascii="Wingdings" w:hAnsi="Wingdings" w:hint="default"/>
      </w:rPr>
    </w:lvl>
    <w:lvl w:ilvl="6" w:tplc="08090001" w:tentative="1">
      <w:start w:val="1"/>
      <w:numFmt w:val="bullet"/>
      <w:lvlText w:val=""/>
      <w:lvlJc w:val="left"/>
      <w:pPr>
        <w:ind w:left="5743" w:hanging="360"/>
      </w:pPr>
      <w:rPr>
        <w:rFonts w:ascii="Symbol" w:hAnsi="Symbol" w:hint="default"/>
      </w:rPr>
    </w:lvl>
    <w:lvl w:ilvl="7" w:tplc="08090003" w:tentative="1">
      <w:start w:val="1"/>
      <w:numFmt w:val="bullet"/>
      <w:lvlText w:val="o"/>
      <w:lvlJc w:val="left"/>
      <w:pPr>
        <w:ind w:left="6463" w:hanging="360"/>
      </w:pPr>
      <w:rPr>
        <w:rFonts w:ascii="Courier New" w:hAnsi="Courier New" w:cs="Courier New" w:hint="default"/>
      </w:rPr>
    </w:lvl>
    <w:lvl w:ilvl="8" w:tplc="08090005" w:tentative="1">
      <w:start w:val="1"/>
      <w:numFmt w:val="bullet"/>
      <w:lvlText w:val=""/>
      <w:lvlJc w:val="left"/>
      <w:pPr>
        <w:ind w:left="7183" w:hanging="360"/>
      </w:pPr>
      <w:rPr>
        <w:rFonts w:ascii="Wingdings" w:hAnsi="Wingdings" w:hint="default"/>
      </w:rPr>
    </w:lvl>
  </w:abstractNum>
  <w:abstractNum w:abstractNumId="2">
    <w:nsid w:val="19546684"/>
    <w:multiLevelType w:val="hybridMultilevel"/>
    <w:tmpl w:val="8716D832"/>
    <w:lvl w:ilvl="0" w:tplc="94949CB8">
      <w:start w:val="1"/>
      <w:numFmt w:val="decimal"/>
      <w:pStyle w:val="Heading4"/>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1C6C06AD"/>
    <w:multiLevelType w:val="hybridMultilevel"/>
    <w:tmpl w:val="7E4456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37C79CD"/>
    <w:multiLevelType w:val="hybridMultilevel"/>
    <w:tmpl w:val="09F44B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A245BF6"/>
    <w:multiLevelType w:val="hybridMultilevel"/>
    <w:tmpl w:val="64FCA7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2C305A8D"/>
    <w:multiLevelType w:val="hybridMultilevel"/>
    <w:tmpl w:val="98300B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E6F0E71"/>
    <w:multiLevelType w:val="hybridMultilevel"/>
    <w:tmpl w:val="62AA9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30DC17C6"/>
    <w:multiLevelType w:val="hybridMultilevel"/>
    <w:tmpl w:val="BFD0290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3364EEF"/>
    <w:multiLevelType w:val="hybridMultilevel"/>
    <w:tmpl w:val="EBDCE940"/>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3B277EC6"/>
    <w:multiLevelType w:val="hybridMultilevel"/>
    <w:tmpl w:val="7CF8B7B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nsid w:val="45F9347B"/>
    <w:multiLevelType w:val="multilevel"/>
    <w:tmpl w:val="01848288"/>
    <w:lvl w:ilvl="0">
      <w:start w:val="1"/>
      <w:numFmt w:val="decimal"/>
      <w:lvlText w:val="%1."/>
      <w:lvlJc w:val="left"/>
      <w:pPr>
        <w:ind w:left="1353" w:hanging="360"/>
      </w:pPr>
    </w:lvl>
    <w:lvl w:ilvl="1">
      <w:start w:val="1"/>
      <w:numFmt w:val="decimal"/>
      <w:lvlText w:val="%1.%2."/>
      <w:lvlJc w:val="left"/>
      <w:pPr>
        <w:ind w:left="1567" w:hanging="432"/>
      </w:pPr>
      <w:rPr>
        <w:b/>
      </w:rPr>
    </w:lvl>
    <w:lvl w:ilvl="2">
      <w:start w:val="1"/>
      <w:numFmt w:val="decimal"/>
      <w:lvlText w:val="%1.%2.%3."/>
      <w:lvlJc w:val="left"/>
      <w:pPr>
        <w:ind w:left="2217" w:hanging="504"/>
      </w:pPr>
      <w:rPr>
        <w:rFonts w:ascii="Arial" w:hAnsi="Arial" w:cs="Arial" w:hint="default"/>
        <w:b w:val="0"/>
        <w:sz w:val="24"/>
        <w:szCs w:val="24"/>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nsid w:val="46794990"/>
    <w:multiLevelType w:val="hybridMultilevel"/>
    <w:tmpl w:val="A36AAA4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3">
    <w:nsid w:val="4B1D5E33"/>
    <w:multiLevelType w:val="hybridMultilevel"/>
    <w:tmpl w:val="367ED9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nsid w:val="5313465B"/>
    <w:multiLevelType w:val="hybridMultilevel"/>
    <w:tmpl w:val="B31E31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EEA0AB3"/>
    <w:multiLevelType w:val="hybridMultilevel"/>
    <w:tmpl w:val="61EAE9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nsid w:val="61AF400C"/>
    <w:multiLevelType w:val="hybridMultilevel"/>
    <w:tmpl w:val="96B4DEC6"/>
    <w:lvl w:ilvl="0" w:tplc="08090001">
      <w:start w:val="1"/>
      <w:numFmt w:val="bullet"/>
      <w:lvlText w:val=""/>
      <w:lvlJc w:val="left"/>
      <w:pPr>
        <w:ind w:left="1490" w:hanging="360"/>
      </w:pPr>
      <w:rPr>
        <w:rFonts w:ascii="Symbol" w:hAnsi="Symbol" w:hint="default"/>
      </w:rPr>
    </w:lvl>
    <w:lvl w:ilvl="1" w:tplc="08090003" w:tentative="1">
      <w:start w:val="1"/>
      <w:numFmt w:val="bullet"/>
      <w:lvlText w:val="o"/>
      <w:lvlJc w:val="left"/>
      <w:pPr>
        <w:ind w:left="2210" w:hanging="360"/>
      </w:pPr>
      <w:rPr>
        <w:rFonts w:ascii="Courier New" w:hAnsi="Courier New" w:cs="Courier New" w:hint="default"/>
      </w:rPr>
    </w:lvl>
    <w:lvl w:ilvl="2" w:tplc="08090005" w:tentative="1">
      <w:start w:val="1"/>
      <w:numFmt w:val="bullet"/>
      <w:lvlText w:val=""/>
      <w:lvlJc w:val="left"/>
      <w:pPr>
        <w:ind w:left="2930" w:hanging="360"/>
      </w:pPr>
      <w:rPr>
        <w:rFonts w:ascii="Wingdings" w:hAnsi="Wingdings" w:hint="default"/>
      </w:rPr>
    </w:lvl>
    <w:lvl w:ilvl="3" w:tplc="08090001" w:tentative="1">
      <w:start w:val="1"/>
      <w:numFmt w:val="bullet"/>
      <w:lvlText w:val=""/>
      <w:lvlJc w:val="left"/>
      <w:pPr>
        <w:ind w:left="3650" w:hanging="360"/>
      </w:pPr>
      <w:rPr>
        <w:rFonts w:ascii="Symbol" w:hAnsi="Symbol" w:hint="default"/>
      </w:rPr>
    </w:lvl>
    <w:lvl w:ilvl="4" w:tplc="08090003" w:tentative="1">
      <w:start w:val="1"/>
      <w:numFmt w:val="bullet"/>
      <w:lvlText w:val="o"/>
      <w:lvlJc w:val="left"/>
      <w:pPr>
        <w:ind w:left="4370" w:hanging="360"/>
      </w:pPr>
      <w:rPr>
        <w:rFonts w:ascii="Courier New" w:hAnsi="Courier New" w:cs="Courier New" w:hint="default"/>
      </w:rPr>
    </w:lvl>
    <w:lvl w:ilvl="5" w:tplc="08090005" w:tentative="1">
      <w:start w:val="1"/>
      <w:numFmt w:val="bullet"/>
      <w:lvlText w:val=""/>
      <w:lvlJc w:val="left"/>
      <w:pPr>
        <w:ind w:left="5090" w:hanging="360"/>
      </w:pPr>
      <w:rPr>
        <w:rFonts w:ascii="Wingdings" w:hAnsi="Wingdings" w:hint="default"/>
      </w:rPr>
    </w:lvl>
    <w:lvl w:ilvl="6" w:tplc="08090001" w:tentative="1">
      <w:start w:val="1"/>
      <w:numFmt w:val="bullet"/>
      <w:lvlText w:val=""/>
      <w:lvlJc w:val="left"/>
      <w:pPr>
        <w:ind w:left="5810" w:hanging="360"/>
      </w:pPr>
      <w:rPr>
        <w:rFonts w:ascii="Symbol" w:hAnsi="Symbol" w:hint="default"/>
      </w:rPr>
    </w:lvl>
    <w:lvl w:ilvl="7" w:tplc="08090003" w:tentative="1">
      <w:start w:val="1"/>
      <w:numFmt w:val="bullet"/>
      <w:lvlText w:val="o"/>
      <w:lvlJc w:val="left"/>
      <w:pPr>
        <w:ind w:left="6530" w:hanging="360"/>
      </w:pPr>
      <w:rPr>
        <w:rFonts w:ascii="Courier New" w:hAnsi="Courier New" w:cs="Courier New" w:hint="default"/>
      </w:rPr>
    </w:lvl>
    <w:lvl w:ilvl="8" w:tplc="08090005" w:tentative="1">
      <w:start w:val="1"/>
      <w:numFmt w:val="bullet"/>
      <w:lvlText w:val=""/>
      <w:lvlJc w:val="left"/>
      <w:pPr>
        <w:ind w:left="7250" w:hanging="360"/>
      </w:pPr>
      <w:rPr>
        <w:rFonts w:ascii="Wingdings" w:hAnsi="Wingdings" w:hint="default"/>
      </w:rPr>
    </w:lvl>
  </w:abstractNum>
  <w:abstractNum w:abstractNumId="17">
    <w:nsid w:val="65246542"/>
    <w:multiLevelType w:val="hybridMultilevel"/>
    <w:tmpl w:val="B45A5E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nsid w:val="73AE291A"/>
    <w:multiLevelType w:val="hybridMultilevel"/>
    <w:tmpl w:val="EB20E3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nsid w:val="75FF7E91"/>
    <w:multiLevelType w:val="hybridMultilevel"/>
    <w:tmpl w:val="A68A7F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nsid w:val="760B4CEA"/>
    <w:multiLevelType w:val="hybridMultilevel"/>
    <w:tmpl w:val="D74ADB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7F25771"/>
    <w:multiLevelType w:val="hybridMultilevel"/>
    <w:tmpl w:val="1BACF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95F12BC"/>
    <w:multiLevelType w:val="hybridMultilevel"/>
    <w:tmpl w:val="F83471F4"/>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3">
    <w:nsid w:val="7E1A7188"/>
    <w:multiLevelType w:val="hybridMultilevel"/>
    <w:tmpl w:val="89A63D5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0"/>
  </w:num>
  <w:num w:numId="5">
    <w:abstractNumId w:val="21"/>
  </w:num>
  <w:num w:numId="6">
    <w:abstractNumId w:val="7"/>
  </w:num>
  <w:num w:numId="7">
    <w:abstractNumId w:val="19"/>
  </w:num>
  <w:num w:numId="8">
    <w:abstractNumId w:val="12"/>
  </w:num>
  <w:num w:numId="9">
    <w:abstractNumId w:val="13"/>
  </w:num>
  <w:num w:numId="10">
    <w:abstractNumId w:val="2"/>
  </w:num>
  <w:num w:numId="11">
    <w:abstractNumId w:val="14"/>
  </w:num>
  <w:num w:numId="12">
    <w:abstractNumId w:val="18"/>
  </w:num>
  <w:num w:numId="13">
    <w:abstractNumId w:val="3"/>
  </w:num>
  <w:num w:numId="14">
    <w:abstractNumId w:val="23"/>
  </w:num>
  <w:num w:numId="15">
    <w:abstractNumId w:val="15"/>
  </w:num>
  <w:num w:numId="16">
    <w:abstractNumId w:val="5"/>
  </w:num>
  <w:num w:numId="17">
    <w:abstractNumId w:val="20"/>
  </w:num>
  <w:num w:numId="18">
    <w:abstractNumId w:val="8"/>
  </w:num>
  <w:num w:numId="19">
    <w:abstractNumId w:val="17"/>
  </w:num>
  <w:num w:numId="20">
    <w:abstractNumId w:val="9"/>
  </w:num>
  <w:num w:numId="21">
    <w:abstractNumId w:val="4"/>
  </w:num>
  <w:num w:numId="22">
    <w:abstractNumId w:val="10"/>
  </w:num>
  <w:num w:numId="23">
    <w:abstractNumId w:val="6"/>
  </w:num>
  <w:num w:numId="24">
    <w:abstractNumId w:val="16"/>
  </w:num>
  <w:num w:numId="25">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20"/>
  <w:characterSpacingControl w:val="doNotCompress"/>
  <w:hdrShapeDefaults>
    <o:shapedefaults v:ext="edit" spidmax="64513"/>
  </w:hdrShapeDefaults>
  <w:footnotePr>
    <w:footnote w:id="-1"/>
    <w:footnote w:id="0"/>
  </w:footnotePr>
  <w:endnotePr>
    <w:endnote w:id="-1"/>
    <w:endnote w:id="0"/>
  </w:endnotePr>
  <w:compat/>
  <w:rsids>
    <w:rsidRoot w:val="0011293A"/>
    <w:rsid w:val="000146CC"/>
    <w:rsid w:val="00022A70"/>
    <w:rsid w:val="00036DBC"/>
    <w:rsid w:val="00040010"/>
    <w:rsid w:val="000409D4"/>
    <w:rsid w:val="00045934"/>
    <w:rsid w:val="00045B6D"/>
    <w:rsid w:val="0004779F"/>
    <w:rsid w:val="000545F8"/>
    <w:rsid w:val="00056980"/>
    <w:rsid w:val="00065AB9"/>
    <w:rsid w:val="00074D5A"/>
    <w:rsid w:val="000772B6"/>
    <w:rsid w:val="00080CCD"/>
    <w:rsid w:val="0008228C"/>
    <w:rsid w:val="00083053"/>
    <w:rsid w:val="00087924"/>
    <w:rsid w:val="00091574"/>
    <w:rsid w:val="000B4725"/>
    <w:rsid w:val="000B6EE4"/>
    <w:rsid w:val="000C25CE"/>
    <w:rsid w:val="000D083B"/>
    <w:rsid w:val="000D28A5"/>
    <w:rsid w:val="000D430D"/>
    <w:rsid w:val="000D46B6"/>
    <w:rsid w:val="000E4C7D"/>
    <w:rsid w:val="000E6B3A"/>
    <w:rsid w:val="000F0437"/>
    <w:rsid w:val="00103F1B"/>
    <w:rsid w:val="0011293A"/>
    <w:rsid w:val="00120808"/>
    <w:rsid w:val="001254F2"/>
    <w:rsid w:val="0013656B"/>
    <w:rsid w:val="00152E11"/>
    <w:rsid w:val="00175BA0"/>
    <w:rsid w:val="001900C4"/>
    <w:rsid w:val="001B5079"/>
    <w:rsid w:val="001B6CAC"/>
    <w:rsid w:val="001C0D59"/>
    <w:rsid w:val="001C24AD"/>
    <w:rsid w:val="001D540C"/>
    <w:rsid w:val="00213461"/>
    <w:rsid w:val="002206AC"/>
    <w:rsid w:val="00233433"/>
    <w:rsid w:val="00242202"/>
    <w:rsid w:val="00252CED"/>
    <w:rsid w:val="002664AA"/>
    <w:rsid w:val="002745AD"/>
    <w:rsid w:val="00280246"/>
    <w:rsid w:val="002843FB"/>
    <w:rsid w:val="002A48E2"/>
    <w:rsid w:val="002A70BE"/>
    <w:rsid w:val="002A7C18"/>
    <w:rsid w:val="002B44D8"/>
    <w:rsid w:val="002C5BE7"/>
    <w:rsid w:val="002D066C"/>
    <w:rsid w:val="002F3F8F"/>
    <w:rsid w:val="00313D56"/>
    <w:rsid w:val="0032162C"/>
    <w:rsid w:val="003238A8"/>
    <w:rsid w:val="003321F9"/>
    <w:rsid w:val="00333109"/>
    <w:rsid w:val="003343E7"/>
    <w:rsid w:val="00341BC6"/>
    <w:rsid w:val="00347E63"/>
    <w:rsid w:val="00357557"/>
    <w:rsid w:val="00363572"/>
    <w:rsid w:val="00372833"/>
    <w:rsid w:val="00391862"/>
    <w:rsid w:val="003C226E"/>
    <w:rsid w:val="003D3610"/>
    <w:rsid w:val="003D6593"/>
    <w:rsid w:val="003E1715"/>
    <w:rsid w:val="003E2C06"/>
    <w:rsid w:val="003E679E"/>
    <w:rsid w:val="00416DDD"/>
    <w:rsid w:val="00423047"/>
    <w:rsid w:val="00427048"/>
    <w:rsid w:val="0043733B"/>
    <w:rsid w:val="00451006"/>
    <w:rsid w:val="0045301C"/>
    <w:rsid w:val="00453D0A"/>
    <w:rsid w:val="0047099C"/>
    <w:rsid w:val="004823FF"/>
    <w:rsid w:val="00482AFF"/>
    <w:rsid w:val="00484A56"/>
    <w:rsid w:val="004935AF"/>
    <w:rsid w:val="004A7E83"/>
    <w:rsid w:val="004B209C"/>
    <w:rsid w:val="004B2E41"/>
    <w:rsid w:val="004B4BE8"/>
    <w:rsid w:val="004E1860"/>
    <w:rsid w:val="004E577A"/>
    <w:rsid w:val="004F0490"/>
    <w:rsid w:val="004F33CB"/>
    <w:rsid w:val="0050021B"/>
    <w:rsid w:val="0050321D"/>
    <w:rsid w:val="005102C2"/>
    <w:rsid w:val="00517B7C"/>
    <w:rsid w:val="00534E25"/>
    <w:rsid w:val="0054028B"/>
    <w:rsid w:val="00543F7C"/>
    <w:rsid w:val="00564FBB"/>
    <w:rsid w:val="00584592"/>
    <w:rsid w:val="00596493"/>
    <w:rsid w:val="005A1484"/>
    <w:rsid w:val="005A3427"/>
    <w:rsid w:val="005B62A2"/>
    <w:rsid w:val="005D2CAC"/>
    <w:rsid w:val="005F0C8E"/>
    <w:rsid w:val="005F7D45"/>
    <w:rsid w:val="00620E62"/>
    <w:rsid w:val="006460D5"/>
    <w:rsid w:val="00647A25"/>
    <w:rsid w:val="00663D5A"/>
    <w:rsid w:val="00667337"/>
    <w:rsid w:val="00671A17"/>
    <w:rsid w:val="00673237"/>
    <w:rsid w:val="0069196D"/>
    <w:rsid w:val="00692A1E"/>
    <w:rsid w:val="00693CDB"/>
    <w:rsid w:val="006A41E3"/>
    <w:rsid w:val="006A41EF"/>
    <w:rsid w:val="006A6191"/>
    <w:rsid w:val="006A7ADC"/>
    <w:rsid w:val="006B6AD9"/>
    <w:rsid w:val="006B78FD"/>
    <w:rsid w:val="006C1A4B"/>
    <w:rsid w:val="006C2D3E"/>
    <w:rsid w:val="006E0BD3"/>
    <w:rsid w:val="006F0407"/>
    <w:rsid w:val="006F65DB"/>
    <w:rsid w:val="00707FC8"/>
    <w:rsid w:val="0072398A"/>
    <w:rsid w:val="00750BCD"/>
    <w:rsid w:val="00755F76"/>
    <w:rsid w:val="00763F1C"/>
    <w:rsid w:val="00766E4E"/>
    <w:rsid w:val="0077222C"/>
    <w:rsid w:val="00782C8D"/>
    <w:rsid w:val="007839FB"/>
    <w:rsid w:val="0078486D"/>
    <w:rsid w:val="007939BD"/>
    <w:rsid w:val="007977BA"/>
    <w:rsid w:val="007A0BE7"/>
    <w:rsid w:val="007A6B7D"/>
    <w:rsid w:val="007C2BC5"/>
    <w:rsid w:val="007C7A5F"/>
    <w:rsid w:val="007D2E6A"/>
    <w:rsid w:val="007E43CF"/>
    <w:rsid w:val="007F5ED5"/>
    <w:rsid w:val="007F7A5C"/>
    <w:rsid w:val="00801D44"/>
    <w:rsid w:val="00821BF4"/>
    <w:rsid w:val="008339B4"/>
    <w:rsid w:val="0084132B"/>
    <w:rsid w:val="00841E20"/>
    <w:rsid w:val="00846D0A"/>
    <w:rsid w:val="00854CA3"/>
    <w:rsid w:val="00855419"/>
    <w:rsid w:val="00857FB4"/>
    <w:rsid w:val="00862DBF"/>
    <w:rsid w:val="00882801"/>
    <w:rsid w:val="00893286"/>
    <w:rsid w:val="008A1F75"/>
    <w:rsid w:val="008A7CA7"/>
    <w:rsid w:val="008B6358"/>
    <w:rsid w:val="008D629A"/>
    <w:rsid w:val="008F13EC"/>
    <w:rsid w:val="008F1D5E"/>
    <w:rsid w:val="008F64EB"/>
    <w:rsid w:val="008F719E"/>
    <w:rsid w:val="00915737"/>
    <w:rsid w:val="00921FA8"/>
    <w:rsid w:val="00922954"/>
    <w:rsid w:val="009241A2"/>
    <w:rsid w:val="00930A03"/>
    <w:rsid w:val="00942726"/>
    <w:rsid w:val="00943E68"/>
    <w:rsid w:val="00945CA1"/>
    <w:rsid w:val="00946A39"/>
    <w:rsid w:val="0095097D"/>
    <w:rsid w:val="009516C8"/>
    <w:rsid w:val="00961C41"/>
    <w:rsid w:val="00992AB8"/>
    <w:rsid w:val="009A332E"/>
    <w:rsid w:val="009A7F40"/>
    <w:rsid w:val="009C63F3"/>
    <w:rsid w:val="009D4740"/>
    <w:rsid w:val="009D4CED"/>
    <w:rsid w:val="009D4FC6"/>
    <w:rsid w:val="009D5D77"/>
    <w:rsid w:val="009D5EF6"/>
    <w:rsid w:val="009D7C1B"/>
    <w:rsid w:val="009E44E8"/>
    <w:rsid w:val="009F143C"/>
    <w:rsid w:val="00A034CC"/>
    <w:rsid w:val="00A2525D"/>
    <w:rsid w:val="00A345A4"/>
    <w:rsid w:val="00A429D9"/>
    <w:rsid w:val="00A539BB"/>
    <w:rsid w:val="00A55454"/>
    <w:rsid w:val="00A56913"/>
    <w:rsid w:val="00A66BF2"/>
    <w:rsid w:val="00A70122"/>
    <w:rsid w:val="00A92222"/>
    <w:rsid w:val="00A944AA"/>
    <w:rsid w:val="00AA5E61"/>
    <w:rsid w:val="00AB0777"/>
    <w:rsid w:val="00AC3E4C"/>
    <w:rsid w:val="00AC5E0D"/>
    <w:rsid w:val="00AD0E10"/>
    <w:rsid w:val="00AE27A9"/>
    <w:rsid w:val="00AE3E1E"/>
    <w:rsid w:val="00AE600A"/>
    <w:rsid w:val="00AE7D7E"/>
    <w:rsid w:val="00AF00CB"/>
    <w:rsid w:val="00AF1113"/>
    <w:rsid w:val="00AF1E88"/>
    <w:rsid w:val="00AF22E8"/>
    <w:rsid w:val="00AF3238"/>
    <w:rsid w:val="00B01E51"/>
    <w:rsid w:val="00B1017C"/>
    <w:rsid w:val="00B179DE"/>
    <w:rsid w:val="00B214E9"/>
    <w:rsid w:val="00B22804"/>
    <w:rsid w:val="00B32BC1"/>
    <w:rsid w:val="00B50728"/>
    <w:rsid w:val="00B63E3A"/>
    <w:rsid w:val="00B65C2D"/>
    <w:rsid w:val="00B736C9"/>
    <w:rsid w:val="00B8559B"/>
    <w:rsid w:val="00B924F0"/>
    <w:rsid w:val="00BA5ECF"/>
    <w:rsid w:val="00BC1BB7"/>
    <w:rsid w:val="00BC61ED"/>
    <w:rsid w:val="00BD2512"/>
    <w:rsid w:val="00BD417E"/>
    <w:rsid w:val="00BE0135"/>
    <w:rsid w:val="00BF6F80"/>
    <w:rsid w:val="00C02408"/>
    <w:rsid w:val="00C10340"/>
    <w:rsid w:val="00C147F1"/>
    <w:rsid w:val="00C147F5"/>
    <w:rsid w:val="00C1617D"/>
    <w:rsid w:val="00C30277"/>
    <w:rsid w:val="00C3680E"/>
    <w:rsid w:val="00C534C8"/>
    <w:rsid w:val="00C57755"/>
    <w:rsid w:val="00C60FF4"/>
    <w:rsid w:val="00C712C2"/>
    <w:rsid w:val="00C72396"/>
    <w:rsid w:val="00C737E2"/>
    <w:rsid w:val="00C753F8"/>
    <w:rsid w:val="00C80DE9"/>
    <w:rsid w:val="00C8655F"/>
    <w:rsid w:val="00C977AE"/>
    <w:rsid w:val="00CA18CA"/>
    <w:rsid w:val="00CA72FF"/>
    <w:rsid w:val="00CB2758"/>
    <w:rsid w:val="00CB5511"/>
    <w:rsid w:val="00CC111C"/>
    <w:rsid w:val="00CD2D68"/>
    <w:rsid w:val="00CD5939"/>
    <w:rsid w:val="00CF160B"/>
    <w:rsid w:val="00CF1B96"/>
    <w:rsid w:val="00D06994"/>
    <w:rsid w:val="00D11F43"/>
    <w:rsid w:val="00D15920"/>
    <w:rsid w:val="00D17C33"/>
    <w:rsid w:val="00D204E2"/>
    <w:rsid w:val="00D36495"/>
    <w:rsid w:val="00D37EB7"/>
    <w:rsid w:val="00D44C9F"/>
    <w:rsid w:val="00D4517B"/>
    <w:rsid w:val="00D5617F"/>
    <w:rsid w:val="00D66C48"/>
    <w:rsid w:val="00D7207E"/>
    <w:rsid w:val="00D778A0"/>
    <w:rsid w:val="00D81CD4"/>
    <w:rsid w:val="00DA615B"/>
    <w:rsid w:val="00DB0E7D"/>
    <w:rsid w:val="00DB632E"/>
    <w:rsid w:val="00DC5F44"/>
    <w:rsid w:val="00DD7072"/>
    <w:rsid w:val="00DE30C3"/>
    <w:rsid w:val="00DF1E35"/>
    <w:rsid w:val="00DF2E23"/>
    <w:rsid w:val="00E023F3"/>
    <w:rsid w:val="00E02C7E"/>
    <w:rsid w:val="00E02F81"/>
    <w:rsid w:val="00E358AE"/>
    <w:rsid w:val="00E57958"/>
    <w:rsid w:val="00E70174"/>
    <w:rsid w:val="00E70BC1"/>
    <w:rsid w:val="00E75ABD"/>
    <w:rsid w:val="00E7796B"/>
    <w:rsid w:val="00E83D45"/>
    <w:rsid w:val="00E847DA"/>
    <w:rsid w:val="00E86C3E"/>
    <w:rsid w:val="00E86D40"/>
    <w:rsid w:val="00EA0042"/>
    <w:rsid w:val="00EB6670"/>
    <w:rsid w:val="00EC7A67"/>
    <w:rsid w:val="00ED7862"/>
    <w:rsid w:val="00EE0A35"/>
    <w:rsid w:val="00EE7A11"/>
    <w:rsid w:val="00EF055F"/>
    <w:rsid w:val="00F1230D"/>
    <w:rsid w:val="00F13660"/>
    <w:rsid w:val="00F17E15"/>
    <w:rsid w:val="00F214D7"/>
    <w:rsid w:val="00F251AF"/>
    <w:rsid w:val="00F30AD0"/>
    <w:rsid w:val="00F34E0D"/>
    <w:rsid w:val="00F356B5"/>
    <w:rsid w:val="00F360A6"/>
    <w:rsid w:val="00F36815"/>
    <w:rsid w:val="00F377FF"/>
    <w:rsid w:val="00F37A27"/>
    <w:rsid w:val="00F43F14"/>
    <w:rsid w:val="00F54D69"/>
    <w:rsid w:val="00F621E2"/>
    <w:rsid w:val="00F72BB8"/>
    <w:rsid w:val="00FC443D"/>
    <w:rsid w:val="00FD4575"/>
    <w:rsid w:val="00FE2A76"/>
    <w:rsid w:val="00FF676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47DA"/>
    <w:pPr>
      <w:spacing w:after="160" w:line="259" w:lineRule="auto"/>
    </w:pPr>
    <w:rPr>
      <w:sz w:val="22"/>
      <w:szCs w:val="22"/>
      <w:lang w:eastAsia="en-US"/>
    </w:rPr>
  </w:style>
  <w:style w:type="paragraph" w:styleId="Heading4">
    <w:name w:val="heading 4"/>
    <w:aliases w:val="Sub-Minor,Oscar Faber 4,Te,Te1,Te2,Te3,Te4,Te5,Te6,Te7,Te8,Te9,Te10,Te11,Te91,Te12,Te21,Te31,Te41,Te51,Te61,Te71,Te81,Te92,Te101,Te111,Te911,Te13,Te22,Te32,Te42,Te52,Te62,Te72,Te82,Te93,Te102,Te112,Te912,Te14,Te23,Te33,Te43,Te53,Te63,Te73"/>
    <w:basedOn w:val="Normal"/>
    <w:next w:val="Normal"/>
    <w:link w:val="Heading4Char"/>
    <w:uiPriority w:val="99"/>
    <w:qFormat/>
    <w:rsid w:val="002C5BE7"/>
    <w:pPr>
      <w:keepNext/>
      <w:numPr>
        <w:numId w:val="10"/>
      </w:numPr>
      <w:spacing w:after="0" w:line="240" w:lineRule="auto"/>
      <w:outlineLvl w:val="3"/>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9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93A"/>
  </w:style>
  <w:style w:type="paragraph" w:styleId="Footer">
    <w:name w:val="footer"/>
    <w:basedOn w:val="Normal"/>
    <w:link w:val="FooterChar"/>
    <w:unhideWhenUsed/>
    <w:rsid w:val="001129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93A"/>
  </w:style>
  <w:style w:type="paragraph" w:styleId="ListParagraph">
    <w:name w:val="List Paragraph"/>
    <w:basedOn w:val="Normal"/>
    <w:uiPriority w:val="34"/>
    <w:qFormat/>
    <w:rsid w:val="002843FB"/>
    <w:pPr>
      <w:ind w:left="720"/>
      <w:contextualSpacing/>
    </w:pPr>
  </w:style>
  <w:style w:type="table" w:styleId="TableGrid">
    <w:name w:val="Table Grid"/>
    <w:basedOn w:val="TableNormal"/>
    <w:rsid w:val="000146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D43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30D"/>
    <w:rPr>
      <w:rFonts w:ascii="Tahoma" w:hAnsi="Tahoma" w:cs="Tahoma"/>
      <w:sz w:val="16"/>
      <w:szCs w:val="16"/>
    </w:rPr>
  </w:style>
  <w:style w:type="paragraph" w:styleId="NormalWeb">
    <w:name w:val="Normal (Web)"/>
    <w:basedOn w:val="Normal"/>
    <w:uiPriority w:val="99"/>
    <w:unhideWhenUsed/>
    <w:rsid w:val="003E2C06"/>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3E2C06"/>
    <w:rPr>
      <w:b/>
      <w:bCs/>
    </w:rPr>
  </w:style>
  <w:style w:type="paragraph" w:customStyle="1" w:styleId="Body">
    <w:name w:val="Body"/>
    <w:rsid w:val="009D4FC6"/>
    <w:pPr>
      <w:pBdr>
        <w:top w:val="nil"/>
        <w:left w:val="nil"/>
        <w:bottom w:val="nil"/>
        <w:right w:val="nil"/>
        <w:between w:val="nil"/>
        <w:bar w:val="nil"/>
      </w:pBdr>
    </w:pPr>
    <w:rPr>
      <w:rFonts w:ascii="Times New Roman" w:eastAsia="Arial Unicode MS" w:hAnsi="Times New Roman" w:cs="Arial Unicode MS"/>
      <w:color w:val="000000"/>
      <w:sz w:val="24"/>
      <w:szCs w:val="24"/>
      <w:u w:color="000000"/>
      <w:bdr w:val="nil"/>
      <w:lang w:val="en-US"/>
    </w:rPr>
  </w:style>
  <w:style w:type="character" w:styleId="CommentReference">
    <w:name w:val="annotation reference"/>
    <w:basedOn w:val="DefaultParagraphFont"/>
    <w:uiPriority w:val="99"/>
    <w:semiHidden/>
    <w:unhideWhenUsed/>
    <w:rsid w:val="00A70122"/>
    <w:rPr>
      <w:sz w:val="16"/>
      <w:szCs w:val="16"/>
    </w:rPr>
  </w:style>
  <w:style w:type="paragraph" w:styleId="CommentText">
    <w:name w:val="annotation text"/>
    <w:basedOn w:val="Normal"/>
    <w:link w:val="CommentTextChar"/>
    <w:uiPriority w:val="99"/>
    <w:semiHidden/>
    <w:unhideWhenUsed/>
    <w:rsid w:val="00A70122"/>
    <w:pPr>
      <w:spacing w:line="240" w:lineRule="auto"/>
    </w:pPr>
    <w:rPr>
      <w:sz w:val="20"/>
      <w:szCs w:val="20"/>
    </w:rPr>
  </w:style>
  <w:style w:type="character" w:customStyle="1" w:styleId="CommentTextChar">
    <w:name w:val="Comment Text Char"/>
    <w:basedOn w:val="DefaultParagraphFont"/>
    <w:link w:val="CommentText"/>
    <w:uiPriority w:val="99"/>
    <w:semiHidden/>
    <w:rsid w:val="00A70122"/>
    <w:rPr>
      <w:lang w:eastAsia="en-US"/>
    </w:rPr>
  </w:style>
  <w:style w:type="paragraph" w:styleId="CommentSubject">
    <w:name w:val="annotation subject"/>
    <w:basedOn w:val="CommentText"/>
    <w:next w:val="CommentText"/>
    <w:link w:val="CommentSubjectChar"/>
    <w:uiPriority w:val="99"/>
    <w:semiHidden/>
    <w:unhideWhenUsed/>
    <w:rsid w:val="00A70122"/>
    <w:rPr>
      <w:b/>
      <w:bCs/>
    </w:rPr>
  </w:style>
  <w:style w:type="character" w:customStyle="1" w:styleId="CommentSubjectChar">
    <w:name w:val="Comment Subject Char"/>
    <w:basedOn w:val="CommentTextChar"/>
    <w:link w:val="CommentSubject"/>
    <w:uiPriority w:val="99"/>
    <w:semiHidden/>
    <w:rsid w:val="00A70122"/>
    <w:rPr>
      <w:b/>
      <w:bCs/>
    </w:rPr>
  </w:style>
  <w:style w:type="paragraph" w:styleId="Revision">
    <w:name w:val="Revision"/>
    <w:hidden/>
    <w:uiPriority w:val="99"/>
    <w:semiHidden/>
    <w:rsid w:val="00915737"/>
    <w:rPr>
      <w:sz w:val="22"/>
      <w:szCs w:val="22"/>
      <w:lang w:eastAsia="en-US"/>
    </w:rPr>
  </w:style>
  <w:style w:type="paragraph" w:styleId="BodyTextIndent3">
    <w:name w:val="Body Text Indent 3"/>
    <w:basedOn w:val="Normal"/>
    <w:link w:val="BodyTextIndent3Char"/>
    <w:unhideWhenUsed/>
    <w:rsid w:val="002C5BE7"/>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2C5BE7"/>
    <w:rPr>
      <w:rFonts w:ascii="Times New Roman" w:eastAsia="Times New Roman" w:hAnsi="Times New Roman"/>
      <w:sz w:val="16"/>
      <w:szCs w:val="16"/>
      <w:lang w:eastAsia="en-US"/>
    </w:rPr>
  </w:style>
  <w:style w:type="character" w:customStyle="1" w:styleId="Heading4Char">
    <w:name w:val="Heading 4 Char"/>
    <w:aliases w:val="Sub-Minor Char,Oscar Faber 4 Char,Te Char,Te1 Char,Te2 Char,Te3 Char,Te4 Char,Te5 Char,Te6 Char,Te7 Char,Te8 Char,Te9 Char,Te10 Char,Te11 Char,Te91 Char,Te12 Char,Te21 Char,Te31 Char,Te41 Char,Te51 Char,Te61 Char,Te71 Char,Te81 Char"/>
    <w:basedOn w:val="DefaultParagraphFont"/>
    <w:link w:val="Heading4"/>
    <w:uiPriority w:val="99"/>
    <w:rsid w:val="002C5BE7"/>
    <w:rPr>
      <w:rFonts w:ascii="Times New Roman" w:eastAsia="Times New Roman" w:hAnsi="Times New Roman"/>
      <w:b/>
      <w:bCs/>
      <w:sz w:val="24"/>
      <w:szCs w:val="24"/>
      <w:lang w:eastAsia="en-US"/>
    </w:rPr>
  </w:style>
</w:styles>
</file>

<file path=word/webSettings.xml><?xml version="1.0" encoding="utf-8"?>
<w:webSettings xmlns:r="http://schemas.openxmlformats.org/officeDocument/2006/relationships" xmlns:w="http://schemas.openxmlformats.org/wordprocessingml/2006/main">
  <w:divs>
    <w:div w:id="492453203">
      <w:bodyDiv w:val="1"/>
      <w:marLeft w:val="0"/>
      <w:marRight w:val="0"/>
      <w:marTop w:val="0"/>
      <w:marBottom w:val="0"/>
      <w:divBdr>
        <w:top w:val="none" w:sz="0" w:space="0" w:color="auto"/>
        <w:left w:val="none" w:sz="0" w:space="0" w:color="auto"/>
        <w:bottom w:val="none" w:sz="0" w:space="0" w:color="auto"/>
        <w:right w:val="none" w:sz="0" w:space="0" w:color="auto"/>
      </w:divBdr>
    </w:div>
    <w:div w:id="529879507">
      <w:bodyDiv w:val="1"/>
      <w:marLeft w:val="0"/>
      <w:marRight w:val="0"/>
      <w:marTop w:val="0"/>
      <w:marBottom w:val="0"/>
      <w:divBdr>
        <w:top w:val="none" w:sz="0" w:space="0" w:color="auto"/>
        <w:left w:val="none" w:sz="0" w:space="0" w:color="auto"/>
        <w:bottom w:val="none" w:sz="0" w:space="0" w:color="auto"/>
        <w:right w:val="none" w:sz="0" w:space="0" w:color="auto"/>
      </w:divBdr>
    </w:div>
    <w:div w:id="129482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0FD535-0398-4098-BAAD-35FFF697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3626</Words>
  <Characters>20673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24251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dc:creator>
  <cp:lastModifiedBy>scotts2</cp:lastModifiedBy>
  <cp:revision>2</cp:revision>
  <cp:lastPrinted>2018-07-13T14:58:00Z</cp:lastPrinted>
  <dcterms:created xsi:type="dcterms:W3CDTF">2019-04-29T15:53:00Z</dcterms:created>
  <dcterms:modified xsi:type="dcterms:W3CDTF">2019-04-29T15:53:00Z</dcterms:modified>
</cp:coreProperties>
</file>