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BC4E25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971CC8" w:rsidP="00A50C41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20 June </w:t>
            </w:r>
            <w:r w:rsidR="00CD684A">
              <w:rPr>
                <w:rFonts w:ascii="Arial" w:hAnsi="Arial" w:cs="Arial"/>
                <w:b w:val="0"/>
                <w:sz w:val="24"/>
                <w:szCs w:val="24"/>
              </w:rPr>
              <w:t>2019</w:t>
            </w:r>
          </w:p>
        </w:tc>
        <w:tc>
          <w:tcPr>
            <w:tcW w:w="1985" w:type="dxa"/>
            <w:vMerge w:val="restart"/>
          </w:tcPr>
          <w:p w:rsidR="005B4BA8" w:rsidRPr="005B4BA8" w:rsidRDefault="00BC4E25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23315" cy="468630"/>
                  <wp:effectExtent l="19050" t="0" r="635" b="0"/>
                  <wp:docPr id="1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BC4E25">
        <w:trPr>
          <w:trHeight w:val="575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BC4E25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Expansion Phase One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BC4E25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E4639C" w:rsidP="005B4BA8">
                  <w:pPr>
                    <w:spacing w:before="120" w:after="60"/>
                    <w:contextualSpacing/>
                  </w:pPr>
                  <w:r>
                    <w:sym w:font="Wingdings" w:char="F0FC"/>
                  </w: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BC4E25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C4E25" w:rsidRDefault="00BC4E25" w:rsidP="00BC4E25">
      <w:pPr>
        <w:pStyle w:val="Heading2"/>
        <w:spacing w:before="0" w:after="0"/>
        <w:ind w:right="183"/>
        <w:rPr>
          <w:i w:val="0"/>
          <w:sz w:val="24"/>
          <w:szCs w:val="24"/>
        </w:rPr>
      </w:pPr>
    </w:p>
    <w:p w:rsidR="005239DB" w:rsidRPr="001175E5" w:rsidRDefault="005239DB" w:rsidP="00BC4E25">
      <w:pPr>
        <w:pStyle w:val="Heading2"/>
        <w:spacing w:before="0" w:after="0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5239DB" w:rsidP="00BC4E25">
      <w:pPr>
        <w:ind w:left="720"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ab/>
      </w:r>
    </w:p>
    <w:p w:rsidR="005239DB" w:rsidRPr="00E4639C" w:rsidRDefault="00E4639C" w:rsidP="00BC4E2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</w:t>
      </w:r>
      <w:r w:rsidR="00A50C41">
        <w:rPr>
          <w:rFonts w:ascii="Arial" w:hAnsi="Arial" w:cs="Arial"/>
        </w:rPr>
        <w:t xml:space="preserve">Phase 1 of the </w:t>
      </w:r>
      <w:r>
        <w:rPr>
          <w:rFonts w:ascii="Arial" w:hAnsi="Arial" w:cs="Arial"/>
        </w:rPr>
        <w:t>hospital expansion programme. The format of the paper was agreed by the Programme Board as the standard monthly reporting template.</w:t>
      </w:r>
    </w:p>
    <w:p w:rsidR="005B4BA8" w:rsidRPr="001175E5" w:rsidRDefault="005B4BA8" w:rsidP="00BC4E25">
      <w:pPr>
        <w:ind w:right="183"/>
        <w:rPr>
          <w:rFonts w:ascii="Arial" w:hAnsi="Arial" w:cs="Arial"/>
        </w:rPr>
      </w:pPr>
    </w:p>
    <w:p w:rsidR="005239DB" w:rsidRPr="001175E5" w:rsidRDefault="005239DB" w:rsidP="00BC4E25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E4639C" w:rsidRDefault="005B4BA8" w:rsidP="00BC4E2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639C" w:rsidRDefault="00E4639C" w:rsidP="00BC4E2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BC4E25">
      <w:pPr>
        <w:ind w:left="720" w:right="183"/>
        <w:rPr>
          <w:rFonts w:ascii="Arial" w:hAnsi="Arial" w:cs="Arial"/>
        </w:rPr>
      </w:pPr>
    </w:p>
    <w:p w:rsidR="00E4639C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  <w:r w:rsidR="00BC4E25">
        <w:rPr>
          <w:rFonts w:ascii="Arial" w:hAnsi="Arial" w:cs="Arial"/>
        </w:rPr>
        <w:t>;</w:t>
      </w:r>
    </w:p>
    <w:p w:rsidR="00E4639C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E4639C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design status;</w:t>
      </w:r>
    </w:p>
    <w:p w:rsidR="00971CC8" w:rsidRDefault="00971CC8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provides an update on </w:t>
      </w:r>
      <w:proofErr w:type="spellStart"/>
      <w:r>
        <w:rPr>
          <w:rFonts w:ascii="Arial" w:hAnsi="Arial" w:cs="Arial"/>
        </w:rPr>
        <w:t>wayfinding</w:t>
      </w:r>
      <w:proofErr w:type="spellEnd"/>
      <w:r>
        <w:rPr>
          <w:rFonts w:ascii="Arial" w:hAnsi="Arial" w:cs="Arial"/>
        </w:rPr>
        <w:t xml:space="preserve">, interiors and </w:t>
      </w:r>
      <w:r w:rsidR="00C51081">
        <w:rPr>
          <w:rFonts w:ascii="Arial" w:hAnsi="Arial" w:cs="Arial"/>
        </w:rPr>
        <w:t>lighting;</w:t>
      </w:r>
    </w:p>
    <w:p w:rsidR="00E4639C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statuary approval status;</w:t>
      </w:r>
    </w:p>
    <w:p w:rsidR="00CD684A" w:rsidRDefault="00CD684A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>
        <w:rPr>
          <w:rFonts w:ascii="Arial" w:hAnsi="Arial" w:cs="Arial"/>
        </w:rPr>
        <w:t>provides an update on works on site</w:t>
      </w:r>
    </w:p>
    <w:p w:rsidR="00E4639C" w:rsidRPr="00854591" w:rsidRDefault="00E4639C" w:rsidP="00BC4E25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the progress of the work stream groups;</w:t>
      </w:r>
    </w:p>
    <w:p w:rsidR="00E4639C" w:rsidRPr="00854591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community benefits;</w:t>
      </w:r>
    </w:p>
    <w:p w:rsidR="00E4639C" w:rsidRPr="00854591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E4639C" w:rsidRPr="00854591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E4639C" w:rsidRPr="00854591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E4639C" w:rsidRPr="00854591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engagement;</w:t>
      </w:r>
    </w:p>
    <w:p w:rsidR="00E4639C" w:rsidRPr="00854591" w:rsidRDefault="00E4639C" w:rsidP="00BC4E25">
      <w:pPr>
        <w:pStyle w:val="ListParagraph"/>
        <w:numPr>
          <w:ilvl w:val="0"/>
          <w:numId w:val="19"/>
        </w:numPr>
        <w:ind w:left="1080" w:right="183"/>
        <w:rPr>
          <w:rFonts w:ascii="Arial" w:hAnsi="Arial" w:cs="Arial"/>
        </w:rPr>
      </w:pPr>
      <w:r w:rsidRPr="00854591">
        <w:rPr>
          <w:rFonts w:ascii="Arial" w:hAnsi="Arial" w:cs="Arial"/>
        </w:rPr>
        <w:t>sets out key tasks going forward</w:t>
      </w:r>
    </w:p>
    <w:p w:rsidR="005B4BA8" w:rsidRDefault="005B4BA8" w:rsidP="00BC4E25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1175E5" w:rsidRDefault="00BC4E25" w:rsidP="00BC4E2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239DB" w:rsidRPr="001175E5">
        <w:rPr>
          <w:rFonts w:ascii="Arial" w:hAnsi="Arial" w:cs="Arial"/>
          <w:b/>
          <w:bCs/>
        </w:rPr>
        <w:tab/>
        <w:t>Conclusion</w:t>
      </w:r>
      <w:r w:rsidR="005239DB">
        <w:rPr>
          <w:rFonts w:ascii="Arial" w:hAnsi="Arial" w:cs="Arial"/>
          <w:b/>
          <w:bCs/>
        </w:rPr>
        <w:t>/Recommendation</w:t>
      </w:r>
    </w:p>
    <w:p w:rsidR="005239DB" w:rsidRDefault="005239DB" w:rsidP="00BC4E25">
      <w:pPr>
        <w:ind w:right="183"/>
        <w:rPr>
          <w:rFonts w:ascii="Arial" w:hAnsi="Arial" w:cs="Arial"/>
          <w:b/>
          <w:bCs/>
        </w:rPr>
      </w:pPr>
    </w:p>
    <w:p w:rsidR="00E4639C" w:rsidRDefault="00E4639C" w:rsidP="00BC4E2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The Board is asked to acknowledge the overall progress to date made with </w:t>
      </w:r>
      <w:r w:rsidR="00250AD9">
        <w:rPr>
          <w:rFonts w:ascii="Arial" w:hAnsi="Arial" w:cs="Arial"/>
        </w:rPr>
        <w:t>Phase 1 of the</w:t>
      </w:r>
      <w:r>
        <w:rPr>
          <w:rFonts w:ascii="Arial" w:hAnsi="Arial" w:cs="Arial"/>
        </w:rPr>
        <w:t xml:space="preserve"> hospital expansion programme.</w:t>
      </w:r>
    </w:p>
    <w:p w:rsidR="00E4639C" w:rsidRDefault="00E4639C" w:rsidP="00BC4E25">
      <w:pPr>
        <w:ind w:right="183"/>
        <w:rPr>
          <w:rFonts w:ascii="Arial" w:hAnsi="Arial" w:cs="Arial"/>
          <w:b/>
          <w:bCs/>
        </w:rPr>
      </w:pPr>
    </w:p>
    <w:p w:rsidR="00E4639C" w:rsidRDefault="00CD684A" w:rsidP="00BC4E2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Jann Gardner</w:t>
      </w:r>
    </w:p>
    <w:p w:rsidR="00E4639C" w:rsidRDefault="00E4639C" w:rsidP="00BC4E2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E4639C" w:rsidRDefault="00971CC8" w:rsidP="00BC4E2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 June 2019</w:t>
      </w:r>
    </w:p>
    <w:p w:rsidR="00E4639C" w:rsidRDefault="00E4639C" w:rsidP="00BC4E25">
      <w:pPr>
        <w:ind w:right="183"/>
        <w:rPr>
          <w:rFonts w:ascii="Arial" w:hAnsi="Arial" w:cs="Arial"/>
        </w:rPr>
      </w:pPr>
    </w:p>
    <w:p w:rsidR="005239DB" w:rsidRDefault="00E4639C" w:rsidP="00BC4E2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F4" w:rsidRDefault="005670F4">
      <w:r>
        <w:separator/>
      </w:r>
    </w:p>
  </w:endnote>
  <w:endnote w:type="continuationSeparator" w:id="0">
    <w:p w:rsidR="005670F4" w:rsidRDefault="0056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E030CD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E030CD" w:rsidRPr="00513DB0">
      <w:rPr>
        <w:rStyle w:val="PageNumber"/>
        <w:rFonts w:ascii="Arial" w:hAnsi="Arial" w:cs="Arial"/>
      </w:rPr>
      <w:fldChar w:fldCharType="separate"/>
    </w:r>
    <w:r w:rsidR="00BC4E25">
      <w:rPr>
        <w:rStyle w:val="PageNumber"/>
        <w:rFonts w:ascii="Arial" w:hAnsi="Arial" w:cs="Arial"/>
        <w:noProof/>
      </w:rPr>
      <w:t>2</w:t>
    </w:r>
    <w:r w:rsidR="00E030CD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E030CD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E030CD" w:rsidRPr="00513DB0">
      <w:rPr>
        <w:rStyle w:val="PageNumber"/>
        <w:rFonts w:ascii="Arial" w:hAnsi="Arial" w:cs="Arial"/>
      </w:rPr>
      <w:fldChar w:fldCharType="separate"/>
    </w:r>
    <w:r w:rsidR="00BC4E25">
      <w:rPr>
        <w:rStyle w:val="PageNumber"/>
        <w:rFonts w:ascii="Arial" w:hAnsi="Arial" w:cs="Arial"/>
        <w:noProof/>
      </w:rPr>
      <w:t>1</w:t>
    </w:r>
    <w:r w:rsidR="00E030CD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F4" w:rsidRDefault="005670F4">
      <w:r>
        <w:separator/>
      </w:r>
    </w:p>
  </w:footnote>
  <w:footnote w:type="continuationSeparator" w:id="0">
    <w:p w:rsidR="005670F4" w:rsidRDefault="0056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CF6461" w:rsidRDefault="00BC4E25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232D2"/>
    <w:rsid w:val="001E4864"/>
    <w:rsid w:val="002253CC"/>
    <w:rsid w:val="00250AD9"/>
    <w:rsid w:val="002A42DD"/>
    <w:rsid w:val="0031078B"/>
    <w:rsid w:val="003E423D"/>
    <w:rsid w:val="003F19CA"/>
    <w:rsid w:val="004205A8"/>
    <w:rsid w:val="004512CE"/>
    <w:rsid w:val="00490F9A"/>
    <w:rsid w:val="004B2577"/>
    <w:rsid w:val="004C3B2B"/>
    <w:rsid w:val="00513DB0"/>
    <w:rsid w:val="005239DB"/>
    <w:rsid w:val="00526532"/>
    <w:rsid w:val="005670F4"/>
    <w:rsid w:val="005B4BA8"/>
    <w:rsid w:val="005B69F4"/>
    <w:rsid w:val="005E2A8C"/>
    <w:rsid w:val="005F02B7"/>
    <w:rsid w:val="005F1DF7"/>
    <w:rsid w:val="0060634D"/>
    <w:rsid w:val="00631519"/>
    <w:rsid w:val="00646C99"/>
    <w:rsid w:val="00661EF1"/>
    <w:rsid w:val="00692938"/>
    <w:rsid w:val="006A1357"/>
    <w:rsid w:val="006D6F99"/>
    <w:rsid w:val="00711E7A"/>
    <w:rsid w:val="007672D7"/>
    <w:rsid w:val="007B4090"/>
    <w:rsid w:val="00815350"/>
    <w:rsid w:val="008162AF"/>
    <w:rsid w:val="00820013"/>
    <w:rsid w:val="00825B2D"/>
    <w:rsid w:val="00844E0E"/>
    <w:rsid w:val="00854591"/>
    <w:rsid w:val="008672FD"/>
    <w:rsid w:val="00870987"/>
    <w:rsid w:val="008A07AE"/>
    <w:rsid w:val="008C26A2"/>
    <w:rsid w:val="0093700B"/>
    <w:rsid w:val="00937BE5"/>
    <w:rsid w:val="00971CC8"/>
    <w:rsid w:val="009742FA"/>
    <w:rsid w:val="00974594"/>
    <w:rsid w:val="00982216"/>
    <w:rsid w:val="00984E5A"/>
    <w:rsid w:val="009E6A39"/>
    <w:rsid w:val="00A2577B"/>
    <w:rsid w:val="00A3124D"/>
    <w:rsid w:val="00A313DD"/>
    <w:rsid w:val="00A50C41"/>
    <w:rsid w:val="00A560AF"/>
    <w:rsid w:val="00AD4EDA"/>
    <w:rsid w:val="00BC4E25"/>
    <w:rsid w:val="00C0017D"/>
    <w:rsid w:val="00C24B4E"/>
    <w:rsid w:val="00C36974"/>
    <w:rsid w:val="00C51081"/>
    <w:rsid w:val="00C956E2"/>
    <w:rsid w:val="00CA6DDF"/>
    <w:rsid w:val="00CD684A"/>
    <w:rsid w:val="00CE4B72"/>
    <w:rsid w:val="00CF6461"/>
    <w:rsid w:val="00D05F2C"/>
    <w:rsid w:val="00D306B6"/>
    <w:rsid w:val="00D92AA6"/>
    <w:rsid w:val="00DD7115"/>
    <w:rsid w:val="00DE5902"/>
    <w:rsid w:val="00E030CD"/>
    <w:rsid w:val="00E24BFC"/>
    <w:rsid w:val="00E4639C"/>
    <w:rsid w:val="00E95856"/>
    <w:rsid w:val="00EA4869"/>
    <w:rsid w:val="00EB7C07"/>
    <w:rsid w:val="00EF71BA"/>
    <w:rsid w:val="00F12826"/>
    <w:rsid w:val="00F21FCC"/>
    <w:rsid w:val="00F459C0"/>
    <w:rsid w:val="00F7206C"/>
    <w:rsid w:val="00FC3CB3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34B6B-EFA9-4237-8893-C07298F1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4</cp:revision>
  <cp:lastPrinted>2018-09-03T10:07:00Z</cp:lastPrinted>
  <dcterms:created xsi:type="dcterms:W3CDTF">2019-06-07T13:33:00Z</dcterms:created>
  <dcterms:modified xsi:type="dcterms:W3CDTF">2019-06-11T15:08:00Z</dcterms:modified>
</cp:coreProperties>
</file>