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F95965" w14:textId="68EB5682" w:rsidR="00EA1C94" w:rsidRPr="008339B4" w:rsidRDefault="00EA1C94" w:rsidP="00EA1C94">
      <w:pPr>
        <w:spacing w:after="0" w:line="240" w:lineRule="auto"/>
        <w:ind w:hanging="284"/>
        <w:rPr>
          <w:rFonts w:ascii="Arial" w:hAnsi="Arial" w:cs="Arial"/>
          <w:sz w:val="28"/>
          <w:szCs w:val="28"/>
        </w:rPr>
      </w:pPr>
      <w:r>
        <w:rPr>
          <w:rFonts w:ascii="Arial" w:hAnsi="Arial" w:cs="Arial"/>
          <w:noProof/>
          <w:sz w:val="28"/>
          <w:szCs w:val="28"/>
          <w:lang w:eastAsia="en-GB"/>
        </w:rPr>
        <w:drawing>
          <wp:anchor distT="0" distB="0" distL="114300" distR="114300" simplePos="0" relativeHeight="251659264" behindDoc="0" locked="0" layoutInCell="1" allowOverlap="1" wp14:anchorId="0C8558F9" wp14:editId="72B30CA4">
            <wp:simplePos x="0" y="0"/>
            <wp:positionH relativeFrom="margin">
              <wp:align>right</wp:align>
            </wp:positionH>
            <wp:positionV relativeFrom="margin">
              <wp:align>top</wp:align>
            </wp:positionV>
            <wp:extent cx="1062990" cy="1066800"/>
            <wp:effectExtent l="19050" t="0" r="3810" b="0"/>
            <wp:wrapSquare wrapText="bothSides"/>
            <wp:docPr id="3" name="Picture 1" descr="GJF Digital Print C&amp;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JF Digital Print C&amp;U.jpg"/>
                    <pic:cNvPicPr>
                      <a:picLocks noChangeAspect="1" noChangeArrowheads="1"/>
                    </pic:cNvPicPr>
                  </pic:nvPicPr>
                  <pic:blipFill>
                    <a:blip r:embed="rId7" cstate="print"/>
                    <a:srcRect/>
                    <a:stretch>
                      <a:fillRect/>
                    </a:stretch>
                  </pic:blipFill>
                  <pic:spPr bwMode="auto">
                    <a:xfrm>
                      <a:off x="0" y="0"/>
                      <a:ext cx="1062990" cy="1066800"/>
                    </a:xfrm>
                    <a:prstGeom prst="rect">
                      <a:avLst/>
                    </a:prstGeom>
                    <a:noFill/>
                    <a:ln w="9525">
                      <a:noFill/>
                      <a:miter lim="800000"/>
                      <a:headEnd/>
                      <a:tailEnd/>
                    </a:ln>
                  </pic:spPr>
                </pic:pic>
              </a:graphicData>
            </a:graphic>
          </wp:anchor>
        </w:drawing>
      </w:r>
      <w:r w:rsidR="00CB58B4">
        <w:rPr>
          <w:rFonts w:ascii="Arial" w:hAnsi="Arial" w:cs="Arial"/>
          <w:sz w:val="28"/>
          <w:szCs w:val="28"/>
        </w:rPr>
        <w:t>A</w:t>
      </w:r>
      <w:r w:rsidRPr="008339B4">
        <w:rPr>
          <w:rFonts w:ascii="Arial" w:hAnsi="Arial" w:cs="Arial"/>
          <w:sz w:val="28"/>
          <w:szCs w:val="28"/>
        </w:rPr>
        <w:t>pproved Minutes</w:t>
      </w:r>
    </w:p>
    <w:p w14:paraId="39E73728" w14:textId="77777777" w:rsidR="00EA1C94" w:rsidRPr="005F0C8E" w:rsidRDefault="00EA1C94" w:rsidP="00EA1C94">
      <w:pPr>
        <w:spacing w:after="0" w:line="240" w:lineRule="auto"/>
        <w:ind w:hanging="284"/>
        <w:rPr>
          <w:rFonts w:ascii="Arial" w:hAnsi="Arial" w:cs="Arial"/>
          <w:b/>
          <w:color w:val="002060"/>
          <w:sz w:val="28"/>
          <w:szCs w:val="28"/>
        </w:rPr>
      </w:pPr>
      <w:r>
        <w:rPr>
          <w:rFonts w:ascii="Arial" w:hAnsi="Arial" w:cs="Arial"/>
          <w:b/>
          <w:color w:val="002060"/>
          <w:sz w:val="28"/>
          <w:szCs w:val="28"/>
        </w:rPr>
        <w:t>Person Centred Committee</w:t>
      </w:r>
    </w:p>
    <w:p w14:paraId="763BCD99" w14:textId="77777777" w:rsidR="00EA1C94" w:rsidRPr="008339B4" w:rsidRDefault="006D12A4" w:rsidP="00EA1C94">
      <w:pPr>
        <w:spacing w:after="0" w:line="240" w:lineRule="auto"/>
        <w:ind w:hanging="284"/>
        <w:rPr>
          <w:rFonts w:ascii="Arial" w:hAnsi="Arial" w:cs="Arial"/>
          <w:sz w:val="28"/>
          <w:szCs w:val="28"/>
        </w:rPr>
      </w:pPr>
      <w:r>
        <w:rPr>
          <w:rFonts w:ascii="Arial" w:hAnsi="Arial" w:cs="Arial"/>
          <w:sz w:val="28"/>
          <w:szCs w:val="28"/>
        </w:rPr>
        <w:t>4</w:t>
      </w:r>
      <w:r w:rsidR="00EA1C94" w:rsidRPr="006F0407">
        <w:rPr>
          <w:rFonts w:ascii="Arial" w:hAnsi="Arial" w:cs="Arial"/>
          <w:sz w:val="28"/>
          <w:szCs w:val="28"/>
          <w:vertAlign w:val="superscript"/>
        </w:rPr>
        <w:t>th</w:t>
      </w:r>
      <w:r>
        <w:rPr>
          <w:rFonts w:ascii="Arial" w:hAnsi="Arial" w:cs="Arial"/>
          <w:sz w:val="28"/>
          <w:szCs w:val="28"/>
        </w:rPr>
        <w:t xml:space="preserve"> September</w:t>
      </w:r>
      <w:r w:rsidR="00EA1C94">
        <w:rPr>
          <w:rFonts w:ascii="Arial" w:hAnsi="Arial" w:cs="Arial"/>
          <w:sz w:val="28"/>
          <w:szCs w:val="28"/>
        </w:rPr>
        <w:t xml:space="preserve"> 2019, 1.00 – 3.30pm, Level 5 Boardroom.</w:t>
      </w:r>
    </w:p>
    <w:p w14:paraId="6F4B5F24" w14:textId="77777777" w:rsidR="00EA1C94" w:rsidRDefault="00EA1C94" w:rsidP="00EA1C94">
      <w:pPr>
        <w:spacing w:after="0" w:line="240" w:lineRule="auto"/>
        <w:rPr>
          <w:rFonts w:ascii="Arial" w:hAnsi="Arial" w:cs="Arial"/>
          <w:b/>
          <w:sz w:val="24"/>
          <w:szCs w:val="24"/>
        </w:rPr>
      </w:pPr>
    </w:p>
    <w:p w14:paraId="398DCBF5" w14:textId="77777777" w:rsidR="00EA1C94" w:rsidRDefault="00EA1C94" w:rsidP="00EA1C94">
      <w:pPr>
        <w:tabs>
          <w:tab w:val="left" w:pos="2268"/>
        </w:tabs>
        <w:spacing w:after="0" w:line="240" w:lineRule="auto"/>
        <w:ind w:left="-284"/>
        <w:rPr>
          <w:rFonts w:ascii="Arial" w:hAnsi="Arial" w:cs="Arial"/>
          <w:b/>
          <w:sz w:val="24"/>
          <w:szCs w:val="24"/>
        </w:rPr>
      </w:pPr>
      <w:r w:rsidRPr="00543F7C">
        <w:rPr>
          <w:rFonts w:ascii="Arial" w:hAnsi="Arial" w:cs="Arial"/>
          <w:b/>
          <w:sz w:val="24"/>
          <w:szCs w:val="24"/>
        </w:rPr>
        <w:t>Members</w:t>
      </w:r>
    </w:p>
    <w:p w14:paraId="0FD654CB" w14:textId="77777777" w:rsidR="00EA1C94" w:rsidRDefault="00EA1C94" w:rsidP="00EA1C94">
      <w:pPr>
        <w:tabs>
          <w:tab w:val="left" w:pos="2268"/>
        </w:tabs>
        <w:spacing w:after="0" w:line="240" w:lineRule="auto"/>
        <w:ind w:left="-284"/>
        <w:rPr>
          <w:rFonts w:ascii="Arial" w:hAnsi="Arial" w:cs="Arial"/>
          <w:sz w:val="24"/>
          <w:szCs w:val="24"/>
        </w:rPr>
      </w:pPr>
      <w:r>
        <w:rPr>
          <w:rFonts w:ascii="Arial" w:hAnsi="Arial" w:cs="Arial"/>
          <w:sz w:val="24"/>
          <w:szCs w:val="24"/>
        </w:rPr>
        <w:t>Kay Harriman</w:t>
      </w:r>
      <w:r>
        <w:rPr>
          <w:rFonts w:ascii="Arial" w:hAnsi="Arial" w:cs="Arial"/>
          <w:sz w:val="24"/>
          <w:szCs w:val="24"/>
        </w:rPr>
        <w:tab/>
        <w:t>Non Executive Director (Chair)</w:t>
      </w:r>
    </w:p>
    <w:p w14:paraId="2C7F9A9B" w14:textId="77777777" w:rsidR="00EA1C94" w:rsidRDefault="00EA1C94" w:rsidP="00EA1C94">
      <w:pPr>
        <w:tabs>
          <w:tab w:val="left" w:pos="2268"/>
        </w:tabs>
        <w:spacing w:after="0" w:line="240" w:lineRule="auto"/>
        <w:ind w:left="-284"/>
        <w:rPr>
          <w:rFonts w:ascii="Arial" w:hAnsi="Arial" w:cs="Arial"/>
          <w:sz w:val="24"/>
          <w:szCs w:val="24"/>
        </w:rPr>
      </w:pPr>
      <w:r>
        <w:rPr>
          <w:rFonts w:ascii="Arial" w:hAnsi="Arial" w:cs="Arial"/>
          <w:sz w:val="24"/>
          <w:szCs w:val="24"/>
        </w:rPr>
        <w:t>Marcella Boyle</w:t>
      </w:r>
      <w:r>
        <w:rPr>
          <w:rFonts w:ascii="Arial" w:hAnsi="Arial" w:cs="Arial"/>
          <w:sz w:val="24"/>
          <w:szCs w:val="24"/>
        </w:rPr>
        <w:tab/>
        <w:t>Non Executive Director</w:t>
      </w:r>
    </w:p>
    <w:p w14:paraId="365B0241" w14:textId="0FC90174" w:rsidR="00EA1C94" w:rsidRDefault="00EA1C94" w:rsidP="00EA1C94">
      <w:pPr>
        <w:tabs>
          <w:tab w:val="left" w:pos="2268"/>
        </w:tabs>
        <w:spacing w:after="0" w:line="240" w:lineRule="auto"/>
        <w:ind w:left="-284"/>
        <w:rPr>
          <w:rFonts w:ascii="Arial" w:hAnsi="Arial" w:cs="Arial"/>
          <w:sz w:val="24"/>
          <w:szCs w:val="24"/>
        </w:rPr>
      </w:pPr>
      <w:r>
        <w:rPr>
          <w:rFonts w:ascii="Arial" w:hAnsi="Arial" w:cs="Arial"/>
          <w:sz w:val="24"/>
          <w:szCs w:val="24"/>
        </w:rPr>
        <w:t>Mark M</w:t>
      </w:r>
      <w:r w:rsidR="00AA1C8F">
        <w:rPr>
          <w:rFonts w:ascii="Arial" w:hAnsi="Arial" w:cs="Arial"/>
          <w:sz w:val="24"/>
          <w:szCs w:val="24"/>
        </w:rPr>
        <w:t>a</w:t>
      </w:r>
      <w:r>
        <w:rPr>
          <w:rFonts w:ascii="Arial" w:hAnsi="Arial" w:cs="Arial"/>
          <w:sz w:val="24"/>
          <w:szCs w:val="24"/>
        </w:rPr>
        <w:t>cGregor</w:t>
      </w:r>
      <w:r>
        <w:rPr>
          <w:rFonts w:ascii="Arial" w:hAnsi="Arial" w:cs="Arial"/>
          <w:sz w:val="24"/>
          <w:szCs w:val="24"/>
        </w:rPr>
        <w:tab/>
        <w:t xml:space="preserve">Non </w:t>
      </w:r>
      <w:bookmarkStart w:id="0" w:name="_GoBack"/>
      <w:bookmarkEnd w:id="0"/>
      <w:r>
        <w:rPr>
          <w:rFonts w:ascii="Arial" w:hAnsi="Arial" w:cs="Arial"/>
          <w:sz w:val="24"/>
          <w:szCs w:val="24"/>
        </w:rPr>
        <w:t>Executive Director</w:t>
      </w:r>
    </w:p>
    <w:p w14:paraId="5C723833" w14:textId="77777777" w:rsidR="006D12A4" w:rsidRPr="006F0407" w:rsidRDefault="006D12A4" w:rsidP="006D12A4">
      <w:pPr>
        <w:tabs>
          <w:tab w:val="left" w:pos="2268"/>
        </w:tabs>
        <w:spacing w:after="0" w:line="240" w:lineRule="auto"/>
        <w:ind w:left="-284"/>
        <w:rPr>
          <w:rFonts w:ascii="Arial" w:hAnsi="Arial" w:cs="Arial"/>
          <w:b/>
          <w:sz w:val="24"/>
          <w:szCs w:val="24"/>
        </w:rPr>
      </w:pPr>
      <w:r>
        <w:rPr>
          <w:rFonts w:ascii="Arial" w:hAnsi="Arial" w:cs="Arial"/>
          <w:sz w:val="24"/>
          <w:szCs w:val="24"/>
        </w:rPr>
        <w:t>Stephen McAllister</w:t>
      </w:r>
      <w:r>
        <w:rPr>
          <w:rFonts w:ascii="Arial" w:hAnsi="Arial" w:cs="Arial"/>
          <w:sz w:val="24"/>
          <w:szCs w:val="24"/>
        </w:rPr>
        <w:tab/>
        <w:t>Non Executive Director</w:t>
      </w:r>
    </w:p>
    <w:p w14:paraId="24E2EC66" w14:textId="77777777" w:rsidR="00EA1C94" w:rsidRDefault="00EA1C94" w:rsidP="00EA1C94">
      <w:pPr>
        <w:tabs>
          <w:tab w:val="left" w:pos="2268"/>
        </w:tabs>
        <w:spacing w:after="0" w:line="240" w:lineRule="auto"/>
        <w:ind w:left="-284"/>
        <w:rPr>
          <w:rFonts w:ascii="Arial" w:hAnsi="Arial" w:cs="Arial"/>
          <w:b/>
          <w:sz w:val="24"/>
          <w:szCs w:val="24"/>
        </w:rPr>
      </w:pPr>
    </w:p>
    <w:p w14:paraId="3093BFCD" w14:textId="77777777" w:rsidR="00EA1C94" w:rsidRDefault="00EA1C94" w:rsidP="00EA1C94">
      <w:pPr>
        <w:tabs>
          <w:tab w:val="left" w:pos="2268"/>
        </w:tabs>
        <w:spacing w:after="0" w:line="240" w:lineRule="auto"/>
        <w:ind w:left="-284"/>
        <w:rPr>
          <w:rFonts w:ascii="Arial" w:hAnsi="Arial" w:cs="Arial"/>
          <w:b/>
          <w:sz w:val="24"/>
          <w:szCs w:val="24"/>
        </w:rPr>
      </w:pPr>
      <w:r>
        <w:rPr>
          <w:rFonts w:ascii="Arial" w:hAnsi="Arial" w:cs="Arial"/>
          <w:b/>
          <w:sz w:val="24"/>
          <w:szCs w:val="24"/>
        </w:rPr>
        <w:t>In A</w:t>
      </w:r>
      <w:r w:rsidRPr="00543F7C">
        <w:rPr>
          <w:rFonts w:ascii="Arial" w:hAnsi="Arial" w:cs="Arial"/>
          <w:b/>
          <w:sz w:val="24"/>
          <w:szCs w:val="24"/>
        </w:rPr>
        <w:t>ttendance</w:t>
      </w:r>
    </w:p>
    <w:p w14:paraId="2F31DE89" w14:textId="77777777" w:rsidR="006D12A4" w:rsidRDefault="006D12A4" w:rsidP="006D12A4">
      <w:pPr>
        <w:tabs>
          <w:tab w:val="left" w:pos="2268"/>
        </w:tabs>
        <w:spacing w:after="0" w:line="240" w:lineRule="auto"/>
        <w:ind w:left="-284"/>
        <w:rPr>
          <w:rFonts w:ascii="Arial" w:hAnsi="Arial" w:cs="Arial"/>
          <w:sz w:val="24"/>
          <w:szCs w:val="24"/>
        </w:rPr>
      </w:pPr>
      <w:r>
        <w:rPr>
          <w:rFonts w:ascii="Arial" w:hAnsi="Arial" w:cs="Arial"/>
          <w:sz w:val="24"/>
          <w:szCs w:val="24"/>
        </w:rPr>
        <w:t>Anne Marie Cavanagh</w:t>
      </w:r>
      <w:r>
        <w:rPr>
          <w:rFonts w:ascii="Arial" w:hAnsi="Arial" w:cs="Arial"/>
          <w:sz w:val="24"/>
          <w:szCs w:val="24"/>
        </w:rPr>
        <w:tab/>
        <w:t>Director of Nursing</w:t>
      </w:r>
    </w:p>
    <w:p w14:paraId="2732F70D" w14:textId="77777777" w:rsidR="006D12A4" w:rsidRDefault="006D12A4" w:rsidP="006D12A4">
      <w:pPr>
        <w:tabs>
          <w:tab w:val="left" w:pos="2268"/>
        </w:tabs>
        <w:spacing w:after="0" w:line="240" w:lineRule="auto"/>
        <w:ind w:left="-284"/>
        <w:rPr>
          <w:rFonts w:ascii="Arial" w:hAnsi="Arial" w:cs="Arial"/>
          <w:sz w:val="24"/>
          <w:szCs w:val="24"/>
        </w:rPr>
      </w:pPr>
      <w:r>
        <w:rPr>
          <w:rFonts w:ascii="Arial" w:hAnsi="Arial" w:cs="Arial"/>
          <w:sz w:val="24"/>
          <w:szCs w:val="24"/>
        </w:rPr>
        <w:t>Claire Fenwick</w:t>
      </w:r>
      <w:r>
        <w:rPr>
          <w:rFonts w:ascii="Arial" w:hAnsi="Arial" w:cs="Arial"/>
          <w:sz w:val="24"/>
          <w:szCs w:val="24"/>
        </w:rPr>
        <w:tab/>
        <w:t>Surgical Services Manager</w:t>
      </w:r>
    </w:p>
    <w:p w14:paraId="693C79EC" w14:textId="77777777" w:rsidR="006D12A4" w:rsidRDefault="006D12A4" w:rsidP="00EA1C94">
      <w:pPr>
        <w:tabs>
          <w:tab w:val="left" w:pos="2268"/>
        </w:tabs>
        <w:spacing w:after="0" w:line="240" w:lineRule="auto"/>
        <w:ind w:left="-284"/>
        <w:rPr>
          <w:rFonts w:ascii="Arial" w:hAnsi="Arial" w:cs="Arial"/>
          <w:sz w:val="24"/>
          <w:szCs w:val="24"/>
        </w:rPr>
      </w:pPr>
      <w:r>
        <w:rPr>
          <w:rFonts w:ascii="Arial" w:hAnsi="Arial" w:cs="Arial"/>
          <w:sz w:val="24"/>
          <w:szCs w:val="24"/>
        </w:rPr>
        <w:t>Gareth Adkins</w:t>
      </w:r>
      <w:r>
        <w:rPr>
          <w:rFonts w:ascii="Arial" w:hAnsi="Arial" w:cs="Arial"/>
          <w:sz w:val="24"/>
          <w:szCs w:val="24"/>
        </w:rPr>
        <w:tab/>
        <w:t>Director of Quality, Innovation &amp; People</w:t>
      </w:r>
    </w:p>
    <w:p w14:paraId="501E4885" w14:textId="77777777" w:rsidR="006D12A4" w:rsidRDefault="006D12A4" w:rsidP="00EA1C94">
      <w:pPr>
        <w:tabs>
          <w:tab w:val="left" w:pos="2268"/>
        </w:tabs>
        <w:spacing w:after="0" w:line="240" w:lineRule="auto"/>
        <w:ind w:left="-284"/>
        <w:rPr>
          <w:rFonts w:ascii="Arial" w:hAnsi="Arial" w:cs="Arial"/>
          <w:sz w:val="24"/>
          <w:szCs w:val="24"/>
        </w:rPr>
      </w:pPr>
      <w:r>
        <w:rPr>
          <w:rFonts w:ascii="Arial" w:hAnsi="Arial" w:cs="Arial"/>
          <w:sz w:val="24"/>
          <w:szCs w:val="24"/>
        </w:rPr>
        <w:t>Laura Liddle</w:t>
      </w:r>
      <w:r>
        <w:rPr>
          <w:rFonts w:ascii="Arial" w:hAnsi="Arial" w:cs="Arial"/>
          <w:sz w:val="24"/>
          <w:szCs w:val="24"/>
        </w:rPr>
        <w:tab/>
        <w:t>Associate HR Director</w:t>
      </w:r>
    </w:p>
    <w:p w14:paraId="34D104D6" w14:textId="77777777" w:rsidR="006D12A4" w:rsidRDefault="006D12A4" w:rsidP="006D12A4">
      <w:pPr>
        <w:tabs>
          <w:tab w:val="left" w:pos="2268"/>
        </w:tabs>
        <w:spacing w:after="0" w:line="240" w:lineRule="auto"/>
        <w:ind w:left="-284"/>
        <w:rPr>
          <w:rFonts w:ascii="Arial" w:hAnsi="Arial" w:cs="Arial"/>
          <w:sz w:val="24"/>
          <w:szCs w:val="24"/>
        </w:rPr>
      </w:pPr>
      <w:r>
        <w:rPr>
          <w:rFonts w:ascii="Arial" w:hAnsi="Arial" w:cs="Arial"/>
          <w:sz w:val="24"/>
          <w:szCs w:val="24"/>
        </w:rPr>
        <w:t>Liane McGrath</w:t>
      </w:r>
      <w:r>
        <w:rPr>
          <w:rFonts w:ascii="Arial" w:hAnsi="Arial" w:cs="Arial"/>
          <w:sz w:val="24"/>
          <w:szCs w:val="24"/>
        </w:rPr>
        <w:tab/>
      </w:r>
      <w:r w:rsidR="00E1711A">
        <w:rPr>
          <w:rFonts w:ascii="Arial" w:hAnsi="Arial" w:cs="Arial"/>
          <w:sz w:val="24"/>
          <w:szCs w:val="24"/>
        </w:rPr>
        <w:t xml:space="preserve">Head of Corporate Governance &amp; </w:t>
      </w:r>
      <w:r>
        <w:rPr>
          <w:rFonts w:ascii="Arial" w:hAnsi="Arial" w:cs="Arial"/>
          <w:sz w:val="24"/>
          <w:szCs w:val="24"/>
        </w:rPr>
        <w:t>Board Secretary</w:t>
      </w:r>
    </w:p>
    <w:p w14:paraId="51B35C82" w14:textId="77777777" w:rsidR="006D12A4" w:rsidRDefault="006D12A4" w:rsidP="006D12A4">
      <w:pPr>
        <w:tabs>
          <w:tab w:val="left" w:pos="2268"/>
        </w:tabs>
        <w:spacing w:after="0" w:line="240" w:lineRule="auto"/>
        <w:ind w:left="-284"/>
        <w:rPr>
          <w:rFonts w:ascii="Arial" w:hAnsi="Arial" w:cs="Arial"/>
          <w:sz w:val="24"/>
          <w:szCs w:val="24"/>
        </w:rPr>
      </w:pPr>
      <w:r>
        <w:rPr>
          <w:rFonts w:ascii="Arial" w:hAnsi="Arial" w:cs="Arial"/>
          <w:sz w:val="24"/>
          <w:szCs w:val="24"/>
        </w:rPr>
        <w:t>Lynn Heatley</w:t>
      </w:r>
      <w:r>
        <w:rPr>
          <w:rFonts w:ascii="Arial" w:hAnsi="Arial" w:cs="Arial"/>
          <w:sz w:val="24"/>
          <w:szCs w:val="24"/>
        </w:rPr>
        <w:tab/>
        <w:t>Risk Manager</w:t>
      </w:r>
    </w:p>
    <w:p w14:paraId="68F0CE1A" w14:textId="77777777" w:rsidR="006D12A4" w:rsidRDefault="006D12A4" w:rsidP="006D12A4">
      <w:pPr>
        <w:tabs>
          <w:tab w:val="left" w:pos="2268"/>
        </w:tabs>
        <w:spacing w:after="0" w:line="240" w:lineRule="auto"/>
        <w:ind w:left="-284"/>
        <w:rPr>
          <w:rFonts w:ascii="Arial" w:hAnsi="Arial" w:cs="Arial"/>
          <w:sz w:val="24"/>
          <w:szCs w:val="24"/>
        </w:rPr>
      </w:pPr>
      <w:r>
        <w:rPr>
          <w:rFonts w:ascii="Arial" w:hAnsi="Arial" w:cs="Arial"/>
          <w:sz w:val="24"/>
          <w:szCs w:val="24"/>
        </w:rPr>
        <w:t>Sandie Scott</w:t>
      </w:r>
      <w:r>
        <w:rPr>
          <w:rFonts w:ascii="Arial" w:hAnsi="Arial" w:cs="Arial"/>
          <w:sz w:val="24"/>
          <w:szCs w:val="24"/>
        </w:rPr>
        <w:tab/>
        <w:t>Head of Corporate Affairs</w:t>
      </w:r>
    </w:p>
    <w:p w14:paraId="791FA457" w14:textId="77777777" w:rsidR="006D12A4" w:rsidRDefault="006D12A4" w:rsidP="00EA1C94">
      <w:pPr>
        <w:tabs>
          <w:tab w:val="left" w:pos="2268"/>
        </w:tabs>
        <w:spacing w:after="0" w:line="240" w:lineRule="auto"/>
        <w:ind w:left="-284"/>
        <w:rPr>
          <w:rFonts w:ascii="Arial" w:hAnsi="Arial" w:cs="Arial"/>
          <w:sz w:val="24"/>
          <w:szCs w:val="24"/>
        </w:rPr>
      </w:pPr>
      <w:r>
        <w:rPr>
          <w:rFonts w:ascii="Arial" w:hAnsi="Arial" w:cs="Arial"/>
          <w:sz w:val="24"/>
          <w:szCs w:val="24"/>
        </w:rPr>
        <w:t>Susan Douglas-Scott</w:t>
      </w:r>
      <w:r>
        <w:rPr>
          <w:rFonts w:ascii="Arial" w:hAnsi="Arial" w:cs="Arial"/>
          <w:sz w:val="24"/>
          <w:szCs w:val="24"/>
        </w:rPr>
        <w:tab/>
        <w:t>Chair</w:t>
      </w:r>
    </w:p>
    <w:p w14:paraId="4DF0A932" w14:textId="77777777" w:rsidR="00EA1C94" w:rsidRDefault="00EA1C94" w:rsidP="00EA1C94">
      <w:pPr>
        <w:tabs>
          <w:tab w:val="left" w:pos="2268"/>
        </w:tabs>
        <w:spacing w:after="0" w:line="240" w:lineRule="auto"/>
        <w:rPr>
          <w:rFonts w:ascii="Arial" w:hAnsi="Arial" w:cs="Arial"/>
          <w:b/>
          <w:sz w:val="24"/>
          <w:szCs w:val="24"/>
        </w:rPr>
      </w:pPr>
    </w:p>
    <w:p w14:paraId="2497CC4A" w14:textId="77777777" w:rsidR="00EA1C94" w:rsidRPr="00821BF4" w:rsidRDefault="00EA1C94" w:rsidP="00EA1C94">
      <w:pPr>
        <w:tabs>
          <w:tab w:val="left" w:pos="2268"/>
        </w:tabs>
        <w:spacing w:after="0" w:line="240" w:lineRule="auto"/>
        <w:ind w:left="-284"/>
        <w:rPr>
          <w:rFonts w:ascii="Arial" w:hAnsi="Arial" w:cs="Arial"/>
          <w:b/>
          <w:sz w:val="24"/>
          <w:szCs w:val="24"/>
        </w:rPr>
      </w:pPr>
      <w:r w:rsidRPr="00543F7C">
        <w:rPr>
          <w:rFonts w:ascii="Arial" w:hAnsi="Arial" w:cs="Arial"/>
          <w:b/>
          <w:sz w:val="24"/>
          <w:szCs w:val="24"/>
        </w:rPr>
        <w:t>Minutes</w:t>
      </w:r>
    </w:p>
    <w:p w14:paraId="6E8506A6" w14:textId="77777777" w:rsidR="00EA1C94" w:rsidRDefault="00EA1C94" w:rsidP="00EA1C94">
      <w:pPr>
        <w:tabs>
          <w:tab w:val="left" w:pos="2268"/>
        </w:tabs>
        <w:spacing w:after="0" w:line="240" w:lineRule="auto"/>
        <w:ind w:left="-284"/>
        <w:rPr>
          <w:rFonts w:ascii="Arial" w:hAnsi="Arial" w:cs="Arial"/>
          <w:sz w:val="24"/>
          <w:szCs w:val="24"/>
        </w:rPr>
      </w:pPr>
      <w:r>
        <w:rPr>
          <w:rFonts w:ascii="Arial" w:hAnsi="Arial" w:cs="Arial"/>
          <w:sz w:val="24"/>
          <w:szCs w:val="24"/>
        </w:rPr>
        <w:t>Christine Nelson</w:t>
      </w:r>
      <w:r>
        <w:rPr>
          <w:rFonts w:ascii="Arial" w:hAnsi="Arial" w:cs="Arial"/>
          <w:sz w:val="24"/>
          <w:szCs w:val="24"/>
        </w:rPr>
        <w:tab/>
        <w:t>Executive PA</w:t>
      </w:r>
    </w:p>
    <w:p w14:paraId="005D115C" w14:textId="77777777" w:rsidR="00EA1C94" w:rsidRDefault="00EA1C94" w:rsidP="00EA1C94">
      <w:pPr>
        <w:tabs>
          <w:tab w:val="left" w:pos="2268"/>
        </w:tabs>
        <w:spacing w:after="0" w:line="240" w:lineRule="auto"/>
        <w:ind w:left="-284"/>
        <w:rPr>
          <w:rFonts w:ascii="Arial" w:hAnsi="Arial" w:cs="Arial"/>
          <w:sz w:val="24"/>
          <w:szCs w:val="24"/>
        </w:rPr>
      </w:pPr>
    </w:p>
    <w:p w14:paraId="0D6F9E10" w14:textId="77777777" w:rsidR="00EA1C94" w:rsidRDefault="00EA1C94" w:rsidP="00EA1C94">
      <w:pPr>
        <w:tabs>
          <w:tab w:val="left" w:pos="2268"/>
        </w:tabs>
        <w:spacing w:after="0" w:line="240" w:lineRule="auto"/>
        <w:ind w:left="-284"/>
        <w:rPr>
          <w:rFonts w:ascii="Arial" w:hAnsi="Arial" w:cs="Arial"/>
          <w:b/>
          <w:sz w:val="24"/>
          <w:szCs w:val="24"/>
        </w:rPr>
      </w:pPr>
      <w:r w:rsidRPr="00543F7C">
        <w:rPr>
          <w:rFonts w:ascii="Arial" w:hAnsi="Arial" w:cs="Arial"/>
          <w:b/>
          <w:sz w:val="24"/>
          <w:szCs w:val="24"/>
        </w:rPr>
        <w:t>Apologies</w:t>
      </w:r>
    </w:p>
    <w:p w14:paraId="0E0F82AA" w14:textId="77777777" w:rsidR="006D12A4" w:rsidRDefault="006D12A4" w:rsidP="006D12A4">
      <w:pPr>
        <w:tabs>
          <w:tab w:val="left" w:pos="2268"/>
        </w:tabs>
        <w:spacing w:after="0" w:line="240" w:lineRule="auto"/>
        <w:ind w:left="-284"/>
        <w:rPr>
          <w:rFonts w:ascii="Arial" w:hAnsi="Arial" w:cs="Arial"/>
          <w:sz w:val="24"/>
          <w:szCs w:val="24"/>
        </w:rPr>
      </w:pPr>
      <w:r>
        <w:rPr>
          <w:rFonts w:ascii="Arial" w:hAnsi="Arial" w:cs="Arial"/>
          <w:sz w:val="24"/>
          <w:szCs w:val="24"/>
        </w:rPr>
        <w:t>Jane Christie-Flight</w:t>
      </w:r>
      <w:r>
        <w:rPr>
          <w:rFonts w:ascii="Arial" w:hAnsi="Arial" w:cs="Arial"/>
          <w:sz w:val="24"/>
          <w:szCs w:val="24"/>
        </w:rPr>
        <w:tab/>
        <w:t>Non Executive Director (Employee Director)</w:t>
      </w:r>
    </w:p>
    <w:p w14:paraId="0414741B" w14:textId="77777777" w:rsidR="006D12A4" w:rsidRDefault="006D12A4" w:rsidP="006D12A4">
      <w:pPr>
        <w:tabs>
          <w:tab w:val="left" w:pos="2268"/>
        </w:tabs>
        <w:spacing w:after="0" w:line="240" w:lineRule="auto"/>
        <w:ind w:left="-284"/>
        <w:rPr>
          <w:rFonts w:ascii="Arial" w:hAnsi="Arial" w:cs="Arial"/>
          <w:sz w:val="24"/>
          <w:szCs w:val="24"/>
        </w:rPr>
      </w:pPr>
      <w:r>
        <w:rPr>
          <w:rFonts w:ascii="Arial" w:hAnsi="Arial" w:cs="Arial"/>
          <w:sz w:val="24"/>
          <w:szCs w:val="24"/>
        </w:rPr>
        <w:t>Jann Gardner</w:t>
      </w:r>
      <w:r>
        <w:rPr>
          <w:rFonts w:ascii="Arial" w:hAnsi="Arial" w:cs="Arial"/>
          <w:sz w:val="24"/>
          <w:szCs w:val="24"/>
        </w:rPr>
        <w:tab/>
        <w:t>Chief Executive</w:t>
      </w:r>
    </w:p>
    <w:p w14:paraId="1FB6EC42" w14:textId="77777777" w:rsidR="00EA1C94" w:rsidRPr="00A034CC" w:rsidRDefault="00EA1C94" w:rsidP="00EA1C94">
      <w:pPr>
        <w:spacing w:after="0" w:line="240" w:lineRule="auto"/>
        <w:ind w:left="-284"/>
        <w:rPr>
          <w:rFonts w:ascii="Arial" w:hAnsi="Arial" w:cs="Arial"/>
          <w:sz w:val="24"/>
          <w:szCs w:val="24"/>
        </w:rPr>
      </w:pPr>
    </w:p>
    <w:p w14:paraId="479271B4" w14:textId="77777777" w:rsidR="00EA1C94" w:rsidRDefault="00EA1C94" w:rsidP="00EA1C94">
      <w:pPr>
        <w:spacing w:after="0" w:line="240" w:lineRule="auto"/>
        <w:ind w:left="-284"/>
        <w:rPr>
          <w:rFonts w:ascii="Arial" w:hAnsi="Arial" w:cs="Arial"/>
          <w:b/>
          <w:sz w:val="24"/>
          <w:szCs w:val="24"/>
        </w:rPr>
      </w:pPr>
      <w:r>
        <w:rPr>
          <w:rFonts w:ascii="Arial" w:hAnsi="Arial" w:cs="Arial"/>
          <w:b/>
          <w:sz w:val="24"/>
          <w:szCs w:val="24"/>
        </w:rPr>
        <w:t>Standing Declarations of Interest</w:t>
      </w:r>
    </w:p>
    <w:p w14:paraId="5820EE9D" w14:textId="77777777" w:rsidR="00EA1C94" w:rsidRPr="00821BF4" w:rsidRDefault="00EA1C94" w:rsidP="00EA1C94">
      <w:pPr>
        <w:spacing w:after="0" w:line="240" w:lineRule="auto"/>
        <w:ind w:left="-284"/>
        <w:rPr>
          <w:rFonts w:ascii="Arial" w:hAnsi="Arial" w:cs="Arial"/>
          <w:b/>
          <w:sz w:val="24"/>
          <w:szCs w:val="24"/>
        </w:rPr>
      </w:pPr>
      <w:r>
        <w:rPr>
          <w:rFonts w:ascii="Arial" w:hAnsi="Arial" w:cs="Arial"/>
          <w:sz w:val="24"/>
          <w:szCs w:val="24"/>
        </w:rPr>
        <w:t>None Declared</w:t>
      </w:r>
    </w:p>
    <w:p w14:paraId="026EF047" w14:textId="77777777" w:rsidR="00EA1C94" w:rsidRDefault="00EA1C94" w:rsidP="00EA1C94">
      <w:pPr>
        <w:spacing w:after="0" w:line="240" w:lineRule="auto"/>
        <w:rPr>
          <w:rFonts w:ascii="Arial" w:hAnsi="Arial" w:cs="Arial"/>
          <w:sz w:val="24"/>
          <w:szCs w:val="24"/>
        </w:rPr>
      </w:pPr>
    </w:p>
    <w:p w14:paraId="75049534" w14:textId="77777777" w:rsidR="00EA1C94" w:rsidRDefault="00EA1C94" w:rsidP="00EA1C94">
      <w:pPr>
        <w:pStyle w:val="ListParagraph"/>
        <w:numPr>
          <w:ilvl w:val="0"/>
          <w:numId w:val="1"/>
        </w:numPr>
        <w:spacing w:after="0" w:line="240" w:lineRule="auto"/>
        <w:ind w:left="709" w:hanging="993"/>
        <w:rPr>
          <w:rFonts w:ascii="Arial" w:hAnsi="Arial" w:cs="Arial"/>
          <w:b/>
          <w:sz w:val="24"/>
          <w:szCs w:val="24"/>
        </w:rPr>
      </w:pPr>
      <w:r w:rsidRPr="002843FB">
        <w:rPr>
          <w:rFonts w:ascii="Arial" w:hAnsi="Arial" w:cs="Arial"/>
          <w:b/>
          <w:sz w:val="24"/>
          <w:szCs w:val="24"/>
        </w:rPr>
        <w:t>Chair’s Introductory Remarks</w:t>
      </w:r>
    </w:p>
    <w:p w14:paraId="4BDCDBB0" w14:textId="77777777" w:rsidR="00EA1C94" w:rsidRDefault="00EA1C94" w:rsidP="00EA1C94">
      <w:pPr>
        <w:pStyle w:val="ListParagraph"/>
        <w:spacing w:after="0" w:line="240" w:lineRule="auto"/>
        <w:ind w:left="709" w:hanging="993"/>
        <w:rPr>
          <w:rFonts w:ascii="Arial" w:hAnsi="Arial" w:cs="Arial"/>
          <w:b/>
          <w:sz w:val="24"/>
          <w:szCs w:val="24"/>
        </w:rPr>
      </w:pPr>
    </w:p>
    <w:p w14:paraId="72E4B9CA" w14:textId="77777777" w:rsidR="00EA1C94" w:rsidRPr="009F07B7" w:rsidRDefault="00EA1C94" w:rsidP="00EA1C94">
      <w:pPr>
        <w:pStyle w:val="ListParagraph"/>
        <w:numPr>
          <w:ilvl w:val="1"/>
          <w:numId w:val="1"/>
        </w:numPr>
        <w:spacing w:after="0" w:line="240" w:lineRule="auto"/>
        <w:ind w:left="709" w:hanging="993"/>
        <w:rPr>
          <w:rFonts w:ascii="Arial" w:hAnsi="Arial" w:cs="Arial"/>
          <w:sz w:val="24"/>
          <w:szCs w:val="24"/>
        </w:rPr>
      </w:pPr>
      <w:r w:rsidRPr="009F07B7">
        <w:rPr>
          <w:rFonts w:ascii="Arial" w:hAnsi="Arial" w:cs="Arial"/>
          <w:sz w:val="24"/>
          <w:szCs w:val="24"/>
        </w:rPr>
        <w:t xml:space="preserve">Kay Harriman welcomed everyone to the </w:t>
      </w:r>
      <w:r w:rsidR="00A029C1">
        <w:rPr>
          <w:rFonts w:ascii="Arial" w:hAnsi="Arial" w:cs="Arial"/>
          <w:sz w:val="24"/>
          <w:szCs w:val="24"/>
        </w:rPr>
        <w:t xml:space="preserve">meeting and introduced Liane McGrath, </w:t>
      </w:r>
      <w:r w:rsidR="00E1711A">
        <w:rPr>
          <w:rFonts w:ascii="Arial" w:hAnsi="Arial" w:cs="Arial"/>
          <w:sz w:val="24"/>
          <w:szCs w:val="24"/>
        </w:rPr>
        <w:t xml:space="preserve">Head of Corporate Governance and </w:t>
      </w:r>
      <w:r w:rsidR="00A029C1">
        <w:rPr>
          <w:rFonts w:ascii="Arial" w:hAnsi="Arial" w:cs="Arial"/>
          <w:sz w:val="24"/>
          <w:szCs w:val="24"/>
        </w:rPr>
        <w:t>Board Secretary.</w:t>
      </w:r>
    </w:p>
    <w:p w14:paraId="4BB865D4" w14:textId="77777777" w:rsidR="00EA1C94" w:rsidRPr="00AA5E61" w:rsidRDefault="00EA1C94" w:rsidP="00EA1C94">
      <w:pPr>
        <w:spacing w:after="0" w:line="240" w:lineRule="auto"/>
        <w:rPr>
          <w:rFonts w:ascii="Arial" w:hAnsi="Arial" w:cs="Arial"/>
          <w:sz w:val="24"/>
          <w:szCs w:val="24"/>
        </w:rPr>
      </w:pPr>
    </w:p>
    <w:p w14:paraId="7C276222" w14:textId="77777777" w:rsidR="00EA1C94" w:rsidRDefault="00EA1C94" w:rsidP="00EA1C94">
      <w:pPr>
        <w:pStyle w:val="ListParagraph"/>
        <w:numPr>
          <w:ilvl w:val="0"/>
          <w:numId w:val="1"/>
        </w:numPr>
        <w:spacing w:after="0" w:line="240" w:lineRule="auto"/>
        <w:ind w:left="709" w:hanging="993"/>
        <w:rPr>
          <w:rFonts w:ascii="Arial" w:hAnsi="Arial" w:cs="Arial"/>
          <w:b/>
          <w:sz w:val="24"/>
          <w:szCs w:val="24"/>
        </w:rPr>
      </w:pPr>
      <w:r>
        <w:rPr>
          <w:rFonts w:ascii="Arial" w:hAnsi="Arial" w:cs="Arial"/>
          <w:b/>
          <w:sz w:val="24"/>
          <w:szCs w:val="24"/>
        </w:rPr>
        <w:t>Apologies</w:t>
      </w:r>
    </w:p>
    <w:p w14:paraId="0DECB6AE" w14:textId="77777777" w:rsidR="00EA1C94" w:rsidRDefault="00EA1C94" w:rsidP="00EA1C94">
      <w:pPr>
        <w:pStyle w:val="ListParagraph"/>
        <w:spacing w:after="0" w:line="240" w:lineRule="auto"/>
        <w:ind w:left="709" w:hanging="993"/>
        <w:rPr>
          <w:rFonts w:ascii="Arial" w:hAnsi="Arial" w:cs="Arial"/>
          <w:b/>
          <w:sz w:val="24"/>
          <w:szCs w:val="24"/>
        </w:rPr>
      </w:pPr>
    </w:p>
    <w:p w14:paraId="4D28DC4B" w14:textId="77777777" w:rsidR="00EA1C94" w:rsidRPr="009F07B7" w:rsidRDefault="00A029C1" w:rsidP="00EA1C94">
      <w:pPr>
        <w:pStyle w:val="ListParagraph"/>
        <w:numPr>
          <w:ilvl w:val="1"/>
          <w:numId w:val="1"/>
        </w:numPr>
        <w:spacing w:after="0" w:line="240" w:lineRule="auto"/>
        <w:ind w:left="709" w:hanging="993"/>
        <w:rPr>
          <w:rFonts w:ascii="Arial" w:hAnsi="Arial" w:cs="Arial"/>
          <w:sz w:val="24"/>
          <w:szCs w:val="24"/>
        </w:rPr>
      </w:pPr>
      <w:r>
        <w:rPr>
          <w:rFonts w:ascii="Arial" w:hAnsi="Arial" w:cs="Arial"/>
          <w:sz w:val="24"/>
          <w:szCs w:val="24"/>
        </w:rPr>
        <w:t>Apologies were noted as above and no conflicts of interest were declared.</w:t>
      </w:r>
    </w:p>
    <w:p w14:paraId="33981418" w14:textId="77777777" w:rsidR="00EA1C94" w:rsidRPr="00AA5E61" w:rsidRDefault="00EA1C94" w:rsidP="00EA1C94">
      <w:pPr>
        <w:spacing w:after="0" w:line="240" w:lineRule="auto"/>
        <w:rPr>
          <w:rFonts w:ascii="Arial" w:hAnsi="Arial" w:cs="Arial"/>
          <w:sz w:val="24"/>
          <w:szCs w:val="24"/>
        </w:rPr>
      </w:pPr>
    </w:p>
    <w:p w14:paraId="6C47B74E" w14:textId="77777777" w:rsidR="00EA1C94" w:rsidRDefault="00EA1C94" w:rsidP="00DC37F9">
      <w:pPr>
        <w:pStyle w:val="ListParagraph"/>
        <w:numPr>
          <w:ilvl w:val="0"/>
          <w:numId w:val="1"/>
        </w:numPr>
        <w:spacing w:after="0" w:line="240" w:lineRule="auto"/>
        <w:ind w:left="709" w:hanging="993"/>
        <w:rPr>
          <w:rFonts w:ascii="Arial" w:hAnsi="Arial" w:cs="Arial"/>
          <w:b/>
          <w:sz w:val="24"/>
          <w:szCs w:val="24"/>
        </w:rPr>
      </w:pPr>
      <w:r w:rsidRPr="00D5540B">
        <w:rPr>
          <w:rFonts w:ascii="Arial" w:hAnsi="Arial" w:cs="Arial"/>
          <w:b/>
          <w:sz w:val="24"/>
          <w:szCs w:val="24"/>
        </w:rPr>
        <w:t xml:space="preserve">Updates from last meeting held on </w:t>
      </w:r>
      <w:r w:rsidR="00D5540B">
        <w:rPr>
          <w:rFonts w:ascii="Arial" w:hAnsi="Arial" w:cs="Arial"/>
          <w:b/>
          <w:sz w:val="24"/>
          <w:szCs w:val="24"/>
        </w:rPr>
        <w:t>16</w:t>
      </w:r>
      <w:r w:rsidR="00D5540B" w:rsidRPr="00D5540B">
        <w:rPr>
          <w:rFonts w:ascii="Arial" w:hAnsi="Arial" w:cs="Arial"/>
          <w:b/>
          <w:sz w:val="24"/>
          <w:szCs w:val="24"/>
          <w:vertAlign w:val="superscript"/>
        </w:rPr>
        <w:t>th</w:t>
      </w:r>
      <w:r w:rsidR="00D5540B">
        <w:rPr>
          <w:rFonts w:ascii="Arial" w:hAnsi="Arial" w:cs="Arial"/>
          <w:b/>
          <w:sz w:val="24"/>
          <w:szCs w:val="24"/>
        </w:rPr>
        <w:t xml:space="preserve"> July 2019</w:t>
      </w:r>
    </w:p>
    <w:p w14:paraId="16501C55" w14:textId="77777777" w:rsidR="00D5540B" w:rsidRPr="00D5540B" w:rsidRDefault="00D5540B" w:rsidP="00D5540B">
      <w:pPr>
        <w:pStyle w:val="ListParagraph"/>
        <w:spacing w:after="0" w:line="240" w:lineRule="auto"/>
        <w:ind w:left="709"/>
        <w:rPr>
          <w:rFonts w:ascii="Arial" w:hAnsi="Arial" w:cs="Arial"/>
          <w:b/>
          <w:sz w:val="24"/>
          <w:szCs w:val="24"/>
        </w:rPr>
      </w:pPr>
    </w:p>
    <w:p w14:paraId="1A5B990F" w14:textId="77777777" w:rsidR="00EA1C94" w:rsidRPr="004935AF" w:rsidRDefault="00EA1C94" w:rsidP="00EA1C94">
      <w:pPr>
        <w:pStyle w:val="ListParagraph"/>
        <w:numPr>
          <w:ilvl w:val="1"/>
          <w:numId w:val="1"/>
        </w:numPr>
        <w:spacing w:after="0" w:line="240" w:lineRule="auto"/>
        <w:ind w:left="709" w:hanging="993"/>
        <w:rPr>
          <w:rFonts w:ascii="Arial" w:hAnsi="Arial" w:cs="Arial"/>
          <w:b/>
          <w:sz w:val="24"/>
          <w:szCs w:val="24"/>
        </w:rPr>
      </w:pPr>
      <w:r>
        <w:rPr>
          <w:rFonts w:ascii="Arial" w:hAnsi="Arial" w:cs="Arial"/>
          <w:b/>
          <w:sz w:val="24"/>
          <w:szCs w:val="24"/>
        </w:rPr>
        <w:t>Minutes of last meeting</w:t>
      </w:r>
    </w:p>
    <w:p w14:paraId="470BA66C" w14:textId="77777777" w:rsidR="00EA1C94" w:rsidRDefault="00EA1C94" w:rsidP="00EA1C94">
      <w:pPr>
        <w:pStyle w:val="ListParagraph"/>
        <w:spacing w:after="0" w:line="240" w:lineRule="auto"/>
        <w:ind w:left="709"/>
        <w:rPr>
          <w:rFonts w:ascii="Arial" w:hAnsi="Arial" w:cs="Arial"/>
          <w:sz w:val="24"/>
          <w:szCs w:val="24"/>
        </w:rPr>
      </w:pPr>
    </w:p>
    <w:p w14:paraId="24FC4C23" w14:textId="77777777" w:rsidR="00EA1C94" w:rsidRDefault="00742264" w:rsidP="00A029C1">
      <w:pPr>
        <w:pStyle w:val="ListParagraph"/>
        <w:spacing w:after="0" w:line="240" w:lineRule="auto"/>
        <w:ind w:left="709"/>
        <w:rPr>
          <w:rFonts w:ascii="Arial" w:hAnsi="Arial" w:cs="Arial"/>
          <w:sz w:val="24"/>
          <w:szCs w:val="24"/>
        </w:rPr>
      </w:pPr>
      <w:r>
        <w:rPr>
          <w:rFonts w:ascii="Arial" w:hAnsi="Arial" w:cs="Arial"/>
          <w:sz w:val="24"/>
          <w:szCs w:val="24"/>
        </w:rPr>
        <w:t>The minute</w:t>
      </w:r>
      <w:r w:rsidR="00EA1C94">
        <w:rPr>
          <w:rFonts w:ascii="Arial" w:hAnsi="Arial" w:cs="Arial"/>
          <w:sz w:val="24"/>
          <w:szCs w:val="24"/>
        </w:rPr>
        <w:t xml:space="preserve"> of the meeting</w:t>
      </w:r>
      <w:r w:rsidR="00D5540B">
        <w:rPr>
          <w:rFonts w:ascii="Arial" w:hAnsi="Arial" w:cs="Arial"/>
          <w:sz w:val="24"/>
          <w:szCs w:val="24"/>
        </w:rPr>
        <w:t xml:space="preserve"> held on 16</w:t>
      </w:r>
      <w:r w:rsidR="00EA1C94" w:rsidRPr="007D1848">
        <w:rPr>
          <w:rFonts w:ascii="Arial" w:hAnsi="Arial" w:cs="Arial"/>
          <w:sz w:val="24"/>
          <w:szCs w:val="24"/>
          <w:vertAlign w:val="superscript"/>
        </w:rPr>
        <w:t>th</w:t>
      </w:r>
      <w:r w:rsidR="00D5540B">
        <w:rPr>
          <w:rFonts w:ascii="Arial" w:hAnsi="Arial" w:cs="Arial"/>
          <w:sz w:val="24"/>
          <w:szCs w:val="24"/>
        </w:rPr>
        <w:t xml:space="preserve"> July 2019</w:t>
      </w:r>
      <w:r>
        <w:rPr>
          <w:rFonts w:ascii="Arial" w:hAnsi="Arial" w:cs="Arial"/>
          <w:sz w:val="24"/>
          <w:szCs w:val="24"/>
        </w:rPr>
        <w:t xml:space="preserve"> was</w:t>
      </w:r>
      <w:r w:rsidR="00EA1C94">
        <w:rPr>
          <w:rFonts w:ascii="Arial" w:hAnsi="Arial" w:cs="Arial"/>
          <w:sz w:val="24"/>
          <w:szCs w:val="24"/>
        </w:rPr>
        <w:t xml:space="preserve"> approved.</w:t>
      </w:r>
    </w:p>
    <w:p w14:paraId="7E019874" w14:textId="77777777" w:rsidR="00A029C1" w:rsidRPr="00A029C1" w:rsidRDefault="00A029C1" w:rsidP="00A029C1">
      <w:pPr>
        <w:pStyle w:val="ListParagraph"/>
        <w:spacing w:after="0" w:line="240" w:lineRule="auto"/>
        <w:ind w:left="709"/>
        <w:rPr>
          <w:rFonts w:ascii="Arial" w:hAnsi="Arial" w:cs="Arial"/>
          <w:sz w:val="24"/>
          <w:szCs w:val="24"/>
        </w:rPr>
      </w:pPr>
    </w:p>
    <w:p w14:paraId="1E428DC2" w14:textId="77777777" w:rsidR="00EA1C94" w:rsidRDefault="00EA1C94" w:rsidP="00EA1C94">
      <w:pPr>
        <w:pStyle w:val="ListParagraph"/>
        <w:numPr>
          <w:ilvl w:val="1"/>
          <w:numId w:val="1"/>
        </w:numPr>
        <w:spacing w:after="0" w:line="240" w:lineRule="auto"/>
        <w:ind w:left="709" w:hanging="993"/>
        <w:rPr>
          <w:rFonts w:ascii="Arial" w:hAnsi="Arial" w:cs="Arial"/>
          <w:b/>
          <w:sz w:val="24"/>
          <w:szCs w:val="24"/>
        </w:rPr>
      </w:pPr>
      <w:r w:rsidRPr="002843FB">
        <w:rPr>
          <w:rFonts w:ascii="Arial" w:hAnsi="Arial" w:cs="Arial"/>
          <w:b/>
          <w:sz w:val="24"/>
          <w:szCs w:val="24"/>
        </w:rPr>
        <w:lastRenderedPageBreak/>
        <w:t>Actions</w:t>
      </w:r>
    </w:p>
    <w:p w14:paraId="7A450970" w14:textId="77777777" w:rsidR="00EA1C94" w:rsidRDefault="00EA1C94" w:rsidP="00EA1C94">
      <w:pPr>
        <w:pStyle w:val="ListParagraph"/>
        <w:spacing w:after="0" w:line="240" w:lineRule="auto"/>
        <w:ind w:left="709" w:hanging="993"/>
        <w:rPr>
          <w:rFonts w:ascii="Arial" w:hAnsi="Arial" w:cs="Arial"/>
          <w:b/>
          <w:sz w:val="24"/>
          <w:szCs w:val="24"/>
        </w:rPr>
      </w:pPr>
    </w:p>
    <w:p w14:paraId="45881635" w14:textId="77777777" w:rsidR="00EA1C94" w:rsidRDefault="00EA1C94" w:rsidP="00EA1C94">
      <w:pPr>
        <w:pStyle w:val="ListParagraph"/>
        <w:numPr>
          <w:ilvl w:val="2"/>
          <w:numId w:val="1"/>
        </w:numPr>
        <w:spacing w:after="0" w:line="240" w:lineRule="auto"/>
        <w:ind w:left="709" w:hanging="993"/>
        <w:rPr>
          <w:rFonts w:ascii="Arial" w:hAnsi="Arial" w:cs="Arial"/>
          <w:sz w:val="24"/>
          <w:szCs w:val="24"/>
        </w:rPr>
      </w:pPr>
      <w:r w:rsidRPr="00175BA0">
        <w:rPr>
          <w:rFonts w:ascii="Arial" w:hAnsi="Arial" w:cs="Arial"/>
          <w:sz w:val="24"/>
          <w:szCs w:val="24"/>
        </w:rPr>
        <w:t xml:space="preserve">All </w:t>
      </w:r>
      <w:r>
        <w:rPr>
          <w:rFonts w:ascii="Arial" w:hAnsi="Arial" w:cs="Arial"/>
          <w:sz w:val="24"/>
          <w:szCs w:val="24"/>
        </w:rPr>
        <w:t xml:space="preserve">previous </w:t>
      </w:r>
      <w:r w:rsidRPr="00175BA0">
        <w:rPr>
          <w:rFonts w:ascii="Arial" w:hAnsi="Arial" w:cs="Arial"/>
          <w:sz w:val="24"/>
          <w:szCs w:val="24"/>
        </w:rPr>
        <w:t xml:space="preserve">actions were </w:t>
      </w:r>
      <w:r w:rsidR="00D5540B">
        <w:rPr>
          <w:rFonts w:ascii="Arial" w:hAnsi="Arial" w:cs="Arial"/>
          <w:sz w:val="24"/>
          <w:szCs w:val="24"/>
        </w:rPr>
        <w:t>updated</w:t>
      </w:r>
      <w:r w:rsidRPr="00175BA0">
        <w:rPr>
          <w:rFonts w:ascii="Arial" w:hAnsi="Arial" w:cs="Arial"/>
          <w:sz w:val="24"/>
          <w:szCs w:val="24"/>
        </w:rPr>
        <w:t>:</w:t>
      </w:r>
    </w:p>
    <w:p w14:paraId="10C8C74C" w14:textId="77777777" w:rsidR="00EA1C94" w:rsidRDefault="00EA1C94" w:rsidP="00EA1C94">
      <w:pPr>
        <w:spacing w:after="0" w:line="240" w:lineRule="auto"/>
        <w:rPr>
          <w:rFonts w:ascii="Arial" w:hAnsi="Arial" w:cs="Arial"/>
          <w:b/>
          <w:sz w:val="24"/>
          <w:szCs w:val="24"/>
        </w:rPr>
      </w:pPr>
    </w:p>
    <w:p w14:paraId="01927280" w14:textId="77777777" w:rsidR="00EA1C94" w:rsidRDefault="00EA1C94" w:rsidP="00EA1C94">
      <w:pPr>
        <w:spacing w:after="0" w:line="240" w:lineRule="auto"/>
        <w:ind w:left="709" w:hanging="993"/>
        <w:rPr>
          <w:rFonts w:ascii="Arial" w:hAnsi="Arial" w:cs="Arial"/>
          <w:b/>
          <w:sz w:val="24"/>
          <w:szCs w:val="24"/>
        </w:rPr>
      </w:pPr>
      <w:r>
        <w:rPr>
          <w:rFonts w:ascii="Arial" w:hAnsi="Arial" w:cs="Arial"/>
          <w:b/>
          <w:sz w:val="24"/>
          <w:szCs w:val="24"/>
        </w:rPr>
        <w:t>4.</w:t>
      </w:r>
      <w:r>
        <w:rPr>
          <w:rFonts w:ascii="Arial" w:hAnsi="Arial" w:cs="Arial"/>
          <w:b/>
          <w:sz w:val="24"/>
          <w:szCs w:val="24"/>
        </w:rPr>
        <w:tab/>
      </w:r>
      <w:r w:rsidRPr="004B209C">
        <w:rPr>
          <w:rFonts w:ascii="Arial" w:hAnsi="Arial" w:cs="Arial"/>
          <w:b/>
          <w:sz w:val="24"/>
          <w:szCs w:val="24"/>
        </w:rPr>
        <w:t>Matters Arising</w:t>
      </w:r>
    </w:p>
    <w:p w14:paraId="6A3F3B57" w14:textId="77777777" w:rsidR="00EA1C94" w:rsidRDefault="00EA1C94" w:rsidP="00EA1C94">
      <w:pPr>
        <w:spacing w:after="0" w:line="240" w:lineRule="auto"/>
        <w:ind w:left="709" w:hanging="993"/>
        <w:rPr>
          <w:rFonts w:ascii="Arial" w:hAnsi="Arial" w:cs="Arial"/>
          <w:b/>
          <w:sz w:val="24"/>
          <w:szCs w:val="24"/>
        </w:rPr>
      </w:pPr>
    </w:p>
    <w:p w14:paraId="16D46435" w14:textId="77777777" w:rsidR="00EA1C94" w:rsidRDefault="00EA1C94" w:rsidP="00EA1C94">
      <w:pPr>
        <w:spacing w:after="0" w:line="240" w:lineRule="auto"/>
        <w:ind w:left="709" w:hanging="993"/>
        <w:rPr>
          <w:rFonts w:ascii="Arial" w:hAnsi="Arial" w:cs="Arial"/>
          <w:sz w:val="24"/>
          <w:szCs w:val="24"/>
        </w:rPr>
      </w:pPr>
      <w:r w:rsidRPr="004B209C">
        <w:rPr>
          <w:rFonts w:ascii="Arial" w:hAnsi="Arial" w:cs="Arial"/>
          <w:sz w:val="24"/>
          <w:szCs w:val="24"/>
        </w:rPr>
        <w:t>4.1</w:t>
      </w:r>
      <w:r w:rsidRPr="004B209C">
        <w:rPr>
          <w:rFonts w:ascii="Arial" w:hAnsi="Arial" w:cs="Arial"/>
          <w:sz w:val="24"/>
          <w:szCs w:val="24"/>
        </w:rPr>
        <w:tab/>
      </w:r>
      <w:r>
        <w:rPr>
          <w:rFonts w:ascii="Arial" w:hAnsi="Arial" w:cs="Arial"/>
          <w:sz w:val="24"/>
          <w:szCs w:val="24"/>
        </w:rPr>
        <w:t>Any matters arising were covered within the minutes and actions.</w:t>
      </w:r>
    </w:p>
    <w:p w14:paraId="6D14FDE6" w14:textId="77777777" w:rsidR="00EA1C94" w:rsidRDefault="00EA1C94" w:rsidP="00EA1C94">
      <w:pPr>
        <w:spacing w:after="0" w:line="240" w:lineRule="auto"/>
        <w:ind w:left="709" w:hanging="993"/>
        <w:rPr>
          <w:rFonts w:ascii="Arial" w:hAnsi="Arial" w:cs="Arial"/>
          <w:sz w:val="24"/>
          <w:szCs w:val="24"/>
        </w:rPr>
      </w:pPr>
    </w:p>
    <w:p w14:paraId="595D46AE" w14:textId="77777777" w:rsidR="00EA1C94" w:rsidRPr="004B209C" w:rsidRDefault="00EA1C94" w:rsidP="00EA1C94">
      <w:pPr>
        <w:spacing w:after="0" w:line="240" w:lineRule="auto"/>
        <w:ind w:left="709" w:hanging="993"/>
        <w:rPr>
          <w:rFonts w:ascii="Arial" w:hAnsi="Arial" w:cs="Arial"/>
          <w:b/>
          <w:sz w:val="24"/>
          <w:szCs w:val="24"/>
        </w:rPr>
      </w:pPr>
      <w:r>
        <w:rPr>
          <w:rFonts w:ascii="Arial" w:hAnsi="Arial" w:cs="Arial"/>
          <w:b/>
          <w:sz w:val="24"/>
          <w:szCs w:val="24"/>
        </w:rPr>
        <w:t>5.</w:t>
      </w:r>
      <w:r>
        <w:rPr>
          <w:rFonts w:ascii="Arial" w:hAnsi="Arial" w:cs="Arial"/>
          <w:b/>
          <w:sz w:val="24"/>
          <w:szCs w:val="24"/>
        </w:rPr>
        <w:tab/>
      </w:r>
      <w:r w:rsidRPr="004B209C">
        <w:rPr>
          <w:rFonts w:ascii="Arial" w:hAnsi="Arial" w:cs="Arial"/>
          <w:b/>
          <w:sz w:val="24"/>
          <w:szCs w:val="24"/>
        </w:rPr>
        <w:t>Safe</w:t>
      </w:r>
    </w:p>
    <w:p w14:paraId="6A6D713A" w14:textId="77777777" w:rsidR="00EA1C94" w:rsidRDefault="00EA1C94" w:rsidP="00EA1C94">
      <w:pPr>
        <w:pStyle w:val="ListParagraph"/>
        <w:spacing w:after="0" w:line="240" w:lineRule="auto"/>
        <w:ind w:left="709" w:hanging="993"/>
        <w:rPr>
          <w:rFonts w:ascii="Arial" w:hAnsi="Arial" w:cs="Arial"/>
          <w:b/>
          <w:sz w:val="24"/>
          <w:szCs w:val="24"/>
        </w:rPr>
      </w:pPr>
    </w:p>
    <w:p w14:paraId="039DAD1E" w14:textId="77777777" w:rsidR="00EA1C94" w:rsidRDefault="00EA1C94" w:rsidP="00EA1C94">
      <w:pPr>
        <w:spacing w:after="0" w:line="240" w:lineRule="auto"/>
        <w:ind w:left="709" w:hanging="993"/>
        <w:rPr>
          <w:rFonts w:ascii="Arial" w:hAnsi="Arial" w:cs="Arial"/>
          <w:b/>
          <w:sz w:val="24"/>
          <w:szCs w:val="24"/>
        </w:rPr>
      </w:pPr>
      <w:r w:rsidRPr="005102C2">
        <w:rPr>
          <w:rFonts w:ascii="Arial" w:hAnsi="Arial" w:cs="Arial"/>
          <w:sz w:val="24"/>
          <w:szCs w:val="24"/>
        </w:rPr>
        <w:t>5.1</w:t>
      </w:r>
      <w:r w:rsidR="00AC3F95">
        <w:rPr>
          <w:rFonts w:ascii="Arial" w:hAnsi="Arial" w:cs="Arial"/>
          <w:b/>
          <w:sz w:val="24"/>
          <w:szCs w:val="24"/>
        </w:rPr>
        <w:tab/>
        <w:t>Complaints Scrutiny:  Thoracic</w:t>
      </w:r>
    </w:p>
    <w:p w14:paraId="530712B7" w14:textId="77777777" w:rsidR="004706CF" w:rsidRDefault="004706CF" w:rsidP="004706CF">
      <w:pPr>
        <w:spacing w:after="0" w:line="240" w:lineRule="auto"/>
        <w:ind w:left="709" w:hanging="993"/>
        <w:rPr>
          <w:rFonts w:ascii="Arial" w:hAnsi="Arial" w:cs="Arial"/>
          <w:b/>
          <w:sz w:val="24"/>
          <w:szCs w:val="24"/>
        </w:rPr>
      </w:pPr>
      <w:r>
        <w:rPr>
          <w:rFonts w:ascii="Arial" w:hAnsi="Arial" w:cs="Arial"/>
          <w:sz w:val="24"/>
          <w:szCs w:val="24"/>
        </w:rPr>
        <w:tab/>
      </w:r>
      <w:r>
        <w:rPr>
          <w:rFonts w:ascii="Arial" w:hAnsi="Arial" w:cs="Arial"/>
          <w:sz w:val="24"/>
          <w:szCs w:val="24"/>
        </w:rPr>
        <w:tab/>
        <w:t>Lynn Heatley and Claire Fenwick joined the meeting at 1.25pm.</w:t>
      </w:r>
    </w:p>
    <w:p w14:paraId="5165E6DF" w14:textId="77777777" w:rsidR="00EA1C94" w:rsidRDefault="00EA1C94" w:rsidP="00EA1C94">
      <w:pPr>
        <w:spacing w:after="0" w:line="240" w:lineRule="auto"/>
        <w:rPr>
          <w:rFonts w:ascii="Arial" w:hAnsi="Arial" w:cs="Arial"/>
          <w:sz w:val="24"/>
          <w:szCs w:val="24"/>
        </w:rPr>
      </w:pPr>
    </w:p>
    <w:p w14:paraId="4D56E489" w14:textId="32C241A0" w:rsidR="0096449A" w:rsidRDefault="00E1711A" w:rsidP="000D7953">
      <w:pPr>
        <w:spacing w:after="0" w:line="240" w:lineRule="auto"/>
        <w:ind w:left="709"/>
        <w:rPr>
          <w:rFonts w:ascii="Arial" w:hAnsi="Arial" w:cs="Arial"/>
          <w:sz w:val="24"/>
          <w:szCs w:val="24"/>
        </w:rPr>
      </w:pPr>
      <w:r>
        <w:rPr>
          <w:rFonts w:ascii="Arial" w:hAnsi="Arial" w:cs="Arial"/>
          <w:sz w:val="24"/>
          <w:szCs w:val="24"/>
        </w:rPr>
        <w:tab/>
        <w:t xml:space="preserve">Claire </w:t>
      </w:r>
      <w:r w:rsidR="00AA1C8F">
        <w:rPr>
          <w:rFonts w:ascii="Arial" w:hAnsi="Arial" w:cs="Arial"/>
          <w:sz w:val="24"/>
          <w:szCs w:val="24"/>
        </w:rPr>
        <w:t xml:space="preserve">Fenwick </w:t>
      </w:r>
      <w:r w:rsidR="0096449A">
        <w:rPr>
          <w:rFonts w:ascii="Arial" w:hAnsi="Arial" w:cs="Arial"/>
          <w:sz w:val="24"/>
          <w:szCs w:val="24"/>
        </w:rPr>
        <w:t xml:space="preserve">introduced herself </w:t>
      </w:r>
      <w:r w:rsidR="00D6456E">
        <w:rPr>
          <w:rFonts w:ascii="Arial" w:hAnsi="Arial" w:cs="Arial"/>
          <w:sz w:val="24"/>
          <w:szCs w:val="24"/>
        </w:rPr>
        <w:t xml:space="preserve">and gave a presentation on the complaints scrutiny for Thoracic surgery.  Any complaints are used as feedback and for service improvement.  Claire </w:t>
      </w:r>
      <w:r w:rsidR="00AA1C8F">
        <w:rPr>
          <w:rFonts w:ascii="Arial" w:hAnsi="Arial" w:cs="Arial"/>
          <w:sz w:val="24"/>
          <w:szCs w:val="24"/>
        </w:rPr>
        <w:t xml:space="preserve">Fenwick </w:t>
      </w:r>
      <w:r w:rsidR="00D6456E">
        <w:rPr>
          <w:rFonts w:ascii="Arial" w:hAnsi="Arial" w:cs="Arial"/>
          <w:sz w:val="24"/>
          <w:szCs w:val="24"/>
        </w:rPr>
        <w:t>gave an overview of the process for dealing with complaints. Typical themes are clinical treatment, communication and staff attitude.</w:t>
      </w:r>
    </w:p>
    <w:p w14:paraId="198A2859" w14:textId="77777777" w:rsidR="00D6456E" w:rsidRDefault="00D6456E" w:rsidP="000D7953">
      <w:pPr>
        <w:spacing w:after="0" w:line="240" w:lineRule="auto"/>
        <w:ind w:left="709"/>
        <w:rPr>
          <w:rFonts w:ascii="Arial" w:hAnsi="Arial" w:cs="Arial"/>
          <w:sz w:val="24"/>
          <w:szCs w:val="24"/>
        </w:rPr>
      </w:pPr>
    </w:p>
    <w:p w14:paraId="643AAA3C" w14:textId="41D622EA" w:rsidR="00D6456E" w:rsidRDefault="00D6456E" w:rsidP="000D7953">
      <w:pPr>
        <w:spacing w:after="0" w:line="240" w:lineRule="auto"/>
        <w:ind w:left="709"/>
        <w:rPr>
          <w:rFonts w:ascii="Arial" w:hAnsi="Arial" w:cs="Arial"/>
          <w:sz w:val="24"/>
          <w:szCs w:val="24"/>
        </w:rPr>
      </w:pPr>
      <w:r>
        <w:rPr>
          <w:rFonts w:ascii="Arial" w:hAnsi="Arial" w:cs="Arial"/>
          <w:sz w:val="24"/>
          <w:szCs w:val="24"/>
        </w:rPr>
        <w:t xml:space="preserve">Kay </w:t>
      </w:r>
      <w:r w:rsidR="00AA1C8F">
        <w:rPr>
          <w:rFonts w:ascii="Arial" w:hAnsi="Arial" w:cs="Arial"/>
          <w:sz w:val="24"/>
          <w:szCs w:val="24"/>
        </w:rPr>
        <w:t xml:space="preserve">Harriman </w:t>
      </w:r>
      <w:r>
        <w:rPr>
          <w:rFonts w:ascii="Arial" w:hAnsi="Arial" w:cs="Arial"/>
          <w:sz w:val="24"/>
          <w:szCs w:val="24"/>
        </w:rPr>
        <w:t xml:space="preserve">asked how we can overcome people’s </w:t>
      </w:r>
      <w:r w:rsidR="00E1711A">
        <w:rPr>
          <w:rFonts w:ascii="Arial" w:hAnsi="Arial" w:cs="Arial"/>
          <w:sz w:val="24"/>
          <w:szCs w:val="24"/>
        </w:rPr>
        <w:t>expectation of treatment and it</w:t>
      </w:r>
      <w:r>
        <w:rPr>
          <w:rFonts w:ascii="Arial" w:hAnsi="Arial" w:cs="Arial"/>
          <w:sz w:val="24"/>
          <w:szCs w:val="24"/>
        </w:rPr>
        <w:t xml:space="preserve">s outcome.  Claire </w:t>
      </w:r>
      <w:r w:rsidR="00AA1C8F">
        <w:rPr>
          <w:rFonts w:ascii="Arial" w:hAnsi="Arial" w:cs="Arial"/>
          <w:sz w:val="24"/>
          <w:szCs w:val="24"/>
        </w:rPr>
        <w:t xml:space="preserve">Fenwick </w:t>
      </w:r>
      <w:r>
        <w:rPr>
          <w:rFonts w:ascii="Arial" w:hAnsi="Arial" w:cs="Arial"/>
          <w:sz w:val="24"/>
          <w:szCs w:val="24"/>
        </w:rPr>
        <w:t xml:space="preserve">responded that this is often down to </w:t>
      </w:r>
      <w:r w:rsidR="00742264">
        <w:rPr>
          <w:rFonts w:ascii="Arial" w:hAnsi="Arial" w:cs="Arial"/>
          <w:sz w:val="24"/>
          <w:szCs w:val="24"/>
        </w:rPr>
        <w:t xml:space="preserve">careful </w:t>
      </w:r>
      <w:r>
        <w:rPr>
          <w:rFonts w:ascii="Arial" w:hAnsi="Arial" w:cs="Arial"/>
          <w:sz w:val="24"/>
          <w:szCs w:val="24"/>
        </w:rPr>
        <w:t>communication prior to the treatment ensuring the patient has a good understanding of the treatment and risks.</w:t>
      </w:r>
    </w:p>
    <w:p w14:paraId="39A199B6" w14:textId="77777777" w:rsidR="00D6456E" w:rsidRDefault="00D6456E" w:rsidP="000D7953">
      <w:pPr>
        <w:spacing w:after="0" w:line="240" w:lineRule="auto"/>
        <w:ind w:left="709"/>
        <w:rPr>
          <w:rFonts w:ascii="Arial" w:hAnsi="Arial" w:cs="Arial"/>
          <w:sz w:val="24"/>
          <w:szCs w:val="24"/>
        </w:rPr>
      </w:pPr>
    </w:p>
    <w:p w14:paraId="0792B3C3" w14:textId="77777777" w:rsidR="00D6456E" w:rsidRDefault="00D6456E" w:rsidP="000D7953">
      <w:pPr>
        <w:spacing w:after="0" w:line="240" w:lineRule="auto"/>
        <w:ind w:left="709"/>
        <w:rPr>
          <w:rFonts w:ascii="Arial" w:hAnsi="Arial" w:cs="Arial"/>
          <w:sz w:val="24"/>
          <w:szCs w:val="24"/>
        </w:rPr>
      </w:pPr>
      <w:r>
        <w:rPr>
          <w:rFonts w:ascii="Arial" w:hAnsi="Arial" w:cs="Arial"/>
          <w:sz w:val="24"/>
          <w:szCs w:val="24"/>
        </w:rPr>
        <w:t>Gareth</w:t>
      </w:r>
      <w:r w:rsidR="00E1711A">
        <w:rPr>
          <w:rFonts w:ascii="Arial" w:hAnsi="Arial" w:cs="Arial"/>
          <w:sz w:val="24"/>
          <w:szCs w:val="24"/>
        </w:rPr>
        <w:t xml:space="preserve"> Adkins</w:t>
      </w:r>
      <w:r>
        <w:rPr>
          <w:rFonts w:ascii="Arial" w:hAnsi="Arial" w:cs="Arial"/>
          <w:sz w:val="24"/>
          <w:szCs w:val="24"/>
        </w:rPr>
        <w:t xml:space="preserve"> highlighted to the Committee that this work ties in with the realistic medicine agenda and that as the numbers of complaints are so low, it is difficult to extract specific information.</w:t>
      </w:r>
    </w:p>
    <w:p w14:paraId="2206EEBF" w14:textId="77777777" w:rsidR="00D6456E" w:rsidRDefault="00D6456E" w:rsidP="000D7953">
      <w:pPr>
        <w:spacing w:after="0" w:line="240" w:lineRule="auto"/>
        <w:ind w:left="709"/>
        <w:rPr>
          <w:rFonts w:ascii="Arial" w:hAnsi="Arial" w:cs="Arial"/>
          <w:sz w:val="24"/>
          <w:szCs w:val="24"/>
        </w:rPr>
      </w:pPr>
    </w:p>
    <w:p w14:paraId="7F01E3FC" w14:textId="57FD3B20" w:rsidR="00D6456E" w:rsidRDefault="00D6456E" w:rsidP="00742264">
      <w:pPr>
        <w:spacing w:after="0" w:line="240" w:lineRule="auto"/>
        <w:ind w:left="709"/>
        <w:rPr>
          <w:rFonts w:ascii="Arial" w:hAnsi="Arial" w:cs="Arial"/>
          <w:sz w:val="24"/>
          <w:szCs w:val="24"/>
        </w:rPr>
      </w:pPr>
      <w:r>
        <w:rPr>
          <w:rFonts w:ascii="Arial" w:hAnsi="Arial" w:cs="Arial"/>
          <w:sz w:val="24"/>
          <w:szCs w:val="24"/>
        </w:rPr>
        <w:t xml:space="preserve">Claire </w:t>
      </w:r>
      <w:r w:rsidR="00AA1C8F">
        <w:rPr>
          <w:rFonts w:ascii="Arial" w:hAnsi="Arial" w:cs="Arial"/>
          <w:sz w:val="24"/>
          <w:szCs w:val="24"/>
        </w:rPr>
        <w:t xml:space="preserve">Fenwick </w:t>
      </w:r>
      <w:r>
        <w:rPr>
          <w:rFonts w:ascii="Arial" w:hAnsi="Arial" w:cs="Arial"/>
          <w:sz w:val="24"/>
          <w:szCs w:val="24"/>
        </w:rPr>
        <w:t>stated that the complaint which was referred to S</w:t>
      </w:r>
      <w:r w:rsidR="00C2582B">
        <w:rPr>
          <w:rFonts w:ascii="Arial" w:hAnsi="Arial" w:cs="Arial"/>
          <w:sz w:val="24"/>
          <w:szCs w:val="24"/>
        </w:rPr>
        <w:t>cottish Public Services Ombudsman</w:t>
      </w:r>
      <w:r>
        <w:rPr>
          <w:rFonts w:ascii="Arial" w:hAnsi="Arial" w:cs="Arial"/>
          <w:sz w:val="24"/>
          <w:szCs w:val="24"/>
        </w:rPr>
        <w:t xml:space="preserve"> was not upheld.  Sometimes </w:t>
      </w:r>
      <w:r w:rsidR="00742264">
        <w:rPr>
          <w:rFonts w:ascii="Arial" w:hAnsi="Arial" w:cs="Arial"/>
          <w:sz w:val="24"/>
          <w:szCs w:val="24"/>
        </w:rPr>
        <w:t xml:space="preserve">the </w:t>
      </w:r>
      <w:r>
        <w:rPr>
          <w:rFonts w:ascii="Arial" w:hAnsi="Arial" w:cs="Arial"/>
          <w:sz w:val="24"/>
          <w:szCs w:val="24"/>
        </w:rPr>
        <w:t>complainant refus</w:t>
      </w:r>
      <w:r w:rsidR="00742264">
        <w:rPr>
          <w:rFonts w:ascii="Arial" w:hAnsi="Arial" w:cs="Arial"/>
          <w:sz w:val="24"/>
          <w:szCs w:val="24"/>
        </w:rPr>
        <w:t>es to engage when contact is mad</w:t>
      </w:r>
      <w:r>
        <w:rPr>
          <w:rFonts w:ascii="Arial" w:hAnsi="Arial" w:cs="Arial"/>
          <w:sz w:val="24"/>
          <w:szCs w:val="24"/>
        </w:rPr>
        <w:t>e but the organisation still take</w:t>
      </w:r>
      <w:r w:rsidR="00742264">
        <w:rPr>
          <w:rFonts w:ascii="Arial" w:hAnsi="Arial" w:cs="Arial"/>
          <w:sz w:val="24"/>
          <w:szCs w:val="24"/>
        </w:rPr>
        <w:t>s</w:t>
      </w:r>
      <w:r>
        <w:rPr>
          <w:rFonts w:ascii="Arial" w:hAnsi="Arial" w:cs="Arial"/>
          <w:sz w:val="24"/>
          <w:szCs w:val="24"/>
        </w:rPr>
        <w:t xml:space="preserve"> the learning on board.</w:t>
      </w:r>
      <w:r w:rsidR="00742264">
        <w:rPr>
          <w:rFonts w:ascii="Arial" w:hAnsi="Arial" w:cs="Arial"/>
          <w:sz w:val="24"/>
          <w:szCs w:val="24"/>
        </w:rPr>
        <w:t xml:space="preserve">  </w:t>
      </w:r>
      <w:r>
        <w:rPr>
          <w:rFonts w:ascii="Arial" w:hAnsi="Arial" w:cs="Arial"/>
          <w:sz w:val="24"/>
          <w:szCs w:val="24"/>
        </w:rPr>
        <w:t>Clinical governance attend weekly management meetings to discuss complaints and agree learning.</w:t>
      </w:r>
    </w:p>
    <w:p w14:paraId="06942925" w14:textId="77777777" w:rsidR="00D9092F" w:rsidRDefault="00D9092F" w:rsidP="000D7953">
      <w:pPr>
        <w:spacing w:after="0" w:line="240" w:lineRule="auto"/>
        <w:ind w:left="709"/>
        <w:rPr>
          <w:rFonts w:ascii="Arial" w:hAnsi="Arial" w:cs="Arial"/>
          <w:sz w:val="24"/>
          <w:szCs w:val="24"/>
        </w:rPr>
      </w:pPr>
    </w:p>
    <w:p w14:paraId="7CFB27CF" w14:textId="5E49C0BA" w:rsidR="00D9092F" w:rsidRDefault="00D9092F" w:rsidP="000D7953">
      <w:pPr>
        <w:spacing w:after="0" w:line="240" w:lineRule="auto"/>
        <w:ind w:left="709"/>
        <w:rPr>
          <w:rFonts w:ascii="Arial" w:hAnsi="Arial" w:cs="Arial"/>
          <w:sz w:val="24"/>
          <w:szCs w:val="24"/>
        </w:rPr>
      </w:pPr>
      <w:r>
        <w:rPr>
          <w:rFonts w:ascii="Arial" w:hAnsi="Arial" w:cs="Arial"/>
          <w:sz w:val="24"/>
          <w:szCs w:val="24"/>
        </w:rPr>
        <w:t>The Committee agreed Claire</w:t>
      </w:r>
      <w:r w:rsidR="00AA1C8F">
        <w:rPr>
          <w:rFonts w:ascii="Arial" w:hAnsi="Arial" w:cs="Arial"/>
          <w:sz w:val="24"/>
          <w:szCs w:val="24"/>
        </w:rPr>
        <w:t xml:space="preserve"> Fenwick</w:t>
      </w:r>
      <w:r>
        <w:rPr>
          <w:rFonts w:ascii="Arial" w:hAnsi="Arial" w:cs="Arial"/>
          <w:sz w:val="24"/>
          <w:szCs w:val="24"/>
        </w:rPr>
        <w:t>’s presentation provided reassurance.  Mark M</w:t>
      </w:r>
      <w:r w:rsidR="00AA1C8F">
        <w:rPr>
          <w:rFonts w:ascii="Arial" w:hAnsi="Arial" w:cs="Arial"/>
          <w:sz w:val="24"/>
          <w:szCs w:val="24"/>
        </w:rPr>
        <w:t>a</w:t>
      </w:r>
      <w:r>
        <w:rPr>
          <w:rFonts w:ascii="Arial" w:hAnsi="Arial" w:cs="Arial"/>
          <w:sz w:val="24"/>
          <w:szCs w:val="24"/>
        </w:rPr>
        <w:t xml:space="preserve">cGregor asked if patients are actively surveyed on discharge.  Claire </w:t>
      </w:r>
      <w:r w:rsidR="00AA1C8F">
        <w:rPr>
          <w:rFonts w:ascii="Arial" w:hAnsi="Arial" w:cs="Arial"/>
          <w:sz w:val="24"/>
          <w:szCs w:val="24"/>
        </w:rPr>
        <w:t xml:space="preserve">Fenwick </w:t>
      </w:r>
      <w:r>
        <w:rPr>
          <w:rFonts w:ascii="Arial" w:hAnsi="Arial" w:cs="Arial"/>
          <w:sz w:val="24"/>
          <w:szCs w:val="24"/>
        </w:rPr>
        <w:t>responded that this was done in the past and was found to be beneficial.  It is planned to sample this process again as part of the Thoracic Strategy.</w:t>
      </w:r>
    </w:p>
    <w:p w14:paraId="4A333951" w14:textId="77777777" w:rsidR="00D9092F" w:rsidRDefault="00D9092F" w:rsidP="000D7953">
      <w:pPr>
        <w:spacing w:after="0" w:line="240" w:lineRule="auto"/>
        <w:ind w:left="709"/>
        <w:rPr>
          <w:rFonts w:ascii="Arial" w:hAnsi="Arial" w:cs="Arial"/>
          <w:sz w:val="24"/>
          <w:szCs w:val="24"/>
        </w:rPr>
      </w:pPr>
    </w:p>
    <w:p w14:paraId="2A2AC1DA" w14:textId="41B7EA6F" w:rsidR="00EA1C94" w:rsidRPr="00D7150A" w:rsidRDefault="00D9092F" w:rsidP="00D7150A">
      <w:pPr>
        <w:spacing w:after="0" w:line="240" w:lineRule="auto"/>
        <w:ind w:left="709"/>
        <w:rPr>
          <w:rFonts w:ascii="Arial" w:hAnsi="Arial" w:cs="Arial"/>
          <w:sz w:val="24"/>
          <w:szCs w:val="24"/>
        </w:rPr>
      </w:pPr>
      <w:r>
        <w:rPr>
          <w:rFonts w:ascii="Arial" w:hAnsi="Arial" w:cs="Arial"/>
          <w:sz w:val="24"/>
          <w:szCs w:val="24"/>
        </w:rPr>
        <w:t xml:space="preserve">Gareth </w:t>
      </w:r>
      <w:r w:rsidR="00D951D2">
        <w:rPr>
          <w:rFonts w:ascii="Arial" w:hAnsi="Arial" w:cs="Arial"/>
          <w:sz w:val="24"/>
          <w:szCs w:val="24"/>
        </w:rPr>
        <w:t xml:space="preserve">Adkins </w:t>
      </w:r>
      <w:r>
        <w:rPr>
          <w:rFonts w:ascii="Arial" w:hAnsi="Arial" w:cs="Arial"/>
          <w:sz w:val="24"/>
          <w:szCs w:val="24"/>
        </w:rPr>
        <w:t xml:space="preserve">informed the group of his interest in experience based co-design.  He would like to </w:t>
      </w:r>
      <w:r w:rsidR="00D7150A">
        <w:rPr>
          <w:rFonts w:ascii="Arial" w:hAnsi="Arial" w:cs="Arial"/>
          <w:sz w:val="24"/>
          <w:szCs w:val="24"/>
        </w:rPr>
        <w:t>take this approach once there is more Quality and Innovation capacity.</w:t>
      </w:r>
    </w:p>
    <w:p w14:paraId="455B917A" w14:textId="77777777" w:rsidR="00EA1C94" w:rsidRDefault="00EA1C94" w:rsidP="00EA1C94">
      <w:pPr>
        <w:spacing w:after="0" w:line="240" w:lineRule="auto"/>
        <w:rPr>
          <w:rFonts w:ascii="Arial" w:hAnsi="Arial" w:cs="Arial"/>
          <w:sz w:val="24"/>
          <w:szCs w:val="24"/>
        </w:rPr>
      </w:pPr>
    </w:p>
    <w:p w14:paraId="64E8C185" w14:textId="77777777" w:rsidR="00EA1C94" w:rsidRDefault="00EA1C94" w:rsidP="00EA1C94">
      <w:pPr>
        <w:spacing w:after="0" w:line="240" w:lineRule="auto"/>
        <w:ind w:left="709" w:hanging="993"/>
        <w:rPr>
          <w:rFonts w:ascii="Arial" w:hAnsi="Arial" w:cs="Arial"/>
          <w:b/>
          <w:sz w:val="24"/>
          <w:szCs w:val="24"/>
        </w:rPr>
      </w:pPr>
      <w:r w:rsidRPr="005102C2">
        <w:rPr>
          <w:rFonts w:ascii="Arial" w:hAnsi="Arial" w:cs="Arial"/>
          <w:sz w:val="24"/>
          <w:szCs w:val="24"/>
        </w:rPr>
        <w:t>5.2</w:t>
      </w:r>
      <w:r>
        <w:rPr>
          <w:rFonts w:ascii="Arial" w:hAnsi="Arial" w:cs="Arial"/>
          <w:b/>
          <w:sz w:val="24"/>
          <w:szCs w:val="24"/>
        </w:rPr>
        <w:tab/>
      </w:r>
      <w:r w:rsidR="00AC3F95">
        <w:rPr>
          <w:rFonts w:ascii="Arial" w:hAnsi="Arial" w:cs="Arial"/>
          <w:b/>
          <w:sz w:val="24"/>
          <w:szCs w:val="24"/>
        </w:rPr>
        <w:t>Complaints Feedback Report</w:t>
      </w:r>
    </w:p>
    <w:p w14:paraId="5055011A" w14:textId="63DE2EAD" w:rsidR="00AC3F95" w:rsidRPr="004706CF" w:rsidRDefault="004706CF" w:rsidP="00EA1C94">
      <w:pPr>
        <w:spacing w:after="0" w:line="240" w:lineRule="auto"/>
        <w:ind w:left="709" w:hanging="993"/>
        <w:rPr>
          <w:rFonts w:ascii="Arial" w:hAnsi="Arial" w:cs="Arial"/>
          <w:sz w:val="24"/>
          <w:szCs w:val="24"/>
        </w:rPr>
      </w:pPr>
      <w:r>
        <w:rPr>
          <w:rFonts w:ascii="Arial" w:hAnsi="Arial" w:cs="Arial"/>
          <w:b/>
          <w:sz w:val="24"/>
          <w:szCs w:val="24"/>
        </w:rPr>
        <w:tab/>
      </w:r>
      <w:r>
        <w:rPr>
          <w:rFonts w:ascii="Arial" w:hAnsi="Arial" w:cs="Arial"/>
          <w:sz w:val="24"/>
          <w:szCs w:val="24"/>
        </w:rPr>
        <w:t xml:space="preserve">Lynn </w:t>
      </w:r>
      <w:r w:rsidR="00D951D2">
        <w:rPr>
          <w:rFonts w:ascii="Arial" w:hAnsi="Arial" w:cs="Arial"/>
          <w:sz w:val="24"/>
          <w:szCs w:val="24"/>
        </w:rPr>
        <w:t xml:space="preserve">Heatley </w:t>
      </w:r>
      <w:r>
        <w:rPr>
          <w:rFonts w:ascii="Arial" w:hAnsi="Arial" w:cs="Arial"/>
          <w:sz w:val="24"/>
          <w:szCs w:val="24"/>
        </w:rPr>
        <w:t>explained that there has been a dramatic increase in feedback recently. This is thought to be due to a new feedback form, feedback being actively sought, social media and the use of care opinion. Some response deadlines have been missed but a plan is in place to address this.</w:t>
      </w:r>
    </w:p>
    <w:p w14:paraId="681830F6" w14:textId="77777777" w:rsidR="004706CF" w:rsidRDefault="004706CF" w:rsidP="00EA1C94">
      <w:pPr>
        <w:spacing w:after="0" w:line="240" w:lineRule="auto"/>
        <w:ind w:left="709" w:hanging="993"/>
        <w:rPr>
          <w:rFonts w:ascii="Arial" w:hAnsi="Arial" w:cs="Arial"/>
          <w:b/>
          <w:sz w:val="24"/>
          <w:szCs w:val="24"/>
        </w:rPr>
      </w:pPr>
    </w:p>
    <w:p w14:paraId="031B4A80" w14:textId="4EDF766C" w:rsidR="004706CF" w:rsidRDefault="004706CF" w:rsidP="00EA1C94">
      <w:pPr>
        <w:spacing w:after="0" w:line="240" w:lineRule="auto"/>
        <w:ind w:left="709" w:hanging="993"/>
        <w:rPr>
          <w:rFonts w:ascii="Arial" w:hAnsi="Arial" w:cs="Arial"/>
          <w:sz w:val="24"/>
          <w:szCs w:val="24"/>
        </w:rPr>
      </w:pPr>
      <w:r>
        <w:rPr>
          <w:rFonts w:ascii="Arial" w:hAnsi="Arial" w:cs="Arial"/>
          <w:b/>
          <w:sz w:val="24"/>
          <w:szCs w:val="24"/>
        </w:rPr>
        <w:tab/>
      </w:r>
      <w:r>
        <w:rPr>
          <w:rFonts w:ascii="Arial" w:hAnsi="Arial" w:cs="Arial"/>
          <w:sz w:val="24"/>
          <w:szCs w:val="24"/>
        </w:rPr>
        <w:t xml:space="preserve">Lynn </w:t>
      </w:r>
      <w:r w:rsidR="00D951D2">
        <w:rPr>
          <w:rFonts w:ascii="Arial" w:hAnsi="Arial" w:cs="Arial"/>
          <w:sz w:val="24"/>
          <w:szCs w:val="24"/>
        </w:rPr>
        <w:t xml:space="preserve">Heatley </w:t>
      </w:r>
      <w:r>
        <w:rPr>
          <w:rFonts w:ascii="Arial" w:hAnsi="Arial" w:cs="Arial"/>
          <w:sz w:val="24"/>
          <w:szCs w:val="24"/>
        </w:rPr>
        <w:t>highlighted that complaints against activity has been included on page 2 as previously requested by the Committee.</w:t>
      </w:r>
    </w:p>
    <w:p w14:paraId="4905D103" w14:textId="77777777" w:rsidR="00D7150A" w:rsidRDefault="00D7150A" w:rsidP="00EA1C94">
      <w:pPr>
        <w:spacing w:after="0" w:line="240" w:lineRule="auto"/>
        <w:ind w:left="709" w:hanging="993"/>
        <w:rPr>
          <w:rFonts w:ascii="Arial" w:hAnsi="Arial" w:cs="Arial"/>
          <w:sz w:val="24"/>
          <w:szCs w:val="24"/>
        </w:rPr>
      </w:pPr>
    </w:p>
    <w:p w14:paraId="7F3048FD" w14:textId="77777777" w:rsidR="004706CF" w:rsidRDefault="004706CF" w:rsidP="00D7150A">
      <w:pPr>
        <w:spacing w:after="0" w:line="240" w:lineRule="auto"/>
        <w:rPr>
          <w:rFonts w:ascii="Arial" w:hAnsi="Arial" w:cs="Arial"/>
          <w:sz w:val="24"/>
          <w:szCs w:val="24"/>
        </w:rPr>
      </w:pPr>
    </w:p>
    <w:p w14:paraId="7A6D0E23" w14:textId="4EEB55BD" w:rsidR="004706CF" w:rsidRDefault="004706CF" w:rsidP="00EA1C94">
      <w:pPr>
        <w:spacing w:after="0" w:line="240" w:lineRule="auto"/>
        <w:ind w:left="709" w:hanging="993"/>
        <w:rPr>
          <w:rFonts w:ascii="Arial" w:hAnsi="Arial" w:cs="Arial"/>
          <w:sz w:val="24"/>
          <w:szCs w:val="24"/>
        </w:rPr>
      </w:pPr>
      <w:r>
        <w:rPr>
          <w:rFonts w:ascii="Arial" w:hAnsi="Arial" w:cs="Arial"/>
          <w:sz w:val="24"/>
          <w:szCs w:val="24"/>
        </w:rPr>
        <w:tab/>
        <w:t>Stephen McAllister asked if deadline</w:t>
      </w:r>
      <w:r w:rsidR="00742264">
        <w:rPr>
          <w:rFonts w:ascii="Arial" w:hAnsi="Arial" w:cs="Arial"/>
          <w:sz w:val="24"/>
          <w:szCs w:val="24"/>
        </w:rPr>
        <w:t>s were</w:t>
      </w:r>
      <w:r>
        <w:rPr>
          <w:rFonts w:ascii="Arial" w:hAnsi="Arial" w:cs="Arial"/>
          <w:sz w:val="24"/>
          <w:szCs w:val="24"/>
        </w:rPr>
        <w:t xml:space="preserve"> being missed due to the complexity of complaints.  Lynn </w:t>
      </w:r>
      <w:r w:rsidR="00D951D2">
        <w:rPr>
          <w:rFonts w:ascii="Arial" w:hAnsi="Arial" w:cs="Arial"/>
          <w:sz w:val="24"/>
          <w:szCs w:val="24"/>
        </w:rPr>
        <w:t xml:space="preserve">Heatley </w:t>
      </w:r>
      <w:r>
        <w:rPr>
          <w:rFonts w:ascii="Arial" w:hAnsi="Arial" w:cs="Arial"/>
          <w:sz w:val="24"/>
          <w:szCs w:val="24"/>
        </w:rPr>
        <w:t>agreed</w:t>
      </w:r>
      <w:r w:rsidR="00742264">
        <w:rPr>
          <w:rFonts w:ascii="Arial" w:hAnsi="Arial" w:cs="Arial"/>
          <w:sz w:val="24"/>
          <w:szCs w:val="24"/>
        </w:rPr>
        <w:t xml:space="preserve"> and added that it is felt</w:t>
      </w:r>
      <w:r>
        <w:rPr>
          <w:rFonts w:ascii="Arial" w:hAnsi="Arial" w:cs="Arial"/>
          <w:sz w:val="24"/>
          <w:szCs w:val="24"/>
        </w:rPr>
        <w:t xml:space="preserve"> more important to delay a response to ensure the response is correct.</w:t>
      </w:r>
    </w:p>
    <w:p w14:paraId="44C45B36" w14:textId="77777777" w:rsidR="004706CF" w:rsidRDefault="004706CF" w:rsidP="00EA1C94">
      <w:pPr>
        <w:spacing w:after="0" w:line="240" w:lineRule="auto"/>
        <w:ind w:left="709" w:hanging="993"/>
        <w:rPr>
          <w:rFonts w:ascii="Arial" w:hAnsi="Arial" w:cs="Arial"/>
          <w:sz w:val="24"/>
          <w:szCs w:val="24"/>
        </w:rPr>
      </w:pPr>
    </w:p>
    <w:p w14:paraId="3BEC0241" w14:textId="77777777" w:rsidR="004706CF" w:rsidRDefault="004706CF" w:rsidP="00EA1C94">
      <w:pPr>
        <w:spacing w:after="0" w:line="240" w:lineRule="auto"/>
        <w:ind w:left="709" w:hanging="993"/>
        <w:rPr>
          <w:rFonts w:ascii="Arial" w:hAnsi="Arial" w:cs="Arial"/>
          <w:sz w:val="24"/>
          <w:szCs w:val="24"/>
        </w:rPr>
      </w:pPr>
      <w:r>
        <w:rPr>
          <w:rFonts w:ascii="Arial" w:hAnsi="Arial" w:cs="Arial"/>
          <w:sz w:val="24"/>
          <w:szCs w:val="24"/>
        </w:rPr>
        <w:tab/>
        <w:t xml:space="preserve">Anne Marie </w:t>
      </w:r>
      <w:r w:rsidR="00E1711A">
        <w:rPr>
          <w:rFonts w:ascii="Arial" w:hAnsi="Arial" w:cs="Arial"/>
          <w:sz w:val="24"/>
          <w:szCs w:val="24"/>
        </w:rPr>
        <w:t xml:space="preserve">Cavanagh </w:t>
      </w:r>
      <w:r>
        <w:rPr>
          <w:rFonts w:ascii="Arial" w:hAnsi="Arial" w:cs="Arial"/>
          <w:sz w:val="24"/>
          <w:szCs w:val="24"/>
        </w:rPr>
        <w:t>stated that phase 2 complaints are more complex by nature.  Data is also being collected on any complainants who report being unhappy with the response.</w:t>
      </w:r>
    </w:p>
    <w:p w14:paraId="681F5712" w14:textId="77777777" w:rsidR="004706CF" w:rsidRDefault="004706CF" w:rsidP="00EA1C94">
      <w:pPr>
        <w:spacing w:after="0" w:line="240" w:lineRule="auto"/>
        <w:ind w:left="709" w:hanging="993"/>
        <w:rPr>
          <w:rFonts w:ascii="Arial" w:hAnsi="Arial" w:cs="Arial"/>
          <w:sz w:val="24"/>
          <w:szCs w:val="24"/>
        </w:rPr>
      </w:pPr>
    </w:p>
    <w:p w14:paraId="155C371E" w14:textId="33FEEB0D" w:rsidR="004706CF" w:rsidRDefault="004706CF" w:rsidP="00EA1C94">
      <w:pPr>
        <w:spacing w:after="0" w:line="240" w:lineRule="auto"/>
        <w:ind w:left="709" w:hanging="993"/>
        <w:rPr>
          <w:rFonts w:ascii="Arial" w:hAnsi="Arial" w:cs="Arial"/>
          <w:sz w:val="24"/>
          <w:szCs w:val="24"/>
        </w:rPr>
      </w:pPr>
      <w:r>
        <w:rPr>
          <w:rFonts w:ascii="Arial" w:hAnsi="Arial" w:cs="Arial"/>
          <w:sz w:val="24"/>
          <w:szCs w:val="24"/>
        </w:rPr>
        <w:tab/>
        <w:t xml:space="preserve">Lynn </w:t>
      </w:r>
      <w:r w:rsidR="00D951D2">
        <w:rPr>
          <w:rFonts w:ascii="Arial" w:hAnsi="Arial" w:cs="Arial"/>
          <w:sz w:val="24"/>
          <w:szCs w:val="24"/>
        </w:rPr>
        <w:t xml:space="preserve">Heatley </w:t>
      </w:r>
      <w:r>
        <w:rPr>
          <w:rFonts w:ascii="Arial" w:hAnsi="Arial" w:cs="Arial"/>
          <w:sz w:val="24"/>
          <w:szCs w:val="24"/>
        </w:rPr>
        <w:t>stated that there has been no increase in reporting to S</w:t>
      </w:r>
      <w:r w:rsidR="002D28F2">
        <w:rPr>
          <w:rFonts w:ascii="Arial" w:hAnsi="Arial" w:cs="Arial"/>
          <w:sz w:val="24"/>
          <w:szCs w:val="24"/>
        </w:rPr>
        <w:t xml:space="preserve">cottish </w:t>
      </w:r>
      <w:r>
        <w:rPr>
          <w:rFonts w:ascii="Arial" w:hAnsi="Arial" w:cs="Arial"/>
          <w:sz w:val="24"/>
          <w:szCs w:val="24"/>
        </w:rPr>
        <w:t>P</w:t>
      </w:r>
      <w:r w:rsidR="002D28F2">
        <w:rPr>
          <w:rFonts w:ascii="Arial" w:hAnsi="Arial" w:cs="Arial"/>
          <w:sz w:val="24"/>
          <w:szCs w:val="24"/>
        </w:rPr>
        <w:t xml:space="preserve">ublic </w:t>
      </w:r>
      <w:r>
        <w:rPr>
          <w:rFonts w:ascii="Arial" w:hAnsi="Arial" w:cs="Arial"/>
          <w:sz w:val="24"/>
          <w:szCs w:val="24"/>
        </w:rPr>
        <w:t>S</w:t>
      </w:r>
      <w:r w:rsidR="002D28F2">
        <w:rPr>
          <w:rFonts w:ascii="Arial" w:hAnsi="Arial" w:cs="Arial"/>
          <w:sz w:val="24"/>
          <w:szCs w:val="24"/>
        </w:rPr>
        <w:t xml:space="preserve">ervices </w:t>
      </w:r>
      <w:r>
        <w:rPr>
          <w:rFonts w:ascii="Arial" w:hAnsi="Arial" w:cs="Arial"/>
          <w:sz w:val="24"/>
          <w:szCs w:val="24"/>
        </w:rPr>
        <w:t>O</w:t>
      </w:r>
      <w:r w:rsidR="002D28F2">
        <w:rPr>
          <w:rFonts w:ascii="Arial" w:hAnsi="Arial" w:cs="Arial"/>
          <w:sz w:val="24"/>
          <w:szCs w:val="24"/>
        </w:rPr>
        <w:t xml:space="preserve">mbudsman (SPSO).  Marcella </w:t>
      </w:r>
      <w:r w:rsidR="00E1711A">
        <w:rPr>
          <w:rFonts w:ascii="Arial" w:hAnsi="Arial" w:cs="Arial"/>
          <w:sz w:val="24"/>
          <w:szCs w:val="24"/>
        </w:rPr>
        <w:t xml:space="preserve">Boyle </w:t>
      </w:r>
      <w:r w:rsidR="002D28F2">
        <w:rPr>
          <w:rFonts w:ascii="Arial" w:hAnsi="Arial" w:cs="Arial"/>
          <w:sz w:val="24"/>
          <w:szCs w:val="24"/>
        </w:rPr>
        <w:t xml:space="preserve">asked if the duty of candour has </w:t>
      </w:r>
      <w:r w:rsidR="00742264">
        <w:rPr>
          <w:rFonts w:ascii="Arial" w:hAnsi="Arial" w:cs="Arial"/>
          <w:sz w:val="24"/>
          <w:szCs w:val="24"/>
        </w:rPr>
        <w:t>been impacted.</w:t>
      </w:r>
      <w:r w:rsidR="002D28F2">
        <w:rPr>
          <w:rFonts w:ascii="Arial" w:hAnsi="Arial" w:cs="Arial"/>
          <w:sz w:val="24"/>
          <w:szCs w:val="24"/>
        </w:rPr>
        <w:t xml:space="preserve">  Lynn </w:t>
      </w:r>
      <w:r w:rsidR="00D951D2">
        <w:rPr>
          <w:rFonts w:ascii="Arial" w:hAnsi="Arial" w:cs="Arial"/>
          <w:sz w:val="24"/>
          <w:szCs w:val="24"/>
        </w:rPr>
        <w:t xml:space="preserve">Heatley </w:t>
      </w:r>
      <w:r w:rsidR="002D28F2">
        <w:rPr>
          <w:rFonts w:ascii="Arial" w:hAnsi="Arial" w:cs="Arial"/>
          <w:sz w:val="24"/>
          <w:szCs w:val="24"/>
        </w:rPr>
        <w:t xml:space="preserve">agreed to </w:t>
      </w:r>
      <w:r w:rsidR="00742264">
        <w:rPr>
          <w:rFonts w:ascii="Arial" w:hAnsi="Arial" w:cs="Arial"/>
          <w:sz w:val="24"/>
          <w:szCs w:val="24"/>
        </w:rPr>
        <w:t>provide the numbers for this for</w:t>
      </w:r>
      <w:r w:rsidR="002D28F2">
        <w:rPr>
          <w:rFonts w:ascii="Arial" w:hAnsi="Arial" w:cs="Arial"/>
          <w:sz w:val="24"/>
          <w:szCs w:val="24"/>
        </w:rPr>
        <w:t xml:space="preserve"> the next meeting.</w:t>
      </w:r>
    </w:p>
    <w:p w14:paraId="0DBB2AC1" w14:textId="77777777" w:rsidR="004706CF" w:rsidRDefault="004706CF" w:rsidP="00EA1C94">
      <w:pPr>
        <w:spacing w:after="0" w:line="240" w:lineRule="auto"/>
        <w:ind w:left="709" w:hanging="993"/>
        <w:rPr>
          <w:rFonts w:ascii="Arial" w:hAnsi="Arial" w:cs="Arial"/>
          <w:sz w:val="24"/>
          <w:szCs w:val="24"/>
        </w:rPr>
      </w:pPr>
    </w:p>
    <w:p w14:paraId="6063F212" w14:textId="29910C9B" w:rsidR="002D28F2" w:rsidRDefault="002D28F2" w:rsidP="00EA1C94">
      <w:pPr>
        <w:spacing w:after="0" w:line="240" w:lineRule="auto"/>
        <w:ind w:left="709" w:hanging="993"/>
        <w:rPr>
          <w:rFonts w:ascii="Arial" w:hAnsi="Arial" w:cs="Arial"/>
          <w:sz w:val="24"/>
          <w:szCs w:val="24"/>
        </w:rPr>
      </w:pPr>
      <w:r>
        <w:rPr>
          <w:rFonts w:ascii="Arial" w:hAnsi="Arial" w:cs="Arial"/>
          <w:sz w:val="24"/>
          <w:szCs w:val="24"/>
        </w:rPr>
        <w:tab/>
        <w:t>Marcella</w:t>
      </w:r>
      <w:r w:rsidR="00AA1C8F">
        <w:rPr>
          <w:rFonts w:ascii="Arial" w:hAnsi="Arial" w:cs="Arial"/>
          <w:sz w:val="24"/>
          <w:szCs w:val="24"/>
        </w:rPr>
        <w:t xml:space="preserve"> Boyle</w:t>
      </w:r>
      <w:r>
        <w:rPr>
          <w:rFonts w:ascii="Arial" w:hAnsi="Arial" w:cs="Arial"/>
          <w:sz w:val="24"/>
          <w:szCs w:val="24"/>
        </w:rPr>
        <w:t xml:space="preserve"> asked about the level of compliments.  Lynn </w:t>
      </w:r>
      <w:r w:rsidR="00D951D2">
        <w:rPr>
          <w:rFonts w:ascii="Arial" w:hAnsi="Arial" w:cs="Arial"/>
          <w:sz w:val="24"/>
          <w:szCs w:val="24"/>
        </w:rPr>
        <w:t xml:space="preserve">Heatley </w:t>
      </w:r>
      <w:r>
        <w:rPr>
          <w:rFonts w:ascii="Arial" w:hAnsi="Arial" w:cs="Arial"/>
          <w:sz w:val="24"/>
          <w:szCs w:val="24"/>
        </w:rPr>
        <w:t xml:space="preserve">responded that only </w:t>
      </w:r>
      <w:r w:rsidR="00742264">
        <w:rPr>
          <w:rFonts w:ascii="Arial" w:hAnsi="Arial" w:cs="Arial"/>
          <w:sz w:val="24"/>
          <w:szCs w:val="24"/>
        </w:rPr>
        <w:t>a small amount of compliments is</w:t>
      </w:r>
      <w:r>
        <w:rPr>
          <w:rFonts w:ascii="Arial" w:hAnsi="Arial" w:cs="Arial"/>
          <w:sz w:val="24"/>
          <w:szCs w:val="24"/>
        </w:rPr>
        <w:t xml:space="preserve"> recorded.  Managers are encouraged to record these on Datix.</w:t>
      </w:r>
    </w:p>
    <w:p w14:paraId="754A9313" w14:textId="77777777" w:rsidR="002D28F2" w:rsidRDefault="002D28F2" w:rsidP="00EA1C94">
      <w:pPr>
        <w:spacing w:after="0" w:line="240" w:lineRule="auto"/>
        <w:ind w:left="709" w:hanging="993"/>
        <w:rPr>
          <w:rFonts w:ascii="Arial" w:hAnsi="Arial" w:cs="Arial"/>
          <w:sz w:val="24"/>
          <w:szCs w:val="24"/>
        </w:rPr>
      </w:pPr>
    </w:p>
    <w:p w14:paraId="48F92761" w14:textId="7F1FEF5E" w:rsidR="002D28F2" w:rsidRDefault="002D28F2" w:rsidP="00EA1C94">
      <w:pPr>
        <w:spacing w:after="0" w:line="240" w:lineRule="auto"/>
        <w:ind w:left="709" w:hanging="993"/>
        <w:rPr>
          <w:rFonts w:ascii="Arial" w:hAnsi="Arial" w:cs="Arial"/>
          <w:sz w:val="24"/>
          <w:szCs w:val="24"/>
        </w:rPr>
      </w:pPr>
      <w:r>
        <w:rPr>
          <w:rFonts w:ascii="Arial" w:hAnsi="Arial" w:cs="Arial"/>
          <w:sz w:val="24"/>
          <w:szCs w:val="24"/>
        </w:rPr>
        <w:tab/>
        <w:t xml:space="preserve">Susan Douglas-Scott asked about the learning from upheld complaints.  </w:t>
      </w:r>
      <w:r w:rsidR="00AA72F3">
        <w:rPr>
          <w:rFonts w:ascii="Arial" w:hAnsi="Arial" w:cs="Arial"/>
          <w:sz w:val="24"/>
          <w:szCs w:val="24"/>
        </w:rPr>
        <w:t xml:space="preserve">Lynn </w:t>
      </w:r>
      <w:r w:rsidR="00D951D2">
        <w:rPr>
          <w:rFonts w:ascii="Arial" w:hAnsi="Arial" w:cs="Arial"/>
          <w:sz w:val="24"/>
          <w:szCs w:val="24"/>
        </w:rPr>
        <w:t xml:space="preserve">Heatley </w:t>
      </w:r>
      <w:r w:rsidR="00AA72F3">
        <w:rPr>
          <w:rFonts w:ascii="Arial" w:hAnsi="Arial" w:cs="Arial"/>
          <w:sz w:val="24"/>
          <w:szCs w:val="24"/>
        </w:rPr>
        <w:t>agreed to report back with details of specific learning and actions taken from upheld complaints.</w:t>
      </w:r>
    </w:p>
    <w:p w14:paraId="1968883C" w14:textId="77777777" w:rsidR="00AA72F3" w:rsidRDefault="00AA72F3" w:rsidP="00EA1C94">
      <w:pPr>
        <w:spacing w:after="0" w:line="240" w:lineRule="auto"/>
        <w:ind w:left="709" w:hanging="993"/>
        <w:rPr>
          <w:rFonts w:ascii="Arial" w:hAnsi="Arial" w:cs="Arial"/>
          <w:sz w:val="24"/>
          <w:szCs w:val="24"/>
        </w:rPr>
      </w:pPr>
    </w:p>
    <w:p w14:paraId="5A3F3106" w14:textId="357FEBCB" w:rsidR="00AA72F3" w:rsidRDefault="00AA72F3" w:rsidP="00EA1C94">
      <w:pPr>
        <w:spacing w:after="0" w:line="240" w:lineRule="auto"/>
        <w:ind w:left="709" w:hanging="993"/>
        <w:rPr>
          <w:rFonts w:ascii="Arial" w:hAnsi="Arial" w:cs="Arial"/>
          <w:sz w:val="24"/>
          <w:szCs w:val="24"/>
        </w:rPr>
      </w:pPr>
      <w:r>
        <w:rPr>
          <w:rFonts w:ascii="Arial" w:hAnsi="Arial" w:cs="Arial"/>
          <w:sz w:val="24"/>
          <w:szCs w:val="24"/>
        </w:rPr>
        <w:tab/>
        <w:t>Mark</w:t>
      </w:r>
      <w:r w:rsidR="00AA1C8F">
        <w:rPr>
          <w:rFonts w:ascii="Arial" w:hAnsi="Arial" w:cs="Arial"/>
          <w:sz w:val="24"/>
          <w:szCs w:val="24"/>
        </w:rPr>
        <w:t xml:space="preserve"> MacGregor</w:t>
      </w:r>
      <w:r>
        <w:rPr>
          <w:rFonts w:ascii="Arial" w:hAnsi="Arial" w:cs="Arial"/>
          <w:sz w:val="24"/>
          <w:szCs w:val="24"/>
        </w:rPr>
        <w:t xml:space="preserve"> highlighted the data within the top and bottom graphs within figure 1 on page 2 appear identical.  Lynn </w:t>
      </w:r>
      <w:r w:rsidR="00D951D2">
        <w:rPr>
          <w:rFonts w:ascii="Arial" w:hAnsi="Arial" w:cs="Arial"/>
          <w:sz w:val="24"/>
          <w:szCs w:val="24"/>
        </w:rPr>
        <w:t xml:space="preserve">Heatley </w:t>
      </w:r>
      <w:r>
        <w:rPr>
          <w:rFonts w:ascii="Arial" w:hAnsi="Arial" w:cs="Arial"/>
          <w:sz w:val="24"/>
          <w:szCs w:val="24"/>
        </w:rPr>
        <w:t>responded that the title for the top graph should not include stage 1 and 2 and will feed this back to Laura Langan, Head of Clinical Governance.</w:t>
      </w:r>
    </w:p>
    <w:p w14:paraId="45489B1B" w14:textId="77777777" w:rsidR="00AA72F3" w:rsidRDefault="00AA72F3" w:rsidP="00EA1C94">
      <w:pPr>
        <w:spacing w:after="0" w:line="240" w:lineRule="auto"/>
        <w:ind w:left="709" w:hanging="993"/>
        <w:rPr>
          <w:rFonts w:ascii="Arial" w:hAnsi="Arial" w:cs="Arial"/>
          <w:sz w:val="24"/>
          <w:szCs w:val="24"/>
        </w:rPr>
      </w:pPr>
    </w:p>
    <w:p w14:paraId="0D73322E" w14:textId="6604068F" w:rsidR="00AA72F3" w:rsidRDefault="00AA72F3" w:rsidP="00EA1C94">
      <w:pPr>
        <w:spacing w:after="0" w:line="240" w:lineRule="auto"/>
        <w:ind w:left="709" w:hanging="993"/>
        <w:rPr>
          <w:rFonts w:ascii="Arial" w:hAnsi="Arial" w:cs="Arial"/>
          <w:sz w:val="24"/>
          <w:szCs w:val="24"/>
        </w:rPr>
      </w:pPr>
      <w:r>
        <w:rPr>
          <w:rFonts w:ascii="Arial" w:hAnsi="Arial" w:cs="Arial"/>
          <w:sz w:val="24"/>
          <w:szCs w:val="24"/>
        </w:rPr>
        <w:tab/>
        <w:t xml:space="preserve">Lynn </w:t>
      </w:r>
      <w:r w:rsidR="00D951D2">
        <w:rPr>
          <w:rFonts w:ascii="Arial" w:hAnsi="Arial" w:cs="Arial"/>
          <w:sz w:val="24"/>
          <w:szCs w:val="24"/>
        </w:rPr>
        <w:t xml:space="preserve">Heatley </w:t>
      </w:r>
      <w:r>
        <w:rPr>
          <w:rFonts w:ascii="Arial" w:hAnsi="Arial" w:cs="Arial"/>
          <w:sz w:val="24"/>
          <w:szCs w:val="24"/>
        </w:rPr>
        <w:t>agreed to email Christine Nelson, for further circulation to the Committee, further information on complaint 1001 as requested at the July PCC meeting as the Committee were concerned by the wording “cruel” used by the complainant.</w:t>
      </w:r>
    </w:p>
    <w:p w14:paraId="1758BA3F" w14:textId="77777777" w:rsidR="00D7150A" w:rsidRDefault="00D7150A" w:rsidP="00EA1C94">
      <w:pPr>
        <w:spacing w:after="0" w:line="240" w:lineRule="auto"/>
        <w:ind w:left="709" w:hanging="993"/>
        <w:rPr>
          <w:rFonts w:ascii="Arial" w:hAnsi="Arial" w:cs="Arial"/>
          <w:sz w:val="24"/>
          <w:szCs w:val="24"/>
        </w:rPr>
      </w:pPr>
    </w:p>
    <w:p w14:paraId="41EDCAD1" w14:textId="7FB37ED8" w:rsidR="00D7150A" w:rsidRDefault="00D7150A" w:rsidP="00D7150A">
      <w:pPr>
        <w:spacing w:after="0" w:line="240" w:lineRule="auto"/>
        <w:ind w:left="709"/>
        <w:rPr>
          <w:rFonts w:ascii="Arial" w:hAnsi="Arial" w:cs="Arial"/>
          <w:sz w:val="24"/>
          <w:szCs w:val="24"/>
        </w:rPr>
      </w:pPr>
      <w:r>
        <w:rPr>
          <w:rFonts w:ascii="Arial" w:hAnsi="Arial" w:cs="Arial"/>
          <w:sz w:val="24"/>
          <w:szCs w:val="24"/>
        </w:rPr>
        <w:t>Kay</w:t>
      </w:r>
      <w:r w:rsidR="00AA1C8F">
        <w:rPr>
          <w:rFonts w:ascii="Arial" w:hAnsi="Arial" w:cs="Arial"/>
          <w:sz w:val="24"/>
          <w:szCs w:val="24"/>
        </w:rPr>
        <w:t xml:space="preserve"> Harriman</w:t>
      </w:r>
      <w:r>
        <w:rPr>
          <w:rFonts w:ascii="Arial" w:hAnsi="Arial" w:cs="Arial"/>
          <w:sz w:val="24"/>
          <w:szCs w:val="24"/>
        </w:rPr>
        <w:t xml:space="preserve"> thanked Lynn </w:t>
      </w:r>
      <w:r w:rsidR="00D951D2">
        <w:rPr>
          <w:rFonts w:ascii="Arial" w:hAnsi="Arial" w:cs="Arial"/>
          <w:sz w:val="24"/>
          <w:szCs w:val="24"/>
        </w:rPr>
        <w:t xml:space="preserve">Heatley </w:t>
      </w:r>
      <w:r>
        <w:rPr>
          <w:rFonts w:ascii="Arial" w:hAnsi="Arial" w:cs="Arial"/>
          <w:sz w:val="24"/>
          <w:szCs w:val="24"/>
        </w:rPr>
        <w:t xml:space="preserve">and Claire </w:t>
      </w:r>
      <w:r w:rsidR="00AA1C8F">
        <w:rPr>
          <w:rFonts w:ascii="Arial" w:hAnsi="Arial" w:cs="Arial"/>
          <w:sz w:val="24"/>
          <w:szCs w:val="24"/>
        </w:rPr>
        <w:t xml:space="preserve">Fenwick </w:t>
      </w:r>
      <w:r>
        <w:rPr>
          <w:rFonts w:ascii="Arial" w:hAnsi="Arial" w:cs="Arial"/>
          <w:sz w:val="24"/>
          <w:szCs w:val="24"/>
        </w:rPr>
        <w:t>for their reports and they left the meeting.</w:t>
      </w:r>
    </w:p>
    <w:p w14:paraId="5A8A9C26" w14:textId="77777777" w:rsidR="002D28F2" w:rsidRDefault="002D28F2" w:rsidP="00D7150A">
      <w:pPr>
        <w:spacing w:after="0" w:line="240" w:lineRule="auto"/>
        <w:rPr>
          <w:rFonts w:ascii="Arial" w:hAnsi="Arial" w:cs="Arial"/>
          <w:sz w:val="24"/>
          <w:szCs w:val="24"/>
        </w:rPr>
      </w:pPr>
      <w:r>
        <w:rPr>
          <w:rFonts w:ascii="Arial" w:hAnsi="Arial" w:cs="Arial"/>
          <w:sz w:val="24"/>
          <w:szCs w:val="24"/>
        </w:rPr>
        <w:tab/>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4824"/>
        <w:gridCol w:w="1443"/>
        <w:gridCol w:w="960"/>
      </w:tblGrid>
      <w:tr w:rsidR="002D28F2" w:rsidRPr="009D7C1B" w14:paraId="5BA7517E" w14:textId="77777777" w:rsidTr="001A32F0">
        <w:tc>
          <w:tcPr>
            <w:tcW w:w="1555" w:type="dxa"/>
          </w:tcPr>
          <w:p w14:paraId="1295510C" w14:textId="77777777" w:rsidR="002D28F2" w:rsidRPr="009D7C1B" w:rsidRDefault="002D28F2" w:rsidP="001A32F0">
            <w:pPr>
              <w:pStyle w:val="ListParagraph"/>
              <w:spacing w:after="0" w:line="240" w:lineRule="auto"/>
              <w:ind w:left="0"/>
              <w:contextualSpacing w:val="0"/>
              <w:rPr>
                <w:rFonts w:ascii="Arial" w:hAnsi="Arial" w:cs="Arial"/>
                <w:b/>
                <w:color w:val="000000"/>
                <w:sz w:val="24"/>
                <w:szCs w:val="24"/>
              </w:rPr>
            </w:pPr>
            <w:r w:rsidRPr="009D7C1B">
              <w:rPr>
                <w:rFonts w:ascii="Arial" w:hAnsi="Arial" w:cs="Arial"/>
                <w:b/>
                <w:color w:val="000000"/>
                <w:sz w:val="24"/>
                <w:szCs w:val="24"/>
              </w:rPr>
              <w:t>Action No.</w:t>
            </w:r>
          </w:p>
        </w:tc>
        <w:tc>
          <w:tcPr>
            <w:tcW w:w="4824" w:type="dxa"/>
          </w:tcPr>
          <w:p w14:paraId="0552FAC7" w14:textId="77777777" w:rsidR="002D28F2" w:rsidRPr="009D7C1B" w:rsidRDefault="002D28F2" w:rsidP="001A32F0">
            <w:pPr>
              <w:pStyle w:val="ListParagraph"/>
              <w:spacing w:after="0" w:line="240" w:lineRule="auto"/>
              <w:ind w:left="0"/>
              <w:contextualSpacing w:val="0"/>
              <w:rPr>
                <w:rFonts w:ascii="Arial" w:hAnsi="Arial" w:cs="Arial"/>
                <w:b/>
                <w:color w:val="000000"/>
                <w:sz w:val="24"/>
                <w:szCs w:val="24"/>
              </w:rPr>
            </w:pPr>
            <w:r w:rsidRPr="009D7C1B">
              <w:rPr>
                <w:rFonts w:ascii="Arial" w:hAnsi="Arial" w:cs="Arial"/>
                <w:b/>
                <w:color w:val="000000"/>
                <w:sz w:val="24"/>
                <w:szCs w:val="24"/>
              </w:rPr>
              <w:t>Action</w:t>
            </w:r>
          </w:p>
        </w:tc>
        <w:tc>
          <w:tcPr>
            <w:tcW w:w="1417" w:type="dxa"/>
          </w:tcPr>
          <w:p w14:paraId="5B6B475C" w14:textId="77777777" w:rsidR="002D28F2" w:rsidRPr="009D7C1B" w:rsidRDefault="002D28F2" w:rsidP="001A32F0">
            <w:pPr>
              <w:pStyle w:val="ListParagraph"/>
              <w:spacing w:after="0" w:line="240" w:lineRule="auto"/>
              <w:ind w:left="0"/>
              <w:contextualSpacing w:val="0"/>
              <w:rPr>
                <w:rFonts w:ascii="Arial" w:hAnsi="Arial" w:cs="Arial"/>
                <w:b/>
                <w:color w:val="000000"/>
                <w:sz w:val="24"/>
                <w:szCs w:val="24"/>
              </w:rPr>
            </w:pPr>
            <w:r w:rsidRPr="009D7C1B">
              <w:rPr>
                <w:rFonts w:ascii="Arial" w:hAnsi="Arial" w:cs="Arial"/>
                <w:b/>
                <w:color w:val="000000"/>
                <w:sz w:val="24"/>
                <w:szCs w:val="24"/>
              </w:rPr>
              <w:t>Action by</w:t>
            </w:r>
          </w:p>
        </w:tc>
        <w:tc>
          <w:tcPr>
            <w:tcW w:w="960" w:type="dxa"/>
          </w:tcPr>
          <w:p w14:paraId="3D9D6E90" w14:textId="77777777" w:rsidR="002D28F2" w:rsidRPr="009D7C1B" w:rsidRDefault="002D28F2" w:rsidP="001A32F0">
            <w:pPr>
              <w:pStyle w:val="ListParagraph"/>
              <w:spacing w:after="0" w:line="240" w:lineRule="auto"/>
              <w:ind w:left="0"/>
              <w:contextualSpacing w:val="0"/>
              <w:rPr>
                <w:rFonts w:ascii="Arial" w:hAnsi="Arial" w:cs="Arial"/>
                <w:b/>
                <w:color w:val="000000"/>
                <w:sz w:val="24"/>
                <w:szCs w:val="24"/>
              </w:rPr>
            </w:pPr>
            <w:r w:rsidRPr="009D7C1B">
              <w:rPr>
                <w:rFonts w:ascii="Arial" w:hAnsi="Arial" w:cs="Arial"/>
                <w:b/>
                <w:color w:val="000000"/>
                <w:sz w:val="24"/>
                <w:szCs w:val="24"/>
              </w:rPr>
              <w:t>Status</w:t>
            </w:r>
          </w:p>
        </w:tc>
      </w:tr>
      <w:tr w:rsidR="002D28F2" w:rsidRPr="00561B0E" w14:paraId="32EB3D68" w14:textId="77777777" w:rsidTr="001A32F0">
        <w:tc>
          <w:tcPr>
            <w:tcW w:w="1555" w:type="dxa"/>
          </w:tcPr>
          <w:p w14:paraId="3CEE3E0B" w14:textId="77777777" w:rsidR="002D28F2" w:rsidRPr="00561B0E" w:rsidRDefault="00742264" w:rsidP="001A32F0">
            <w:pPr>
              <w:pStyle w:val="ListParagraph"/>
              <w:spacing w:after="0" w:line="240" w:lineRule="auto"/>
              <w:ind w:left="0"/>
              <w:contextualSpacing w:val="0"/>
              <w:rPr>
                <w:rFonts w:ascii="Arial" w:hAnsi="Arial" w:cs="Arial"/>
                <w:color w:val="000000"/>
                <w:sz w:val="24"/>
                <w:szCs w:val="24"/>
              </w:rPr>
            </w:pPr>
            <w:r>
              <w:rPr>
                <w:rFonts w:ascii="Arial" w:hAnsi="Arial" w:cs="Arial"/>
                <w:color w:val="000000"/>
                <w:sz w:val="24"/>
                <w:szCs w:val="24"/>
              </w:rPr>
              <w:t>040919/01</w:t>
            </w:r>
          </w:p>
        </w:tc>
        <w:tc>
          <w:tcPr>
            <w:tcW w:w="4824" w:type="dxa"/>
          </w:tcPr>
          <w:p w14:paraId="1ACEFBB9" w14:textId="77777777" w:rsidR="002D28F2" w:rsidRPr="00561B0E" w:rsidRDefault="002D28F2" w:rsidP="001A32F0">
            <w:pPr>
              <w:pStyle w:val="ListParagraph"/>
              <w:spacing w:after="0" w:line="240" w:lineRule="auto"/>
              <w:ind w:left="0"/>
              <w:contextualSpacing w:val="0"/>
              <w:rPr>
                <w:rFonts w:ascii="Arial" w:hAnsi="Arial" w:cs="Arial"/>
                <w:color w:val="000000"/>
                <w:sz w:val="24"/>
                <w:szCs w:val="24"/>
              </w:rPr>
            </w:pPr>
            <w:r>
              <w:rPr>
                <w:rFonts w:ascii="Arial" w:hAnsi="Arial" w:cs="Arial"/>
                <w:color w:val="000000"/>
                <w:sz w:val="24"/>
                <w:szCs w:val="24"/>
              </w:rPr>
              <w:t>Provide detail on whether duty of candour has been impacted by increase in complaints</w:t>
            </w:r>
          </w:p>
        </w:tc>
        <w:tc>
          <w:tcPr>
            <w:tcW w:w="1417" w:type="dxa"/>
          </w:tcPr>
          <w:p w14:paraId="119BA5E0" w14:textId="77777777" w:rsidR="002D28F2" w:rsidRPr="00561B0E" w:rsidRDefault="00AA72F3" w:rsidP="001A32F0">
            <w:pPr>
              <w:pStyle w:val="ListParagraph"/>
              <w:spacing w:after="0" w:line="240" w:lineRule="auto"/>
              <w:ind w:left="0"/>
              <w:contextualSpacing w:val="0"/>
              <w:rPr>
                <w:rFonts w:ascii="Arial" w:hAnsi="Arial" w:cs="Arial"/>
                <w:color w:val="000000"/>
                <w:sz w:val="24"/>
                <w:szCs w:val="24"/>
              </w:rPr>
            </w:pPr>
            <w:r>
              <w:rPr>
                <w:rFonts w:ascii="Arial" w:hAnsi="Arial" w:cs="Arial"/>
                <w:color w:val="000000"/>
                <w:sz w:val="24"/>
                <w:szCs w:val="24"/>
              </w:rPr>
              <w:t>GA/LH*</w:t>
            </w:r>
          </w:p>
        </w:tc>
        <w:tc>
          <w:tcPr>
            <w:tcW w:w="960" w:type="dxa"/>
          </w:tcPr>
          <w:p w14:paraId="1B3748A9" w14:textId="77777777" w:rsidR="002D28F2" w:rsidRPr="00561B0E" w:rsidRDefault="002D28F2" w:rsidP="001A32F0">
            <w:pPr>
              <w:pStyle w:val="ListParagraph"/>
              <w:spacing w:after="0" w:line="240" w:lineRule="auto"/>
              <w:ind w:left="0"/>
              <w:contextualSpacing w:val="0"/>
              <w:rPr>
                <w:rFonts w:ascii="Arial" w:hAnsi="Arial" w:cs="Arial"/>
                <w:color w:val="000000"/>
                <w:sz w:val="24"/>
                <w:szCs w:val="24"/>
              </w:rPr>
            </w:pPr>
          </w:p>
        </w:tc>
      </w:tr>
      <w:tr w:rsidR="00AA72F3" w:rsidRPr="00561B0E" w14:paraId="0F92D14E" w14:textId="77777777" w:rsidTr="001A32F0">
        <w:tc>
          <w:tcPr>
            <w:tcW w:w="1555" w:type="dxa"/>
          </w:tcPr>
          <w:p w14:paraId="059F9999" w14:textId="77777777" w:rsidR="00AA72F3" w:rsidRPr="00561B0E" w:rsidRDefault="00742264" w:rsidP="001A32F0">
            <w:pPr>
              <w:pStyle w:val="ListParagraph"/>
              <w:spacing w:after="0" w:line="240" w:lineRule="auto"/>
              <w:ind w:left="0"/>
              <w:contextualSpacing w:val="0"/>
              <w:rPr>
                <w:rFonts w:ascii="Arial" w:hAnsi="Arial" w:cs="Arial"/>
                <w:color w:val="000000"/>
                <w:sz w:val="24"/>
                <w:szCs w:val="24"/>
              </w:rPr>
            </w:pPr>
            <w:r>
              <w:rPr>
                <w:rFonts w:ascii="Arial" w:hAnsi="Arial" w:cs="Arial"/>
                <w:color w:val="000000"/>
                <w:sz w:val="24"/>
                <w:szCs w:val="24"/>
              </w:rPr>
              <w:t>040919/02</w:t>
            </w:r>
          </w:p>
        </w:tc>
        <w:tc>
          <w:tcPr>
            <w:tcW w:w="4824" w:type="dxa"/>
          </w:tcPr>
          <w:p w14:paraId="56D43BC0" w14:textId="77777777" w:rsidR="00AA72F3" w:rsidRDefault="00AA72F3" w:rsidP="001A32F0">
            <w:pPr>
              <w:pStyle w:val="ListParagraph"/>
              <w:spacing w:after="0" w:line="240" w:lineRule="auto"/>
              <w:ind w:left="0"/>
              <w:contextualSpacing w:val="0"/>
              <w:rPr>
                <w:rFonts w:ascii="Arial" w:hAnsi="Arial" w:cs="Arial"/>
                <w:color w:val="000000"/>
                <w:sz w:val="24"/>
                <w:szCs w:val="24"/>
              </w:rPr>
            </w:pPr>
            <w:r>
              <w:rPr>
                <w:rFonts w:ascii="Arial" w:hAnsi="Arial" w:cs="Arial"/>
                <w:color w:val="000000"/>
                <w:sz w:val="24"/>
                <w:szCs w:val="24"/>
              </w:rPr>
              <w:t>Provide details of specific learning and actions taken from upheld complaints.</w:t>
            </w:r>
          </w:p>
        </w:tc>
        <w:tc>
          <w:tcPr>
            <w:tcW w:w="1417" w:type="dxa"/>
          </w:tcPr>
          <w:p w14:paraId="2705254B" w14:textId="77777777" w:rsidR="00AA72F3" w:rsidRPr="00561B0E" w:rsidRDefault="00AA72F3" w:rsidP="001A32F0">
            <w:pPr>
              <w:pStyle w:val="ListParagraph"/>
              <w:spacing w:after="0" w:line="240" w:lineRule="auto"/>
              <w:ind w:left="0"/>
              <w:contextualSpacing w:val="0"/>
              <w:rPr>
                <w:rFonts w:ascii="Arial" w:hAnsi="Arial" w:cs="Arial"/>
                <w:color w:val="000000"/>
                <w:sz w:val="24"/>
                <w:szCs w:val="24"/>
              </w:rPr>
            </w:pPr>
            <w:r>
              <w:rPr>
                <w:rFonts w:ascii="Arial" w:hAnsi="Arial" w:cs="Arial"/>
                <w:color w:val="000000"/>
                <w:sz w:val="24"/>
                <w:szCs w:val="24"/>
              </w:rPr>
              <w:t>GA/LH*</w:t>
            </w:r>
          </w:p>
        </w:tc>
        <w:tc>
          <w:tcPr>
            <w:tcW w:w="960" w:type="dxa"/>
          </w:tcPr>
          <w:p w14:paraId="0B748158" w14:textId="77777777" w:rsidR="00AA72F3" w:rsidRPr="00561B0E" w:rsidRDefault="00AA72F3" w:rsidP="001A32F0">
            <w:pPr>
              <w:pStyle w:val="ListParagraph"/>
              <w:spacing w:after="0" w:line="240" w:lineRule="auto"/>
              <w:ind w:left="0"/>
              <w:contextualSpacing w:val="0"/>
              <w:rPr>
                <w:rFonts w:ascii="Arial" w:hAnsi="Arial" w:cs="Arial"/>
                <w:color w:val="000000"/>
                <w:sz w:val="24"/>
                <w:szCs w:val="24"/>
              </w:rPr>
            </w:pPr>
          </w:p>
        </w:tc>
      </w:tr>
      <w:tr w:rsidR="00AA72F3" w:rsidRPr="00561B0E" w14:paraId="6EE8A47E" w14:textId="77777777" w:rsidTr="001A32F0">
        <w:tc>
          <w:tcPr>
            <w:tcW w:w="1555" w:type="dxa"/>
          </w:tcPr>
          <w:p w14:paraId="0E7469FE" w14:textId="77777777" w:rsidR="00AA72F3" w:rsidRPr="00561B0E" w:rsidRDefault="00742264" w:rsidP="001A32F0">
            <w:pPr>
              <w:pStyle w:val="ListParagraph"/>
              <w:spacing w:after="0" w:line="240" w:lineRule="auto"/>
              <w:ind w:left="0"/>
              <w:contextualSpacing w:val="0"/>
              <w:rPr>
                <w:rFonts w:ascii="Arial" w:hAnsi="Arial" w:cs="Arial"/>
                <w:color w:val="000000"/>
                <w:sz w:val="24"/>
                <w:szCs w:val="24"/>
              </w:rPr>
            </w:pPr>
            <w:r>
              <w:rPr>
                <w:rFonts w:ascii="Arial" w:hAnsi="Arial" w:cs="Arial"/>
                <w:color w:val="000000"/>
                <w:sz w:val="24"/>
                <w:szCs w:val="24"/>
              </w:rPr>
              <w:t>040919/03</w:t>
            </w:r>
          </w:p>
        </w:tc>
        <w:tc>
          <w:tcPr>
            <w:tcW w:w="4824" w:type="dxa"/>
          </w:tcPr>
          <w:p w14:paraId="2312E1C8" w14:textId="77777777" w:rsidR="00AA72F3" w:rsidRDefault="00AA72F3" w:rsidP="001A32F0">
            <w:pPr>
              <w:pStyle w:val="ListParagraph"/>
              <w:spacing w:after="0" w:line="240" w:lineRule="auto"/>
              <w:ind w:left="0"/>
              <w:contextualSpacing w:val="0"/>
              <w:rPr>
                <w:rFonts w:ascii="Arial" w:hAnsi="Arial" w:cs="Arial"/>
                <w:color w:val="000000"/>
                <w:sz w:val="24"/>
                <w:szCs w:val="24"/>
              </w:rPr>
            </w:pPr>
            <w:r>
              <w:rPr>
                <w:rFonts w:ascii="Arial" w:hAnsi="Arial" w:cs="Arial"/>
                <w:color w:val="000000"/>
                <w:sz w:val="24"/>
                <w:szCs w:val="24"/>
              </w:rPr>
              <w:t>Email the Committee, via CN, further information on complaint 1001 as the Committee were concerned by the wording “cruel” used by the complainant.</w:t>
            </w:r>
          </w:p>
        </w:tc>
        <w:tc>
          <w:tcPr>
            <w:tcW w:w="1417" w:type="dxa"/>
          </w:tcPr>
          <w:p w14:paraId="266C8B73" w14:textId="77777777" w:rsidR="00AA72F3" w:rsidRDefault="00AA72F3" w:rsidP="001A32F0">
            <w:pPr>
              <w:pStyle w:val="ListParagraph"/>
              <w:spacing w:after="0" w:line="240" w:lineRule="auto"/>
              <w:ind w:left="0"/>
              <w:contextualSpacing w:val="0"/>
              <w:rPr>
                <w:rFonts w:ascii="Arial" w:hAnsi="Arial" w:cs="Arial"/>
                <w:color w:val="000000"/>
                <w:sz w:val="24"/>
                <w:szCs w:val="24"/>
              </w:rPr>
            </w:pPr>
            <w:r>
              <w:rPr>
                <w:rFonts w:ascii="Arial" w:hAnsi="Arial" w:cs="Arial"/>
                <w:color w:val="000000"/>
                <w:sz w:val="24"/>
                <w:szCs w:val="24"/>
              </w:rPr>
              <w:t>GA/LH/CN*</w:t>
            </w:r>
          </w:p>
        </w:tc>
        <w:tc>
          <w:tcPr>
            <w:tcW w:w="960" w:type="dxa"/>
          </w:tcPr>
          <w:p w14:paraId="2D2E93CB" w14:textId="77777777" w:rsidR="00AA72F3" w:rsidRPr="00561B0E" w:rsidRDefault="00AA72F3" w:rsidP="001A32F0">
            <w:pPr>
              <w:pStyle w:val="ListParagraph"/>
              <w:spacing w:after="0" w:line="240" w:lineRule="auto"/>
              <w:ind w:left="0"/>
              <w:contextualSpacing w:val="0"/>
              <w:rPr>
                <w:rFonts w:ascii="Arial" w:hAnsi="Arial" w:cs="Arial"/>
                <w:color w:val="000000"/>
                <w:sz w:val="24"/>
                <w:szCs w:val="24"/>
              </w:rPr>
            </w:pPr>
          </w:p>
        </w:tc>
      </w:tr>
    </w:tbl>
    <w:p w14:paraId="6DFB5621" w14:textId="77777777" w:rsidR="002D28F2" w:rsidRDefault="002D28F2" w:rsidP="00EA1C94">
      <w:pPr>
        <w:spacing w:after="0" w:line="240" w:lineRule="auto"/>
        <w:ind w:left="709" w:hanging="993"/>
        <w:rPr>
          <w:rFonts w:ascii="Arial" w:hAnsi="Arial" w:cs="Arial"/>
          <w:sz w:val="24"/>
          <w:szCs w:val="24"/>
        </w:rPr>
      </w:pPr>
    </w:p>
    <w:p w14:paraId="5E24209B" w14:textId="77777777" w:rsidR="002D28F2" w:rsidRPr="004706CF" w:rsidRDefault="002D28F2" w:rsidP="00EA1C94">
      <w:pPr>
        <w:spacing w:after="0" w:line="240" w:lineRule="auto"/>
        <w:ind w:left="709" w:hanging="993"/>
        <w:rPr>
          <w:rFonts w:ascii="Arial" w:hAnsi="Arial" w:cs="Arial"/>
          <w:sz w:val="24"/>
          <w:szCs w:val="24"/>
        </w:rPr>
      </w:pPr>
    </w:p>
    <w:p w14:paraId="3E631E8D" w14:textId="77777777" w:rsidR="00D951D2" w:rsidRDefault="00D951D2">
      <w:pPr>
        <w:rPr>
          <w:rFonts w:ascii="Arial" w:hAnsi="Arial" w:cs="Arial"/>
          <w:sz w:val="24"/>
          <w:szCs w:val="24"/>
        </w:rPr>
      </w:pPr>
      <w:r>
        <w:rPr>
          <w:rFonts w:ascii="Arial" w:hAnsi="Arial" w:cs="Arial"/>
          <w:sz w:val="24"/>
          <w:szCs w:val="24"/>
        </w:rPr>
        <w:br w:type="page"/>
      </w:r>
    </w:p>
    <w:p w14:paraId="2B03B473" w14:textId="2DF22ADD" w:rsidR="00AC3F95" w:rsidRDefault="00AC3F95" w:rsidP="00EA1C94">
      <w:pPr>
        <w:spacing w:after="0" w:line="240" w:lineRule="auto"/>
        <w:ind w:left="709" w:hanging="993"/>
        <w:rPr>
          <w:rFonts w:ascii="Arial" w:hAnsi="Arial" w:cs="Arial"/>
          <w:b/>
          <w:sz w:val="24"/>
          <w:szCs w:val="24"/>
        </w:rPr>
      </w:pPr>
      <w:r w:rsidRPr="009F07B7">
        <w:rPr>
          <w:rFonts w:ascii="Arial" w:hAnsi="Arial" w:cs="Arial"/>
          <w:sz w:val="24"/>
          <w:szCs w:val="24"/>
        </w:rPr>
        <w:lastRenderedPageBreak/>
        <w:t>5.3</w:t>
      </w:r>
      <w:r>
        <w:rPr>
          <w:rFonts w:ascii="Arial" w:hAnsi="Arial" w:cs="Arial"/>
          <w:b/>
          <w:sz w:val="24"/>
          <w:szCs w:val="24"/>
        </w:rPr>
        <w:tab/>
        <w:t>Integrated Performance Report (Staff Governance)</w:t>
      </w:r>
    </w:p>
    <w:p w14:paraId="482E66F6" w14:textId="7523D082" w:rsidR="00AC3F95" w:rsidRDefault="00F573D8" w:rsidP="00EA1C94">
      <w:pPr>
        <w:spacing w:after="0" w:line="240" w:lineRule="auto"/>
        <w:ind w:left="709" w:hanging="993"/>
        <w:rPr>
          <w:rFonts w:ascii="Arial" w:hAnsi="Arial" w:cs="Arial"/>
          <w:sz w:val="24"/>
          <w:szCs w:val="24"/>
        </w:rPr>
      </w:pPr>
      <w:r>
        <w:rPr>
          <w:rFonts w:ascii="Arial" w:hAnsi="Arial" w:cs="Arial"/>
          <w:b/>
          <w:sz w:val="24"/>
          <w:szCs w:val="24"/>
        </w:rPr>
        <w:tab/>
      </w:r>
      <w:r w:rsidR="007A08D8">
        <w:rPr>
          <w:rFonts w:ascii="Arial" w:hAnsi="Arial" w:cs="Arial"/>
          <w:sz w:val="24"/>
          <w:szCs w:val="24"/>
        </w:rPr>
        <w:t xml:space="preserve">Gareth </w:t>
      </w:r>
      <w:r w:rsidR="00AA1C8F">
        <w:rPr>
          <w:rFonts w:ascii="Arial" w:hAnsi="Arial" w:cs="Arial"/>
          <w:sz w:val="24"/>
          <w:szCs w:val="24"/>
        </w:rPr>
        <w:t xml:space="preserve">Adkins </w:t>
      </w:r>
      <w:r w:rsidR="002B0589">
        <w:rPr>
          <w:rFonts w:ascii="Arial" w:hAnsi="Arial" w:cs="Arial"/>
          <w:sz w:val="24"/>
          <w:szCs w:val="24"/>
        </w:rPr>
        <w:t xml:space="preserve">explained the background of the Integrated Performance Report (IPR) and directed the Committee to the staff governance data summary on page 8 and </w:t>
      </w:r>
      <w:r w:rsidR="00742264">
        <w:rPr>
          <w:rFonts w:ascii="Arial" w:hAnsi="Arial" w:cs="Arial"/>
          <w:sz w:val="24"/>
          <w:szCs w:val="24"/>
        </w:rPr>
        <w:t xml:space="preserve">the </w:t>
      </w:r>
      <w:r w:rsidR="002B0589">
        <w:rPr>
          <w:rFonts w:ascii="Arial" w:hAnsi="Arial" w:cs="Arial"/>
          <w:sz w:val="24"/>
          <w:szCs w:val="24"/>
        </w:rPr>
        <w:t>executive summary beginning on page 13.</w:t>
      </w:r>
    </w:p>
    <w:p w14:paraId="3730B446" w14:textId="77777777" w:rsidR="002B0589" w:rsidRDefault="002B0589" w:rsidP="00EA1C94">
      <w:pPr>
        <w:spacing w:after="0" w:line="240" w:lineRule="auto"/>
        <w:ind w:left="709" w:hanging="993"/>
        <w:rPr>
          <w:rFonts w:ascii="Arial" w:hAnsi="Arial" w:cs="Arial"/>
          <w:sz w:val="24"/>
          <w:szCs w:val="24"/>
        </w:rPr>
      </w:pPr>
    </w:p>
    <w:p w14:paraId="6280B127" w14:textId="300D57CE" w:rsidR="002B0589" w:rsidRDefault="002B0589" w:rsidP="00EA1C94">
      <w:pPr>
        <w:spacing w:after="0" w:line="240" w:lineRule="auto"/>
        <w:ind w:left="709" w:hanging="993"/>
        <w:rPr>
          <w:rFonts w:ascii="Arial" w:hAnsi="Arial" w:cs="Arial"/>
          <w:sz w:val="24"/>
          <w:szCs w:val="24"/>
        </w:rPr>
      </w:pPr>
      <w:r>
        <w:rPr>
          <w:rFonts w:ascii="Arial" w:hAnsi="Arial" w:cs="Arial"/>
          <w:sz w:val="24"/>
          <w:szCs w:val="24"/>
        </w:rPr>
        <w:tab/>
        <w:t xml:space="preserve">Gareth </w:t>
      </w:r>
      <w:r w:rsidR="00AA1C8F">
        <w:rPr>
          <w:rFonts w:ascii="Arial" w:hAnsi="Arial" w:cs="Arial"/>
          <w:sz w:val="24"/>
          <w:szCs w:val="24"/>
        </w:rPr>
        <w:t xml:space="preserve">Adkins </w:t>
      </w:r>
      <w:r>
        <w:rPr>
          <w:rFonts w:ascii="Arial" w:hAnsi="Arial" w:cs="Arial"/>
          <w:sz w:val="24"/>
          <w:szCs w:val="24"/>
        </w:rPr>
        <w:t xml:space="preserve">highlighted the ongoing challenges around sickness absence rates.  Further analysis has revealed that levels do vary but </w:t>
      </w:r>
      <w:r w:rsidR="00250022">
        <w:rPr>
          <w:rFonts w:ascii="Arial" w:hAnsi="Arial" w:cs="Arial"/>
          <w:sz w:val="24"/>
          <w:szCs w:val="24"/>
        </w:rPr>
        <w:t>a focus on these will impact on the overall rate.</w:t>
      </w:r>
    </w:p>
    <w:p w14:paraId="7E190932" w14:textId="77777777" w:rsidR="00250022" w:rsidRDefault="00250022" w:rsidP="00EA1C94">
      <w:pPr>
        <w:spacing w:after="0" w:line="240" w:lineRule="auto"/>
        <w:ind w:left="709" w:hanging="993"/>
        <w:rPr>
          <w:rFonts w:ascii="Arial" w:hAnsi="Arial" w:cs="Arial"/>
          <w:sz w:val="24"/>
          <w:szCs w:val="24"/>
        </w:rPr>
      </w:pPr>
    </w:p>
    <w:p w14:paraId="2182AFD0" w14:textId="7AF9ADAA" w:rsidR="00250022" w:rsidRDefault="00250022" w:rsidP="00EA1C94">
      <w:pPr>
        <w:spacing w:after="0" w:line="240" w:lineRule="auto"/>
        <w:ind w:left="709" w:hanging="993"/>
        <w:rPr>
          <w:rFonts w:ascii="Arial" w:hAnsi="Arial" w:cs="Arial"/>
          <w:sz w:val="24"/>
          <w:szCs w:val="24"/>
        </w:rPr>
      </w:pPr>
      <w:r>
        <w:rPr>
          <w:rFonts w:ascii="Arial" w:hAnsi="Arial" w:cs="Arial"/>
          <w:sz w:val="24"/>
          <w:szCs w:val="24"/>
        </w:rPr>
        <w:tab/>
        <w:t xml:space="preserve">Gareth </w:t>
      </w:r>
      <w:r w:rsidR="00AA1C8F">
        <w:rPr>
          <w:rFonts w:ascii="Arial" w:hAnsi="Arial" w:cs="Arial"/>
          <w:sz w:val="24"/>
          <w:szCs w:val="24"/>
        </w:rPr>
        <w:t xml:space="preserve">Adkins </w:t>
      </w:r>
      <w:r>
        <w:rPr>
          <w:rFonts w:ascii="Arial" w:hAnsi="Arial" w:cs="Arial"/>
          <w:sz w:val="24"/>
          <w:szCs w:val="24"/>
        </w:rPr>
        <w:t>stated the appraisal completion rate increased by 1% but further improvement is still required.  A better understanding of any barriers to completion of appraisals is needed.</w:t>
      </w:r>
      <w:r w:rsidR="0074229C">
        <w:rPr>
          <w:rFonts w:ascii="Arial" w:hAnsi="Arial" w:cs="Arial"/>
          <w:sz w:val="24"/>
          <w:szCs w:val="24"/>
        </w:rPr>
        <w:t xml:space="preserve">  An update will be provided</w:t>
      </w:r>
      <w:r>
        <w:rPr>
          <w:rFonts w:ascii="Arial" w:hAnsi="Arial" w:cs="Arial"/>
          <w:sz w:val="24"/>
          <w:szCs w:val="24"/>
        </w:rPr>
        <w:t xml:space="preserve"> to the Committee at the November meeting.</w:t>
      </w:r>
    </w:p>
    <w:p w14:paraId="2D9F80BA" w14:textId="77777777" w:rsidR="00250022" w:rsidRDefault="00250022" w:rsidP="00EA1C94">
      <w:pPr>
        <w:spacing w:after="0" w:line="240" w:lineRule="auto"/>
        <w:ind w:left="709" w:hanging="993"/>
        <w:rPr>
          <w:rFonts w:ascii="Arial" w:hAnsi="Arial" w:cs="Arial"/>
          <w:sz w:val="24"/>
          <w:szCs w:val="24"/>
        </w:rPr>
      </w:pPr>
    </w:p>
    <w:p w14:paraId="5B1A21F5" w14:textId="77777777" w:rsidR="00250022" w:rsidRDefault="00250022" w:rsidP="00EA1C94">
      <w:pPr>
        <w:spacing w:after="0" w:line="240" w:lineRule="auto"/>
        <w:ind w:left="709" w:hanging="993"/>
        <w:rPr>
          <w:rFonts w:ascii="Arial" w:hAnsi="Arial" w:cs="Arial"/>
          <w:sz w:val="24"/>
          <w:szCs w:val="24"/>
        </w:rPr>
      </w:pPr>
      <w:r>
        <w:rPr>
          <w:rFonts w:ascii="Arial" w:hAnsi="Arial" w:cs="Arial"/>
          <w:sz w:val="24"/>
          <w:szCs w:val="24"/>
        </w:rPr>
        <w:tab/>
        <w:t>Further improvement is still required on job planning.  Processes are in place to rectify the issues.</w:t>
      </w:r>
    </w:p>
    <w:p w14:paraId="14958B4C" w14:textId="77777777" w:rsidR="00250022" w:rsidRDefault="00250022" w:rsidP="00EA1C94">
      <w:pPr>
        <w:spacing w:after="0" w:line="240" w:lineRule="auto"/>
        <w:ind w:left="709" w:hanging="993"/>
        <w:rPr>
          <w:rFonts w:ascii="Arial" w:hAnsi="Arial" w:cs="Arial"/>
          <w:sz w:val="24"/>
          <w:szCs w:val="24"/>
        </w:rPr>
      </w:pPr>
    </w:p>
    <w:p w14:paraId="480DAD8A" w14:textId="754BC1B4" w:rsidR="00250022" w:rsidRDefault="00250022" w:rsidP="00250022">
      <w:pPr>
        <w:spacing w:after="0" w:line="240" w:lineRule="auto"/>
        <w:ind w:left="709" w:hanging="993"/>
        <w:rPr>
          <w:rFonts w:ascii="Arial" w:hAnsi="Arial" w:cs="Arial"/>
          <w:sz w:val="24"/>
          <w:szCs w:val="24"/>
        </w:rPr>
      </w:pPr>
      <w:r>
        <w:rPr>
          <w:rFonts w:ascii="Arial" w:hAnsi="Arial" w:cs="Arial"/>
          <w:sz w:val="24"/>
          <w:szCs w:val="24"/>
        </w:rPr>
        <w:tab/>
        <w:t xml:space="preserve">Stephen </w:t>
      </w:r>
      <w:r w:rsidR="00AA1C8F">
        <w:rPr>
          <w:rFonts w:ascii="Arial" w:hAnsi="Arial" w:cs="Arial"/>
          <w:sz w:val="24"/>
          <w:szCs w:val="24"/>
        </w:rPr>
        <w:t xml:space="preserve">McAllister </w:t>
      </w:r>
      <w:r>
        <w:rPr>
          <w:rFonts w:ascii="Arial" w:hAnsi="Arial" w:cs="Arial"/>
          <w:sz w:val="24"/>
          <w:szCs w:val="24"/>
        </w:rPr>
        <w:t xml:space="preserve">asked if any link to shift patterns or ageing workforce had been identified in relation to sickness absence.  Gareth </w:t>
      </w:r>
      <w:r w:rsidR="00AA1C8F">
        <w:rPr>
          <w:rFonts w:ascii="Arial" w:hAnsi="Arial" w:cs="Arial"/>
          <w:sz w:val="24"/>
          <w:szCs w:val="24"/>
        </w:rPr>
        <w:t xml:space="preserve">Adkins </w:t>
      </w:r>
      <w:r>
        <w:rPr>
          <w:rFonts w:ascii="Arial" w:hAnsi="Arial" w:cs="Arial"/>
          <w:sz w:val="24"/>
          <w:szCs w:val="24"/>
        </w:rPr>
        <w:t xml:space="preserve">responded that initially they are identifying which departments have the highest absence rate with an aim to focus on improvement in these areas, perhaps through workshops.  The Committee discussed the possibility of shift length or patterns impacting on attendance.  </w:t>
      </w:r>
    </w:p>
    <w:p w14:paraId="4FC7532F" w14:textId="77777777" w:rsidR="00250022" w:rsidRDefault="00250022" w:rsidP="00250022">
      <w:pPr>
        <w:spacing w:after="0" w:line="240" w:lineRule="auto"/>
        <w:ind w:left="709" w:hanging="993"/>
        <w:rPr>
          <w:rFonts w:ascii="Arial" w:hAnsi="Arial" w:cs="Arial"/>
          <w:sz w:val="24"/>
          <w:szCs w:val="24"/>
        </w:rPr>
      </w:pPr>
    </w:p>
    <w:p w14:paraId="2CCF19ED" w14:textId="2E0A47BC" w:rsidR="00250022" w:rsidRPr="00D531DD" w:rsidRDefault="00250022" w:rsidP="00250022">
      <w:pPr>
        <w:spacing w:after="0" w:line="240" w:lineRule="auto"/>
        <w:ind w:left="709" w:hanging="993"/>
        <w:rPr>
          <w:rFonts w:ascii="Arial" w:hAnsi="Arial" w:cs="Arial"/>
          <w:sz w:val="24"/>
          <w:szCs w:val="24"/>
        </w:rPr>
      </w:pPr>
      <w:r>
        <w:rPr>
          <w:rFonts w:ascii="Arial" w:hAnsi="Arial" w:cs="Arial"/>
          <w:sz w:val="24"/>
          <w:szCs w:val="24"/>
        </w:rPr>
        <w:tab/>
        <w:t xml:space="preserve">Marcella </w:t>
      </w:r>
      <w:r w:rsidR="00AA1C8F">
        <w:rPr>
          <w:rFonts w:ascii="Arial" w:hAnsi="Arial" w:cs="Arial"/>
          <w:sz w:val="24"/>
          <w:szCs w:val="24"/>
        </w:rPr>
        <w:t xml:space="preserve">Boyle </w:t>
      </w:r>
      <w:r>
        <w:rPr>
          <w:rFonts w:ascii="Arial" w:hAnsi="Arial" w:cs="Arial"/>
          <w:sz w:val="24"/>
          <w:szCs w:val="24"/>
        </w:rPr>
        <w:t>asked why staff turnover and retention was not included in the IPR as standard.  The Committee discussed and G</w:t>
      </w:r>
      <w:r w:rsidR="00B93792">
        <w:rPr>
          <w:rFonts w:ascii="Arial" w:hAnsi="Arial" w:cs="Arial"/>
          <w:sz w:val="24"/>
          <w:szCs w:val="24"/>
        </w:rPr>
        <w:t xml:space="preserve">areth </w:t>
      </w:r>
      <w:r w:rsidR="00AA1C8F">
        <w:rPr>
          <w:rFonts w:ascii="Arial" w:hAnsi="Arial" w:cs="Arial"/>
          <w:sz w:val="24"/>
          <w:szCs w:val="24"/>
        </w:rPr>
        <w:t xml:space="preserve">Adkins </w:t>
      </w:r>
      <w:r w:rsidR="00B93792">
        <w:rPr>
          <w:rFonts w:ascii="Arial" w:hAnsi="Arial" w:cs="Arial"/>
          <w:sz w:val="24"/>
          <w:szCs w:val="24"/>
        </w:rPr>
        <w:t>agreed to propose this is included at the earliest opportunity</w:t>
      </w:r>
      <w:r w:rsidR="00D531DD" w:rsidRPr="00D531DD">
        <w:rPr>
          <w:rFonts w:ascii="Arial" w:hAnsi="Arial" w:cs="Arial"/>
          <w:sz w:val="24"/>
          <w:szCs w:val="24"/>
        </w:rPr>
        <w:t xml:space="preserve">, potentially </w:t>
      </w:r>
      <w:r w:rsidR="009F6110" w:rsidRPr="00D531DD">
        <w:rPr>
          <w:rFonts w:ascii="Arial" w:hAnsi="Arial" w:cs="Arial"/>
          <w:sz w:val="24"/>
          <w:szCs w:val="24"/>
        </w:rPr>
        <w:t>when the KPIs were reviewed for the next year?</w:t>
      </w:r>
    </w:p>
    <w:p w14:paraId="2022697F" w14:textId="77777777" w:rsidR="00B93792" w:rsidRPr="009F6110" w:rsidRDefault="00B93792" w:rsidP="00250022">
      <w:pPr>
        <w:spacing w:after="0" w:line="240" w:lineRule="auto"/>
        <w:ind w:left="709" w:hanging="993"/>
        <w:rPr>
          <w:rFonts w:ascii="Arial" w:hAnsi="Arial" w:cs="Arial"/>
          <w:color w:val="FF0000"/>
          <w:sz w:val="24"/>
          <w:szCs w:val="24"/>
        </w:rPr>
      </w:pPr>
    </w:p>
    <w:p w14:paraId="63360327" w14:textId="42C621E5" w:rsidR="00B93792" w:rsidRDefault="00B93792" w:rsidP="00250022">
      <w:pPr>
        <w:spacing w:after="0" w:line="240" w:lineRule="auto"/>
        <w:ind w:left="709" w:hanging="993"/>
        <w:rPr>
          <w:rFonts w:ascii="Arial" w:hAnsi="Arial" w:cs="Arial"/>
          <w:sz w:val="24"/>
          <w:szCs w:val="24"/>
        </w:rPr>
      </w:pPr>
      <w:r>
        <w:rPr>
          <w:rFonts w:ascii="Arial" w:hAnsi="Arial" w:cs="Arial"/>
          <w:sz w:val="24"/>
          <w:szCs w:val="24"/>
        </w:rPr>
        <w:tab/>
        <w:t xml:space="preserve">Mark </w:t>
      </w:r>
      <w:r w:rsidR="00AA1C8F">
        <w:rPr>
          <w:rFonts w:ascii="Arial" w:hAnsi="Arial" w:cs="Arial"/>
          <w:sz w:val="24"/>
          <w:szCs w:val="24"/>
        </w:rPr>
        <w:t xml:space="preserve">MacGregor </w:t>
      </w:r>
      <w:r>
        <w:rPr>
          <w:rFonts w:ascii="Arial" w:hAnsi="Arial" w:cs="Arial"/>
          <w:sz w:val="24"/>
          <w:szCs w:val="24"/>
        </w:rPr>
        <w:t>queried whether the complaints section, currently included under clinical governance within the IPR is in the wrong place.  Gareth</w:t>
      </w:r>
      <w:r w:rsidR="00AA1C8F">
        <w:rPr>
          <w:rFonts w:ascii="Arial" w:hAnsi="Arial" w:cs="Arial"/>
          <w:sz w:val="24"/>
          <w:szCs w:val="24"/>
        </w:rPr>
        <w:t xml:space="preserve"> Adkins</w:t>
      </w:r>
      <w:r>
        <w:rPr>
          <w:rFonts w:ascii="Arial" w:hAnsi="Arial" w:cs="Arial"/>
          <w:sz w:val="24"/>
          <w:szCs w:val="24"/>
        </w:rPr>
        <w:t xml:space="preserve"> asked if a separate complaints report is still required for PCC.  The Committee agreed to test using the IPR report for the next cycle.</w:t>
      </w:r>
    </w:p>
    <w:p w14:paraId="2A23DD17" w14:textId="77777777" w:rsidR="00B93792" w:rsidRDefault="00B93792" w:rsidP="00250022">
      <w:pPr>
        <w:spacing w:after="0" w:line="240" w:lineRule="auto"/>
        <w:ind w:left="709" w:hanging="993"/>
        <w:rPr>
          <w:rFonts w:ascii="Arial" w:hAnsi="Arial" w:cs="Arial"/>
          <w:sz w:val="24"/>
          <w:szCs w:val="24"/>
        </w:rPr>
      </w:pPr>
    </w:p>
    <w:p w14:paraId="3CE580BD" w14:textId="77777777" w:rsidR="00B93792" w:rsidRPr="007A08D8" w:rsidRDefault="00B93792" w:rsidP="00250022">
      <w:pPr>
        <w:spacing w:after="0" w:line="240" w:lineRule="auto"/>
        <w:ind w:left="709" w:hanging="993"/>
        <w:rPr>
          <w:rFonts w:ascii="Arial" w:hAnsi="Arial" w:cs="Arial"/>
          <w:sz w:val="24"/>
          <w:szCs w:val="24"/>
        </w:rPr>
      </w:pPr>
      <w:r>
        <w:rPr>
          <w:rFonts w:ascii="Arial" w:hAnsi="Arial" w:cs="Arial"/>
          <w:sz w:val="24"/>
          <w:szCs w:val="24"/>
        </w:rPr>
        <w:tab/>
        <w:t>The Committee noted the IPR report and acknowledged they liked it.</w:t>
      </w:r>
    </w:p>
    <w:p w14:paraId="4B88B424" w14:textId="77777777" w:rsidR="00F573D8" w:rsidRDefault="00F573D8" w:rsidP="00EA1C94">
      <w:pPr>
        <w:spacing w:after="0" w:line="240" w:lineRule="auto"/>
        <w:ind w:left="709" w:hanging="993"/>
        <w:rPr>
          <w:rFonts w:ascii="Arial" w:hAnsi="Arial" w:cs="Arial"/>
          <w:b/>
          <w:sz w:val="24"/>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4824"/>
        <w:gridCol w:w="1417"/>
        <w:gridCol w:w="1244"/>
      </w:tblGrid>
      <w:tr w:rsidR="00B93792" w:rsidRPr="009D7C1B" w14:paraId="41504FF6" w14:textId="77777777" w:rsidTr="00DF3B8C">
        <w:tc>
          <w:tcPr>
            <w:tcW w:w="1555" w:type="dxa"/>
          </w:tcPr>
          <w:p w14:paraId="5673AEFB" w14:textId="77777777" w:rsidR="00B93792" w:rsidRPr="009D7C1B" w:rsidRDefault="00B93792" w:rsidP="00DF3B8C">
            <w:pPr>
              <w:pStyle w:val="ListParagraph"/>
              <w:spacing w:after="0" w:line="240" w:lineRule="auto"/>
              <w:ind w:left="0"/>
              <w:contextualSpacing w:val="0"/>
              <w:rPr>
                <w:rFonts w:ascii="Arial" w:hAnsi="Arial" w:cs="Arial"/>
                <w:b/>
                <w:color w:val="000000"/>
                <w:sz w:val="24"/>
                <w:szCs w:val="24"/>
              </w:rPr>
            </w:pPr>
            <w:r w:rsidRPr="009D7C1B">
              <w:rPr>
                <w:rFonts w:ascii="Arial" w:hAnsi="Arial" w:cs="Arial"/>
                <w:b/>
                <w:color w:val="000000"/>
                <w:sz w:val="24"/>
                <w:szCs w:val="24"/>
              </w:rPr>
              <w:t>Action No.</w:t>
            </w:r>
          </w:p>
        </w:tc>
        <w:tc>
          <w:tcPr>
            <w:tcW w:w="4824" w:type="dxa"/>
          </w:tcPr>
          <w:p w14:paraId="2F0CAE39" w14:textId="77777777" w:rsidR="00B93792" w:rsidRPr="009D7C1B" w:rsidRDefault="00B93792" w:rsidP="00DF3B8C">
            <w:pPr>
              <w:pStyle w:val="ListParagraph"/>
              <w:spacing w:after="0" w:line="240" w:lineRule="auto"/>
              <w:ind w:left="0"/>
              <w:contextualSpacing w:val="0"/>
              <w:rPr>
                <w:rFonts w:ascii="Arial" w:hAnsi="Arial" w:cs="Arial"/>
                <w:b/>
                <w:color w:val="000000"/>
                <w:sz w:val="24"/>
                <w:szCs w:val="24"/>
              </w:rPr>
            </w:pPr>
            <w:r w:rsidRPr="009D7C1B">
              <w:rPr>
                <w:rFonts w:ascii="Arial" w:hAnsi="Arial" w:cs="Arial"/>
                <w:b/>
                <w:color w:val="000000"/>
                <w:sz w:val="24"/>
                <w:szCs w:val="24"/>
              </w:rPr>
              <w:t>Action</w:t>
            </w:r>
          </w:p>
        </w:tc>
        <w:tc>
          <w:tcPr>
            <w:tcW w:w="1417" w:type="dxa"/>
          </w:tcPr>
          <w:p w14:paraId="14848EC9" w14:textId="77777777" w:rsidR="00B93792" w:rsidRPr="009D7C1B" w:rsidRDefault="00B93792" w:rsidP="00DF3B8C">
            <w:pPr>
              <w:pStyle w:val="ListParagraph"/>
              <w:spacing w:after="0" w:line="240" w:lineRule="auto"/>
              <w:ind w:left="0"/>
              <w:contextualSpacing w:val="0"/>
              <w:rPr>
                <w:rFonts w:ascii="Arial" w:hAnsi="Arial" w:cs="Arial"/>
                <w:b/>
                <w:color w:val="000000"/>
                <w:sz w:val="24"/>
                <w:szCs w:val="24"/>
              </w:rPr>
            </w:pPr>
            <w:r w:rsidRPr="009D7C1B">
              <w:rPr>
                <w:rFonts w:ascii="Arial" w:hAnsi="Arial" w:cs="Arial"/>
                <w:b/>
                <w:color w:val="000000"/>
                <w:sz w:val="24"/>
                <w:szCs w:val="24"/>
              </w:rPr>
              <w:t>Action by</w:t>
            </w:r>
          </w:p>
        </w:tc>
        <w:tc>
          <w:tcPr>
            <w:tcW w:w="960" w:type="dxa"/>
          </w:tcPr>
          <w:p w14:paraId="3C6672D6" w14:textId="77777777" w:rsidR="00B93792" w:rsidRPr="009D7C1B" w:rsidRDefault="00B93792" w:rsidP="00DF3B8C">
            <w:pPr>
              <w:pStyle w:val="ListParagraph"/>
              <w:spacing w:after="0" w:line="240" w:lineRule="auto"/>
              <w:ind w:left="0"/>
              <w:contextualSpacing w:val="0"/>
              <w:rPr>
                <w:rFonts w:ascii="Arial" w:hAnsi="Arial" w:cs="Arial"/>
                <w:b/>
                <w:color w:val="000000"/>
                <w:sz w:val="24"/>
                <w:szCs w:val="24"/>
              </w:rPr>
            </w:pPr>
            <w:r w:rsidRPr="009D7C1B">
              <w:rPr>
                <w:rFonts w:ascii="Arial" w:hAnsi="Arial" w:cs="Arial"/>
                <w:b/>
                <w:color w:val="000000"/>
                <w:sz w:val="24"/>
                <w:szCs w:val="24"/>
              </w:rPr>
              <w:t>Status</w:t>
            </w:r>
          </w:p>
        </w:tc>
      </w:tr>
      <w:tr w:rsidR="0074229C" w:rsidRPr="00AC6E23" w14:paraId="1DE501F7" w14:textId="77777777" w:rsidTr="00DF3B8C">
        <w:tc>
          <w:tcPr>
            <w:tcW w:w="1555" w:type="dxa"/>
          </w:tcPr>
          <w:p w14:paraId="41187080" w14:textId="77777777" w:rsidR="0074229C" w:rsidRPr="00AC6E23" w:rsidRDefault="00F72531" w:rsidP="00DF3B8C">
            <w:pPr>
              <w:pStyle w:val="ListParagraph"/>
              <w:spacing w:after="0" w:line="240" w:lineRule="auto"/>
              <w:ind w:left="0"/>
              <w:contextualSpacing w:val="0"/>
              <w:rPr>
                <w:rFonts w:ascii="Arial" w:hAnsi="Arial" w:cs="Arial"/>
                <w:color w:val="000000"/>
                <w:sz w:val="24"/>
                <w:szCs w:val="24"/>
              </w:rPr>
            </w:pPr>
            <w:r>
              <w:rPr>
                <w:rFonts w:ascii="Arial" w:hAnsi="Arial" w:cs="Arial"/>
                <w:color w:val="000000"/>
                <w:sz w:val="24"/>
                <w:szCs w:val="24"/>
              </w:rPr>
              <w:t>040919/04</w:t>
            </w:r>
          </w:p>
        </w:tc>
        <w:tc>
          <w:tcPr>
            <w:tcW w:w="4824" w:type="dxa"/>
          </w:tcPr>
          <w:p w14:paraId="61A0BA10" w14:textId="77777777" w:rsidR="0074229C" w:rsidRDefault="00F72531" w:rsidP="00DF3B8C">
            <w:pPr>
              <w:pStyle w:val="ListParagraph"/>
              <w:spacing w:after="0" w:line="240" w:lineRule="auto"/>
              <w:ind w:left="0"/>
              <w:contextualSpacing w:val="0"/>
              <w:rPr>
                <w:rFonts w:ascii="Arial" w:hAnsi="Arial" w:cs="Arial"/>
                <w:color w:val="000000"/>
                <w:sz w:val="24"/>
                <w:szCs w:val="24"/>
              </w:rPr>
            </w:pPr>
            <w:r>
              <w:rPr>
                <w:rFonts w:ascii="Arial" w:hAnsi="Arial" w:cs="Arial"/>
                <w:color w:val="000000"/>
                <w:sz w:val="24"/>
                <w:szCs w:val="24"/>
              </w:rPr>
              <w:t>Bring an appraisals update to the November meeting</w:t>
            </w:r>
          </w:p>
        </w:tc>
        <w:tc>
          <w:tcPr>
            <w:tcW w:w="1417" w:type="dxa"/>
          </w:tcPr>
          <w:p w14:paraId="6E0ED04D" w14:textId="77777777" w:rsidR="0074229C" w:rsidRDefault="00F72531" w:rsidP="00DF3B8C">
            <w:pPr>
              <w:pStyle w:val="ListParagraph"/>
              <w:spacing w:after="0" w:line="240" w:lineRule="auto"/>
              <w:ind w:left="0"/>
              <w:contextualSpacing w:val="0"/>
              <w:rPr>
                <w:rFonts w:ascii="Arial" w:hAnsi="Arial" w:cs="Arial"/>
                <w:color w:val="000000"/>
                <w:sz w:val="24"/>
                <w:szCs w:val="24"/>
              </w:rPr>
            </w:pPr>
            <w:r>
              <w:rPr>
                <w:rFonts w:ascii="Arial" w:hAnsi="Arial" w:cs="Arial"/>
                <w:color w:val="000000"/>
                <w:sz w:val="24"/>
                <w:szCs w:val="24"/>
              </w:rPr>
              <w:t>GA</w:t>
            </w:r>
          </w:p>
        </w:tc>
        <w:tc>
          <w:tcPr>
            <w:tcW w:w="960" w:type="dxa"/>
          </w:tcPr>
          <w:p w14:paraId="495A07AB" w14:textId="77777777" w:rsidR="0074229C" w:rsidRPr="00AC6E23" w:rsidRDefault="0074229C" w:rsidP="00DF3B8C">
            <w:pPr>
              <w:pStyle w:val="ListParagraph"/>
              <w:spacing w:after="0" w:line="240" w:lineRule="auto"/>
              <w:ind w:left="0"/>
              <w:contextualSpacing w:val="0"/>
              <w:rPr>
                <w:rFonts w:ascii="Arial" w:hAnsi="Arial" w:cs="Arial"/>
                <w:color w:val="000000"/>
                <w:sz w:val="24"/>
                <w:szCs w:val="24"/>
              </w:rPr>
            </w:pPr>
          </w:p>
        </w:tc>
      </w:tr>
      <w:tr w:rsidR="00B93792" w:rsidRPr="00AC6E23" w14:paraId="2D862A62" w14:textId="77777777" w:rsidTr="00DF3B8C">
        <w:tc>
          <w:tcPr>
            <w:tcW w:w="1555" w:type="dxa"/>
          </w:tcPr>
          <w:p w14:paraId="75892836" w14:textId="77777777" w:rsidR="00B93792" w:rsidRPr="00AC6E23" w:rsidRDefault="00F72531" w:rsidP="00DF3B8C">
            <w:pPr>
              <w:pStyle w:val="ListParagraph"/>
              <w:spacing w:after="0" w:line="240" w:lineRule="auto"/>
              <w:ind w:left="0"/>
              <w:contextualSpacing w:val="0"/>
              <w:rPr>
                <w:rFonts w:ascii="Arial" w:hAnsi="Arial" w:cs="Arial"/>
                <w:color w:val="000000"/>
                <w:sz w:val="24"/>
                <w:szCs w:val="24"/>
              </w:rPr>
            </w:pPr>
            <w:r>
              <w:rPr>
                <w:rFonts w:ascii="Arial" w:hAnsi="Arial" w:cs="Arial"/>
                <w:color w:val="000000"/>
                <w:sz w:val="24"/>
                <w:szCs w:val="24"/>
              </w:rPr>
              <w:t>040919/05</w:t>
            </w:r>
          </w:p>
        </w:tc>
        <w:tc>
          <w:tcPr>
            <w:tcW w:w="4824" w:type="dxa"/>
          </w:tcPr>
          <w:p w14:paraId="29D88466" w14:textId="77777777" w:rsidR="00B93792" w:rsidRDefault="00B93792" w:rsidP="00DF3B8C">
            <w:pPr>
              <w:pStyle w:val="ListParagraph"/>
              <w:spacing w:after="0" w:line="240" w:lineRule="auto"/>
              <w:ind w:left="0"/>
              <w:contextualSpacing w:val="0"/>
              <w:rPr>
                <w:rFonts w:ascii="Arial" w:hAnsi="Arial" w:cs="Arial"/>
                <w:color w:val="000000"/>
                <w:sz w:val="24"/>
                <w:szCs w:val="24"/>
              </w:rPr>
            </w:pPr>
            <w:r>
              <w:rPr>
                <w:rFonts w:ascii="Arial" w:hAnsi="Arial" w:cs="Arial"/>
                <w:color w:val="000000"/>
                <w:sz w:val="24"/>
                <w:szCs w:val="24"/>
              </w:rPr>
              <w:t>Propose staff turnover and retention are included in the IPR</w:t>
            </w:r>
          </w:p>
        </w:tc>
        <w:tc>
          <w:tcPr>
            <w:tcW w:w="1417" w:type="dxa"/>
          </w:tcPr>
          <w:p w14:paraId="725BFC5E" w14:textId="77777777" w:rsidR="00B93792" w:rsidRPr="00AC6E23" w:rsidRDefault="00565676" w:rsidP="00DF3B8C">
            <w:pPr>
              <w:pStyle w:val="ListParagraph"/>
              <w:spacing w:after="0" w:line="240" w:lineRule="auto"/>
              <w:ind w:left="0"/>
              <w:contextualSpacing w:val="0"/>
              <w:rPr>
                <w:rFonts w:ascii="Arial" w:hAnsi="Arial" w:cs="Arial"/>
                <w:color w:val="000000"/>
                <w:sz w:val="24"/>
                <w:szCs w:val="24"/>
              </w:rPr>
            </w:pPr>
            <w:r>
              <w:rPr>
                <w:rFonts w:ascii="Arial" w:hAnsi="Arial" w:cs="Arial"/>
                <w:color w:val="000000"/>
                <w:sz w:val="24"/>
                <w:szCs w:val="24"/>
              </w:rPr>
              <w:t>GA</w:t>
            </w:r>
          </w:p>
        </w:tc>
        <w:tc>
          <w:tcPr>
            <w:tcW w:w="960" w:type="dxa"/>
          </w:tcPr>
          <w:p w14:paraId="4DED8EA5" w14:textId="73A8B833" w:rsidR="00B93792" w:rsidRPr="00AC6E23" w:rsidRDefault="00C87913" w:rsidP="00DF3B8C">
            <w:pPr>
              <w:pStyle w:val="ListParagraph"/>
              <w:spacing w:after="0" w:line="240" w:lineRule="auto"/>
              <w:ind w:left="0"/>
              <w:contextualSpacing w:val="0"/>
              <w:rPr>
                <w:rFonts w:ascii="Arial" w:hAnsi="Arial" w:cs="Arial"/>
                <w:color w:val="000000"/>
                <w:sz w:val="24"/>
                <w:szCs w:val="24"/>
              </w:rPr>
            </w:pPr>
            <w:r>
              <w:rPr>
                <w:rFonts w:ascii="Arial" w:hAnsi="Arial" w:cs="Arial"/>
                <w:color w:val="000000"/>
                <w:sz w:val="24"/>
                <w:szCs w:val="24"/>
              </w:rPr>
              <w:t>Complete</w:t>
            </w:r>
          </w:p>
        </w:tc>
      </w:tr>
      <w:tr w:rsidR="00B93792" w:rsidRPr="00AC6E23" w14:paraId="7A619A7C" w14:textId="77777777" w:rsidTr="00DF3B8C">
        <w:tc>
          <w:tcPr>
            <w:tcW w:w="1555" w:type="dxa"/>
          </w:tcPr>
          <w:p w14:paraId="0F14AE4C" w14:textId="77777777" w:rsidR="00B93792" w:rsidRPr="00AC6E23" w:rsidRDefault="00F72531" w:rsidP="00DF3B8C">
            <w:pPr>
              <w:pStyle w:val="ListParagraph"/>
              <w:spacing w:after="0" w:line="240" w:lineRule="auto"/>
              <w:ind w:left="0"/>
              <w:contextualSpacing w:val="0"/>
              <w:rPr>
                <w:rFonts w:ascii="Arial" w:hAnsi="Arial" w:cs="Arial"/>
                <w:color w:val="000000"/>
                <w:sz w:val="24"/>
                <w:szCs w:val="24"/>
              </w:rPr>
            </w:pPr>
            <w:r>
              <w:rPr>
                <w:rFonts w:ascii="Arial" w:hAnsi="Arial" w:cs="Arial"/>
                <w:color w:val="000000"/>
                <w:sz w:val="24"/>
                <w:szCs w:val="24"/>
              </w:rPr>
              <w:t>040919/06</w:t>
            </w:r>
          </w:p>
        </w:tc>
        <w:tc>
          <w:tcPr>
            <w:tcW w:w="4824" w:type="dxa"/>
          </w:tcPr>
          <w:p w14:paraId="276F5208" w14:textId="77777777" w:rsidR="00B93792" w:rsidRDefault="00B93792" w:rsidP="00DF3B8C">
            <w:pPr>
              <w:pStyle w:val="ListParagraph"/>
              <w:spacing w:after="0" w:line="240" w:lineRule="auto"/>
              <w:ind w:left="0"/>
              <w:contextualSpacing w:val="0"/>
              <w:rPr>
                <w:rFonts w:ascii="Arial" w:hAnsi="Arial" w:cs="Arial"/>
                <w:color w:val="000000"/>
                <w:sz w:val="24"/>
                <w:szCs w:val="24"/>
              </w:rPr>
            </w:pPr>
            <w:r>
              <w:rPr>
                <w:rFonts w:ascii="Arial" w:hAnsi="Arial" w:cs="Arial"/>
                <w:color w:val="000000"/>
                <w:sz w:val="24"/>
                <w:szCs w:val="24"/>
              </w:rPr>
              <w:t>Complaints update to be taken from IPR report at next meeting</w:t>
            </w:r>
          </w:p>
        </w:tc>
        <w:tc>
          <w:tcPr>
            <w:tcW w:w="1417" w:type="dxa"/>
          </w:tcPr>
          <w:p w14:paraId="74AACE20" w14:textId="77777777" w:rsidR="00B93792" w:rsidRDefault="00565676" w:rsidP="00DF3B8C">
            <w:pPr>
              <w:pStyle w:val="ListParagraph"/>
              <w:spacing w:after="0" w:line="240" w:lineRule="auto"/>
              <w:ind w:left="0"/>
              <w:contextualSpacing w:val="0"/>
              <w:rPr>
                <w:rFonts w:ascii="Arial" w:hAnsi="Arial" w:cs="Arial"/>
                <w:color w:val="000000"/>
                <w:sz w:val="24"/>
                <w:szCs w:val="24"/>
              </w:rPr>
            </w:pPr>
            <w:r>
              <w:rPr>
                <w:rFonts w:ascii="Arial" w:hAnsi="Arial" w:cs="Arial"/>
                <w:color w:val="000000"/>
                <w:sz w:val="24"/>
                <w:szCs w:val="24"/>
              </w:rPr>
              <w:t>GA</w:t>
            </w:r>
            <w:r w:rsidR="00B93792">
              <w:rPr>
                <w:rFonts w:ascii="Arial" w:hAnsi="Arial" w:cs="Arial"/>
                <w:color w:val="000000"/>
                <w:sz w:val="24"/>
                <w:szCs w:val="24"/>
              </w:rPr>
              <w:t xml:space="preserve">/ </w:t>
            </w:r>
            <w:r>
              <w:rPr>
                <w:rFonts w:ascii="Arial" w:hAnsi="Arial" w:cs="Arial"/>
                <w:color w:val="000000"/>
                <w:sz w:val="24"/>
                <w:szCs w:val="24"/>
              </w:rPr>
              <w:t>L</w:t>
            </w:r>
            <w:r w:rsidR="00B93792">
              <w:rPr>
                <w:rFonts w:ascii="Arial" w:hAnsi="Arial" w:cs="Arial"/>
                <w:color w:val="000000"/>
                <w:sz w:val="24"/>
                <w:szCs w:val="24"/>
              </w:rPr>
              <w:t>La</w:t>
            </w:r>
          </w:p>
        </w:tc>
        <w:tc>
          <w:tcPr>
            <w:tcW w:w="960" w:type="dxa"/>
          </w:tcPr>
          <w:p w14:paraId="57B29DEE" w14:textId="4D78E9B3" w:rsidR="00B93792" w:rsidRPr="00AC6E23" w:rsidRDefault="00C87913" w:rsidP="00DF3B8C">
            <w:pPr>
              <w:pStyle w:val="ListParagraph"/>
              <w:spacing w:after="0" w:line="240" w:lineRule="auto"/>
              <w:ind w:left="0"/>
              <w:contextualSpacing w:val="0"/>
              <w:rPr>
                <w:rFonts w:ascii="Arial" w:hAnsi="Arial" w:cs="Arial"/>
                <w:color w:val="000000"/>
                <w:sz w:val="24"/>
                <w:szCs w:val="24"/>
              </w:rPr>
            </w:pPr>
            <w:r>
              <w:rPr>
                <w:rFonts w:ascii="Arial" w:hAnsi="Arial" w:cs="Arial"/>
                <w:color w:val="000000"/>
                <w:sz w:val="24"/>
                <w:szCs w:val="24"/>
              </w:rPr>
              <w:t>Complete</w:t>
            </w:r>
          </w:p>
        </w:tc>
      </w:tr>
    </w:tbl>
    <w:p w14:paraId="0D707DE3" w14:textId="77777777" w:rsidR="00B93792" w:rsidRDefault="00B93792" w:rsidP="00EA1C94">
      <w:pPr>
        <w:spacing w:after="0" w:line="240" w:lineRule="auto"/>
        <w:ind w:left="709" w:hanging="993"/>
        <w:rPr>
          <w:rFonts w:ascii="Arial" w:hAnsi="Arial" w:cs="Arial"/>
          <w:b/>
          <w:sz w:val="24"/>
          <w:szCs w:val="24"/>
        </w:rPr>
      </w:pPr>
    </w:p>
    <w:p w14:paraId="2F9A243D" w14:textId="77777777" w:rsidR="00AC3F95" w:rsidRPr="00AC3F95" w:rsidRDefault="00AC3F95" w:rsidP="00EA1C94">
      <w:pPr>
        <w:spacing w:after="0" w:line="240" w:lineRule="auto"/>
        <w:ind w:left="709" w:hanging="993"/>
        <w:rPr>
          <w:rFonts w:ascii="Arial" w:hAnsi="Arial" w:cs="Arial"/>
          <w:b/>
          <w:sz w:val="24"/>
          <w:szCs w:val="24"/>
        </w:rPr>
      </w:pPr>
      <w:r w:rsidRPr="009F07B7">
        <w:rPr>
          <w:rFonts w:ascii="Arial" w:hAnsi="Arial" w:cs="Arial"/>
          <w:sz w:val="24"/>
          <w:szCs w:val="24"/>
        </w:rPr>
        <w:t>5.4</w:t>
      </w:r>
      <w:r>
        <w:rPr>
          <w:rFonts w:ascii="Arial" w:hAnsi="Arial" w:cs="Arial"/>
          <w:b/>
          <w:sz w:val="24"/>
          <w:szCs w:val="24"/>
        </w:rPr>
        <w:tab/>
        <w:t>Staff Governance</w:t>
      </w:r>
    </w:p>
    <w:p w14:paraId="476D0988" w14:textId="77777777" w:rsidR="00EA1C94" w:rsidRDefault="00EA1C94" w:rsidP="00EA1C94">
      <w:pPr>
        <w:spacing w:after="0" w:line="240" w:lineRule="auto"/>
        <w:ind w:left="709" w:hanging="993"/>
        <w:rPr>
          <w:rFonts w:ascii="Arial" w:hAnsi="Arial" w:cs="Arial"/>
          <w:sz w:val="24"/>
          <w:szCs w:val="24"/>
        </w:rPr>
      </w:pPr>
    </w:p>
    <w:p w14:paraId="3D138A49" w14:textId="77777777" w:rsidR="00A567BF" w:rsidRDefault="00A567BF" w:rsidP="00A567BF">
      <w:pPr>
        <w:spacing w:after="0" w:line="240" w:lineRule="auto"/>
        <w:ind w:left="709"/>
        <w:rPr>
          <w:rFonts w:ascii="Arial" w:hAnsi="Arial" w:cs="Arial"/>
          <w:sz w:val="24"/>
          <w:szCs w:val="24"/>
          <w:u w:val="single"/>
        </w:rPr>
      </w:pPr>
      <w:r>
        <w:rPr>
          <w:rFonts w:ascii="Arial" w:hAnsi="Arial" w:cs="Arial"/>
          <w:sz w:val="24"/>
          <w:szCs w:val="24"/>
          <w:u w:val="single"/>
        </w:rPr>
        <w:t>Workforce Plan</w:t>
      </w:r>
    </w:p>
    <w:p w14:paraId="31ACF13B" w14:textId="467C7ACA" w:rsidR="00B93792" w:rsidRDefault="00B93792" w:rsidP="00EA1C94">
      <w:pPr>
        <w:spacing w:after="0" w:line="240" w:lineRule="auto"/>
        <w:ind w:left="709"/>
        <w:rPr>
          <w:rFonts w:ascii="Arial" w:hAnsi="Arial" w:cs="Arial"/>
          <w:sz w:val="24"/>
          <w:szCs w:val="24"/>
        </w:rPr>
      </w:pPr>
      <w:r>
        <w:rPr>
          <w:rFonts w:ascii="Arial" w:hAnsi="Arial" w:cs="Arial"/>
          <w:sz w:val="24"/>
          <w:szCs w:val="24"/>
        </w:rPr>
        <w:t xml:space="preserve">Gareth </w:t>
      </w:r>
      <w:r w:rsidR="00AA1C8F">
        <w:rPr>
          <w:rFonts w:ascii="Arial" w:hAnsi="Arial" w:cs="Arial"/>
          <w:sz w:val="24"/>
          <w:szCs w:val="24"/>
        </w:rPr>
        <w:t xml:space="preserve">Adkins </w:t>
      </w:r>
      <w:r>
        <w:rPr>
          <w:rFonts w:ascii="Arial" w:hAnsi="Arial" w:cs="Arial"/>
          <w:sz w:val="24"/>
          <w:szCs w:val="24"/>
        </w:rPr>
        <w:t xml:space="preserve">explained </w:t>
      </w:r>
      <w:r w:rsidR="00F72531">
        <w:rPr>
          <w:rFonts w:ascii="Arial" w:hAnsi="Arial" w:cs="Arial"/>
          <w:sz w:val="24"/>
          <w:szCs w:val="24"/>
        </w:rPr>
        <w:t xml:space="preserve">that </w:t>
      </w:r>
      <w:r>
        <w:rPr>
          <w:rFonts w:ascii="Arial" w:hAnsi="Arial" w:cs="Arial"/>
          <w:sz w:val="24"/>
          <w:szCs w:val="24"/>
        </w:rPr>
        <w:t xml:space="preserve">the team have analysed data and presented the key points along with some intelligence.  The key elements will be taken forward into the </w:t>
      </w:r>
      <w:r>
        <w:rPr>
          <w:rFonts w:ascii="Arial" w:hAnsi="Arial" w:cs="Arial"/>
          <w:sz w:val="24"/>
          <w:szCs w:val="24"/>
        </w:rPr>
        <w:lastRenderedPageBreak/>
        <w:t>workforce plan</w:t>
      </w:r>
      <w:r w:rsidR="00A567BF">
        <w:rPr>
          <w:rFonts w:ascii="Arial" w:hAnsi="Arial" w:cs="Arial"/>
          <w:sz w:val="24"/>
          <w:szCs w:val="24"/>
        </w:rPr>
        <w:t>.  The Staff Governance Sub Group will discuss whether to do a survey on updating data on protected characteristics to help impr</w:t>
      </w:r>
      <w:r w:rsidR="00F72531">
        <w:rPr>
          <w:rFonts w:ascii="Arial" w:hAnsi="Arial" w:cs="Arial"/>
          <w:sz w:val="24"/>
          <w:szCs w:val="24"/>
        </w:rPr>
        <w:t xml:space="preserve">ove the quality of the </w:t>
      </w:r>
      <w:r w:rsidR="00A567BF">
        <w:rPr>
          <w:rFonts w:ascii="Arial" w:hAnsi="Arial" w:cs="Arial"/>
          <w:sz w:val="24"/>
          <w:szCs w:val="24"/>
        </w:rPr>
        <w:t>data held.</w:t>
      </w:r>
    </w:p>
    <w:p w14:paraId="52AF2EB0" w14:textId="77777777" w:rsidR="00A567BF" w:rsidRDefault="00A567BF" w:rsidP="00EA1C94">
      <w:pPr>
        <w:spacing w:after="0" w:line="240" w:lineRule="auto"/>
        <w:ind w:left="709"/>
        <w:rPr>
          <w:rFonts w:ascii="Arial" w:hAnsi="Arial" w:cs="Arial"/>
          <w:sz w:val="24"/>
          <w:szCs w:val="24"/>
        </w:rPr>
      </w:pPr>
    </w:p>
    <w:p w14:paraId="259EF001" w14:textId="77777777" w:rsidR="00A567BF" w:rsidRDefault="00A567BF" w:rsidP="00EA1C94">
      <w:pPr>
        <w:spacing w:after="0" w:line="240" w:lineRule="auto"/>
        <w:ind w:left="709"/>
        <w:rPr>
          <w:rFonts w:ascii="Arial" w:hAnsi="Arial" w:cs="Arial"/>
          <w:sz w:val="24"/>
          <w:szCs w:val="24"/>
        </w:rPr>
      </w:pPr>
      <w:r>
        <w:rPr>
          <w:rFonts w:ascii="Arial" w:hAnsi="Arial" w:cs="Arial"/>
          <w:sz w:val="24"/>
          <w:szCs w:val="24"/>
        </w:rPr>
        <w:t>In response to the audit recommendations, phase 1 is now mos</w:t>
      </w:r>
      <w:r w:rsidR="00F72531">
        <w:rPr>
          <w:rFonts w:ascii="Arial" w:hAnsi="Arial" w:cs="Arial"/>
          <w:sz w:val="24"/>
          <w:szCs w:val="24"/>
        </w:rPr>
        <w:t>tly locked down with the</w:t>
      </w:r>
      <w:r>
        <w:rPr>
          <w:rFonts w:ascii="Arial" w:hAnsi="Arial" w:cs="Arial"/>
          <w:sz w:val="24"/>
          <w:szCs w:val="24"/>
        </w:rPr>
        <w:t xml:space="preserve"> exact numbers for phase 2 still changing.  The workforce plan will continue to evolve as the numbers change.</w:t>
      </w:r>
    </w:p>
    <w:p w14:paraId="5D6A1693" w14:textId="77777777" w:rsidR="00A652C5" w:rsidRDefault="00A652C5" w:rsidP="00EA1C94">
      <w:pPr>
        <w:spacing w:after="0" w:line="240" w:lineRule="auto"/>
        <w:ind w:left="709"/>
        <w:rPr>
          <w:rFonts w:ascii="Arial" w:hAnsi="Arial" w:cs="Arial"/>
          <w:sz w:val="24"/>
          <w:szCs w:val="24"/>
        </w:rPr>
      </w:pPr>
    </w:p>
    <w:p w14:paraId="49F0F8CB" w14:textId="4CDB4A24" w:rsidR="00A652C5" w:rsidRDefault="00A652C5" w:rsidP="00EA1C94">
      <w:pPr>
        <w:spacing w:after="0" w:line="240" w:lineRule="auto"/>
        <w:ind w:left="709"/>
        <w:rPr>
          <w:rFonts w:ascii="Arial" w:hAnsi="Arial" w:cs="Arial"/>
          <w:sz w:val="24"/>
          <w:szCs w:val="24"/>
        </w:rPr>
      </w:pPr>
      <w:r>
        <w:rPr>
          <w:rFonts w:ascii="Arial" w:hAnsi="Arial" w:cs="Arial"/>
          <w:sz w:val="24"/>
          <w:szCs w:val="24"/>
        </w:rPr>
        <w:t>Stephen</w:t>
      </w:r>
      <w:r w:rsidR="00AA1C8F">
        <w:rPr>
          <w:rFonts w:ascii="Arial" w:hAnsi="Arial" w:cs="Arial"/>
          <w:sz w:val="24"/>
          <w:szCs w:val="24"/>
        </w:rPr>
        <w:t xml:space="preserve"> McAllister</w:t>
      </w:r>
      <w:r>
        <w:rPr>
          <w:rFonts w:ascii="Arial" w:hAnsi="Arial" w:cs="Arial"/>
          <w:sz w:val="24"/>
          <w:szCs w:val="24"/>
        </w:rPr>
        <w:t xml:space="preserve"> asked if the location of the 5 proposed apprentices could</w:t>
      </w:r>
      <w:r w:rsidR="00565676">
        <w:rPr>
          <w:rFonts w:ascii="Arial" w:hAnsi="Arial" w:cs="Arial"/>
          <w:sz w:val="24"/>
          <w:szCs w:val="24"/>
        </w:rPr>
        <w:t xml:space="preserve"> be included in the report.  Laura Li</w:t>
      </w:r>
      <w:r w:rsidR="00E1711A">
        <w:rPr>
          <w:rFonts w:ascii="Arial" w:hAnsi="Arial" w:cs="Arial"/>
          <w:sz w:val="24"/>
          <w:szCs w:val="24"/>
        </w:rPr>
        <w:t>ddle</w:t>
      </w:r>
      <w:r>
        <w:rPr>
          <w:rFonts w:ascii="Arial" w:hAnsi="Arial" w:cs="Arial"/>
          <w:sz w:val="24"/>
          <w:szCs w:val="24"/>
        </w:rPr>
        <w:t xml:space="preserve"> agreed to add</w:t>
      </w:r>
      <w:r w:rsidR="007A6A18">
        <w:rPr>
          <w:rFonts w:ascii="Arial" w:hAnsi="Arial" w:cs="Arial"/>
          <w:sz w:val="24"/>
          <w:szCs w:val="24"/>
        </w:rPr>
        <w:t xml:space="preserve"> this</w:t>
      </w:r>
      <w:r>
        <w:rPr>
          <w:rFonts w:ascii="Arial" w:hAnsi="Arial" w:cs="Arial"/>
          <w:sz w:val="24"/>
          <w:szCs w:val="24"/>
        </w:rPr>
        <w:t xml:space="preserve">.  Gareth </w:t>
      </w:r>
      <w:r w:rsidR="00D951D2">
        <w:rPr>
          <w:rFonts w:ascii="Arial" w:hAnsi="Arial" w:cs="Arial"/>
          <w:sz w:val="24"/>
          <w:szCs w:val="24"/>
        </w:rPr>
        <w:t>Ad</w:t>
      </w:r>
      <w:r w:rsidR="00AA1C8F">
        <w:rPr>
          <w:rFonts w:ascii="Arial" w:hAnsi="Arial" w:cs="Arial"/>
          <w:sz w:val="24"/>
          <w:szCs w:val="24"/>
        </w:rPr>
        <w:t xml:space="preserve">kins </w:t>
      </w:r>
      <w:r>
        <w:rPr>
          <w:rFonts w:ascii="Arial" w:hAnsi="Arial" w:cs="Arial"/>
          <w:sz w:val="24"/>
          <w:szCs w:val="24"/>
        </w:rPr>
        <w:t xml:space="preserve">added that the expansion programme board are meeting with West Dunbartonshire Council to identify posts on employability and which opportunities exist, which has been very useful.  The programme board will develop a plan once all options are researched.  Gareth </w:t>
      </w:r>
      <w:r w:rsidR="00AA1C8F">
        <w:rPr>
          <w:rFonts w:ascii="Arial" w:hAnsi="Arial" w:cs="Arial"/>
          <w:sz w:val="24"/>
          <w:szCs w:val="24"/>
        </w:rPr>
        <w:t xml:space="preserve">Adkins </w:t>
      </w:r>
      <w:r>
        <w:rPr>
          <w:rFonts w:ascii="Arial" w:hAnsi="Arial" w:cs="Arial"/>
          <w:sz w:val="24"/>
          <w:szCs w:val="24"/>
        </w:rPr>
        <w:t>agreed to bring this report to the Committee when it is available.</w:t>
      </w:r>
    </w:p>
    <w:p w14:paraId="3C855318" w14:textId="77777777" w:rsidR="00A652C5" w:rsidRDefault="00A652C5" w:rsidP="00EA1C94">
      <w:pPr>
        <w:spacing w:after="0" w:line="240" w:lineRule="auto"/>
        <w:ind w:left="709"/>
        <w:rPr>
          <w:rFonts w:ascii="Arial" w:hAnsi="Arial" w:cs="Arial"/>
          <w:sz w:val="24"/>
          <w:szCs w:val="24"/>
        </w:rPr>
      </w:pPr>
    </w:p>
    <w:p w14:paraId="61D1A745" w14:textId="5A58BDCD" w:rsidR="00A652C5" w:rsidRDefault="00797581" w:rsidP="00EA1C94">
      <w:pPr>
        <w:spacing w:after="0" w:line="240" w:lineRule="auto"/>
        <w:ind w:left="709"/>
        <w:rPr>
          <w:rFonts w:ascii="Arial" w:hAnsi="Arial" w:cs="Arial"/>
          <w:sz w:val="24"/>
          <w:szCs w:val="24"/>
        </w:rPr>
      </w:pPr>
      <w:r>
        <w:rPr>
          <w:rFonts w:ascii="Arial" w:hAnsi="Arial" w:cs="Arial"/>
          <w:sz w:val="24"/>
          <w:szCs w:val="24"/>
        </w:rPr>
        <w:t xml:space="preserve">Stephen </w:t>
      </w:r>
      <w:r w:rsidR="00AA1C8F">
        <w:rPr>
          <w:rFonts w:ascii="Arial" w:hAnsi="Arial" w:cs="Arial"/>
          <w:sz w:val="24"/>
          <w:szCs w:val="24"/>
        </w:rPr>
        <w:t xml:space="preserve">McAllister </w:t>
      </w:r>
      <w:r>
        <w:rPr>
          <w:rFonts w:ascii="Arial" w:hAnsi="Arial" w:cs="Arial"/>
          <w:sz w:val="24"/>
          <w:szCs w:val="24"/>
        </w:rPr>
        <w:t xml:space="preserve">highlighted page 18, safe staffing legislation baseline measure and asked what happens if the required level is breached.  Anne Marie </w:t>
      </w:r>
      <w:r w:rsidR="00AA1C8F">
        <w:rPr>
          <w:rFonts w:ascii="Arial" w:hAnsi="Arial" w:cs="Arial"/>
          <w:sz w:val="24"/>
          <w:szCs w:val="24"/>
        </w:rPr>
        <w:t xml:space="preserve">Cavanagh </w:t>
      </w:r>
      <w:r>
        <w:rPr>
          <w:rFonts w:ascii="Arial" w:hAnsi="Arial" w:cs="Arial"/>
          <w:sz w:val="24"/>
          <w:szCs w:val="24"/>
        </w:rPr>
        <w:t>e</w:t>
      </w:r>
      <w:r w:rsidR="007A6A18">
        <w:rPr>
          <w:rFonts w:ascii="Arial" w:hAnsi="Arial" w:cs="Arial"/>
          <w:sz w:val="24"/>
          <w:szCs w:val="24"/>
        </w:rPr>
        <w:t>xplained the measures taken using</w:t>
      </w:r>
      <w:r>
        <w:rPr>
          <w:rFonts w:ascii="Arial" w:hAnsi="Arial" w:cs="Arial"/>
          <w:sz w:val="24"/>
          <w:szCs w:val="24"/>
        </w:rPr>
        <w:t xml:space="preserve"> workforce tools and professional judgement. </w:t>
      </w:r>
      <w:r w:rsidR="007A6A18">
        <w:rPr>
          <w:rFonts w:ascii="Arial" w:hAnsi="Arial" w:cs="Arial"/>
          <w:sz w:val="24"/>
          <w:szCs w:val="24"/>
        </w:rPr>
        <w:t xml:space="preserve"> There are also escalation</w:t>
      </w:r>
      <w:r>
        <w:rPr>
          <w:rFonts w:ascii="Arial" w:hAnsi="Arial" w:cs="Arial"/>
          <w:sz w:val="24"/>
          <w:szCs w:val="24"/>
        </w:rPr>
        <w:t xml:space="preserve"> processes in place with a more risk assessment approach being considered.</w:t>
      </w:r>
    </w:p>
    <w:p w14:paraId="430ADCF4" w14:textId="77777777" w:rsidR="00A567BF" w:rsidRDefault="00A567BF" w:rsidP="00EA1C94">
      <w:pPr>
        <w:spacing w:after="0" w:line="240" w:lineRule="auto"/>
        <w:ind w:left="709"/>
        <w:rPr>
          <w:rFonts w:ascii="Arial" w:hAnsi="Arial" w:cs="Arial"/>
          <w:sz w:val="24"/>
          <w:szCs w:val="24"/>
        </w:rPr>
      </w:pPr>
    </w:p>
    <w:p w14:paraId="12CB6325" w14:textId="77777777" w:rsidR="00A567BF" w:rsidRDefault="00A567BF" w:rsidP="00EA1C94">
      <w:pPr>
        <w:spacing w:after="0" w:line="240" w:lineRule="auto"/>
        <w:ind w:left="709"/>
        <w:rPr>
          <w:rFonts w:ascii="Arial" w:hAnsi="Arial" w:cs="Arial"/>
          <w:sz w:val="24"/>
          <w:szCs w:val="24"/>
        </w:rPr>
      </w:pPr>
      <w:r>
        <w:rPr>
          <w:rFonts w:ascii="Arial" w:hAnsi="Arial" w:cs="Arial"/>
          <w:sz w:val="24"/>
          <w:szCs w:val="24"/>
        </w:rPr>
        <w:t>The Board will be asked to approve the workforce plan in September prior to it being published.</w:t>
      </w:r>
    </w:p>
    <w:p w14:paraId="1FA74880" w14:textId="77777777" w:rsidR="00A567BF" w:rsidRDefault="00A567BF" w:rsidP="00EA1C94">
      <w:pPr>
        <w:spacing w:after="0" w:line="240" w:lineRule="auto"/>
        <w:ind w:left="709"/>
        <w:rPr>
          <w:rFonts w:ascii="Arial" w:hAnsi="Arial" w:cs="Arial"/>
          <w:sz w:val="24"/>
          <w:szCs w:val="24"/>
        </w:rPr>
      </w:pPr>
    </w:p>
    <w:p w14:paraId="6F9529F8" w14:textId="77777777" w:rsidR="00A567BF" w:rsidRDefault="00A567BF" w:rsidP="00EA1C94">
      <w:pPr>
        <w:spacing w:after="0" w:line="240" w:lineRule="auto"/>
        <w:ind w:left="709"/>
        <w:rPr>
          <w:rFonts w:ascii="Arial" w:hAnsi="Arial" w:cs="Arial"/>
          <w:sz w:val="24"/>
          <w:szCs w:val="24"/>
        </w:rPr>
      </w:pPr>
      <w:r>
        <w:rPr>
          <w:rFonts w:ascii="Arial" w:hAnsi="Arial" w:cs="Arial"/>
          <w:sz w:val="24"/>
          <w:szCs w:val="24"/>
        </w:rPr>
        <w:t>The Committee approved the workforce plan.</w:t>
      </w:r>
    </w:p>
    <w:p w14:paraId="4877F645" w14:textId="77777777" w:rsidR="00A567BF" w:rsidRDefault="00A567BF" w:rsidP="00EA1C94">
      <w:pPr>
        <w:spacing w:after="0" w:line="240" w:lineRule="auto"/>
        <w:ind w:left="709"/>
        <w:rPr>
          <w:rFonts w:ascii="Arial" w:hAnsi="Arial" w:cs="Arial"/>
          <w:sz w:val="24"/>
          <w:szCs w:val="24"/>
        </w:rPr>
      </w:pPr>
    </w:p>
    <w:p w14:paraId="3D2F938D" w14:textId="77777777" w:rsidR="00A567BF" w:rsidRDefault="00A567BF" w:rsidP="00A567BF">
      <w:pPr>
        <w:spacing w:after="0" w:line="240" w:lineRule="auto"/>
        <w:ind w:left="709"/>
        <w:rPr>
          <w:rFonts w:ascii="Arial" w:hAnsi="Arial" w:cs="Arial"/>
          <w:sz w:val="24"/>
          <w:szCs w:val="24"/>
          <w:u w:val="single"/>
        </w:rPr>
      </w:pPr>
      <w:r>
        <w:rPr>
          <w:rFonts w:ascii="Arial" w:hAnsi="Arial" w:cs="Arial"/>
          <w:sz w:val="24"/>
          <w:szCs w:val="24"/>
          <w:u w:val="single"/>
        </w:rPr>
        <w:t>Workforce Monitoring Report</w:t>
      </w:r>
    </w:p>
    <w:p w14:paraId="653C63EF" w14:textId="4E0342B5" w:rsidR="00A567BF" w:rsidRDefault="00A567BF" w:rsidP="00EA1C94">
      <w:pPr>
        <w:spacing w:after="0" w:line="240" w:lineRule="auto"/>
        <w:ind w:left="709"/>
        <w:rPr>
          <w:rFonts w:ascii="Arial" w:hAnsi="Arial" w:cs="Arial"/>
          <w:sz w:val="24"/>
          <w:szCs w:val="24"/>
        </w:rPr>
      </w:pPr>
      <w:r>
        <w:rPr>
          <w:rFonts w:ascii="Arial" w:hAnsi="Arial" w:cs="Arial"/>
          <w:sz w:val="24"/>
          <w:szCs w:val="24"/>
        </w:rPr>
        <w:t xml:space="preserve">Kay </w:t>
      </w:r>
      <w:r w:rsidR="00AA1C8F">
        <w:rPr>
          <w:rFonts w:ascii="Arial" w:hAnsi="Arial" w:cs="Arial"/>
          <w:sz w:val="24"/>
          <w:szCs w:val="24"/>
        </w:rPr>
        <w:t xml:space="preserve">Harriman </w:t>
      </w:r>
      <w:r>
        <w:rPr>
          <w:rFonts w:ascii="Arial" w:hAnsi="Arial" w:cs="Arial"/>
          <w:sz w:val="24"/>
          <w:szCs w:val="24"/>
        </w:rPr>
        <w:t>stated the report was very well present</w:t>
      </w:r>
      <w:r w:rsidR="007A6A18">
        <w:rPr>
          <w:rFonts w:ascii="Arial" w:hAnsi="Arial" w:cs="Arial"/>
          <w:sz w:val="24"/>
          <w:szCs w:val="24"/>
        </w:rPr>
        <w:t>ed and commended the team on the</w:t>
      </w:r>
      <w:r>
        <w:rPr>
          <w:rFonts w:ascii="Arial" w:hAnsi="Arial" w:cs="Arial"/>
          <w:sz w:val="24"/>
          <w:szCs w:val="24"/>
        </w:rPr>
        <w:t xml:space="preserve"> content.</w:t>
      </w:r>
      <w:r w:rsidR="009719B3">
        <w:rPr>
          <w:rFonts w:ascii="Arial" w:hAnsi="Arial" w:cs="Arial"/>
          <w:sz w:val="24"/>
          <w:szCs w:val="24"/>
        </w:rPr>
        <w:t xml:space="preserve"> </w:t>
      </w:r>
    </w:p>
    <w:p w14:paraId="58D2AE40" w14:textId="77777777" w:rsidR="009719B3" w:rsidRDefault="009719B3" w:rsidP="00EA1C94">
      <w:pPr>
        <w:spacing w:after="0" w:line="240" w:lineRule="auto"/>
        <w:ind w:left="709"/>
        <w:rPr>
          <w:rFonts w:ascii="Arial" w:hAnsi="Arial" w:cs="Arial"/>
          <w:sz w:val="24"/>
          <w:szCs w:val="24"/>
        </w:rPr>
      </w:pPr>
    </w:p>
    <w:p w14:paraId="2573B2B4" w14:textId="64181F74" w:rsidR="009719B3" w:rsidRDefault="009719B3" w:rsidP="00EA1C94">
      <w:pPr>
        <w:spacing w:after="0" w:line="240" w:lineRule="auto"/>
        <w:ind w:left="709"/>
        <w:rPr>
          <w:rFonts w:ascii="Arial" w:hAnsi="Arial" w:cs="Arial"/>
          <w:sz w:val="24"/>
          <w:szCs w:val="24"/>
        </w:rPr>
      </w:pPr>
      <w:r>
        <w:rPr>
          <w:rFonts w:ascii="Arial" w:hAnsi="Arial" w:cs="Arial"/>
          <w:sz w:val="24"/>
          <w:szCs w:val="24"/>
        </w:rPr>
        <w:t xml:space="preserve">Mark </w:t>
      </w:r>
      <w:r w:rsidR="00AA1C8F">
        <w:rPr>
          <w:rFonts w:ascii="Arial" w:hAnsi="Arial" w:cs="Arial"/>
          <w:sz w:val="24"/>
          <w:szCs w:val="24"/>
        </w:rPr>
        <w:t xml:space="preserve">MacGregor </w:t>
      </w:r>
      <w:r>
        <w:rPr>
          <w:rFonts w:ascii="Arial" w:hAnsi="Arial" w:cs="Arial"/>
          <w:sz w:val="24"/>
          <w:szCs w:val="24"/>
        </w:rPr>
        <w:t>highlighted the vacancies by job family on page 10 and asked what is being done to address the high number of vacancies in some disciplines.  Laura Li</w:t>
      </w:r>
      <w:r w:rsidR="00D951D2">
        <w:rPr>
          <w:rFonts w:ascii="Arial" w:hAnsi="Arial" w:cs="Arial"/>
          <w:sz w:val="24"/>
          <w:szCs w:val="24"/>
        </w:rPr>
        <w:t>ddle</w:t>
      </w:r>
      <w:r>
        <w:rPr>
          <w:rFonts w:ascii="Arial" w:hAnsi="Arial" w:cs="Arial"/>
          <w:sz w:val="24"/>
          <w:szCs w:val="24"/>
        </w:rPr>
        <w:t xml:space="preserve"> stated that these figures are the number of vacancies filled</w:t>
      </w:r>
      <w:r w:rsidR="007A6A18">
        <w:rPr>
          <w:rFonts w:ascii="Arial" w:hAnsi="Arial" w:cs="Arial"/>
          <w:sz w:val="24"/>
          <w:szCs w:val="24"/>
        </w:rPr>
        <w:t>,</w:t>
      </w:r>
      <w:r>
        <w:rPr>
          <w:rFonts w:ascii="Arial" w:hAnsi="Arial" w:cs="Arial"/>
          <w:sz w:val="24"/>
          <w:szCs w:val="24"/>
        </w:rPr>
        <w:t xml:space="preserve"> not the total number of vacancies and agreed to reconsider how this data is presented prior to the report being presented to Board.</w:t>
      </w:r>
    </w:p>
    <w:p w14:paraId="629B7AFB" w14:textId="77777777" w:rsidR="00EA1C94" w:rsidRDefault="00EA1C94" w:rsidP="00EA1C94">
      <w:pPr>
        <w:spacing w:after="0" w:line="240" w:lineRule="auto"/>
        <w:rPr>
          <w:rFonts w:ascii="Arial" w:hAnsi="Arial" w:cs="Arial"/>
          <w:sz w:val="24"/>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4824"/>
        <w:gridCol w:w="1417"/>
        <w:gridCol w:w="960"/>
      </w:tblGrid>
      <w:tr w:rsidR="00EA1C94" w:rsidRPr="009D7C1B" w14:paraId="77D6D9BA" w14:textId="77777777" w:rsidTr="001A32F0">
        <w:tc>
          <w:tcPr>
            <w:tcW w:w="1555" w:type="dxa"/>
          </w:tcPr>
          <w:p w14:paraId="01C9D5FD" w14:textId="77777777" w:rsidR="00EA1C94" w:rsidRPr="009D7C1B" w:rsidRDefault="00EA1C94" w:rsidP="001A32F0">
            <w:pPr>
              <w:pStyle w:val="ListParagraph"/>
              <w:spacing w:after="0" w:line="240" w:lineRule="auto"/>
              <w:ind w:left="0"/>
              <w:contextualSpacing w:val="0"/>
              <w:rPr>
                <w:rFonts w:ascii="Arial" w:hAnsi="Arial" w:cs="Arial"/>
                <w:b/>
                <w:color w:val="000000"/>
                <w:sz w:val="24"/>
                <w:szCs w:val="24"/>
              </w:rPr>
            </w:pPr>
            <w:r w:rsidRPr="009D7C1B">
              <w:rPr>
                <w:rFonts w:ascii="Arial" w:hAnsi="Arial" w:cs="Arial"/>
                <w:b/>
                <w:color w:val="000000"/>
                <w:sz w:val="24"/>
                <w:szCs w:val="24"/>
              </w:rPr>
              <w:t>Action No.</w:t>
            </w:r>
          </w:p>
        </w:tc>
        <w:tc>
          <w:tcPr>
            <w:tcW w:w="4824" w:type="dxa"/>
          </w:tcPr>
          <w:p w14:paraId="3723067B" w14:textId="77777777" w:rsidR="00EA1C94" w:rsidRPr="009D7C1B" w:rsidRDefault="00EA1C94" w:rsidP="001A32F0">
            <w:pPr>
              <w:pStyle w:val="ListParagraph"/>
              <w:spacing w:after="0" w:line="240" w:lineRule="auto"/>
              <w:ind w:left="0"/>
              <w:contextualSpacing w:val="0"/>
              <w:rPr>
                <w:rFonts w:ascii="Arial" w:hAnsi="Arial" w:cs="Arial"/>
                <w:b/>
                <w:color w:val="000000"/>
                <w:sz w:val="24"/>
                <w:szCs w:val="24"/>
              </w:rPr>
            </w:pPr>
            <w:r w:rsidRPr="009D7C1B">
              <w:rPr>
                <w:rFonts w:ascii="Arial" w:hAnsi="Arial" w:cs="Arial"/>
                <w:b/>
                <w:color w:val="000000"/>
                <w:sz w:val="24"/>
                <w:szCs w:val="24"/>
              </w:rPr>
              <w:t>Action</w:t>
            </w:r>
          </w:p>
        </w:tc>
        <w:tc>
          <w:tcPr>
            <w:tcW w:w="1417" w:type="dxa"/>
          </w:tcPr>
          <w:p w14:paraId="55BC5FAC" w14:textId="77777777" w:rsidR="00EA1C94" w:rsidRPr="009D7C1B" w:rsidRDefault="00EA1C94" w:rsidP="001A32F0">
            <w:pPr>
              <w:pStyle w:val="ListParagraph"/>
              <w:spacing w:after="0" w:line="240" w:lineRule="auto"/>
              <w:ind w:left="0"/>
              <w:contextualSpacing w:val="0"/>
              <w:rPr>
                <w:rFonts w:ascii="Arial" w:hAnsi="Arial" w:cs="Arial"/>
                <w:b/>
                <w:color w:val="000000"/>
                <w:sz w:val="24"/>
                <w:szCs w:val="24"/>
              </w:rPr>
            </w:pPr>
            <w:r w:rsidRPr="009D7C1B">
              <w:rPr>
                <w:rFonts w:ascii="Arial" w:hAnsi="Arial" w:cs="Arial"/>
                <w:b/>
                <w:color w:val="000000"/>
                <w:sz w:val="24"/>
                <w:szCs w:val="24"/>
              </w:rPr>
              <w:t>Action by</w:t>
            </w:r>
          </w:p>
        </w:tc>
        <w:tc>
          <w:tcPr>
            <w:tcW w:w="960" w:type="dxa"/>
          </w:tcPr>
          <w:p w14:paraId="36AF22CD" w14:textId="77777777" w:rsidR="00EA1C94" w:rsidRPr="009D7C1B" w:rsidRDefault="00EA1C94" w:rsidP="001A32F0">
            <w:pPr>
              <w:pStyle w:val="ListParagraph"/>
              <w:spacing w:after="0" w:line="240" w:lineRule="auto"/>
              <w:ind w:left="0"/>
              <w:contextualSpacing w:val="0"/>
              <w:rPr>
                <w:rFonts w:ascii="Arial" w:hAnsi="Arial" w:cs="Arial"/>
                <w:b/>
                <w:color w:val="000000"/>
                <w:sz w:val="24"/>
                <w:szCs w:val="24"/>
              </w:rPr>
            </w:pPr>
            <w:r w:rsidRPr="009D7C1B">
              <w:rPr>
                <w:rFonts w:ascii="Arial" w:hAnsi="Arial" w:cs="Arial"/>
                <w:b/>
                <w:color w:val="000000"/>
                <w:sz w:val="24"/>
                <w:szCs w:val="24"/>
              </w:rPr>
              <w:t>Status</w:t>
            </w:r>
          </w:p>
        </w:tc>
      </w:tr>
      <w:tr w:rsidR="007A6A18" w:rsidRPr="00AC6E23" w14:paraId="76C74AAC" w14:textId="77777777" w:rsidTr="001A32F0">
        <w:tc>
          <w:tcPr>
            <w:tcW w:w="1555" w:type="dxa"/>
          </w:tcPr>
          <w:p w14:paraId="086BAAD0" w14:textId="77777777" w:rsidR="007A6A18" w:rsidRPr="00AC6E23" w:rsidRDefault="007A6A18" w:rsidP="001A32F0">
            <w:pPr>
              <w:pStyle w:val="ListParagraph"/>
              <w:spacing w:after="0" w:line="240" w:lineRule="auto"/>
              <w:ind w:left="0"/>
              <w:contextualSpacing w:val="0"/>
              <w:rPr>
                <w:rFonts w:ascii="Arial" w:hAnsi="Arial" w:cs="Arial"/>
                <w:color w:val="000000"/>
                <w:sz w:val="24"/>
                <w:szCs w:val="24"/>
              </w:rPr>
            </w:pPr>
            <w:r>
              <w:rPr>
                <w:rFonts w:ascii="Arial" w:hAnsi="Arial" w:cs="Arial"/>
                <w:color w:val="000000"/>
                <w:sz w:val="24"/>
                <w:szCs w:val="24"/>
              </w:rPr>
              <w:t>040919/07</w:t>
            </w:r>
          </w:p>
        </w:tc>
        <w:tc>
          <w:tcPr>
            <w:tcW w:w="4824" w:type="dxa"/>
          </w:tcPr>
          <w:p w14:paraId="258492F4" w14:textId="77777777" w:rsidR="007A6A18" w:rsidRDefault="007A6A18" w:rsidP="001A32F0">
            <w:pPr>
              <w:pStyle w:val="ListParagraph"/>
              <w:spacing w:after="0" w:line="240" w:lineRule="auto"/>
              <w:ind w:left="0"/>
              <w:contextualSpacing w:val="0"/>
              <w:rPr>
                <w:rFonts w:ascii="Arial" w:hAnsi="Arial" w:cs="Arial"/>
                <w:color w:val="000000"/>
                <w:sz w:val="24"/>
                <w:szCs w:val="24"/>
              </w:rPr>
            </w:pPr>
            <w:r>
              <w:rPr>
                <w:rFonts w:ascii="Arial" w:hAnsi="Arial" w:cs="Arial"/>
                <w:color w:val="000000"/>
                <w:sz w:val="24"/>
                <w:szCs w:val="24"/>
              </w:rPr>
              <w:t>Add potential areas of 5 apprentices to the workforce plan.</w:t>
            </w:r>
          </w:p>
        </w:tc>
        <w:tc>
          <w:tcPr>
            <w:tcW w:w="1417" w:type="dxa"/>
          </w:tcPr>
          <w:p w14:paraId="6A06669E" w14:textId="77777777" w:rsidR="007A6A18" w:rsidRDefault="007A6A18" w:rsidP="001A32F0">
            <w:pPr>
              <w:pStyle w:val="ListParagraph"/>
              <w:spacing w:after="0" w:line="240" w:lineRule="auto"/>
              <w:ind w:left="0"/>
              <w:contextualSpacing w:val="0"/>
              <w:rPr>
                <w:rFonts w:ascii="Arial" w:hAnsi="Arial" w:cs="Arial"/>
                <w:color w:val="000000"/>
                <w:sz w:val="24"/>
                <w:szCs w:val="24"/>
              </w:rPr>
            </w:pPr>
            <w:r>
              <w:rPr>
                <w:rFonts w:ascii="Arial" w:hAnsi="Arial" w:cs="Arial"/>
                <w:color w:val="000000"/>
                <w:sz w:val="24"/>
                <w:szCs w:val="24"/>
              </w:rPr>
              <w:t>LLi</w:t>
            </w:r>
          </w:p>
        </w:tc>
        <w:tc>
          <w:tcPr>
            <w:tcW w:w="960" w:type="dxa"/>
          </w:tcPr>
          <w:p w14:paraId="129B9C49" w14:textId="77777777" w:rsidR="007A6A18" w:rsidRPr="00AC6E23" w:rsidRDefault="007A6A18" w:rsidP="001A32F0">
            <w:pPr>
              <w:pStyle w:val="ListParagraph"/>
              <w:spacing w:after="0" w:line="240" w:lineRule="auto"/>
              <w:ind w:left="0"/>
              <w:contextualSpacing w:val="0"/>
              <w:rPr>
                <w:rFonts w:ascii="Arial" w:hAnsi="Arial" w:cs="Arial"/>
                <w:color w:val="000000"/>
                <w:sz w:val="24"/>
                <w:szCs w:val="24"/>
              </w:rPr>
            </w:pPr>
          </w:p>
        </w:tc>
      </w:tr>
      <w:tr w:rsidR="00EA1C94" w:rsidRPr="00AC6E23" w14:paraId="3FE209ED" w14:textId="77777777" w:rsidTr="001A32F0">
        <w:tc>
          <w:tcPr>
            <w:tcW w:w="1555" w:type="dxa"/>
          </w:tcPr>
          <w:p w14:paraId="5688A47D" w14:textId="77777777" w:rsidR="00EA1C94" w:rsidRPr="00AC6E23" w:rsidRDefault="007A6A18" w:rsidP="001A32F0">
            <w:pPr>
              <w:pStyle w:val="ListParagraph"/>
              <w:spacing w:after="0" w:line="240" w:lineRule="auto"/>
              <w:ind w:left="0"/>
              <w:contextualSpacing w:val="0"/>
              <w:rPr>
                <w:rFonts w:ascii="Arial" w:hAnsi="Arial" w:cs="Arial"/>
                <w:color w:val="000000"/>
                <w:sz w:val="24"/>
                <w:szCs w:val="24"/>
              </w:rPr>
            </w:pPr>
            <w:r>
              <w:rPr>
                <w:rFonts w:ascii="Arial" w:hAnsi="Arial" w:cs="Arial"/>
                <w:color w:val="000000"/>
                <w:sz w:val="24"/>
                <w:szCs w:val="24"/>
              </w:rPr>
              <w:t>040919/08</w:t>
            </w:r>
          </w:p>
        </w:tc>
        <w:tc>
          <w:tcPr>
            <w:tcW w:w="4824" w:type="dxa"/>
          </w:tcPr>
          <w:p w14:paraId="531B40ED" w14:textId="77777777" w:rsidR="00EA1C94" w:rsidRDefault="009719B3" w:rsidP="001A32F0">
            <w:pPr>
              <w:pStyle w:val="ListParagraph"/>
              <w:spacing w:after="0" w:line="240" w:lineRule="auto"/>
              <w:ind w:left="0"/>
              <w:contextualSpacing w:val="0"/>
              <w:rPr>
                <w:rFonts w:ascii="Arial" w:hAnsi="Arial" w:cs="Arial"/>
                <w:color w:val="000000"/>
                <w:sz w:val="24"/>
                <w:szCs w:val="24"/>
              </w:rPr>
            </w:pPr>
            <w:r>
              <w:rPr>
                <w:rFonts w:ascii="Arial" w:hAnsi="Arial" w:cs="Arial"/>
                <w:color w:val="000000"/>
                <w:sz w:val="24"/>
                <w:szCs w:val="24"/>
              </w:rPr>
              <w:t>Consider how vacancies data is presented within the workforce monitoring report, page 10 prior to Board approval.</w:t>
            </w:r>
          </w:p>
        </w:tc>
        <w:tc>
          <w:tcPr>
            <w:tcW w:w="1417" w:type="dxa"/>
          </w:tcPr>
          <w:p w14:paraId="5796A50E" w14:textId="6634D765" w:rsidR="00EA1C94" w:rsidRPr="00AC6E23" w:rsidRDefault="00927F4A" w:rsidP="001A32F0">
            <w:pPr>
              <w:pStyle w:val="ListParagraph"/>
              <w:spacing w:after="0" w:line="240" w:lineRule="auto"/>
              <w:ind w:left="0"/>
              <w:contextualSpacing w:val="0"/>
              <w:rPr>
                <w:rFonts w:ascii="Arial" w:hAnsi="Arial" w:cs="Arial"/>
                <w:color w:val="000000"/>
                <w:sz w:val="24"/>
                <w:szCs w:val="24"/>
              </w:rPr>
            </w:pPr>
            <w:r>
              <w:rPr>
                <w:rFonts w:ascii="Arial" w:hAnsi="Arial" w:cs="Arial"/>
                <w:color w:val="000000"/>
                <w:sz w:val="24"/>
                <w:szCs w:val="24"/>
              </w:rPr>
              <w:t>GA/</w:t>
            </w:r>
            <w:r w:rsidR="009719B3">
              <w:rPr>
                <w:rFonts w:ascii="Arial" w:hAnsi="Arial" w:cs="Arial"/>
                <w:color w:val="000000"/>
                <w:sz w:val="24"/>
                <w:szCs w:val="24"/>
              </w:rPr>
              <w:t>LL</w:t>
            </w:r>
            <w:r w:rsidR="00565676">
              <w:rPr>
                <w:rFonts w:ascii="Arial" w:hAnsi="Arial" w:cs="Arial"/>
                <w:color w:val="000000"/>
                <w:sz w:val="24"/>
                <w:szCs w:val="24"/>
              </w:rPr>
              <w:t>i</w:t>
            </w:r>
          </w:p>
        </w:tc>
        <w:tc>
          <w:tcPr>
            <w:tcW w:w="960" w:type="dxa"/>
          </w:tcPr>
          <w:p w14:paraId="4946E593" w14:textId="77777777" w:rsidR="00EA1C94" w:rsidRPr="00AC6E23" w:rsidRDefault="00EA1C94" w:rsidP="001A32F0">
            <w:pPr>
              <w:pStyle w:val="ListParagraph"/>
              <w:spacing w:after="0" w:line="240" w:lineRule="auto"/>
              <w:ind w:left="0"/>
              <w:contextualSpacing w:val="0"/>
              <w:rPr>
                <w:rFonts w:ascii="Arial" w:hAnsi="Arial" w:cs="Arial"/>
                <w:color w:val="000000"/>
                <w:sz w:val="24"/>
                <w:szCs w:val="24"/>
              </w:rPr>
            </w:pPr>
          </w:p>
        </w:tc>
      </w:tr>
    </w:tbl>
    <w:p w14:paraId="5DA3948D" w14:textId="77777777" w:rsidR="00A652C5" w:rsidRPr="00561B0E" w:rsidRDefault="00A652C5" w:rsidP="00EA1C94">
      <w:pPr>
        <w:spacing w:after="0" w:line="240" w:lineRule="auto"/>
        <w:rPr>
          <w:rFonts w:ascii="Arial" w:hAnsi="Arial" w:cs="Arial"/>
          <w:sz w:val="24"/>
          <w:szCs w:val="24"/>
        </w:rPr>
      </w:pPr>
    </w:p>
    <w:p w14:paraId="6786BBB0" w14:textId="77777777" w:rsidR="00EA1C94" w:rsidRPr="007C7A5F" w:rsidRDefault="00EA1C94" w:rsidP="00EA1C94">
      <w:pPr>
        <w:spacing w:after="0" w:line="240" w:lineRule="auto"/>
        <w:ind w:left="709" w:hanging="993"/>
        <w:rPr>
          <w:rFonts w:ascii="Arial" w:hAnsi="Arial" w:cs="Arial"/>
          <w:b/>
          <w:sz w:val="24"/>
          <w:szCs w:val="24"/>
        </w:rPr>
      </w:pPr>
      <w:r>
        <w:rPr>
          <w:rFonts w:ascii="Arial" w:hAnsi="Arial" w:cs="Arial"/>
          <w:b/>
          <w:sz w:val="24"/>
          <w:szCs w:val="24"/>
        </w:rPr>
        <w:t>6.</w:t>
      </w:r>
      <w:r>
        <w:rPr>
          <w:rFonts w:ascii="Arial" w:hAnsi="Arial" w:cs="Arial"/>
          <w:b/>
          <w:sz w:val="24"/>
          <w:szCs w:val="24"/>
        </w:rPr>
        <w:tab/>
      </w:r>
      <w:r w:rsidRPr="007C7A5F">
        <w:rPr>
          <w:rFonts w:ascii="Arial" w:hAnsi="Arial" w:cs="Arial"/>
          <w:b/>
          <w:sz w:val="24"/>
          <w:szCs w:val="24"/>
        </w:rPr>
        <w:t>Person Centred</w:t>
      </w:r>
    </w:p>
    <w:p w14:paraId="36DB404E" w14:textId="77777777" w:rsidR="00EA1C94" w:rsidRDefault="00EA1C94" w:rsidP="00EA1C94">
      <w:pPr>
        <w:spacing w:after="0" w:line="240" w:lineRule="auto"/>
        <w:rPr>
          <w:rFonts w:ascii="Arial" w:hAnsi="Arial" w:cs="Arial"/>
          <w:sz w:val="24"/>
          <w:szCs w:val="24"/>
        </w:rPr>
      </w:pPr>
      <w:r>
        <w:rPr>
          <w:rFonts w:ascii="Arial" w:hAnsi="Arial" w:cs="Arial"/>
          <w:sz w:val="24"/>
          <w:szCs w:val="24"/>
        </w:rPr>
        <w:tab/>
      </w:r>
    </w:p>
    <w:p w14:paraId="143EC35C" w14:textId="77777777" w:rsidR="00EA1C94" w:rsidRPr="008155F7" w:rsidRDefault="002C6672" w:rsidP="00EA1C94">
      <w:pPr>
        <w:spacing w:after="0" w:line="240" w:lineRule="auto"/>
        <w:ind w:left="709" w:hanging="993"/>
        <w:rPr>
          <w:rFonts w:ascii="Arial" w:hAnsi="Arial" w:cs="Arial"/>
          <w:sz w:val="24"/>
          <w:szCs w:val="24"/>
        </w:rPr>
      </w:pPr>
      <w:r>
        <w:rPr>
          <w:rFonts w:ascii="Arial" w:hAnsi="Arial" w:cs="Arial"/>
          <w:sz w:val="24"/>
          <w:szCs w:val="24"/>
        </w:rPr>
        <w:t>6.1</w:t>
      </w:r>
      <w:r w:rsidR="00EA1C94">
        <w:rPr>
          <w:rFonts w:ascii="Arial" w:hAnsi="Arial" w:cs="Arial"/>
          <w:b/>
          <w:sz w:val="24"/>
          <w:szCs w:val="24"/>
        </w:rPr>
        <w:tab/>
        <w:t>Partnership Forum Report</w:t>
      </w:r>
    </w:p>
    <w:p w14:paraId="46D95DCA" w14:textId="3DEE5061" w:rsidR="00EA1C94" w:rsidRDefault="00EA1C94" w:rsidP="00EA1C94">
      <w:pPr>
        <w:spacing w:after="0" w:line="240" w:lineRule="auto"/>
        <w:ind w:left="709" w:hanging="284"/>
        <w:rPr>
          <w:rFonts w:ascii="Arial" w:hAnsi="Arial" w:cs="Arial"/>
          <w:sz w:val="24"/>
          <w:szCs w:val="24"/>
        </w:rPr>
      </w:pPr>
      <w:r>
        <w:rPr>
          <w:rFonts w:ascii="Arial" w:hAnsi="Arial" w:cs="Arial"/>
          <w:b/>
          <w:sz w:val="24"/>
          <w:szCs w:val="24"/>
        </w:rPr>
        <w:tab/>
      </w:r>
      <w:r w:rsidR="00CA0C46">
        <w:rPr>
          <w:rFonts w:ascii="Arial" w:hAnsi="Arial" w:cs="Arial"/>
          <w:sz w:val="24"/>
          <w:szCs w:val="24"/>
        </w:rPr>
        <w:t xml:space="preserve">Gareth </w:t>
      </w:r>
      <w:r w:rsidR="00AA1C8F">
        <w:rPr>
          <w:rFonts w:ascii="Arial" w:hAnsi="Arial" w:cs="Arial"/>
          <w:sz w:val="24"/>
          <w:szCs w:val="24"/>
        </w:rPr>
        <w:t xml:space="preserve">Adkins </w:t>
      </w:r>
      <w:r w:rsidR="00CA0C46">
        <w:rPr>
          <w:rFonts w:ascii="Arial" w:hAnsi="Arial" w:cs="Arial"/>
          <w:sz w:val="24"/>
          <w:szCs w:val="24"/>
        </w:rPr>
        <w:t xml:space="preserve">referred the Committee to </w:t>
      </w:r>
      <w:r w:rsidR="001B6A2C">
        <w:rPr>
          <w:rFonts w:ascii="Arial" w:hAnsi="Arial" w:cs="Arial"/>
          <w:sz w:val="24"/>
          <w:szCs w:val="24"/>
        </w:rPr>
        <w:t>the report in Jane</w:t>
      </w:r>
      <w:r w:rsidR="00D951D2">
        <w:rPr>
          <w:rFonts w:ascii="Arial" w:hAnsi="Arial" w:cs="Arial"/>
          <w:sz w:val="24"/>
          <w:szCs w:val="24"/>
        </w:rPr>
        <w:t xml:space="preserve"> Christie-Flight</w:t>
      </w:r>
      <w:r w:rsidR="001B6A2C">
        <w:rPr>
          <w:rFonts w:ascii="Arial" w:hAnsi="Arial" w:cs="Arial"/>
          <w:sz w:val="24"/>
          <w:szCs w:val="24"/>
        </w:rPr>
        <w:t xml:space="preserve">’s absence and added there had been discussion around the Board Strategy at the last </w:t>
      </w:r>
      <w:r w:rsidR="001B6A2C">
        <w:rPr>
          <w:rFonts w:ascii="Arial" w:hAnsi="Arial" w:cs="Arial"/>
          <w:sz w:val="24"/>
          <w:szCs w:val="24"/>
        </w:rPr>
        <w:lastRenderedPageBreak/>
        <w:t xml:space="preserve">Partnership Forum meeting to agree the direction of travel.  No </w:t>
      </w:r>
      <w:r w:rsidR="00CA0C46">
        <w:rPr>
          <w:rFonts w:ascii="Arial" w:hAnsi="Arial" w:cs="Arial"/>
          <w:sz w:val="24"/>
          <w:szCs w:val="24"/>
        </w:rPr>
        <w:t>major concerns were highlighted by the Forum.</w:t>
      </w:r>
    </w:p>
    <w:p w14:paraId="1BEFDF28" w14:textId="77777777" w:rsidR="00CA0C46" w:rsidRDefault="00CA0C46" w:rsidP="00EA1C94">
      <w:pPr>
        <w:spacing w:after="0" w:line="240" w:lineRule="auto"/>
        <w:ind w:left="709" w:hanging="284"/>
        <w:rPr>
          <w:rFonts w:ascii="Arial" w:hAnsi="Arial" w:cs="Arial"/>
          <w:sz w:val="24"/>
          <w:szCs w:val="24"/>
        </w:rPr>
      </w:pPr>
    </w:p>
    <w:p w14:paraId="5C50D407" w14:textId="280896C2" w:rsidR="00CA0C46" w:rsidRDefault="00CA0C46" w:rsidP="00EA1C94">
      <w:pPr>
        <w:spacing w:after="0" w:line="240" w:lineRule="auto"/>
        <w:ind w:left="709" w:hanging="284"/>
        <w:rPr>
          <w:rFonts w:ascii="Arial" w:hAnsi="Arial" w:cs="Arial"/>
          <w:sz w:val="24"/>
          <w:szCs w:val="24"/>
        </w:rPr>
      </w:pPr>
      <w:r>
        <w:rPr>
          <w:rFonts w:ascii="Arial" w:hAnsi="Arial" w:cs="Arial"/>
          <w:sz w:val="24"/>
          <w:szCs w:val="24"/>
        </w:rPr>
        <w:tab/>
        <w:t>The Forum discussed the catering price increases and a 2 stage process was agreed.  Use of disposable items and recycling wa</w:t>
      </w:r>
      <w:r w:rsidR="00E1711A">
        <w:rPr>
          <w:rFonts w:ascii="Arial" w:hAnsi="Arial" w:cs="Arial"/>
          <w:sz w:val="24"/>
          <w:szCs w:val="24"/>
        </w:rPr>
        <w:t>s also discussed. Mark</w:t>
      </w:r>
      <w:r>
        <w:rPr>
          <w:rFonts w:ascii="Arial" w:hAnsi="Arial" w:cs="Arial"/>
          <w:sz w:val="24"/>
          <w:szCs w:val="24"/>
        </w:rPr>
        <w:t xml:space="preserve"> </w:t>
      </w:r>
      <w:r w:rsidR="00AA1C8F">
        <w:rPr>
          <w:rFonts w:ascii="Arial" w:hAnsi="Arial" w:cs="Arial"/>
          <w:sz w:val="24"/>
          <w:szCs w:val="24"/>
        </w:rPr>
        <w:t xml:space="preserve">MacGregor </w:t>
      </w:r>
      <w:r>
        <w:rPr>
          <w:rFonts w:ascii="Arial" w:hAnsi="Arial" w:cs="Arial"/>
          <w:sz w:val="24"/>
          <w:szCs w:val="24"/>
        </w:rPr>
        <w:t>asked why the prices were being brought in line w</w:t>
      </w:r>
      <w:r w:rsidR="00E1711A">
        <w:rPr>
          <w:rFonts w:ascii="Arial" w:hAnsi="Arial" w:cs="Arial"/>
          <w:sz w:val="24"/>
          <w:szCs w:val="24"/>
        </w:rPr>
        <w:t>ith other boards.  Anne Marie</w:t>
      </w:r>
      <w:r w:rsidR="00AA1C8F">
        <w:rPr>
          <w:rFonts w:ascii="Arial" w:hAnsi="Arial" w:cs="Arial"/>
          <w:sz w:val="24"/>
          <w:szCs w:val="24"/>
        </w:rPr>
        <w:t xml:space="preserve"> Cavanagh</w:t>
      </w:r>
      <w:r>
        <w:rPr>
          <w:rFonts w:ascii="Arial" w:hAnsi="Arial" w:cs="Arial"/>
          <w:sz w:val="24"/>
          <w:szCs w:val="24"/>
        </w:rPr>
        <w:t xml:space="preserve"> responded that t</w:t>
      </w:r>
      <w:r w:rsidR="007A6A18">
        <w:rPr>
          <w:rFonts w:ascii="Arial" w:hAnsi="Arial" w:cs="Arial"/>
          <w:sz w:val="24"/>
          <w:szCs w:val="24"/>
        </w:rPr>
        <w:t>he increases were more to ensure costs are being</w:t>
      </w:r>
      <w:r>
        <w:rPr>
          <w:rFonts w:ascii="Arial" w:hAnsi="Arial" w:cs="Arial"/>
          <w:sz w:val="24"/>
          <w:szCs w:val="24"/>
        </w:rPr>
        <w:t xml:space="preserve"> covered which currently is not the case.  Any increases are in line with the national catering strategy</w:t>
      </w:r>
      <w:r w:rsidR="001E7389">
        <w:rPr>
          <w:rFonts w:ascii="Arial" w:hAnsi="Arial" w:cs="Arial"/>
          <w:sz w:val="24"/>
          <w:szCs w:val="24"/>
        </w:rPr>
        <w:t xml:space="preserve"> guidelines</w:t>
      </w:r>
      <w:r>
        <w:rPr>
          <w:rFonts w:ascii="Arial" w:hAnsi="Arial" w:cs="Arial"/>
          <w:sz w:val="24"/>
          <w:szCs w:val="24"/>
        </w:rPr>
        <w:t xml:space="preserve"> and have only been allocated to certain items.</w:t>
      </w:r>
      <w:r w:rsidR="001E7389">
        <w:rPr>
          <w:rFonts w:ascii="Arial" w:hAnsi="Arial" w:cs="Arial"/>
          <w:sz w:val="24"/>
          <w:szCs w:val="24"/>
        </w:rPr>
        <w:t xml:space="preserve">  The catering review group will monitor the outcome of the price increases.</w:t>
      </w:r>
    </w:p>
    <w:p w14:paraId="23E2E9DC" w14:textId="77777777" w:rsidR="00CA0C46" w:rsidRDefault="00CA0C46" w:rsidP="00EA1C94">
      <w:pPr>
        <w:spacing w:after="0" w:line="240" w:lineRule="auto"/>
        <w:ind w:left="709" w:hanging="284"/>
        <w:rPr>
          <w:rFonts w:ascii="Arial" w:hAnsi="Arial" w:cs="Arial"/>
          <w:sz w:val="24"/>
          <w:szCs w:val="24"/>
        </w:rPr>
      </w:pPr>
    </w:p>
    <w:p w14:paraId="5332642E" w14:textId="77777777" w:rsidR="00CA0C46" w:rsidRDefault="007A6A18" w:rsidP="00EA1C94">
      <w:pPr>
        <w:spacing w:after="0" w:line="240" w:lineRule="auto"/>
        <w:ind w:left="709" w:hanging="284"/>
        <w:rPr>
          <w:rFonts w:ascii="Arial" w:hAnsi="Arial" w:cs="Arial"/>
          <w:sz w:val="24"/>
          <w:szCs w:val="24"/>
        </w:rPr>
      </w:pPr>
      <w:r>
        <w:rPr>
          <w:rFonts w:ascii="Arial" w:hAnsi="Arial" w:cs="Arial"/>
          <w:sz w:val="24"/>
          <w:szCs w:val="24"/>
        </w:rPr>
        <w:tab/>
        <w:t>The Forum</w:t>
      </w:r>
      <w:r w:rsidR="00CA0C46">
        <w:rPr>
          <w:rFonts w:ascii="Arial" w:hAnsi="Arial" w:cs="Arial"/>
          <w:sz w:val="24"/>
          <w:szCs w:val="24"/>
        </w:rPr>
        <w:t xml:space="preserve"> approved the closure of the Staff Governance Action Plan for 2018/19 and supported the plan for 2019/20.</w:t>
      </w:r>
    </w:p>
    <w:p w14:paraId="4F3A0895" w14:textId="77777777" w:rsidR="00CA0C46" w:rsidRDefault="00CA0C46" w:rsidP="00EA1C94">
      <w:pPr>
        <w:spacing w:after="0" w:line="240" w:lineRule="auto"/>
        <w:ind w:left="709" w:hanging="284"/>
        <w:rPr>
          <w:rFonts w:ascii="Arial" w:hAnsi="Arial" w:cs="Arial"/>
          <w:sz w:val="24"/>
          <w:szCs w:val="24"/>
        </w:rPr>
      </w:pPr>
    </w:p>
    <w:p w14:paraId="00682E19" w14:textId="77777777" w:rsidR="00CA0C46" w:rsidRPr="001B6A2C" w:rsidRDefault="00CA0C46" w:rsidP="00EA1C94">
      <w:pPr>
        <w:spacing w:after="0" w:line="240" w:lineRule="auto"/>
        <w:ind w:left="709" w:hanging="284"/>
        <w:rPr>
          <w:rFonts w:ascii="Arial" w:hAnsi="Arial" w:cs="Arial"/>
          <w:sz w:val="24"/>
          <w:szCs w:val="24"/>
        </w:rPr>
      </w:pPr>
      <w:r>
        <w:rPr>
          <w:rFonts w:ascii="Arial" w:hAnsi="Arial" w:cs="Arial"/>
          <w:sz w:val="24"/>
          <w:szCs w:val="24"/>
        </w:rPr>
        <w:tab/>
      </w:r>
      <w:r w:rsidR="001E7389">
        <w:rPr>
          <w:rFonts w:ascii="Arial" w:hAnsi="Arial" w:cs="Arial"/>
          <w:sz w:val="24"/>
          <w:szCs w:val="24"/>
        </w:rPr>
        <w:t>The Committee approved the Partnership Forum Report.</w:t>
      </w:r>
    </w:p>
    <w:p w14:paraId="37BD3320" w14:textId="77777777" w:rsidR="00EA1C94" w:rsidRDefault="00EA1C94" w:rsidP="00EA1C94">
      <w:pPr>
        <w:spacing w:after="0" w:line="240" w:lineRule="auto"/>
        <w:ind w:hanging="284"/>
        <w:rPr>
          <w:rFonts w:ascii="Arial" w:hAnsi="Arial" w:cs="Arial"/>
          <w:sz w:val="24"/>
          <w:szCs w:val="24"/>
        </w:rPr>
      </w:pPr>
    </w:p>
    <w:p w14:paraId="705F1563" w14:textId="77777777" w:rsidR="00EA1C94" w:rsidRDefault="002C6672" w:rsidP="00EA1C94">
      <w:pPr>
        <w:spacing w:after="0" w:line="240" w:lineRule="auto"/>
        <w:ind w:hanging="284"/>
        <w:rPr>
          <w:rFonts w:ascii="Arial" w:hAnsi="Arial" w:cs="Arial"/>
          <w:b/>
          <w:sz w:val="24"/>
          <w:szCs w:val="24"/>
        </w:rPr>
      </w:pPr>
      <w:r>
        <w:rPr>
          <w:rFonts w:ascii="Arial" w:hAnsi="Arial" w:cs="Arial"/>
          <w:sz w:val="24"/>
          <w:szCs w:val="24"/>
        </w:rPr>
        <w:t>6.2</w:t>
      </w:r>
      <w:r w:rsidR="00EA1C94">
        <w:rPr>
          <w:rFonts w:ascii="Arial" w:hAnsi="Arial" w:cs="Arial"/>
          <w:b/>
          <w:sz w:val="24"/>
          <w:szCs w:val="24"/>
        </w:rPr>
        <w:tab/>
      </w:r>
      <w:r>
        <w:rPr>
          <w:rFonts w:ascii="Arial" w:hAnsi="Arial" w:cs="Arial"/>
          <w:b/>
          <w:sz w:val="24"/>
          <w:szCs w:val="24"/>
        </w:rPr>
        <w:t>Volunteers Strategy &amp; Action Plan</w:t>
      </w:r>
    </w:p>
    <w:p w14:paraId="0AC45920" w14:textId="73A140CD" w:rsidR="00EA1C94" w:rsidRDefault="007A08D8" w:rsidP="00880CC8">
      <w:pPr>
        <w:spacing w:after="0" w:line="240" w:lineRule="auto"/>
        <w:ind w:left="709"/>
        <w:rPr>
          <w:rFonts w:ascii="Arial" w:hAnsi="Arial" w:cs="Arial"/>
          <w:sz w:val="24"/>
          <w:szCs w:val="24"/>
        </w:rPr>
      </w:pPr>
      <w:r>
        <w:rPr>
          <w:rFonts w:ascii="Arial" w:hAnsi="Arial" w:cs="Arial"/>
          <w:sz w:val="24"/>
          <w:szCs w:val="24"/>
        </w:rPr>
        <w:tab/>
      </w:r>
      <w:r w:rsidR="007A6A18">
        <w:rPr>
          <w:rFonts w:ascii="Arial" w:hAnsi="Arial" w:cs="Arial"/>
          <w:sz w:val="24"/>
          <w:szCs w:val="24"/>
        </w:rPr>
        <w:t xml:space="preserve">Marcella </w:t>
      </w:r>
      <w:r w:rsidR="00AA1C8F">
        <w:rPr>
          <w:rFonts w:ascii="Arial" w:hAnsi="Arial" w:cs="Arial"/>
          <w:sz w:val="24"/>
          <w:szCs w:val="24"/>
        </w:rPr>
        <w:t xml:space="preserve">Boyle </w:t>
      </w:r>
      <w:r w:rsidR="007A6A18">
        <w:rPr>
          <w:rFonts w:ascii="Arial" w:hAnsi="Arial" w:cs="Arial"/>
          <w:sz w:val="24"/>
          <w:szCs w:val="24"/>
        </w:rPr>
        <w:t>referr</w:t>
      </w:r>
      <w:r w:rsidR="00880CC8">
        <w:rPr>
          <w:rFonts w:ascii="Arial" w:hAnsi="Arial" w:cs="Arial"/>
          <w:sz w:val="24"/>
          <w:szCs w:val="24"/>
        </w:rPr>
        <w:t xml:space="preserve">ed the Committee to the Volunteers Strategy. The volunteers have agreed to have an annual action plan event.  As outlined in the report circulated, at the last event the volunteers identified priorities and acknowledged successes.  Marcella </w:t>
      </w:r>
      <w:r w:rsidR="00AA1C8F">
        <w:rPr>
          <w:rFonts w:ascii="Arial" w:hAnsi="Arial" w:cs="Arial"/>
          <w:sz w:val="24"/>
          <w:szCs w:val="24"/>
        </w:rPr>
        <w:t xml:space="preserve">Boyle </w:t>
      </w:r>
      <w:r w:rsidR="00880CC8">
        <w:rPr>
          <w:rFonts w:ascii="Arial" w:hAnsi="Arial" w:cs="Arial"/>
          <w:sz w:val="24"/>
          <w:szCs w:val="24"/>
        </w:rPr>
        <w:t>thanked the executive directors for their support at this event.</w:t>
      </w:r>
    </w:p>
    <w:p w14:paraId="299BD24E" w14:textId="77777777" w:rsidR="00880CC8" w:rsidRDefault="00880CC8" w:rsidP="00880CC8">
      <w:pPr>
        <w:spacing w:after="0" w:line="240" w:lineRule="auto"/>
        <w:ind w:left="709"/>
        <w:rPr>
          <w:rFonts w:ascii="Arial" w:hAnsi="Arial" w:cs="Arial"/>
          <w:sz w:val="24"/>
          <w:szCs w:val="24"/>
        </w:rPr>
      </w:pPr>
    </w:p>
    <w:p w14:paraId="59DFBE38" w14:textId="314BD4D2" w:rsidR="00880CC8" w:rsidRDefault="00880CC8" w:rsidP="00880CC8">
      <w:pPr>
        <w:spacing w:after="0" w:line="240" w:lineRule="auto"/>
        <w:ind w:left="709"/>
        <w:rPr>
          <w:rFonts w:ascii="Arial" w:hAnsi="Arial" w:cs="Arial"/>
          <w:sz w:val="24"/>
          <w:szCs w:val="24"/>
        </w:rPr>
      </w:pPr>
      <w:r>
        <w:rPr>
          <w:rFonts w:ascii="Arial" w:hAnsi="Arial" w:cs="Arial"/>
          <w:sz w:val="24"/>
          <w:szCs w:val="24"/>
        </w:rPr>
        <w:t xml:space="preserve">Gareth </w:t>
      </w:r>
      <w:r w:rsidR="00AA1C8F">
        <w:rPr>
          <w:rFonts w:ascii="Arial" w:hAnsi="Arial" w:cs="Arial"/>
          <w:sz w:val="24"/>
          <w:szCs w:val="24"/>
        </w:rPr>
        <w:t xml:space="preserve">Adkins </w:t>
      </w:r>
      <w:r>
        <w:rPr>
          <w:rFonts w:ascii="Arial" w:hAnsi="Arial" w:cs="Arial"/>
          <w:sz w:val="24"/>
          <w:szCs w:val="24"/>
        </w:rPr>
        <w:t>outlined the work being undertaken on the structures under PCC.  The Workforce Planning and Education Steering group have merged with the Staff Governance Policy S</w:t>
      </w:r>
      <w:r w:rsidR="007A6A18">
        <w:rPr>
          <w:rFonts w:ascii="Arial" w:hAnsi="Arial" w:cs="Arial"/>
          <w:sz w:val="24"/>
          <w:szCs w:val="24"/>
        </w:rPr>
        <w:t>ub G</w:t>
      </w:r>
      <w:r>
        <w:rPr>
          <w:rFonts w:ascii="Arial" w:hAnsi="Arial" w:cs="Arial"/>
          <w:sz w:val="24"/>
          <w:szCs w:val="24"/>
        </w:rPr>
        <w:t xml:space="preserve">roup to form the Staff Governance Sub </w:t>
      </w:r>
      <w:r w:rsidR="007A6A18">
        <w:rPr>
          <w:rFonts w:ascii="Arial" w:hAnsi="Arial" w:cs="Arial"/>
          <w:sz w:val="24"/>
          <w:szCs w:val="24"/>
        </w:rPr>
        <w:t xml:space="preserve">group.  This </w:t>
      </w:r>
      <w:r>
        <w:rPr>
          <w:rFonts w:ascii="Arial" w:hAnsi="Arial" w:cs="Arial"/>
          <w:sz w:val="24"/>
          <w:szCs w:val="24"/>
        </w:rPr>
        <w:t>will report into PCC along with the Involving People Group.  Work</w:t>
      </w:r>
      <w:r w:rsidR="007A6A18">
        <w:rPr>
          <w:rFonts w:ascii="Arial" w:hAnsi="Arial" w:cs="Arial"/>
          <w:sz w:val="24"/>
          <w:szCs w:val="24"/>
        </w:rPr>
        <w:t xml:space="preserve"> </w:t>
      </w:r>
      <w:r>
        <w:rPr>
          <w:rFonts w:ascii="Arial" w:hAnsi="Arial" w:cs="Arial"/>
          <w:sz w:val="24"/>
          <w:szCs w:val="24"/>
        </w:rPr>
        <w:t>plans have been produced for both these groups which mirrors the PCC work</w:t>
      </w:r>
      <w:r w:rsidR="007A6A18">
        <w:rPr>
          <w:rFonts w:ascii="Arial" w:hAnsi="Arial" w:cs="Arial"/>
          <w:sz w:val="24"/>
          <w:szCs w:val="24"/>
        </w:rPr>
        <w:t xml:space="preserve"> </w:t>
      </w:r>
      <w:r>
        <w:rPr>
          <w:rFonts w:ascii="Arial" w:hAnsi="Arial" w:cs="Arial"/>
          <w:sz w:val="24"/>
          <w:szCs w:val="24"/>
        </w:rPr>
        <w:t>plan.  The Volunteers’ Forum will provide updates to the Involving People Group.</w:t>
      </w:r>
    </w:p>
    <w:p w14:paraId="779159E9" w14:textId="77777777" w:rsidR="00396E5C" w:rsidRDefault="00396E5C" w:rsidP="00880CC8">
      <w:pPr>
        <w:spacing w:after="0" w:line="240" w:lineRule="auto"/>
        <w:ind w:left="709"/>
        <w:rPr>
          <w:rFonts w:ascii="Arial" w:hAnsi="Arial" w:cs="Arial"/>
          <w:sz w:val="24"/>
          <w:szCs w:val="24"/>
        </w:rPr>
      </w:pPr>
    </w:p>
    <w:p w14:paraId="1E332B3E" w14:textId="77777777" w:rsidR="00396E5C" w:rsidRDefault="00396E5C" w:rsidP="00880CC8">
      <w:pPr>
        <w:spacing w:after="0" w:line="240" w:lineRule="auto"/>
        <w:ind w:left="709"/>
        <w:rPr>
          <w:rFonts w:ascii="Arial" w:hAnsi="Arial" w:cs="Arial"/>
          <w:sz w:val="24"/>
          <w:szCs w:val="24"/>
        </w:rPr>
      </w:pPr>
      <w:r>
        <w:rPr>
          <w:rFonts w:ascii="Arial" w:hAnsi="Arial" w:cs="Arial"/>
          <w:sz w:val="24"/>
          <w:szCs w:val="24"/>
        </w:rPr>
        <w:t>The Committee noted the Volunteers Strategy and event summary report.</w:t>
      </w:r>
    </w:p>
    <w:p w14:paraId="2C0EBD12" w14:textId="77777777" w:rsidR="00EA1C94" w:rsidRDefault="00EA1C94" w:rsidP="00EA1C94">
      <w:pPr>
        <w:spacing w:after="0" w:line="240" w:lineRule="auto"/>
        <w:rPr>
          <w:rFonts w:ascii="Arial" w:hAnsi="Arial" w:cs="Arial"/>
          <w:sz w:val="24"/>
          <w:szCs w:val="24"/>
        </w:rPr>
      </w:pPr>
    </w:p>
    <w:p w14:paraId="4C782352" w14:textId="77777777" w:rsidR="00EA1C94" w:rsidRDefault="002C6672" w:rsidP="00EA1C94">
      <w:pPr>
        <w:spacing w:after="0" w:line="240" w:lineRule="auto"/>
        <w:ind w:hanging="284"/>
        <w:rPr>
          <w:rFonts w:ascii="Arial" w:hAnsi="Arial" w:cs="Arial"/>
          <w:b/>
          <w:sz w:val="24"/>
          <w:szCs w:val="24"/>
        </w:rPr>
      </w:pPr>
      <w:r>
        <w:rPr>
          <w:rFonts w:ascii="Arial" w:hAnsi="Arial" w:cs="Arial"/>
          <w:sz w:val="24"/>
          <w:szCs w:val="24"/>
        </w:rPr>
        <w:t>6.3</w:t>
      </w:r>
      <w:r w:rsidR="00EA1C94">
        <w:rPr>
          <w:rFonts w:ascii="Arial" w:hAnsi="Arial" w:cs="Arial"/>
          <w:b/>
          <w:sz w:val="24"/>
          <w:szCs w:val="24"/>
        </w:rPr>
        <w:tab/>
      </w:r>
      <w:r>
        <w:rPr>
          <w:rFonts w:ascii="Arial" w:hAnsi="Arial" w:cs="Arial"/>
          <w:b/>
          <w:sz w:val="24"/>
          <w:szCs w:val="24"/>
        </w:rPr>
        <w:t>PCC Terms of Reference 2019/2020</w:t>
      </w:r>
    </w:p>
    <w:p w14:paraId="37EFDB14" w14:textId="54BE0872" w:rsidR="002C6672" w:rsidRDefault="001E7389" w:rsidP="00AA1C8F">
      <w:pPr>
        <w:spacing w:after="0" w:line="240" w:lineRule="auto"/>
        <w:ind w:left="709"/>
        <w:rPr>
          <w:rFonts w:ascii="Arial" w:hAnsi="Arial" w:cs="Arial"/>
          <w:sz w:val="24"/>
          <w:szCs w:val="24"/>
        </w:rPr>
      </w:pPr>
      <w:r>
        <w:rPr>
          <w:rFonts w:ascii="Arial" w:hAnsi="Arial" w:cs="Arial"/>
          <w:b/>
          <w:sz w:val="24"/>
          <w:szCs w:val="24"/>
        </w:rPr>
        <w:tab/>
      </w:r>
      <w:r>
        <w:rPr>
          <w:rFonts w:ascii="Arial" w:hAnsi="Arial" w:cs="Arial"/>
          <w:sz w:val="24"/>
          <w:szCs w:val="24"/>
        </w:rPr>
        <w:t>Gareth</w:t>
      </w:r>
      <w:r w:rsidR="00AA1C8F">
        <w:rPr>
          <w:rFonts w:ascii="Arial" w:hAnsi="Arial" w:cs="Arial"/>
          <w:sz w:val="24"/>
          <w:szCs w:val="24"/>
        </w:rPr>
        <w:t xml:space="preserve"> Adkins</w:t>
      </w:r>
      <w:r>
        <w:rPr>
          <w:rFonts w:ascii="Arial" w:hAnsi="Arial" w:cs="Arial"/>
          <w:sz w:val="24"/>
          <w:szCs w:val="24"/>
        </w:rPr>
        <w:t xml:space="preserve"> informed the group that the changes suggested have been</w:t>
      </w:r>
      <w:r w:rsidR="00AA1C8F">
        <w:rPr>
          <w:rFonts w:ascii="Arial" w:hAnsi="Arial" w:cs="Arial"/>
          <w:sz w:val="24"/>
          <w:szCs w:val="24"/>
        </w:rPr>
        <w:t xml:space="preserve"> </w:t>
      </w:r>
      <w:r>
        <w:rPr>
          <w:rFonts w:ascii="Arial" w:hAnsi="Arial" w:cs="Arial"/>
          <w:sz w:val="24"/>
          <w:szCs w:val="24"/>
        </w:rPr>
        <w:t>incorporated.</w:t>
      </w:r>
    </w:p>
    <w:p w14:paraId="26BEFAD4" w14:textId="77777777" w:rsidR="00AA1C8F" w:rsidRDefault="001E7389" w:rsidP="00AA1C8F">
      <w:pPr>
        <w:spacing w:after="0" w:line="240" w:lineRule="auto"/>
        <w:ind w:left="709"/>
        <w:rPr>
          <w:rFonts w:ascii="Arial" w:hAnsi="Arial" w:cs="Arial"/>
          <w:sz w:val="24"/>
          <w:szCs w:val="24"/>
        </w:rPr>
      </w:pPr>
      <w:r>
        <w:rPr>
          <w:rFonts w:ascii="Arial" w:hAnsi="Arial" w:cs="Arial"/>
          <w:sz w:val="24"/>
          <w:szCs w:val="24"/>
        </w:rPr>
        <w:tab/>
      </w:r>
      <w:r>
        <w:rPr>
          <w:rFonts w:ascii="Arial" w:hAnsi="Arial" w:cs="Arial"/>
          <w:sz w:val="24"/>
          <w:szCs w:val="24"/>
        </w:rPr>
        <w:tab/>
      </w:r>
    </w:p>
    <w:p w14:paraId="07B46363" w14:textId="410638D4" w:rsidR="001E7389" w:rsidRPr="001E7389" w:rsidRDefault="001E7389" w:rsidP="00AA1C8F">
      <w:pPr>
        <w:spacing w:after="0" w:line="240" w:lineRule="auto"/>
        <w:ind w:left="709"/>
        <w:rPr>
          <w:rFonts w:ascii="Arial" w:hAnsi="Arial" w:cs="Arial"/>
          <w:sz w:val="24"/>
          <w:szCs w:val="24"/>
        </w:rPr>
      </w:pPr>
      <w:r>
        <w:rPr>
          <w:rFonts w:ascii="Arial" w:hAnsi="Arial" w:cs="Arial"/>
          <w:sz w:val="24"/>
          <w:szCs w:val="24"/>
        </w:rPr>
        <w:t>The Committee approved the Terms of Reference for 2019/20.</w:t>
      </w:r>
    </w:p>
    <w:p w14:paraId="2E558DA1" w14:textId="77777777" w:rsidR="001E7389" w:rsidRDefault="001E7389" w:rsidP="00EA1C94">
      <w:pPr>
        <w:spacing w:after="0" w:line="240" w:lineRule="auto"/>
        <w:ind w:hanging="284"/>
        <w:rPr>
          <w:rFonts w:ascii="Arial" w:hAnsi="Arial" w:cs="Arial"/>
          <w:b/>
          <w:sz w:val="24"/>
          <w:szCs w:val="24"/>
        </w:rPr>
      </w:pPr>
    </w:p>
    <w:p w14:paraId="232729F7" w14:textId="77777777" w:rsidR="002C6672" w:rsidRDefault="002C6672" w:rsidP="00EA1C94">
      <w:pPr>
        <w:spacing w:after="0" w:line="240" w:lineRule="auto"/>
        <w:ind w:hanging="284"/>
        <w:rPr>
          <w:rFonts w:ascii="Arial" w:hAnsi="Arial" w:cs="Arial"/>
          <w:b/>
          <w:sz w:val="24"/>
          <w:szCs w:val="24"/>
        </w:rPr>
      </w:pPr>
      <w:r w:rsidRPr="002C6672">
        <w:rPr>
          <w:rFonts w:ascii="Arial" w:hAnsi="Arial" w:cs="Arial"/>
          <w:sz w:val="24"/>
          <w:szCs w:val="24"/>
        </w:rPr>
        <w:t>6.4</w:t>
      </w:r>
      <w:r>
        <w:rPr>
          <w:rFonts w:ascii="Arial" w:hAnsi="Arial" w:cs="Arial"/>
          <w:b/>
          <w:sz w:val="24"/>
          <w:szCs w:val="24"/>
        </w:rPr>
        <w:tab/>
        <w:t>PCC Work Plan 2019/2020</w:t>
      </w:r>
    </w:p>
    <w:p w14:paraId="30819F5B" w14:textId="2AD76DCE" w:rsidR="007A2087" w:rsidRDefault="00EA1C94" w:rsidP="001E7389">
      <w:pPr>
        <w:spacing w:after="0" w:line="240" w:lineRule="auto"/>
        <w:ind w:left="709" w:hanging="284"/>
        <w:rPr>
          <w:rFonts w:ascii="Arial" w:hAnsi="Arial" w:cs="Arial"/>
          <w:sz w:val="24"/>
          <w:szCs w:val="24"/>
        </w:rPr>
      </w:pPr>
      <w:r>
        <w:rPr>
          <w:rFonts w:ascii="Arial" w:hAnsi="Arial" w:cs="Arial"/>
          <w:b/>
          <w:sz w:val="24"/>
          <w:szCs w:val="24"/>
        </w:rPr>
        <w:tab/>
      </w:r>
      <w:r>
        <w:rPr>
          <w:rFonts w:ascii="Arial" w:hAnsi="Arial" w:cs="Arial"/>
          <w:b/>
          <w:sz w:val="24"/>
          <w:szCs w:val="24"/>
        </w:rPr>
        <w:tab/>
      </w:r>
      <w:r w:rsidR="001E7389">
        <w:rPr>
          <w:rFonts w:ascii="Arial" w:hAnsi="Arial" w:cs="Arial"/>
          <w:sz w:val="24"/>
          <w:szCs w:val="24"/>
        </w:rPr>
        <w:t xml:space="preserve">Gareth </w:t>
      </w:r>
      <w:r w:rsidR="00AA1C8F">
        <w:rPr>
          <w:rFonts w:ascii="Arial" w:hAnsi="Arial" w:cs="Arial"/>
          <w:sz w:val="24"/>
          <w:szCs w:val="24"/>
        </w:rPr>
        <w:t xml:space="preserve">Adkins </w:t>
      </w:r>
      <w:r w:rsidR="001E7389">
        <w:rPr>
          <w:rFonts w:ascii="Arial" w:hAnsi="Arial" w:cs="Arial"/>
          <w:sz w:val="24"/>
          <w:szCs w:val="24"/>
        </w:rPr>
        <w:t>asked the Committee to a</w:t>
      </w:r>
      <w:r w:rsidR="00FC2B9C">
        <w:rPr>
          <w:rFonts w:ascii="Arial" w:hAnsi="Arial" w:cs="Arial"/>
          <w:sz w:val="24"/>
          <w:szCs w:val="24"/>
        </w:rPr>
        <w:t>pprove the work p</w:t>
      </w:r>
      <w:r w:rsidR="007A2087">
        <w:rPr>
          <w:rFonts w:ascii="Arial" w:hAnsi="Arial" w:cs="Arial"/>
          <w:sz w:val="24"/>
          <w:szCs w:val="24"/>
        </w:rPr>
        <w:t>lan</w:t>
      </w:r>
      <w:r w:rsidR="001E7389">
        <w:rPr>
          <w:rFonts w:ascii="Arial" w:hAnsi="Arial" w:cs="Arial"/>
          <w:sz w:val="24"/>
          <w:szCs w:val="24"/>
        </w:rPr>
        <w:t xml:space="preserve"> and highlighted that a review of corporate governance has been included</w:t>
      </w:r>
      <w:r w:rsidR="00FC2B9C">
        <w:rPr>
          <w:rFonts w:ascii="Arial" w:hAnsi="Arial" w:cs="Arial"/>
          <w:sz w:val="24"/>
          <w:szCs w:val="24"/>
        </w:rPr>
        <w:t>,</w:t>
      </w:r>
      <w:r w:rsidR="007A2087">
        <w:rPr>
          <w:rFonts w:ascii="Arial" w:hAnsi="Arial" w:cs="Arial"/>
          <w:sz w:val="24"/>
          <w:szCs w:val="24"/>
        </w:rPr>
        <w:t xml:space="preserve"> along with changes to reflect the new meetings schedule</w:t>
      </w:r>
      <w:r w:rsidR="001E7389">
        <w:rPr>
          <w:rFonts w:ascii="Arial" w:hAnsi="Arial" w:cs="Arial"/>
          <w:sz w:val="24"/>
          <w:szCs w:val="24"/>
        </w:rPr>
        <w:t xml:space="preserve">.  </w:t>
      </w:r>
    </w:p>
    <w:p w14:paraId="77CB297E" w14:textId="77777777" w:rsidR="007A2087" w:rsidRDefault="007A2087" w:rsidP="001E7389">
      <w:pPr>
        <w:spacing w:after="0" w:line="240" w:lineRule="auto"/>
        <w:ind w:left="709" w:hanging="284"/>
        <w:rPr>
          <w:rFonts w:ascii="Arial" w:hAnsi="Arial" w:cs="Arial"/>
          <w:sz w:val="24"/>
          <w:szCs w:val="24"/>
        </w:rPr>
      </w:pPr>
    </w:p>
    <w:p w14:paraId="4803B2E5" w14:textId="77777777" w:rsidR="00EA1C94" w:rsidRPr="001E7389" w:rsidRDefault="001E7389" w:rsidP="007A2087">
      <w:pPr>
        <w:spacing w:after="0" w:line="240" w:lineRule="auto"/>
        <w:ind w:left="709"/>
        <w:rPr>
          <w:rFonts w:ascii="Arial" w:hAnsi="Arial" w:cs="Arial"/>
          <w:sz w:val="24"/>
          <w:szCs w:val="24"/>
        </w:rPr>
      </w:pPr>
      <w:r>
        <w:rPr>
          <w:rFonts w:ascii="Arial" w:hAnsi="Arial" w:cs="Arial"/>
          <w:sz w:val="24"/>
          <w:szCs w:val="24"/>
        </w:rPr>
        <w:t>Th</w:t>
      </w:r>
      <w:r w:rsidR="007A2087">
        <w:rPr>
          <w:rFonts w:ascii="Arial" w:hAnsi="Arial" w:cs="Arial"/>
          <w:sz w:val="24"/>
          <w:szCs w:val="24"/>
        </w:rPr>
        <w:t>e Committee approved the amended PCC work</w:t>
      </w:r>
      <w:r w:rsidR="007A6A18">
        <w:rPr>
          <w:rFonts w:ascii="Arial" w:hAnsi="Arial" w:cs="Arial"/>
          <w:sz w:val="24"/>
          <w:szCs w:val="24"/>
        </w:rPr>
        <w:t xml:space="preserve"> </w:t>
      </w:r>
      <w:r w:rsidR="007A2087">
        <w:rPr>
          <w:rFonts w:ascii="Arial" w:hAnsi="Arial" w:cs="Arial"/>
          <w:sz w:val="24"/>
          <w:szCs w:val="24"/>
        </w:rPr>
        <w:t>plan for 2019/20</w:t>
      </w:r>
    </w:p>
    <w:p w14:paraId="50F2D93A" w14:textId="77777777" w:rsidR="00EA1C94" w:rsidRDefault="00EA1C94" w:rsidP="00EA1C94">
      <w:pPr>
        <w:spacing w:after="0" w:line="240" w:lineRule="auto"/>
        <w:rPr>
          <w:rFonts w:ascii="Arial" w:hAnsi="Arial" w:cs="Arial"/>
          <w:sz w:val="24"/>
          <w:szCs w:val="24"/>
        </w:rPr>
      </w:pPr>
    </w:p>
    <w:p w14:paraId="0F845E57" w14:textId="77777777" w:rsidR="00EA1C94" w:rsidRPr="005102C2" w:rsidRDefault="00EA1C94" w:rsidP="00EA1C94">
      <w:pPr>
        <w:spacing w:after="0" w:line="240" w:lineRule="auto"/>
        <w:ind w:left="709" w:hanging="993"/>
        <w:rPr>
          <w:rFonts w:ascii="Arial" w:hAnsi="Arial" w:cs="Arial"/>
          <w:b/>
          <w:sz w:val="24"/>
          <w:szCs w:val="24"/>
        </w:rPr>
      </w:pPr>
      <w:r w:rsidRPr="005102C2">
        <w:rPr>
          <w:rFonts w:ascii="Arial" w:hAnsi="Arial" w:cs="Arial"/>
          <w:b/>
          <w:sz w:val="24"/>
          <w:szCs w:val="24"/>
        </w:rPr>
        <w:t>7</w:t>
      </w:r>
      <w:r>
        <w:rPr>
          <w:rFonts w:ascii="Arial" w:hAnsi="Arial" w:cs="Arial"/>
          <w:sz w:val="24"/>
          <w:szCs w:val="24"/>
        </w:rPr>
        <w:t>.</w:t>
      </w:r>
      <w:r>
        <w:rPr>
          <w:rFonts w:ascii="Arial" w:hAnsi="Arial" w:cs="Arial"/>
          <w:sz w:val="24"/>
          <w:szCs w:val="24"/>
        </w:rPr>
        <w:tab/>
      </w:r>
      <w:r w:rsidRPr="005102C2">
        <w:rPr>
          <w:rFonts w:ascii="Arial" w:hAnsi="Arial" w:cs="Arial"/>
          <w:b/>
          <w:sz w:val="24"/>
          <w:szCs w:val="24"/>
        </w:rPr>
        <w:t>Effective</w:t>
      </w:r>
    </w:p>
    <w:p w14:paraId="6423E208" w14:textId="77777777" w:rsidR="00EA1C94" w:rsidRDefault="00EA1C94" w:rsidP="00EA1C94">
      <w:pPr>
        <w:pStyle w:val="ListParagraph"/>
        <w:spacing w:after="0" w:line="240" w:lineRule="auto"/>
        <w:ind w:left="709" w:hanging="993"/>
        <w:rPr>
          <w:rFonts w:ascii="Arial" w:hAnsi="Arial" w:cs="Arial"/>
          <w:b/>
          <w:sz w:val="24"/>
          <w:szCs w:val="24"/>
        </w:rPr>
      </w:pPr>
    </w:p>
    <w:p w14:paraId="4FA3301C" w14:textId="77777777" w:rsidR="00EA1C94" w:rsidRDefault="00EA1C94" w:rsidP="00EA1C94">
      <w:pPr>
        <w:spacing w:after="0" w:line="240" w:lineRule="auto"/>
        <w:ind w:hanging="284"/>
        <w:rPr>
          <w:rFonts w:ascii="Arial" w:hAnsi="Arial" w:cs="Arial"/>
          <w:b/>
          <w:sz w:val="24"/>
          <w:szCs w:val="24"/>
        </w:rPr>
      </w:pPr>
      <w:r w:rsidRPr="008155F7">
        <w:rPr>
          <w:rFonts w:ascii="Arial" w:hAnsi="Arial" w:cs="Arial"/>
          <w:sz w:val="24"/>
          <w:szCs w:val="24"/>
        </w:rPr>
        <w:t>7.1</w:t>
      </w:r>
      <w:r>
        <w:rPr>
          <w:rFonts w:ascii="Arial" w:hAnsi="Arial" w:cs="Arial"/>
          <w:b/>
          <w:sz w:val="24"/>
          <w:szCs w:val="24"/>
        </w:rPr>
        <w:tab/>
      </w:r>
      <w:r w:rsidR="002C6672">
        <w:rPr>
          <w:rFonts w:ascii="Arial" w:hAnsi="Arial" w:cs="Arial"/>
          <w:b/>
          <w:sz w:val="24"/>
          <w:szCs w:val="24"/>
        </w:rPr>
        <w:t>Clinical Education Annual Report</w:t>
      </w:r>
    </w:p>
    <w:p w14:paraId="42798EE5" w14:textId="769E9453" w:rsidR="00EA1C94" w:rsidRDefault="00830DE5" w:rsidP="00EA1C94">
      <w:pPr>
        <w:spacing w:after="0" w:line="240" w:lineRule="auto"/>
        <w:ind w:left="709"/>
        <w:rPr>
          <w:rFonts w:ascii="Arial" w:hAnsi="Arial" w:cs="Arial"/>
          <w:sz w:val="24"/>
          <w:szCs w:val="24"/>
        </w:rPr>
      </w:pPr>
      <w:r>
        <w:rPr>
          <w:rFonts w:ascii="Arial" w:hAnsi="Arial" w:cs="Arial"/>
          <w:sz w:val="24"/>
          <w:szCs w:val="24"/>
        </w:rPr>
        <w:t xml:space="preserve">Anne Marie </w:t>
      </w:r>
      <w:r w:rsidR="00AA1C8F">
        <w:rPr>
          <w:rFonts w:ascii="Arial" w:hAnsi="Arial" w:cs="Arial"/>
          <w:sz w:val="24"/>
          <w:szCs w:val="24"/>
        </w:rPr>
        <w:t xml:space="preserve">Cavanagh </w:t>
      </w:r>
      <w:r>
        <w:rPr>
          <w:rFonts w:ascii="Arial" w:hAnsi="Arial" w:cs="Arial"/>
          <w:sz w:val="24"/>
          <w:szCs w:val="24"/>
        </w:rPr>
        <w:t xml:space="preserve">explained the report reflects the activities and work by the team over the financial year 2018/19 which includes ongoing professional development of </w:t>
      </w:r>
      <w:r>
        <w:rPr>
          <w:rFonts w:ascii="Arial" w:hAnsi="Arial" w:cs="Arial"/>
          <w:sz w:val="24"/>
          <w:szCs w:val="24"/>
        </w:rPr>
        <w:lastRenderedPageBreak/>
        <w:t>registrants and health care support workers.  Anne Marie</w:t>
      </w:r>
      <w:r w:rsidR="00AA1C8F">
        <w:rPr>
          <w:rFonts w:ascii="Arial" w:hAnsi="Arial" w:cs="Arial"/>
          <w:sz w:val="24"/>
          <w:szCs w:val="24"/>
        </w:rPr>
        <w:t xml:space="preserve"> Cavanagh</w:t>
      </w:r>
      <w:r>
        <w:rPr>
          <w:rFonts w:ascii="Arial" w:hAnsi="Arial" w:cs="Arial"/>
          <w:sz w:val="24"/>
          <w:szCs w:val="24"/>
        </w:rPr>
        <w:t xml:space="preserve"> explained that all staff within clinical specialities have clinical educators assigned to them.</w:t>
      </w:r>
    </w:p>
    <w:p w14:paraId="4C6BB02C" w14:textId="77777777" w:rsidR="00830DE5" w:rsidRDefault="00830DE5" w:rsidP="00EA1C94">
      <w:pPr>
        <w:spacing w:after="0" w:line="240" w:lineRule="auto"/>
        <w:ind w:left="709"/>
        <w:rPr>
          <w:rFonts w:ascii="Arial" w:hAnsi="Arial" w:cs="Arial"/>
          <w:sz w:val="24"/>
          <w:szCs w:val="24"/>
        </w:rPr>
      </w:pPr>
    </w:p>
    <w:p w14:paraId="5A525EAD" w14:textId="3DD9F084" w:rsidR="00830DE5" w:rsidRDefault="00E1711A" w:rsidP="00EA1C94">
      <w:pPr>
        <w:spacing w:after="0" w:line="240" w:lineRule="auto"/>
        <w:ind w:left="709"/>
        <w:rPr>
          <w:rFonts w:ascii="Arial" w:hAnsi="Arial" w:cs="Arial"/>
          <w:sz w:val="24"/>
          <w:szCs w:val="24"/>
        </w:rPr>
      </w:pPr>
      <w:r>
        <w:rPr>
          <w:rFonts w:ascii="Arial" w:hAnsi="Arial" w:cs="Arial"/>
          <w:sz w:val="24"/>
          <w:szCs w:val="24"/>
        </w:rPr>
        <w:t xml:space="preserve">Stephen </w:t>
      </w:r>
      <w:r w:rsidR="00AA1C8F">
        <w:rPr>
          <w:rFonts w:ascii="Arial" w:hAnsi="Arial" w:cs="Arial"/>
          <w:sz w:val="24"/>
          <w:szCs w:val="24"/>
        </w:rPr>
        <w:t xml:space="preserve">McAllister </w:t>
      </w:r>
      <w:r>
        <w:rPr>
          <w:rFonts w:ascii="Arial" w:hAnsi="Arial" w:cs="Arial"/>
          <w:sz w:val="24"/>
          <w:szCs w:val="24"/>
        </w:rPr>
        <w:t>complimented</w:t>
      </w:r>
      <w:r w:rsidR="00830DE5">
        <w:rPr>
          <w:rFonts w:ascii="Arial" w:hAnsi="Arial" w:cs="Arial"/>
          <w:sz w:val="24"/>
          <w:szCs w:val="24"/>
        </w:rPr>
        <w:t xml:space="preserve"> the team on the report, stating it was well presented.</w:t>
      </w:r>
    </w:p>
    <w:p w14:paraId="2506F2C2" w14:textId="77777777" w:rsidR="00830DE5" w:rsidRDefault="00830DE5" w:rsidP="00EA1C94">
      <w:pPr>
        <w:spacing w:after="0" w:line="240" w:lineRule="auto"/>
        <w:ind w:left="709"/>
        <w:rPr>
          <w:rFonts w:ascii="Arial" w:hAnsi="Arial" w:cs="Arial"/>
          <w:sz w:val="24"/>
          <w:szCs w:val="24"/>
        </w:rPr>
      </w:pPr>
    </w:p>
    <w:p w14:paraId="169BC323" w14:textId="77777777" w:rsidR="00830DE5" w:rsidRDefault="00830DE5" w:rsidP="00EA1C94">
      <w:pPr>
        <w:spacing w:after="0" w:line="240" w:lineRule="auto"/>
        <w:ind w:left="709"/>
        <w:rPr>
          <w:rFonts w:ascii="Arial" w:hAnsi="Arial" w:cs="Arial"/>
          <w:sz w:val="24"/>
          <w:szCs w:val="24"/>
        </w:rPr>
      </w:pPr>
      <w:r>
        <w:rPr>
          <w:rFonts w:ascii="Arial" w:hAnsi="Arial" w:cs="Arial"/>
          <w:sz w:val="24"/>
          <w:szCs w:val="24"/>
        </w:rPr>
        <w:t>The Committee had no further questions and approved the clinical education annual report for 2018/19.</w:t>
      </w:r>
    </w:p>
    <w:p w14:paraId="7099D434" w14:textId="77777777" w:rsidR="007A2087" w:rsidRDefault="007A2087" w:rsidP="00EA1C94">
      <w:pPr>
        <w:spacing w:after="0" w:line="240" w:lineRule="auto"/>
        <w:ind w:left="709"/>
        <w:rPr>
          <w:rFonts w:ascii="Arial" w:hAnsi="Arial" w:cs="Arial"/>
          <w:sz w:val="24"/>
          <w:szCs w:val="24"/>
        </w:rPr>
      </w:pPr>
    </w:p>
    <w:p w14:paraId="32945F3C" w14:textId="05C033E1" w:rsidR="00EA1C94" w:rsidRPr="00D951D2" w:rsidRDefault="00EA1C94" w:rsidP="00D951D2">
      <w:pPr>
        <w:rPr>
          <w:rFonts w:ascii="Arial" w:hAnsi="Arial" w:cs="Arial"/>
          <w:sz w:val="24"/>
          <w:szCs w:val="24"/>
        </w:rPr>
      </w:pPr>
      <w:r w:rsidRPr="008155F7">
        <w:rPr>
          <w:rFonts w:ascii="Arial" w:hAnsi="Arial" w:cs="Arial"/>
          <w:sz w:val="24"/>
          <w:szCs w:val="24"/>
        </w:rPr>
        <w:t>7.</w:t>
      </w:r>
      <w:r>
        <w:rPr>
          <w:rFonts w:ascii="Arial" w:hAnsi="Arial" w:cs="Arial"/>
          <w:sz w:val="24"/>
          <w:szCs w:val="24"/>
        </w:rPr>
        <w:t>2</w:t>
      </w:r>
      <w:r w:rsidR="002C6672">
        <w:rPr>
          <w:rFonts w:ascii="Arial" w:hAnsi="Arial" w:cs="Arial"/>
          <w:b/>
          <w:sz w:val="24"/>
          <w:szCs w:val="24"/>
        </w:rPr>
        <w:tab/>
        <w:t>Job Planning Update</w:t>
      </w:r>
    </w:p>
    <w:p w14:paraId="01165BD7" w14:textId="6EB67DC3" w:rsidR="000F47FE" w:rsidRDefault="00830DE5" w:rsidP="006853BD">
      <w:pPr>
        <w:spacing w:after="0" w:line="240" w:lineRule="auto"/>
        <w:ind w:left="709"/>
        <w:rPr>
          <w:rFonts w:ascii="Arial" w:hAnsi="Arial" w:cs="Arial"/>
          <w:sz w:val="24"/>
          <w:szCs w:val="24"/>
        </w:rPr>
      </w:pPr>
      <w:r>
        <w:rPr>
          <w:rFonts w:ascii="Arial" w:hAnsi="Arial" w:cs="Arial"/>
          <w:sz w:val="24"/>
          <w:szCs w:val="24"/>
        </w:rPr>
        <w:tab/>
      </w:r>
      <w:r w:rsidR="006853BD">
        <w:rPr>
          <w:rFonts w:ascii="Arial" w:hAnsi="Arial" w:cs="Arial"/>
          <w:sz w:val="24"/>
          <w:szCs w:val="24"/>
        </w:rPr>
        <w:t xml:space="preserve">Gareth </w:t>
      </w:r>
      <w:r w:rsidR="00AA1C8F">
        <w:rPr>
          <w:rFonts w:ascii="Arial" w:hAnsi="Arial" w:cs="Arial"/>
          <w:sz w:val="24"/>
          <w:szCs w:val="24"/>
        </w:rPr>
        <w:t xml:space="preserve">Adkins </w:t>
      </w:r>
      <w:r w:rsidR="006853BD">
        <w:rPr>
          <w:rFonts w:ascii="Arial" w:hAnsi="Arial" w:cs="Arial"/>
          <w:sz w:val="24"/>
          <w:szCs w:val="24"/>
        </w:rPr>
        <w:t>presented the</w:t>
      </w:r>
      <w:r w:rsidR="00F94873">
        <w:rPr>
          <w:rFonts w:ascii="Arial" w:hAnsi="Arial" w:cs="Arial"/>
          <w:sz w:val="24"/>
          <w:szCs w:val="24"/>
        </w:rPr>
        <w:t xml:space="preserve"> update on job planning on behalf of Alistair Macfie.</w:t>
      </w:r>
      <w:r w:rsidR="006853BD">
        <w:rPr>
          <w:rFonts w:ascii="Arial" w:hAnsi="Arial" w:cs="Arial"/>
          <w:sz w:val="24"/>
          <w:szCs w:val="24"/>
        </w:rPr>
        <w:t xml:space="preserve">  The number of signed off job plans is still low.  An escalation process is being followed. </w:t>
      </w:r>
    </w:p>
    <w:p w14:paraId="51CDEED1" w14:textId="77777777" w:rsidR="006853BD" w:rsidRDefault="006853BD" w:rsidP="006853BD">
      <w:pPr>
        <w:spacing w:after="0" w:line="240" w:lineRule="auto"/>
        <w:ind w:left="709"/>
        <w:rPr>
          <w:rFonts w:ascii="Arial" w:hAnsi="Arial" w:cs="Arial"/>
          <w:sz w:val="24"/>
          <w:szCs w:val="24"/>
        </w:rPr>
      </w:pPr>
    </w:p>
    <w:p w14:paraId="644FAC1B" w14:textId="4BD9E30A" w:rsidR="006853BD" w:rsidRDefault="006853BD" w:rsidP="006853BD">
      <w:pPr>
        <w:spacing w:after="0" w:line="240" w:lineRule="auto"/>
        <w:ind w:left="709"/>
        <w:rPr>
          <w:rFonts w:ascii="Arial" w:hAnsi="Arial" w:cs="Arial"/>
          <w:sz w:val="24"/>
          <w:szCs w:val="24"/>
        </w:rPr>
      </w:pPr>
      <w:r>
        <w:rPr>
          <w:rFonts w:ascii="Arial" w:hAnsi="Arial" w:cs="Arial"/>
          <w:sz w:val="24"/>
          <w:szCs w:val="24"/>
        </w:rPr>
        <w:t xml:space="preserve">Kay </w:t>
      </w:r>
      <w:r w:rsidR="00AA1C8F">
        <w:rPr>
          <w:rFonts w:ascii="Arial" w:hAnsi="Arial" w:cs="Arial"/>
          <w:sz w:val="24"/>
          <w:szCs w:val="24"/>
        </w:rPr>
        <w:t xml:space="preserve">Harriman </w:t>
      </w:r>
      <w:r>
        <w:rPr>
          <w:rFonts w:ascii="Arial" w:hAnsi="Arial" w:cs="Arial"/>
          <w:sz w:val="24"/>
          <w:szCs w:val="24"/>
        </w:rPr>
        <w:t>queried the reasons for some job plans being appealed and why so many are awaiting the first sign off.  Laura Li</w:t>
      </w:r>
      <w:r w:rsidR="00D951D2">
        <w:rPr>
          <w:rFonts w:ascii="Arial" w:hAnsi="Arial" w:cs="Arial"/>
          <w:sz w:val="24"/>
          <w:szCs w:val="24"/>
        </w:rPr>
        <w:t>ddle</w:t>
      </w:r>
      <w:r>
        <w:rPr>
          <w:rFonts w:ascii="Arial" w:hAnsi="Arial" w:cs="Arial"/>
          <w:sz w:val="24"/>
          <w:szCs w:val="24"/>
        </w:rPr>
        <w:t xml:space="preserve"> responded that only one person has</w:t>
      </w:r>
      <w:r w:rsidR="00FC2B9C">
        <w:rPr>
          <w:rFonts w:ascii="Arial" w:hAnsi="Arial" w:cs="Arial"/>
          <w:sz w:val="24"/>
          <w:szCs w:val="24"/>
        </w:rPr>
        <w:t xml:space="preserve"> appealed and</w:t>
      </w:r>
      <w:r>
        <w:rPr>
          <w:rFonts w:ascii="Arial" w:hAnsi="Arial" w:cs="Arial"/>
          <w:sz w:val="24"/>
          <w:szCs w:val="24"/>
        </w:rPr>
        <w:t xml:space="preserve"> a hearing has been held.  One staff member is in the mediation process.  Laura Li</w:t>
      </w:r>
      <w:r w:rsidR="00D951D2">
        <w:rPr>
          <w:rFonts w:ascii="Arial" w:hAnsi="Arial" w:cs="Arial"/>
          <w:sz w:val="24"/>
          <w:szCs w:val="24"/>
        </w:rPr>
        <w:t>ddle</w:t>
      </w:r>
      <w:r>
        <w:rPr>
          <w:rFonts w:ascii="Arial" w:hAnsi="Arial" w:cs="Arial"/>
          <w:sz w:val="24"/>
          <w:szCs w:val="24"/>
        </w:rPr>
        <w:t xml:space="preserve"> advised that 2 people can edit the job plans, including operational leads.  There has been lots of activity in the last few weeks with one lead meeting with Alistair Macfie to sign off all outstanding job plans.  Gareth </w:t>
      </w:r>
      <w:r w:rsidR="00D951D2">
        <w:rPr>
          <w:rFonts w:ascii="Arial" w:hAnsi="Arial" w:cs="Arial"/>
          <w:sz w:val="24"/>
          <w:szCs w:val="24"/>
        </w:rPr>
        <w:t xml:space="preserve">Adkins </w:t>
      </w:r>
      <w:r>
        <w:rPr>
          <w:rFonts w:ascii="Arial" w:hAnsi="Arial" w:cs="Arial"/>
          <w:sz w:val="24"/>
          <w:szCs w:val="24"/>
        </w:rPr>
        <w:t>gave assurance that progress is being made.</w:t>
      </w:r>
    </w:p>
    <w:p w14:paraId="5F8A677E" w14:textId="77777777" w:rsidR="006853BD" w:rsidRDefault="006853BD" w:rsidP="006853BD">
      <w:pPr>
        <w:spacing w:after="0" w:line="240" w:lineRule="auto"/>
        <w:ind w:left="709"/>
        <w:rPr>
          <w:rFonts w:ascii="Arial" w:hAnsi="Arial" w:cs="Arial"/>
          <w:sz w:val="24"/>
          <w:szCs w:val="24"/>
        </w:rPr>
      </w:pPr>
    </w:p>
    <w:p w14:paraId="5BB124E3" w14:textId="10491FC3" w:rsidR="006853BD" w:rsidRDefault="006853BD" w:rsidP="006853BD">
      <w:pPr>
        <w:spacing w:after="0" w:line="240" w:lineRule="auto"/>
        <w:ind w:left="709"/>
        <w:rPr>
          <w:rFonts w:ascii="Arial" w:hAnsi="Arial" w:cs="Arial"/>
          <w:sz w:val="24"/>
          <w:szCs w:val="24"/>
        </w:rPr>
      </w:pPr>
      <w:r>
        <w:rPr>
          <w:rFonts w:ascii="Arial" w:hAnsi="Arial" w:cs="Arial"/>
          <w:sz w:val="24"/>
          <w:szCs w:val="24"/>
        </w:rPr>
        <w:t xml:space="preserve">Susan </w:t>
      </w:r>
      <w:r w:rsidR="00D951D2">
        <w:rPr>
          <w:rFonts w:ascii="Arial" w:hAnsi="Arial" w:cs="Arial"/>
          <w:sz w:val="24"/>
          <w:szCs w:val="24"/>
        </w:rPr>
        <w:t xml:space="preserve">Douglas-Scott </w:t>
      </w:r>
      <w:r>
        <w:rPr>
          <w:rFonts w:ascii="Arial" w:hAnsi="Arial" w:cs="Arial"/>
          <w:sz w:val="24"/>
          <w:szCs w:val="24"/>
        </w:rPr>
        <w:t xml:space="preserve">asked what progress has been made in relation to the high number of PA’s in some job plans.  Gareth </w:t>
      </w:r>
      <w:r w:rsidR="00D951D2">
        <w:rPr>
          <w:rFonts w:ascii="Arial" w:hAnsi="Arial" w:cs="Arial"/>
          <w:sz w:val="24"/>
          <w:szCs w:val="24"/>
        </w:rPr>
        <w:t xml:space="preserve">Adkins </w:t>
      </w:r>
      <w:r>
        <w:rPr>
          <w:rFonts w:ascii="Arial" w:hAnsi="Arial" w:cs="Arial"/>
          <w:sz w:val="24"/>
          <w:szCs w:val="24"/>
        </w:rPr>
        <w:t xml:space="preserve">stated that an analysis has been done and options are being looked at.  Susan </w:t>
      </w:r>
      <w:r w:rsidR="00D951D2">
        <w:rPr>
          <w:rFonts w:ascii="Arial" w:hAnsi="Arial" w:cs="Arial"/>
          <w:sz w:val="24"/>
          <w:szCs w:val="24"/>
        </w:rPr>
        <w:t xml:space="preserve">Douglas Scott </w:t>
      </w:r>
      <w:r>
        <w:rPr>
          <w:rFonts w:ascii="Arial" w:hAnsi="Arial" w:cs="Arial"/>
          <w:sz w:val="24"/>
          <w:szCs w:val="24"/>
        </w:rPr>
        <w:t xml:space="preserve">asked for a timescale on this work and Gareth </w:t>
      </w:r>
      <w:r w:rsidR="00D951D2">
        <w:rPr>
          <w:rFonts w:ascii="Arial" w:hAnsi="Arial" w:cs="Arial"/>
          <w:sz w:val="24"/>
          <w:szCs w:val="24"/>
        </w:rPr>
        <w:t xml:space="preserve">Adkins </w:t>
      </w:r>
      <w:r>
        <w:rPr>
          <w:rFonts w:ascii="Arial" w:hAnsi="Arial" w:cs="Arial"/>
          <w:sz w:val="24"/>
          <w:szCs w:val="24"/>
        </w:rPr>
        <w:t xml:space="preserve">responded that </w:t>
      </w:r>
      <w:r w:rsidR="00FC2B9C">
        <w:rPr>
          <w:rFonts w:ascii="Arial" w:hAnsi="Arial" w:cs="Arial"/>
          <w:sz w:val="24"/>
          <w:szCs w:val="24"/>
        </w:rPr>
        <w:t xml:space="preserve">the </w:t>
      </w:r>
      <w:r>
        <w:rPr>
          <w:rFonts w:ascii="Arial" w:hAnsi="Arial" w:cs="Arial"/>
          <w:sz w:val="24"/>
          <w:szCs w:val="24"/>
        </w:rPr>
        <w:t>first step is to identify the options then look at the risks</w:t>
      </w:r>
      <w:r w:rsidR="00FC2B9C">
        <w:rPr>
          <w:rFonts w:ascii="Arial" w:hAnsi="Arial" w:cs="Arial"/>
          <w:sz w:val="24"/>
          <w:szCs w:val="24"/>
        </w:rPr>
        <w:t>,</w:t>
      </w:r>
      <w:r>
        <w:rPr>
          <w:rFonts w:ascii="Arial" w:hAnsi="Arial" w:cs="Arial"/>
          <w:sz w:val="24"/>
          <w:szCs w:val="24"/>
        </w:rPr>
        <w:t xml:space="preserve"> before a solution can be agreed.</w:t>
      </w:r>
    </w:p>
    <w:p w14:paraId="35E109AF" w14:textId="77777777" w:rsidR="000F47FE" w:rsidRDefault="000F47FE" w:rsidP="00EA1C94">
      <w:pPr>
        <w:spacing w:after="0" w:line="240" w:lineRule="auto"/>
        <w:rPr>
          <w:rFonts w:ascii="Arial" w:hAnsi="Arial" w:cs="Arial"/>
          <w:sz w:val="24"/>
          <w:szCs w:val="24"/>
        </w:rPr>
      </w:pPr>
    </w:p>
    <w:p w14:paraId="153D43A9" w14:textId="77777777" w:rsidR="006853BD" w:rsidRDefault="006853BD" w:rsidP="00EA1C94">
      <w:pPr>
        <w:spacing w:after="0" w:line="240" w:lineRule="auto"/>
        <w:rPr>
          <w:rFonts w:ascii="Arial" w:hAnsi="Arial" w:cs="Arial"/>
          <w:sz w:val="24"/>
          <w:szCs w:val="24"/>
        </w:rPr>
      </w:pPr>
      <w:r>
        <w:rPr>
          <w:rFonts w:ascii="Arial" w:hAnsi="Arial" w:cs="Arial"/>
          <w:sz w:val="24"/>
          <w:szCs w:val="24"/>
        </w:rPr>
        <w:tab/>
        <w:t>The Committee noted the job planning update.</w:t>
      </w:r>
    </w:p>
    <w:p w14:paraId="6A597000" w14:textId="77777777" w:rsidR="00EA1C94" w:rsidRDefault="00EA1C94" w:rsidP="00EA1C94">
      <w:pPr>
        <w:spacing w:after="0" w:line="240" w:lineRule="auto"/>
        <w:rPr>
          <w:rFonts w:ascii="Arial" w:hAnsi="Arial" w:cs="Arial"/>
          <w:sz w:val="24"/>
          <w:szCs w:val="24"/>
        </w:rPr>
      </w:pPr>
      <w:r>
        <w:rPr>
          <w:rFonts w:ascii="Arial" w:hAnsi="Arial" w:cs="Arial"/>
          <w:sz w:val="24"/>
          <w:szCs w:val="24"/>
        </w:rPr>
        <w:tab/>
      </w:r>
    </w:p>
    <w:p w14:paraId="042AA664" w14:textId="77777777" w:rsidR="00EA1C94" w:rsidRDefault="00EA1C94" w:rsidP="00EA1C94">
      <w:pPr>
        <w:spacing w:after="0" w:line="240" w:lineRule="auto"/>
        <w:ind w:hanging="284"/>
        <w:rPr>
          <w:rFonts w:ascii="Arial" w:hAnsi="Arial" w:cs="Arial"/>
          <w:b/>
          <w:sz w:val="24"/>
          <w:szCs w:val="24"/>
        </w:rPr>
      </w:pPr>
      <w:r w:rsidRPr="008155F7">
        <w:rPr>
          <w:rFonts w:ascii="Arial" w:hAnsi="Arial" w:cs="Arial"/>
          <w:sz w:val="24"/>
          <w:szCs w:val="24"/>
        </w:rPr>
        <w:t>7.</w:t>
      </w:r>
      <w:r>
        <w:rPr>
          <w:rFonts w:ascii="Arial" w:hAnsi="Arial" w:cs="Arial"/>
          <w:sz w:val="24"/>
          <w:szCs w:val="24"/>
        </w:rPr>
        <w:t>3</w:t>
      </w:r>
      <w:r>
        <w:rPr>
          <w:rFonts w:ascii="Arial" w:hAnsi="Arial" w:cs="Arial"/>
          <w:b/>
          <w:sz w:val="24"/>
          <w:szCs w:val="24"/>
        </w:rPr>
        <w:tab/>
      </w:r>
      <w:r w:rsidR="002C6672">
        <w:rPr>
          <w:rFonts w:ascii="Arial" w:hAnsi="Arial" w:cs="Arial"/>
          <w:b/>
          <w:sz w:val="24"/>
          <w:szCs w:val="24"/>
        </w:rPr>
        <w:t>Communication Annual Report, Work Plan and Showcase of Comms Work</w:t>
      </w:r>
    </w:p>
    <w:p w14:paraId="733DFD80" w14:textId="77777777" w:rsidR="00EA1C94" w:rsidRDefault="00EA1C94" w:rsidP="00EA1C94">
      <w:pPr>
        <w:spacing w:after="0" w:line="240" w:lineRule="auto"/>
        <w:rPr>
          <w:rFonts w:ascii="Arial" w:hAnsi="Arial" w:cs="Arial"/>
          <w:b/>
          <w:sz w:val="24"/>
          <w:szCs w:val="24"/>
        </w:rPr>
      </w:pPr>
    </w:p>
    <w:p w14:paraId="2C331A07" w14:textId="77777777" w:rsidR="00EA1C94" w:rsidRPr="007B6D19" w:rsidRDefault="007B6D19" w:rsidP="007B6D19">
      <w:pPr>
        <w:spacing w:after="0" w:line="240" w:lineRule="auto"/>
        <w:ind w:left="709"/>
        <w:rPr>
          <w:rFonts w:ascii="Arial" w:hAnsi="Arial" w:cs="Arial"/>
          <w:sz w:val="24"/>
          <w:szCs w:val="24"/>
        </w:rPr>
      </w:pPr>
      <w:r w:rsidRPr="007B6D19">
        <w:rPr>
          <w:rFonts w:ascii="Arial" w:hAnsi="Arial" w:cs="Arial"/>
          <w:sz w:val="24"/>
          <w:szCs w:val="24"/>
        </w:rPr>
        <w:t>Sandie</w:t>
      </w:r>
      <w:r>
        <w:rPr>
          <w:rFonts w:ascii="Arial" w:hAnsi="Arial" w:cs="Arial"/>
          <w:sz w:val="24"/>
          <w:szCs w:val="24"/>
        </w:rPr>
        <w:t xml:space="preserve"> Scott joined the meeting and informed the Committee that detail has been added </w:t>
      </w:r>
      <w:r w:rsidR="00FC2B9C">
        <w:rPr>
          <w:rFonts w:ascii="Arial" w:hAnsi="Arial" w:cs="Arial"/>
          <w:sz w:val="24"/>
          <w:szCs w:val="24"/>
        </w:rPr>
        <w:t xml:space="preserve">to the work plan </w:t>
      </w:r>
      <w:r>
        <w:rPr>
          <w:rFonts w:ascii="Arial" w:hAnsi="Arial" w:cs="Arial"/>
          <w:sz w:val="24"/>
          <w:szCs w:val="24"/>
        </w:rPr>
        <w:t>on internal communications and trends on media coverage versus press releases. All press releases will be sent to the full communications database which will achieve more coverage.</w:t>
      </w:r>
    </w:p>
    <w:p w14:paraId="3F7A4234" w14:textId="77777777" w:rsidR="000F47FE" w:rsidRDefault="000F47FE" w:rsidP="00EA1C94">
      <w:pPr>
        <w:spacing w:after="0" w:line="240" w:lineRule="auto"/>
        <w:rPr>
          <w:rFonts w:ascii="Arial" w:hAnsi="Arial" w:cs="Arial"/>
          <w:b/>
          <w:sz w:val="24"/>
          <w:szCs w:val="24"/>
        </w:rPr>
      </w:pPr>
    </w:p>
    <w:p w14:paraId="504A9F8E" w14:textId="77777777" w:rsidR="007B6D19" w:rsidRDefault="007B6D19" w:rsidP="007B6D19">
      <w:pPr>
        <w:spacing w:after="0" w:line="240" w:lineRule="auto"/>
        <w:ind w:left="709"/>
        <w:rPr>
          <w:rFonts w:ascii="Arial" w:hAnsi="Arial" w:cs="Arial"/>
          <w:sz w:val="24"/>
          <w:szCs w:val="24"/>
        </w:rPr>
      </w:pPr>
      <w:r>
        <w:rPr>
          <w:rFonts w:ascii="Arial" w:hAnsi="Arial" w:cs="Arial"/>
          <w:b/>
          <w:sz w:val="24"/>
          <w:szCs w:val="24"/>
        </w:rPr>
        <w:tab/>
      </w:r>
      <w:r>
        <w:rPr>
          <w:rFonts w:ascii="Arial" w:hAnsi="Arial" w:cs="Arial"/>
          <w:sz w:val="24"/>
          <w:szCs w:val="24"/>
        </w:rPr>
        <w:t>BBC UK covered an artic</w:t>
      </w:r>
      <w:r w:rsidR="00FC2B9C">
        <w:rPr>
          <w:rFonts w:ascii="Arial" w:hAnsi="Arial" w:cs="Arial"/>
          <w:sz w:val="24"/>
          <w:szCs w:val="24"/>
        </w:rPr>
        <w:t>le on a heart surgery patient who</w:t>
      </w:r>
      <w:r>
        <w:rPr>
          <w:rFonts w:ascii="Arial" w:hAnsi="Arial" w:cs="Arial"/>
          <w:sz w:val="24"/>
          <w:szCs w:val="24"/>
        </w:rPr>
        <w:t xml:space="preserve"> participated in the Iron Man Challenge.</w:t>
      </w:r>
    </w:p>
    <w:p w14:paraId="59D7DC2E" w14:textId="77777777" w:rsidR="007B6D19" w:rsidRDefault="007B6D19" w:rsidP="007B6D19">
      <w:pPr>
        <w:spacing w:after="0" w:line="240" w:lineRule="auto"/>
        <w:ind w:left="709"/>
        <w:rPr>
          <w:rFonts w:ascii="Arial" w:hAnsi="Arial" w:cs="Arial"/>
          <w:sz w:val="24"/>
          <w:szCs w:val="24"/>
        </w:rPr>
      </w:pPr>
    </w:p>
    <w:p w14:paraId="4926C97F" w14:textId="77777777" w:rsidR="007B6D19" w:rsidRDefault="007B6D19" w:rsidP="007B6D19">
      <w:pPr>
        <w:spacing w:after="0" w:line="240" w:lineRule="auto"/>
        <w:ind w:left="709"/>
        <w:rPr>
          <w:rFonts w:ascii="Arial" w:hAnsi="Arial" w:cs="Arial"/>
          <w:sz w:val="24"/>
          <w:szCs w:val="24"/>
        </w:rPr>
      </w:pPr>
      <w:r>
        <w:rPr>
          <w:rFonts w:ascii="Arial" w:hAnsi="Arial" w:cs="Arial"/>
          <w:sz w:val="24"/>
          <w:szCs w:val="24"/>
        </w:rPr>
        <w:t xml:space="preserve">More emphasis is being given to face to face </w:t>
      </w:r>
      <w:r w:rsidR="00FC2B9C">
        <w:rPr>
          <w:rFonts w:ascii="Arial" w:hAnsi="Arial" w:cs="Arial"/>
          <w:sz w:val="24"/>
          <w:szCs w:val="24"/>
        </w:rPr>
        <w:t xml:space="preserve">staff </w:t>
      </w:r>
      <w:r>
        <w:rPr>
          <w:rFonts w:ascii="Arial" w:hAnsi="Arial" w:cs="Arial"/>
          <w:sz w:val="24"/>
          <w:szCs w:val="24"/>
        </w:rPr>
        <w:t>engagement events.  An app is being considere</w:t>
      </w:r>
      <w:r w:rsidR="00FC2B9C">
        <w:rPr>
          <w:rFonts w:ascii="Arial" w:hAnsi="Arial" w:cs="Arial"/>
          <w:sz w:val="24"/>
          <w:szCs w:val="24"/>
        </w:rPr>
        <w:t>d as</w:t>
      </w:r>
      <w:r>
        <w:rPr>
          <w:rFonts w:ascii="Arial" w:hAnsi="Arial" w:cs="Arial"/>
          <w:sz w:val="24"/>
          <w:szCs w:val="24"/>
        </w:rPr>
        <w:t xml:space="preserve"> not all staff have Staffnet access.</w:t>
      </w:r>
    </w:p>
    <w:p w14:paraId="700CDF7B" w14:textId="77777777" w:rsidR="007B6D19" w:rsidRDefault="007B6D19" w:rsidP="007B6D19">
      <w:pPr>
        <w:spacing w:after="0" w:line="240" w:lineRule="auto"/>
        <w:ind w:left="709"/>
        <w:rPr>
          <w:rFonts w:ascii="Arial" w:hAnsi="Arial" w:cs="Arial"/>
          <w:sz w:val="24"/>
          <w:szCs w:val="24"/>
        </w:rPr>
      </w:pPr>
    </w:p>
    <w:p w14:paraId="38E6636D" w14:textId="77777777" w:rsidR="007B6D19" w:rsidRDefault="007B6D19" w:rsidP="007B6D19">
      <w:pPr>
        <w:spacing w:after="0" w:line="240" w:lineRule="auto"/>
        <w:ind w:left="709"/>
        <w:rPr>
          <w:rFonts w:ascii="Arial" w:hAnsi="Arial" w:cs="Arial"/>
          <w:sz w:val="24"/>
          <w:szCs w:val="24"/>
        </w:rPr>
      </w:pPr>
      <w:r>
        <w:rPr>
          <w:rFonts w:ascii="Arial" w:hAnsi="Arial" w:cs="Arial"/>
          <w:sz w:val="24"/>
          <w:szCs w:val="24"/>
        </w:rPr>
        <w:t>The Communications team have been nominated for NHS Comms Team of the Year.  Results will be announced on 26</w:t>
      </w:r>
      <w:r w:rsidRPr="007B6D19">
        <w:rPr>
          <w:rFonts w:ascii="Arial" w:hAnsi="Arial" w:cs="Arial"/>
          <w:sz w:val="24"/>
          <w:szCs w:val="24"/>
          <w:vertAlign w:val="superscript"/>
        </w:rPr>
        <w:t>th</w:t>
      </w:r>
      <w:r>
        <w:rPr>
          <w:rFonts w:ascii="Arial" w:hAnsi="Arial" w:cs="Arial"/>
          <w:sz w:val="24"/>
          <w:szCs w:val="24"/>
        </w:rPr>
        <w:t xml:space="preserve"> September.</w:t>
      </w:r>
    </w:p>
    <w:p w14:paraId="79811C3E" w14:textId="77777777" w:rsidR="007B6D19" w:rsidRDefault="007B6D19" w:rsidP="007B6D19">
      <w:pPr>
        <w:spacing w:after="0" w:line="240" w:lineRule="auto"/>
        <w:ind w:left="709"/>
        <w:rPr>
          <w:rFonts w:ascii="Arial" w:hAnsi="Arial" w:cs="Arial"/>
          <w:sz w:val="24"/>
          <w:szCs w:val="24"/>
        </w:rPr>
      </w:pPr>
    </w:p>
    <w:p w14:paraId="692579F2" w14:textId="48416D85" w:rsidR="007B6D19" w:rsidRDefault="007B6D19" w:rsidP="007B6D19">
      <w:pPr>
        <w:spacing w:after="0" w:line="240" w:lineRule="auto"/>
        <w:ind w:left="709"/>
        <w:rPr>
          <w:rFonts w:ascii="Arial" w:hAnsi="Arial" w:cs="Arial"/>
          <w:sz w:val="24"/>
          <w:szCs w:val="24"/>
        </w:rPr>
      </w:pPr>
      <w:r>
        <w:rPr>
          <w:rFonts w:ascii="Arial" w:hAnsi="Arial" w:cs="Arial"/>
          <w:sz w:val="24"/>
          <w:szCs w:val="24"/>
        </w:rPr>
        <w:t xml:space="preserve">Kay </w:t>
      </w:r>
      <w:r w:rsidR="00AA1C8F">
        <w:rPr>
          <w:rFonts w:ascii="Arial" w:hAnsi="Arial" w:cs="Arial"/>
          <w:sz w:val="24"/>
          <w:szCs w:val="24"/>
        </w:rPr>
        <w:t xml:space="preserve">Harriman </w:t>
      </w:r>
      <w:r>
        <w:rPr>
          <w:rFonts w:ascii="Arial" w:hAnsi="Arial" w:cs="Arial"/>
          <w:sz w:val="24"/>
          <w:szCs w:val="24"/>
        </w:rPr>
        <w:t xml:space="preserve">thanked Sandie </w:t>
      </w:r>
      <w:r w:rsidR="00D951D2">
        <w:rPr>
          <w:rFonts w:ascii="Arial" w:hAnsi="Arial" w:cs="Arial"/>
          <w:sz w:val="24"/>
          <w:szCs w:val="24"/>
        </w:rPr>
        <w:t xml:space="preserve">Scott </w:t>
      </w:r>
      <w:r>
        <w:rPr>
          <w:rFonts w:ascii="Arial" w:hAnsi="Arial" w:cs="Arial"/>
          <w:sz w:val="24"/>
          <w:szCs w:val="24"/>
        </w:rPr>
        <w:t>for adding the extra points, which is very useful.</w:t>
      </w:r>
    </w:p>
    <w:p w14:paraId="5DC429D4" w14:textId="77777777" w:rsidR="007B6D19" w:rsidRDefault="007B6D19" w:rsidP="007B6D19">
      <w:pPr>
        <w:spacing w:after="0" w:line="240" w:lineRule="auto"/>
        <w:ind w:left="709"/>
        <w:rPr>
          <w:rFonts w:ascii="Arial" w:hAnsi="Arial" w:cs="Arial"/>
          <w:sz w:val="24"/>
          <w:szCs w:val="24"/>
        </w:rPr>
      </w:pPr>
    </w:p>
    <w:p w14:paraId="49859FF4" w14:textId="77777777" w:rsidR="007B6D19" w:rsidRDefault="007B6D19" w:rsidP="007B6D19">
      <w:pPr>
        <w:spacing w:after="0" w:line="240" w:lineRule="auto"/>
        <w:ind w:left="709"/>
        <w:rPr>
          <w:rFonts w:ascii="Arial" w:hAnsi="Arial" w:cs="Arial"/>
          <w:sz w:val="24"/>
          <w:szCs w:val="24"/>
        </w:rPr>
      </w:pPr>
      <w:r>
        <w:rPr>
          <w:rFonts w:ascii="Arial" w:hAnsi="Arial" w:cs="Arial"/>
          <w:sz w:val="24"/>
          <w:szCs w:val="24"/>
        </w:rPr>
        <w:t>The Communication report was noted by the Committee.</w:t>
      </w:r>
    </w:p>
    <w:p w14:paraId="265629BC" w14:textId="77777777" w:rsidR="007B6D19" w:rsidRDefault="007B6D19" w:rsidP="007B6D19">
      <w:pPr>
        <w:spacing w:after="0" w:line="240" w:lineRule="auto"/>
        <w:ind w:left="709"/>
        <w:rPr>
          <w:rFonts w:ascii="Arial" w:hAnsi="Arial" w:cs="Arial"/>
          <w:sz w:val="24"/>
          <w:szCs w:val="24"/>
        </w:rPr>
      </w:pPr>
    </w:p>
    <w:p w14:paraId="528BDFD2" w14:textId="074FCEE5" w:rsidR="007B6D19" w:rsidRPr="007B6D19" w:rsidRDefault="007B6D19" w:rsidP="007B6D19">
      <w:pPr>
        <w:spacing w:after="0" w:line="240" w:lineRule="auto"/>
        <w:ind w:left="709"/>
        <w:rPr>
          <w:rFonts w:ascii="Arial" w:hAnsi="Arial" w:cs="Arial"/>
          <w:sz w:val="24"/>
          <w:szCs w:val="24"/>
        </w:rPr>
      </w:pPr>
      <w:r>
        <w:rPr>
          <w:rFonts w:ascii="Arial" w:hAnsi="Arial" w:cs="Arial"/>
          <w:sz w:val="24"/>
          <w:szCs w:val="24"/>
        </w:rPr>
        <w:t xml:space="preserve">Sandie </w:t>
      </w:r>
      <w:r w:rsidR="00D951D2">
        <w:rPr>
          <w:rFonts w:ascii="Arial" w:hAnsi="Arial" w:cs="Arial"/>
          <w:sz w:val="24"/>
          <w:szCs w:val="24"/>
        </w:rPr>
        <w:t xml:space="preserve">Scott </w:t>
      </w:r>
      <w:r>
        <w:rPr>
          <w:rFonts w:ascii="Arial" w:hAnsi="Arial" w:cs="Arial"/>
          <w:sz w:val="24"/>
          <w:szCs w:val="24"/>
        </w:rPr>
        <w:t>thanked Kay</w:t>
      </w:r>
      <w:r w:rsidR="00AA1C8F">
        <w:rPr>
          <w:rFonts w:ascii="Arial" w:hAnsi="Arial" w:cs="Arial"/>
          <w:sz w:val="24"/>
          <w:szCs w:val="24"/>
        </w:rPr>
        <w:t xml:space="preserve"> Harriman</w:t>
      </w:r>
      <w:r>
        <w:rPr>
          <w:rFonts w:ascii="Arial" w:hAnsi="Arial" w:cs="Arial"/>
          <w:sz w:val="24"/>
          <w:szCs w:val="24"/>
        </w:rPr>
        <w:t xml:space="preserve"> and Mark </w:t>
      </w:r>
      <w:r w:rsidR="00AA1C8F">
        <w:rPr>
          <w:rFonts w:ascii="Arial" w:hAnsi="Arial" w:cs="Arial"/>
          <w:sz w:val="24"/>
          <w:szCs w:val="24"/>
        </w:rPr>
        <w:t xml:space="preserve">Macgregor </w:t>
      </w:r>
      <w:r>
        <w:rPr>
          <w:rFonts w:ascii="Arial" w:hAnsi="Arial" w:cs="Arial"/>
          <w:sz w:val="24"/>
          <w:szCs w:val="24"/>
        </w:rPr>
        <w:t>for their support during their term as Non Executive Directors.</w:t>
      </w:r>
    </w:p>
    <w:p w14:paraId="5B1662EA" w14:textId="77777777" w:rsidR="00EA1C94" w:rsidRPr="00DA3173" w:rsidRDefault="00EA1C94" w:rsidP="00EA1C94">
      <w:pPr>
        <w:spacing w:after="0" w:line="240" w:lineRule="auto"/>
        <w:rPr>
          <w:rFonts w:ascii="Arial" w:hAnsi="Arial" w:cs="Arial"/>
          <w:sz w:val="24"/>
          <w:szCs w:val="24"/>
        </w:rPr>
      </w:pPr>
    </w:p>
    <w:p w14:paraId="04DD8CDE" w14:textId="77777777" w:rsidR="00EA1C94" w:rsidRDefault="00EA1C94" w:rsidP="00EA1C94">
      <w:pPr>
        <w:spacing w:after="0" w:line="240" w:lineRule="auto"/>
        <w:ind w:hanging="284"/>
        <w:rPr>
          <w:rFonts w:ascii="Arial" w:hAnsi="Arial" w:cs="Arial"/>
          <w:b/>
          <w:sz w:val="24"/>
          <w:szCs w:val="24"/>
        </w:rPr>
      </w:pPr>
      <w:r w:rsidRPr="008155F7">
        <w:rPr>
          <w:rFonts w:ascii="Arial" w:hAnsi="Arial" w:cs="Arial"/>
          <w:sz w:val="24"/>
          <w:szCs w:val="24"/>
        </w:rPr>
        <w:t>7.</w:t>
      </w:r>
      <w:r>
        <w:rPr>
          <w:rFonts w:ascii="Arial" w:hAnsi="Arial" w:cs="Arial"/>
          <w:sz w:val="24"/>
          <w:szCs w:val="24"/>
        </w:rPr>
        <w:t>4</w:t>
      </w:r>
      <w:r w:rsidR="002C6672">
        <w:rPr>
          <w:rFonts w:ascii="Arial" w:hAnsi="Arial" w:cs="Arial"/>
          <w:b/>
          <w:sz w:val="24"/>
          <w:szCs w:val="24"/>
        </w:rPr>
        <w:tab/>
        <w:t>Review of Sickness Absence, Appraisal and iMatter</w:t>
      </w:r>
    </w:p>
    <w:p w14:paraId="4271DCAB" w14:textId="77777777" w:rsidR="00EA1C94" w:rsidRDefault="00EA1C94" w:rsidP="001B6A2C">
      <w:pPr>
        <w:spacing w:after="0" w:line="240" w:lineRule="auto"/>
        <w:ind w:left="851"/>
        <w:rPr>
          <w:rFonts w:ascii="Arial" w:hAnsi="Arial" w:cs="Arial"/>
          <w:b/>
          <w:sz w:val="24"/>
          <w:szCs w:val="24"/>
        </w:rPr>
      </w:pPr>
    </w:p>
    <w:p w14:paraId="252B528E" w14:textId="5C19B032" w:rsidR="000F47FE" w:rsidRPr="001B6A2C" w:rsidRDefault="000F47FE" w:rsidP="00FC2B9C">
      <w:pPr>
        <w:spacing w:after="0" w:line="240" w:lineRule="auto"/>
        <w:ind w:left="709"/>
        <w:rPr>
          <w:rFonts w:ascii="Arial" w:hAnsi="Arial" w:cs="Arial"/>
          <w:sz w:val="24"/>
          <w:szCs w:val="24"/>
        </w:rPr>
      </w:pPr>
      <w:r>
        <w:rPr>
          <w:rFonts w:ascii="Arial" w:hAnsi="Arial" w:cs="Arial"/>
          <w:sz w:val="24"/>
          <w:szCs w:val="24"/>
        </w:rPr>
        <w:t xml:space="preserve">Gareth </w:t>
      </w:r>
      <w:r w:rsidR="00D951D2">
        <w:rPr>
          <w:rFonts w:ascii="Arial" w:hAnsi="Arial" w:cs="Arial"/>
          <w:sz w:val="24"/>
          <w:szCs w:val="24"/>
        </w:rPr>
        <w:t xml:space="preserve">Adkins </w:t>
      </w:r>
      <w:r>
        <w:rPr>
          <w:rFonts w:ascii="Arial" w:hAnsi="Arial" w:cs="Arial"/>
          <w:sz w:val="24"/>
          <w:szCs w:val="24"/>
        </w:rPr>
        <w:t xml:space="preserve">stated that he had looked at the data and gave assurance to the </w:t>
      </w:r>
      <w:r w:rsidR="001B6A2C">
        <w:rPr>
          <w:rFonts w:ascii="Arial" w:hAnsi="Arial" w:cs="Arial"/>
          <w:sz w:val="24"/>
          <w:szCs w:val="24"/>
        </w:rPr>
        <w:t>Committee that a report could be written from the sickness absence and appraisal data but it is more difficult to incorporate the iMatt</w:t>
      </w:r>
      <w:r w:rsidR="00FC2B9C">
        <w:rPr>
          <w:rFonts w:ascii="Arial" w:hAnsi="Arial" w:cs="Arial"/>
          <w:sz w:val="24"/>
          <w:szCs w:val="24"/>
        </w:rPr>
        <w:t xml:space="preserve">er data due to </w:t>
      </w:r>
      <w:r w:rsidR="001B6A2C">
        <w:rPr>
          <w:rFonts w:ascii="Arial" w:hAnsi="Arial" w:cs="Arial"/>
          <w:sz w:val="24"/>
          <w:szCs w:val="24"/>
        </w:rPr>
        <w:t>the system</w:t>
      </w:r>
      <w:r w:rsidR="00FC2B9C">
        <w:rPr>
          <w:rFonts w:ascii="Arial" w:hAnsi="Arial" w:cs="Arial"/>
          <w:sz w:val="24"/>
          <w:szCs w:val="24"/>
        </w:rPr>
        <w:t xml:space="preserve"> structure</w:t>
      </w:r>
      <w:r w:rsidR="001B6A2C">
        <w:rPr>
          <w:rFonts w:ascii="Arial" w:hAnsi="Arial" w:cs="Arial"/>
          <w:sz w:val="24"/>
          <w:szCs w:val="24"/>
        </w:rPr>
        <w:t xml:space="preserve">.  Gareth </w:t>
      </w:r>
      <w:r w:rsidR="00D951D2">
        <w:rPr>
          <w:rFonts w:ascii="Arial" w:hAnsi="Arial" w:cs="Arial"/>
          <w:sz w:val="24"/>
          <w:szCs w:val="24"/>
        </w:rPr>
        <w:t xml:space="preserve">Adkins </w:t>
      </w:r>
      <w:r w:rsidR="001B6A2C">
        <w:rPr>
          <w:rFonts w:ascii="Arial" w:hAnsi="Arial" w:cs="Arial"/>
          <w:sz w:val="24"/>
          <w:szCs w:val="24"/>
        </w:rPr>
        <w:t>will discuss what to include in the report with the Senior Management Team (SMT) and Partnership Forum (PF) then draw up an action plan and bring this to the November PCC meeting.</w:t>
      </w:r>
    </w:p>
    <w:p w14:paraId="0A0AE18A" w14:textId="77777777" w:rsidR="00EA1C94" w:rsidRDefault="00EA1C94" w:rsidP="00EA1C94">
      <w:pPr>
        <w:tabs>
          <w:tab w:val="left" w:pos="709"/>
        </w:tabs>
        <w:spacing w:after="0" w:line="240" w:lineRule="auto"/>
        <w:rPr>
          <w:rFonts w:ascii="Arial" w:hAnsi="Arial" w:cs="Arial"/>
          <w:b/>
          <w:sz w:val="24"/>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4824"/>
        <w:gridCol w:w="1417"/>
        <w:gridCol w:w="960"/>
      </w:tblGrid>
      <w:tr w:rsidR="00EA1C94" w:rsidRPr="009D7C1B" w14:paraId="0AB77545" w14:textId="77777777" w:rsidTr="001A32F0">
        <w:tc>
          <w:tcPr>
            <w:tcW w:w="1555" w:type="dxa"/>
          </w:tcPr>
          <w:p w14:paraId="5E7B1757" w14:textId="77777777" w:rsidR="00EA1C94" w:rsidRPr="009D7C1B" w:rsidRDefault="00EA1C94" w:rsidP="001A32F0">
            <w:pPr>
              <w:pStyle w:val="ListParagraph"/>
              <w:tabs>
                <w:tab w:val="left" w:pos="709"/>
              </w:tabs>
              <w:spacing w:after="0" w:line="240" w:lineRule="auto"/>
              <w:ind w:left="0"/>
              <w:rPr>
                <w:rFonts w:ascii="Arial" w:hAnsi="Arial" w:cs="Arial"/>
                <w:b/>
                <w:color w:val="000000"/>
                <w:sz w:val="24"/>
                <w:szCs w:val="24"/>
              </w:rPr>
            </w:pPr>
            <w:r w:rsidRPr="009D7C1B">
              <w:rPr>
                <w:rFonts w:ascii="Arial" w:hAnsi="Arial" w:cs="Arial"/>
                <w:b/>
                <w:color w:val="000000"/>
                <w:sz w:val="24"/>
                <w:szCs w:val="24"/>
              </w:rPr>
              <w:t>Action No.</w:t>
            </w:r>
          </w:p>
        </w:tc>
        <w:tc>
          <w:tcPr>
            <w:tcW w:w="4824" w:type="dxa"/>
          </w:tcPr>
          <w:p w14:paraId="333B44E4" w14:textId="77777777" w:rsidR="00EA1C94" w:rsidRPr="009D7C1B" w:rsidRDefault="00EA1C94" w:rsidP="001A32F0">
            <w:pPr>
              <w:pStyle w:val="ListParagraph"/>
              <w:tabs>
                <w:tab w:val="left" w:pos="709"/>
              </w:tabs>
              <w:spacing w:after="0" w:line="240" w:lineRule="auto"/>
              <w:ind w:left="0"/>
              <w:rPr>
                <w:rFonts w:ascii="Arial" w:hAnsi="Arial" w:cs="Arial"/>
                <w:b/>
                <w:color w:val="000000"/>
                <w:sz w:val="24"/>
                <w:szCs w:val="24"/>
              </w:rPr>
            </w:pPr>
            <w:r w:rsidRPr="009D7C1B">
              <w:rPr>
                <w:rFonts w:ascii="Arial" w:hAnsi="Arial" w:cs="Arial"/>
                <w:b/>
                <w:color w:val="000000"/>
                <w:sz w:val="24"/>
                <w:szCs w:val="24"/>
              </w:rPr>
              <w:t>Action</w:t>
            </w:r>
          </w:p>
        </w:tc>
        <w:tc>
          <w:tcPr>
            <w:tcW w:w="1417" w:type="dxa"/>
          </w:tcPr>
          <w:p w14:paraId="03CEA1F8" w14:textId="77777777" w:rsidR="00EA1C94" w:rsidRPr="009D7C1B" w:rsidRDefault="00EA1C94" w:rsidP="001A32F0">
            <w:pPr>
              <w:pStyle w:val="ListParagraph"/>
              <w:tabs>
                <w:tab w:val="left" w:pos="709"/>
              </w:tabs>
              <w:spacing w:after="0" w:line="240" w:lineRule="auto"/>
              <w:ind w:left="0"/>
              <w:rPr>
                <w:rFonts w:ascii="Arial" w:hAnsi="Arial" w:cs="Arial"/>
                <w:b/>
                <w:color w:val="000000"/>
                <w:sz w:val="24"/>
                <w:szCs w:val="24"/>
              </w:rPr>
            </w:pPr>
            <w:r w:rsidRPr="009D7C1B">
              <w:rPr>
                <w:rFonts w:ascii="Arial" w:hAnsi="Arial" w:cs="Arial"/>
                <w:b/>
                <w:color w:val="000000"/>
                <w:sz w:val="24"/>
                <w:szCs w:val="24"/>
              </w:rPr>
              <w:t>Action by</w:t>
            </w:r>
          </w:p>
        </w:tc>
        <w:tc>
          <w:tcPr>
            <w:tcW w:w="960" w:type="dxa"/>
          </w:tcPr>
          <w:p w14:paraId="292850FB" w14:textId="77777777" w:rsidR="00EA1C94" w:rsidRPr="009D7C1B" w:rsidRDefault="00EA1C94" w:rsidP="001A32F0">
            <w:pPr>
              <w:pStyle w:val="ListParagraph"/>
              <w:tabs>
                <w:tab w:val="left" w:pos="709"/>
              </w:tabs>
              <w:spacing w:after="0" w:line="240" w:lineRule="auto"/>
              <w:ind w:left="0"/>
              <w:contextualSpacing w:val="0"/>
              <w:rPr>
                <w:rFonts w:ascii="Arial" w:hAnsi="Arial" w:cs="Arial"/>
                <w:b/>
                <w:color w:val="000000"/>
                <w:sz w:val="24"/>
                <w:szCs w:val="24"/>
              </w:rPr>
            </w:pPr>
            <w:r w:rsidRPr="009D7C1B">
              <w:rPr>
                <w:rFonts w:ascii="Arial" w:hAnsi="Arial" w:cs="Arial"/>
                <w:b/>
                <w:color w:val="000000"/>
                <w:sz w:val="24"/>
                <w:szCs w:val="24"/>
              </w:rPr>
              <w:t>Status</w:t>
            </w:r>
          </w:p>
        </w:tc>
      </w:tr>
      <w:tr w:rsidR="00EA1C94" w:rsidRPr="009D7C1B" w14:paraId="55D483CF" w14:textId="77777777" w:rsidTr="001A32F0">
        <w:tc>
          <w:tcPr>
            <w:tcW w:w="1555" w:type="dxa"/>
          </w:tcPr>
          <w:p w14:paraId="3B1A8181" w14:textId="77777777" w:rsidR="00EA1C94" w:rsidRPr="00CF160B" w:rsidRDefault="00775CF2" w:rsidP="001A32F0">
            <w:pPr>
              <w:pStyle w:val="ListParagraph"/>
              <w:tabs>
                <w:tab w:val="left" w:pos="709"/>
              </w:tabs>
              <w:spacing w:after="0" w:line="240" w:lineRule="auto"/>
              <w:ind w:left="0"/>
              <w:rPr>
                <w:rFonts w:ascii="Arial" w:hAnsi="Arial" w:cs="Arial"/>
                <w:color w:val="000000"/>
                <w:sz w:val="24"/>
                <w:szCs w:val="24"/>
              </w:rPr>
            </w:pPr>
            <w:r>
              <w:rPr>
                <w:rFonts w:ascii="Arial" w:hAnsi="Arial" w:cs="Arial"/>
                <w:color w:val="000000"/>
                <w:sz w:val="24"/>
                <w:szCs w:val="24"/>
              </w:rPr>
              <w:t>040919/09</w:t>
            </w:r>
          </w:p>
        </w:tc>
        <w:tc>
          <w:tcPr>
            <w:tcW w:w="4824" w:type="dxa"/>
          </w:tcPr>
          <w:p w14:paraId="02E6F680" w14:textId="77777777" w:rsidR="00EA1C94" w:rsidRPr="00CF160B" w:rsidRDefault="001B6A2C" w:rsidP="001A32F0">
            <w:pPr>
              <w:pStyle w:val="ListParagraph"/>
              <w:tabs>
                <w:tab w:val="left" w:pos="709"/>
              </w:tabs>
              <w:spacing w:after="0" w:line="240" w:lineRule="auto"/>
              <w:ind w:left="0"/>
              <w:rPr>
                <w:rFonts w:ascii="Arial" w:hAnsi="Arial" w:cs="Arial"/>
                <w:color w:val="000000"/>
                <w:sz w:val="24"/>
                <w:szCs w:val="24"/>
              </w:rPr>
            </w:pPr>
            <w:r>
              <w:rPr>
                <w:rFonts w:ascii="Arial" w:hAnsi="Arial" w:cs="Arial"/>
                <w:color w:val="000000"/>
                <w:sz w:val="24"/>
                <w:szCs w:val="24"/>
              </w:rPr>
              <w:t xml:space="preserve">Bring </w:t>
            </w:r>
            <w:r w:rsidR="00775CF2">
              <w:rPr>
                <w:rFonts w:ascii="Arial" w:hAnsi="Arial" w:cs="Arial"/>
                <w:color w:val="000000"/>
                <w:sz w:val="24"/>
                <w:szCs w:val="24"/>
              </w:rPr>
              <w:t xml:space="preserve">an </w:t>
            </w:r>
            <w:r>
              <w:rPr>
                <w:rFonts w:ascii="Arial" w:hAnsi="Arial" w:cs="Arial"/>
                <w:color w:val="000000"/>
                <w:sz w:val="24"/>
                <w:szCs w:val="24"/>
              </w:rPr>
              <w:t>action plan on staff governance data to the November meeting</w:t>
            </w:r>
          </w:p>
        </w:tc>
        <w:tc>
          <w:tcPr>
            <w:tcW w:w="1417" w:type="dxa"/>
          </w:tcPr>
          <w:p w14:paraId="718B4EA9" w14:textId="77777777" w:rsidR="00EA1C94" w:rsidRPr="00CF160B" w:rsidRDefault="001B6A2C" w:rsidP="001A32F0">
            <w:pPr>
              <w:pStyle w:val="ListParagraph"/>
              <w:tabs>
                <w:tab w:val="left" w:pos="709"/>
              </w:tabs>
              <w:spacing w:after="0" w:line="240" w:lineRule="auto"/>
              <w:ind w:left="0"/>
              <w:rPr>
                <w:rFonts w:ascii="Arial" w:hAnsi="Arial" w:cs="Arial"/>
                <w:color w:val="000000"/>
                <w:sz w:val="24"/>
                <w:szCs w:val="24"/>
              </w:rPr>
            </w:pPr>
            <w:r>
              <w:rPr>
                <w:rFonts w:ascii="Arial" w:hAnsi="Arial" w:cs="Arial"/>
                <w:color w:val="000000"/>
                <w:sz w:val="24"/>
                <w:szCs w:val="24"/>
              </w:rPr>
              <w:t>GA</w:t>
            </w:r>
          </w:p>
        </w:tc>
        <w:tc>
          <w:tcPr>
            <w:tcW w:w="960" w:type="dxa"/>
          </w:tcPr>
          <w:p w14:paraId="08559226" w14:textId="77777777" w:rsidR="00EA1C94" w:rsidRPr="00CF160B" w:rsidRDefault="00EA1C94" w:rsidP="001A32F0">
            <w:pPr>
              <w:pStyle w:val="ListParagraph"/>
              <w:tabs>
                <w:tab w:val="left" w:pos="709"/>
              </w:tabs>
              <w:spacing w:after="0" w:line="240" w:lineRule="auto"/>
              <w:ind w:left="0"/>
              <w:contextualSpacing w:val="0"/>
              <w:rPr>
                <w:rFonts w:ascii="Arial" w:hAnsi="Arial" w:cs="Arial"/>
                <w:color w:val="000000"/>
                <w:sz w:val="24"/>
                <w:szCs w:val="24"/>
              </w:rPr>
            </w:pPr>
          </w:p>
        </w:tc>
      </w:tr>
    </w:tbl>
    <w:p w14:paraId="54D18B64" w14:textId="77777777" w:rsidR="00EA1C94" w:rsidRDefault="00EA1C94" w:rsidP="00EA1C94">
      <w:pPr>
        <w:spacing w:after="0" w:line="240" w:lineRule="auto"/>
        <w:rPr>
          <w:rFonts w:ascii="Arial" w:hAnsi="Arial" w:cs="Arial"/>
          <w:sz w:val="24"/>
          <w:szCs w:val="24"/>
        </w:rPr>
      </w:pPr>
    </w:p>
    <w:p w14:paraId="05DD6A73" w14:textId="77777777" w:rsidR="00EA1C94" w:rsidRDefault="00EA1C94" w:rsidP="00EA1C94">
      <w:pPr>
        <w:spacing w:after="0" w:line="240" w:lineRule="auto"/>
        <w:ind w:left="709" w:hanging="993"/>
        <w:rPr>
          <w:rFonts w:ascii="Arial" w:hAnsi="Arial" w:cs="Arial"/>
          <w:b/>
          <w:sz w:val="24"/>
          <w:szCs w:val="24"/>
        </w:rPr>
      </w:pPr>
      <w:r>
        <w:rPr>
          <w:rFonts w:ascii="Arial" w:hAnsi="Arial" w:cs="Arial"/>
          <w:b/>
          <w:sz w:val="24"/>
          <w:szCs w:val="24"/>
        </w:rPr>
        <w:t>8.</w:t>
      </w:r>
      <w:r>
        <w:rPr>
          <w:rFonts w:ascii="Arial" w:hAnsi="Arial" w:cs="Arial"/>
          <w:b/>
          <w:sz w:val="24"/>
          <w:szCs w:val="24"/>
        </w:rPr>
        <w:tab/>
      </w:r>
      <w:r w:rsidRPr="000B4725">
        <w:rPr>
          <w:rFonts w:ascii="Arial" w:hAnsi="Arial" w:cs="Arial"/>
          <w:b/>
          <w:sz w:val="24"/>
          <w:szCs w:val="24"/>
        </w:rPr>
        <w:t>AOCB</w:t>
      </w:r>
    </w:p>
    <w:p w14:paraId="1A497F91" w14:textId="0D3C2896" w:rsidR="00EA1C94" w:rsidRDefault="00EA1C94" w:rsidP="00EA1C94">
      <w:pPr>
        <w:spacing w:after="0" w:line="240" w:lineRule="auto"/>
        <w:ind w:left="709" w:hanging="993"/>
        <w:rPr>
          <w:rFonts w:ascii="Arial" w:hAnsi="Arial" w:cs="Arial"/>
          <w:sz w:val="24"/>
          <w:szCs w:val="24"/>
        </w:rPr>
      </w:pPr>
      <w:r>
        <w:rPr>
          <w:rFonts w:ascii="Arial" w:hAnsi="Arial" w:cs="Arial"/>
          <w:b/>
          <w:sz w:val="24"/>
          <w:szCs w:val="24"/>
        </w:rPr>
        <w:tab/>
      </w:r>
      <w:r w:rsidR="004F57EA">
        <w:rPr>
          <w:rFonts w:ascii="Arial" w:hAnsi="Arial" w:cs="Arial"/>
          <w:sz w:val="24"/>
          <w:szCs w:val="24"/>
        </w:rPr>
        <w:t xml:space="preserve">Anne Marie </w:t>
      </w:r>
      <w:r w:rsidR="00AA1C8F">
        <w:rPr>
          <w:rFonts w:ascii="Arial" w:hAnsi="Arial" w:cs="Arial"/>
          <w:sz w:val="24"/>
          <w:szCs w:val="24"/>
        </w:rPr>
        <w:t xml:space="preserve">Cavanagh </w:t>
      </w:r>
      <w:r w:rsidR="004F57EA">
        <w:rPr>
          <w:rFonts w:ascii="Arial" w:hAnsi="Arial" w:cs="Arial"/>
          <w:sz w:val="24"/>
          <w:szCs w:val="24"/>
        </w:rPr>
        <w:t xml:space="preserve">highlighted that it </w:t>
      </w:r>
      <w:r w:rsidR="00775CF2">
        <w:rPr>
          <w:rFonts w:ascii="Arial" w:hAnsi="Arial" w:cs="Arial"/>
          <w:sz w:val="24"/>
          <w:szCs w:val="24"/>
        </w:rPr>
        <w:t xml:space="preserve">is organ donation week and </w:t>
      </w:r>
      <w:r w:rsidR="004F57EA">
        <w:rPr>
          <w:rFonts w:ascii="Arial" w:hAnsi="Arial" w:cs="Arial"/>
          <w:sz w:val="24"/>
          <w:szCs w:val="24"/>
        </w:rPr>
        <w:t>a campaign is planned to highlight the change in legislation regarding opting out of organ donation. This will remind people to have discussions with their family around their choice.</w:t>
      </w:r>
    </w:p>
    <w:p w14:paraId="10AFA396" w14:textId="77777777" w:rsidR="004F57EA" w:rsidRDefault="004F57EA" w:rsidP="00EA1C94">
      <w:pPr>
        <w:spacing w:after="0" w:line="240" w:lineRule="auto"/>
        <w:ind w:left="709" w:hanging="993"/>
        <w:rPr>
          <w:rFonts w:ascii="Arial" w:hAnsi="Arial" w:cs="Arial"/>
          <w:sz w:val="24"/>
          <w:szCs w:val="24"/>
        </w:rPr>
      </w:pPr>
    </w:p>
    <w:p w14:paraId="3D237707" w14:textId="77777777" w:rsidR="004F57EA" w:rsidRDefault="004F57EA" w:rsidP="00EA1C94">
      <w:pPr>
        <w:spacing w:after="0" w:line="240" w:lineRule="auto"/>
        <w:ind w:left="709" w:hanging="993"/>
        <w:rPr>
          <w:rFonts w:ascii="Arial" w:hAnsi="Arial" w:cs="Arial"/>
          <w:sz w:val="24"/>
          <w:szCs w:val="24"/>
        </w:rPr>
      </w:pPr>
      <w:r>
        <w:rPr>
          <w:rFonts w:ascii="Arial" w:hAnsi="Arial" w:cs="Arial"/>
          <w:sz w:val="24"/>
          <w:szCs w:val="24"/>
        </w:rPr>
        <w:tab/>
        <w:t>The recent Schwartz round focussed on orga</w:t>
      </w:r>
      <w:r w:rsidR="00025D9A">
        <w:rPr>
          <w:rFonts w:ascii="Arial" w:hAnsi="Arial" w:cs="Arial"/>
          <w:sz w:val="24"/>
          <w:szCs w:val="24"/>
        </w:rPr>
        <w:t>n donation with the transplant t</w:t>
      </w:r>
      <w:r>
        <w:rPr>
          <w:rFonts w:ascii="Arial" w:hAnsi="Arial" w:cs="Arial"/>
          <w:sz w:val="24"/>
          <w:szCs w:val="24"/>
        </w:rPr>
        <w:t>eam giving exp</w:t>
      </w:r>
      <w:r w:rsidR="00025D9A">
        <w:rPr>
          <w:rFonts w:ascii="Arial" w:hAnsi="Arial" w:cs="Arial"/>
          <w:sz w:val="24"/>
          <w:szCs w:val="24"/>
        </w:rPr>
        <w:t xml:space="preserve">erience of organ donation cases and </w:t>
      </w:r>
      <w:r w:rsidR="00775CF2">
        <w:rPr>
          <w:rFonts w:ascii="Arial" w:hAnsi="Arial" w:cs="Arial"/>
          <w:sz w:val="24"/>
          <w:szCs w:val="24"/>
        </w:rPr>
        <w:t xml:space="preserve">gave an </w:t>
      </w:r>
      <w:r w:rsidR="00025D9A">
        <w:rPr>
          <w:rFonts w:ascii="Arial" w:hAnsi="Arial" w:cs="Arial"/>
          <w:sz w:val="24"/>
          <w:szCs w:val="24"/>
        </w:rPr>
        <w:t>opportunity for staff to discuss this openly.</w:t>
      </w:r>
    </w:p>
    <w:p w14:paraId="149A109A" w14:textId="77777777" w:rsidR="00025D9A" w:rsidRDefault="00025D9A" w:rsidP="00EA1C94">
      <w:pPr>
        <w:spacing w:after="0" w:line="240" w:lineRule="auto"/>
        <w:ind w:left="709" w:hanging="993"/>
        <w:rPr>
          <w:rFonts w:ascii="Arial" w:hAnsi="Arial" w:cs="Arial"/>
          <w:sz w:val="24"/>
          <w:szCs w:val="24"/>
        </w:rPr>
      </w:pPr>
    </w:p>
    <w:p w14:paraId="757B9B3D" w14:textId="1956E066" w:rsidR="00025D9A" w:rsidRDefault="00025D9A" w:rsidP="00EA1C94">
      <w:pPr>
        <w:spacing w:after="0" w:line="240" w:lineRule="auto"/>
        <w:ind w:left="709" w:hanging="993"/>
        <w:rPr>
          <w:rFonts w:ascii="Arial" w:hAnsi="Arial" w:cs="Arial"/>
          <w:sz w:val="24"/>
          <w:szCs w:val="24"/>
        </w:rPr>
      </w:pPr>
      <w:r>
        <w:rPr>
          <w:rFonts w:ascii="Arial" w:hAnsi="Arial" w:cs="Arial"/>
          <w:sz w:val="24"/>
          <w:szCs w:val="24"/>
        </w:rPr>
        <w:tab/>
        <w:t xml:space="preserve">The seasonal flu vaccinations campaign will be presented to SMT in September. The vaccine will be available from mid-September. The target for staff is 60%.  Last year only approximately </w:t>
      </w:r>
      <w:r w:rsidR="00C2582B">
        <w:rPr>
          <w:rFonts w:ascii="Arial" w:hAnsi="Arial" w:cs="Arial"/>
          <w:sz w:val="24"/>
          <w:szCs w:val="24"/>
        </w:rPr>
        <w:t>45</w:t>
      </w:r>
      <w:r>
        <w:rPr>
          <w:rFonts w:ascii="Arial" w:hAnsi="Arial" w:cs="Arial"/>
          <w:sz w:val="24"/>
          <w:szCs w:val="24"/>
        </w:rPr>
        <w:t>% had the vaccine.</w:t>
      </w:r>
    </w:p>
    <w:p w14:paraId="21FF7550" w14:textId="77777777" w:rsidR="00025D9A" w:rsidRDefault="00025D9A" w:rsidP="00EA1C94">
      <w:pPr>
        <w:spacing w:after="0" w:line="240" w:lineRule="auto"/>
        <w:ind w:left="709" w:hanging="993"/>
        <w:rPr>
          <w:rFonts w:ascii="Arial" w:hAnsi="Arial" w:cs="Arial"/>
          <w:sz w:val="24"/>
          <w:szCs w:val="24"/>
        </w:rPr>
      </w:pPr>
    </w:p>
    <w:p w14:paraId="6044452B" w14:textId="05C9E361" w:rsidR="00025D9A" w:rsidRDefault="00025D9A" w:rsidP="00EA1C94">
      <w:pPr>
        <w:spacing w:after="0" w:line="240" w:lineRule="auto"/>
        <w:ind w:left="709" w:hanging="993"/>
        <w:rPr>
          <w:rFonts w:ascii="Arial" w:hAnsi="Arial" w:cs="Arial"/>
          <w:sz w:val="24"/>
          <w:szCs w:val="24"/>
        </w:rPr>
      </w:pPr>
      <w:r>
        <w:rPr>
          <w:rFonts w:ascii="Arial" w:hAnsi="Arial" w:cs="Arial"/>
          <w:sz w:val="24"/>
          <w:szCs w:val="24"/>
        </w:rPr>
        <w:tab/>
        <w:t>Laura Li</w:t>
      </w:r>
      <w:r w:rsidR="00D951D2">
        <w:rPr>
          <w:rFonts w:ascii="Arial" w:hAnsi="Arial" w:cs="Arial"/>
          <w:sz w:val="24"/>
          <w:szCs w:val="24"/>
        </w:rPr>
        <w:t>ddle</w:t>
      </w:r>
      <w:r>
        <w:rPr>
          <w:rFonts w:ascii="Arial" w:hAnsi="Arial" w:cs="Arial"/>
          <w:sz w:val="24"/>
          <w:szCs w:val="24"/>
        </w:rPr>
        <w:t xml:space="preserve"> encouraged the Committee to complete the See Me questionnaire.  Christine </w:t>
      </w:r>
      <w:r w:rsidR="00D951D2">
        <w:rPr>
          <w:rFonts w:ascii="Arial" w:hAnsi="Arial" w:cs="Arial"/>
          <w:sz w:val="24"/>
          <w:szCs w:val="24"/>
        </w:rPr>
        <w:t xml:space="preserve">Nelson </w:t>
      </w:r>
      <w:r>
        <w:rPr>
          <w:rFonts w:ascii="Arial" w:hAnsi="Arial" w:cs="Arial"/>
          <w:sz w:val="24"/>
          <w:szCs w:val="24"/>
        </w:rPr>
        <w:t>agreed to circulate the link to the Committee.</w:t>
      </w:r>
    </w:p>
    <w:p w14:paraId="361E6AEC" w14:textId="77777777" w:rsidR="00025D9A" w:rsidRPr="00D75CFE" w:rsidRDefault="00025D9A" w:rsidP="00EA1C94">
      <w:pPr>
        <w:spacing w:after="0" w:line="240" w:lineRule="auto"/>
        <w:ind w:left="709" w:hanging="993"/>
        <w:rPr>
          <w:rFonts w:ascii="Arial" w:hAnsi="Arial" w:cs="Arial"/>
          <w:sz w:val="24"/>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4824"/>
        <w:gridCol w:w="1417"/>
        <w:gridCol w:w="1190"/>
      </w:tblGrid>
      <w:tr w:rsidR="00025D9A" w:rsidRPr="009D7C1B" w14:paraId="26AAA731" w14:textId="77777777" w:rsidTr="00DF3B8C">
        <w:tc>
          <w:tcPr>
            <w:tcW w:w="1555" w:type="dxa"/>
          </w:tcPr>
          <w:p w14:paraId="47F8B394" w14:textId="77777777" w:rsidR="00025D9A" w:rsidRPr="009D7C1B" w:rsidRDefault="00025D9A" w:rsidP="00DF3B8C">
            <w:pPr>
              <w:pStyle w:val="ListParagraph"/>
              <w:spacing w:after="0" w:line="240" w:lineRule="auto"/>
              <w:ind w:left="0"/>
              <w:rPr>
                <w:rFonts w:ascii="Arial" w:hAnsi="Arial" w:cs="Arial"/>
                <w:b/>
                <w:color w:val="000000"/>
                <w:sz w:val="24"/>
                <w:szCs w:val="24"/>
              </w:rPr>
            </w:pPr>
            <w:r w:rsidRPr="009D7C1B">
              <w:rPr>
                <w:rFonts w:ascii="Arial" w:hAnsi="Arial" w:cs="Arial"/>
                <w:b/>
                <w:color w:val="000000"/>
                <w:sz w:val="24"/>
                <w:szCs w:val="24"/>
              </w:rPr>
              <w:t>Action No.</w:t>
            </w:r>
          </w:p>
        </w:tc>
        <w:tc>
          <w:tcPr>
            <w:tcW w:w="4824" w:type="dxa"/>
          </w:tcPr>
          <w:p w14:paraId="2B0E186C" w14:textId="77777777" w:rsidR="00025D9A" w:rsidRPr="009D7C1B" w:rsidRDefault="00025D9A" w:rsidP="00DF3B8C">
            <w:pPr>
              <w:pStyle w:val="ListParagraph"/>
              <w:spacing w:after="0" w:line="240" w:lineRule="auto"/>
              <w:ind w:left="0"/>
              <w:rPr>
                <w:rFonts w:ascii="Arial" w:hAnsi="Arial" w:cs="Arial"/>
                <w:b/>
                <w:color w:val="000000"/>
                <w:sz w:val="24"/>
                <w:szCs w:val="24"/>
              </w:rPr>
            </w:pPr>
            <w:r w:rsidRPr="009D7C1B">
              <w:rPr>
                <w:rFonts w:ascii="Arial" w:hAnsi="Arial" w:cs="Arial"/>
                <w:b/>
                <w:color w:val="000000"/>
                <w:sz w:val="24"/>
                <w:szCs w:val="24"/>
              </w:rPr>
              <w:t>Action</w:t>
            </w:r>
          </w:p>
        </w:tc>
        <w:tc>
          <w:tcPr>
            <w:tcW w:w="1417" w:type="dxa"/>
          </w:tcPr>
          <w:p w14:paraId="56CBB10A" w14:textId="77777777" w:rsidR="00025D9A" w:rsidRPr="009D7C1B" w:rsidRDefault="00025D9A" w:rsidP="00DF3B8C">
            <w:pPr>
              <w:pStyle w:val="ListParagraph"/>
              <w:spacing w:after="0" w:line="240" w:lineRule="auto"/>
              <w:ind w:left="0"/>
              <w:rPr>
                <w:rFonts w:ascii="Arial" w:hAnsi="Arial" w:cs="Arial"/>
                <w:b/>
                <w:color w:val="000000"/>
                <w:sz w:val="24"/>
                <w:szCs w:val="24"/>
              </w:rPr>
            </w:pPr>
            <w:r w:rsidRPr="009D7C1B">
              <w:rPr>
                <w:rFonts w:ascii="Arial" w:hAnsi="Arial" w:cs="Arial"/>
                <w:b/>
                <w:color w:val="000000"/>
                <w:sz w:val="24"/>
                <w:szCs w:val="24"/>
              </w:rPr>
              <w:t>Action by</w:t>
            </w:r>
          </w:p>
        </w:tc>
        <w:tc>
          <w:tcPr>
            <w:tcW w:w="960" w:type="dxa"/>
          </w:tcPr>
          <w:p w14:paraId="5F53A340" w14:textId="77777777" w:rsidR="00025D9A" w:rsidRPr="009D7C1B" w:rsidRDefault="00025D9A" w:rsidP="00DF3B8C">
            <w:pPr>
              <w:pStyle w:val="ListParagraph"/>
              <w:spacing w:after="0" w:line="240" w:lineRule="auto"/>
              <w:ind w:left="0"/>
              <w:contextualSpacing w:val="0"/>
              <w:rPr>
                <w:rFonts w:ascii="Arial" w:hAnsi="Arial" w:cs="Arial"/>
                <w:b/>
                <w:color w:val="000000"/>
                <w:sz w:val="24"/>
                <w:szCs w:val="24"/>
              </w:rPr>
            </w:pPr>
            <w:r w:rsidRPr="009D7C1B">
              <w:rPr>
                <w:rFonts w:ascii="Arial" w:hAnsi="Arial" w:cs="Arial"/>
                <w:b/>
                <w:color w:val="000000"/>
                <w:sz w:val="24"/>
                <w:szCs w:val="24"/>
              </w:rPr>
              <w:t>Status</w:t>
            </w:r>
          </w:p>
        </w:tc>
      </w:tr>
      <w:tr w:rsidR="00025D9A" w:rsidRPr="009D7C1B" w14:paraId="1CE7BD50" w14:textId="77777777" w:rsidTr="00DF3B8C">
        <w:tc>
          <w:tcPr>
            <w:tcW w:w="1555" w:type="dxa"/>
          </w:tcPr>
          <w:p w14:paraId="7BDCCD93" w14:textId="77777777" w:rsidR="00025D9A" w:rsidRPr="00D9373E" w:rsidRDefault="00775CF2" w:rsidP="00DF3B8C">
            <w:pPr>
              <w:pStyle w:val="ListParagraph"/>
              <w:spacing w:after="0" w:line="240" w:lineRule="auto"/>
              <w:ind w:left="0"/>
              <w:rPr>
                <w:rFonts w:ascii="Arial" w:hAnsi="Arial" w:cs="Arial"/>
                <w:color w:val="000000"/>
                <w:sz w:val="24"/>
                <w:szCs w:val="24"/>
              </w:rPr>
            </w:pPr>
            <w:r>
              <w:rPr>
                <w:rFonts w:ascii="Arial" w:hAnsi="Arial" w:cs="Arial"/>
                <w:color w:val="000000"/>
                <w:sz w:val="24"/>
                <w:szCs w:val="24"/>
              </w:rPr>
              <w:t>040919/10</w:t>
            </w:r>
          </w:p>
        </w:tc>
        <w:tc>
          <w:tcPr>
            <w:tcW w:w="4824" w:type="dxa"/>
          </w:tcPr>
          <w:p w14:paraId="60C78B3E" w14:textId="77777777" w:rsidR="00025D9A" w:rsidRPr="00D75CFE" w:rsidRDefault="00025D9A" w:rsidP="00DF3B8C">
            <w:pPr>
              <w:pStyle w:val="ListParagraph"/>
              <w:spacing w:after="0" w:line="240" w:lineRule="auto"/>
              <w:ind w:left="0"/>
              <w:rPr>
                <w:rFonts w:ascii="Arial" w:hAnsi="Arial" w:cs="Arial"/>
                <w:color w:val="000000"/>
                <w:sz w:val="24"/>
                <w:szCs w:val="24"/>
              </w:rPr>
            </w:pPr>
            <w:r>
              <w:rPr>
                <w:rFonts w:ascii="Arial" w:hAnsi="Arial" w:cs="Arial"/>
                <w:color w:val="000000"/>
                <w:sz w:val="24"/>
                <w:szCs w:val="24"/>
              </w:rPr>
              <w:t>Circulate See Me Questionnaire link to the Committee.</w:t>
            </w:r>
          </w:p>
        </w:tc>
        <w:tc>
          <w:tcPr>
            <w:tcW w:w="1417" w:type="dxa"/>
          </w:tcPr>
          <w:p w14:paraId="6235B9B0" w14:textId="77777777" w:rsidR="00025D9A" w:rsidRPr="00D75CFE" w:rsidRDefault="00025D9A" w:rsidP="00DF3B8C">
            <w:pPr>
              <w:pStyle w:val="ListParagraph"/>
              <w:spacing w:after="0" w:line="240" w:lineRule="auto"/>
              <w:ind w:left="0"/>
              <w:rPr>
                <w:rFonts w:ascii="Arial" w:hAnsi="Arial" w:cs="Arial"/>
                <w:color w:val="000000"/>
                <w:sz w:val="24"/>
                <w:szCs w:val="24"/>
              </w:rPr>
            </w:pPr>
            <w:r>
              <w:rPr>
                <w:rFonts w:ascii="Arial" w:hAnsi="Arial" w:cs="Arial"/>
                <w:color w:val="000000"/>
                <w:sz w:val="24"/>
                <w:szCs w:val="24"/>
              </w:rPr>
              <w:t>LL/CN</w:t>
            </w:r>
          </w:p>
        </w:tc>
        <w:tc>
          <w:tcPr>
            <w:tcW w:w="960" w:type="dxa"/>
          </w:tcPr>
          <w:p w14:paraId="422191EB" w14:textId="77777777" w:rsidR="00025D9A" w:rsidRPr="00025D9A" w:rsidRDefault="00025D9A" w:rsidP="00DF3B8C">
            <w:pPr>
              <w:pStyle w:val="ListParagraph"/>
              <w:spacing w:after="0" w:line="240" w:lineRule="auto"/>
              <w:ind w:left="0"/>
              <w:contextualSpacing w:val="0"/>
              <w:rPr>
                <w:rFonts w:ascii="Arial" w:hAnsi="Arial" w:cs="Arial"/>
                <w:color w:val="000000"/>
                <w:sz w:val="24"/>
                <w:szCs w:val="24"/>
              </w:rPr>
            </w:pPr>
            <w:r w:rsidRPr="00025D9A">
              <w:rPr>
                <w:rFonts w:ascii="Arial" w:hAnsi="Arial" w:cs="Arial"/>
                <w:color w:val="000000"/>
                <w:sz w:val="24"/>
                <w:szCs w:val="24"/>
              </w:rPr>
              <w:t>complete</w:t>
            </w:r>
          </w:p>
        </w:tc>
      </w:tr>
    </w:tbl>
    <w:p w14:paraId="015670D8" w14:textId="77777777" w:rsidR="00025D9A" w:rsidRPr="00D75CFE" w:rsidRDefault="00EA1C94" w:rsidP="00775CF2">
      <w:pPr>
        <w:spacing w:after="0" w:line="240" w:lineRule="auto"/>
        <w:ind w:left="709" w:hanging="993"/>
        <w:rPr>
          <w:rFonts w:ascii="Arial" w:hAnsi="Arial" w:cs="Arial"/>
          <w:sz w:val="24"/>
          <w:szCs w:val="24"/>
        </w:rPr>
      </w:pPr>
      <w:r>
        <w:rPr>
          <w:rFonts w:ascii="Arial" w:hAnsi="Arial" w:cs="Arial"/>
          <w:sz w:val="24"/>
          <w:szCs w:val="24"/>
        </w:rPr>
        <w:tab/>
      </w:r>
    </w:p>
    <w:p w14:paraId="6C33CC95" w14:textId="77777777" w:rsidR="00EA1C94" w:rsidRPr="00040010" w:rsidRDefault="00EA1C94" w:rsidP="00EA1C94">
      <w:pPr>
        <w:spacing w:after="0" w:line="240" w:lineRule="auto"/>
        <w:ind w:left="709" w:hanging="993"/>
        <w:rPr>
          <w:rFonts w:ascii="Arial" w:hAnsi="Arial" w:cs="Arial"/>
          <w:b/>
          <w:sz w:val="24"/>
          <w:szCs w:val="24"/>
        </w:rPr>
      </w:pPr>
      <w:r>
        <w:rPr>
          <w:rFonts w:ascii="Arial" w:hAnsi="Arial" w:cs="Arial"/>
          <w:b/>
          <w:sz w:val="24"/>
          <w:szCs w:val="24"/>
        </w:rPr>
        <w:t>9.</w:t>
      </w:r>
      <w:r>
        <w:rPr>
          <w:rFonts w:ascii="Arial" w:hAnsi="Arial" w:cs="Arial"/>
          <w:b/>
          <w:sz w:val="24"/>
          <w:szCs w:val="24"/>
        </w:rPr>
        <w:tab/>
        <w:t>Review of the Meeting</w:t>
      </w:r>
    </w:p>
    <w:p w14:paraId="1A3C603A" w14:textId="561E6E62" w:rsidR="00EA1C94" w:rsidRDefault="00EA1C94" w:rsidP="00EA1C94">
      <w:pPr>
        <w:pStyle w:val="ListParagraph"/>
        <w:spacing w:after="0" w:line="240" w:lineRule="auto"/>
        <w:ind w:left="709" w:hanging="993"/>
        <w:rPr>
          <w:rFonts w:ascii="Arial" w:hAnsi="Arial" w:cs="Arial"/>
          <w:sz w:val="24"/>
          <w:szCs w:val="24"/>
        </w:rPr>
      </w:pPr>
      <w:r>
        <w:rPr>
          <w:rFonts w:ascii="Arial" w:hAnsi="Arial" w:cs="Arial"/>
          <w:b/>
          <w:sz w:val="24"/>
          <w:szCs w:val="24"/>
        </w:rPr>
        <w:tab/>
      </w:r>
      <w:r>
        <w:rPr>
          <w:rFonts w:ascii="Arial" w:hAnsi="Arial" w:cs="Arial"/>
          <w:sz w:val="24"/>
          <w:szCs w:val="24"/>
        </w:rPr>
        <w:t xml:space="preserve">Kay </w:t>
      </w:r>
      <w:r w:rsidR="00AA1C8F">
        <w:rPr>
          <w:rFonts w:ascii="Arial" w:hAnsi="Arial" w:cs="Arial"/>
          <w:sz w:val="24"/>
          <w:szCs w:val="24"/>
        </w:rPr>
        <w:t xml:space="preserve">Harriman </w:t>
      </w:r>
      <w:r>
        <w:rPr>
          <w:rFonts w:ascii="Arial" w:hAnsi="Arial" w:cs="Arial"/>
          <w:sz w:val="24"/>
          <w:szCs w:val="24"/>
        </w:rPr>
        <w:t>invited the Committee to highlight any comment</w:t>
      </w:r>
      <w:r w:rsidR="00025D9A">
        <w:rPr>
          <w:rFonts w:ascii="Arial" w:hAnsi="Arial" w:cs="Arial"/>
          <w:sz w:val="24"/>
          <w:szCs w:val="24"/>
        </w:rPr>
        <w:t>s or reflections of the meeting adding that it had been a pleasure to be a Non Executive Director with the organisation and handed over the position of Chair of the PCC to Stephen McAllister.</w:t>
      </w:r>
    </w:p>
    <w:p w14:paraId="194445E6" w14:textId="77777777" w:rsidR="00775CF2" w:rsidRPr="00775CF2" w:rsidRDefault="00775CF2" w:rsidP="00775CF2">
      <w:pPr>
        <w:spacing w:after="0" w:line="240" w:lineRule="auto"/>
        <w:rPr>
          <w:rFonts w:ascii="Arial" w:hAnsi="Arial" w:cs="Arial"/>
          <w:sz w:val="24"/>
          <w:szCs w:val="24"/>
        </w:rPr>
      </w:pPr>
    </w:p>
    <w:p w14:paraId="6B3A3E33" w14:textId="77777777" w:rsidR="00EA1C94" w:rsidRPr="00775CF2" w:rsidRDefault="00EA1C94" w:rsidP="00775CF2">
      <w:pPr>
        <w:pStyle w:val="ListParagraph"/>
        <w:spacing w:after="0" w:line="240" w:lineRule="auto"/>
        <w:ind w:left="709" w:hanging="993"/>
        <w:rPr>
          <w:rFonts w:ascii="Arial" w:hAnsi="Arial" w:cs="Arial"/>
          <w:b/>
          <w:sz w:val="24"/>
          <w:szCs w:val="24"/>
        </w:rPr>
      </w:pPr>
      <w:r w:rsidRPr="00775CF2">
        <w:rPr>
          <w:rFonts w:ascii="Arial" w:hAnsi="Arial" w:cs="Arial"/>
          <w:b/>
          <w:sz w:val="24"/>
          <w:szCs w:val="24"/>
        </w:rPr>
        <w:t>The nex</w:t>
      </w:r>
      <w:r w:rsidR="00D5540B" w:rsidRPr="00775CF2">
        <w:rPr>
          <w:rFonts w:ascii="Arial" w:hAnsi="Arial" w:cs="Arial"/>
          <w:b/>
          <w:sz w:val="24"/>
          <w:szCs w:val="24"/>
        </w:rPr>
        <w:t>t meeting is scheduled for Thursday 7</w:t>
      </w:r>
      <w:r w:rsidRPr="00775CF2">
        <w:rPr>
          <w:rFonts w:ascii="Arial" w:hAnsi="Arial" w:cs="Arial"/>
          <w:b/>
          <w:sz w:val="24"/>
          <w:szCs w:val="24"/>
          <w:vertAlign w:val="superscript"/>
        </w:rPr>
        <w:t>th</w:t>
      </w:r>
      <w:r w:rsidR="00D5540B" w:rsidRPr="00775CF2">
        <w:rPr>
          <w:rFonts w:ascii="Arial" w:hAnsi="Arial" w:cs="Arial"/>
          <w:b/>
          <w:sz w:val="24"/>
          <w:szCs w:val="24"/>
        </w:rPr>
        <w:t xml:space="preserve"> Nove</w:t>
      </w:r>
      <w:r w:rsidRPr="00775CF2">
        <w:rPr>
          <w:rFonts w:ascii="Arial" w:hAnsi="Arial" w:cs="Arial"/>
          <w:b/>
          <w:sz w:val="24"/>
          <w:szCs w:val="24"/>
        </w:rPr>
        <w:t>mber at 1pm.</w:t>
      </w:r>
    </w:p>
    <w:p w14:paraId="34712CD4" w14:textId="77777777" w:rsidR="00775CF2" w:rsidRPr="00ED3484" w:rsidRDefault="00775CF2" w:rsidP="00775CF2">
      <w:pPr>
        <w:pStyle w:val="ListParagraph"/>
        <w:spacing w:after="0" w:line="240" w:lineRule="auto"/>
        <w:ind w:left="709" w:hanging="993"/>
        <w:rPr>
          <w:rFonts w:ascii="Arial" w:hAnsi="Arial" w:cs="Arial"/>
          <w:sz w:val="24"/>
          <w:szCs w:val="24"/>
        </w:rPr>
      </w:pPr>
    </w:p>
    <w:p w14:paraId="74D1960E" w14:textId="77777777" w:rsidR="00EA1C94" w:rsidRPr="00E11BA1" w:rsidRDefault="00EA1C94" w:rsidP="00775CF2">
      <w:pPr>
        <w:ind w:left="-284"/>
        <w:rPr>
          <w:rFonts w:ascii="Arial" w:hAnsi="Arial" w:cs="Arial"/>
          <w:sz w:val="24"/>
          <w:szCs w:val="24"/>
        </w:rPr>
      </w:pPr>
      <w:r w:rsidRPr="00E11BA1">
        <w:rPr>
          <w:rFonts w:ascii="Arial" w:hAnsi="Arial" w:cs="Arial"/>
          <w:sz w:val="24"/>
          <w:szCs w:val="24"/>
        </w:rPr>
        <w:t>*Action is allocated against an Exec Lead as this person is not a member of the Committ</w:t>
      </w:r>
      <w:r>
        <w:rPr>
          <w:rFonts w:ascii="Arial" w:hAnsi="Arial" w:cs="Arial"/>
          <w:sz w:val="24"/>
          <w:szCs w:val="24"/>
        </w:rPr>
        <w:t>e</w:t>
      </w:r>
      <w:r w:rsidRPr="00E11BA1">
        <w:rPr>
          <w:rFonts w:ascii="Arial" w:hAnsi="Arial" w:cs="Arial"/>
          <w:sz w:val="24"/>
          <w:szCs w:val="24"/>
        </w:rPr>
        <w:t>e.</w:t>
      </w:r>
    </w:p>
    <w:p w14:paraId="27769D82" w14:textId="77777777" w:rsidR="00300B0F" w:rsidRDefault="00300B0F"/>
    <w:sectPr w:rsidR="00300B0F" w:rsidSect="007D1848">
      <w:footerReference w:type="default" r:id="rId8"/>
      <w:footerReference w:type="first" r:id="rId9"/>
      <w:pgSz w:w="11906" w:h="16838"/>
      <w:pgMar w:top="1440" w:right="566"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B46DD1" w14:textId="77777777" w:rsidR="00E46586" w:rsidRDefault="00E46586">
      <w:pPr>
        <w:spacing w:after="0" w:line="240" w:lineRule="auto"/>
      </w:pPr>
      <w:r>
        <w:separator/>
      </w:r>
    </w:p>
  </w:endnote>
  <w:endnote w:type="continuationSeparator" w:id="0">
    <w:p w14:paraId="287B7EBE" w14:textId="77777777" w:rsidR="00E46586" w:rsidRDefault="00E46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553628" w14:textId="1EB04CC5" w:rsidR="00C76C5F" w:rsidRDefault="00D52DDD" w:rsidP="007D1848">
    <w:pPr>
      <w:pStyle w:val="Footer"/>
      <w:jc w:val="center"/>
      <w:rPr>
        <w:rFonts w:ascii="Arial" w:hAnsi="Arial" w:cs="Arial"/>
        <w:noProof/>
        <w:sz w:val="20"/>
        <w:szCs w:val="20"/>
      </w:rPr>
    </w:pPr>
    <w:r w:rsidRPr="0011293A">
      <w:rPr>
        <w:rFonts w:ascii="Arial" w:hAnsi="Arial" w:cs="Arial"/>
        <w:sz w:val="20"/>
        <w:szCs w:val="20"/>
      </w:rPr>
      <w:t>_________________________________________________________________________________</w:t>
    </w:r>
    <w:r>
      <w:rPr>
        <w:rFonts w:ascii="Arial" w:hAnsi="Arial" w:cs="Arial"/>
        <w:sz w:val="20"/>
        <w:szCs w:val="20"/>
      </w:rPr>
      <w:t>________</w:t>
    </w:r>
    <w:r w:rsidRPr="0011293A">
      <w:rPr>
        <w:rFonts w:ascii="Arial" w:hAnsi="Arial" w:cs="Arial"/>
        <w:sz w:val="20"/>
        <w:szCs w:val="20"/>
      </w:rPr>
      <w:br/>
    </w:r>
    <w:r w:rsidRPr="0011293A">
      <w:rPr>
        <w:rFonts w:ascii="Arial" w:hAnsi="Arial" w:cs="Arial"/>
        <w:sz w:val="20"/>
        <w:szCs w:val="20"/>
      </w:rPr>
      <w:br/>
    </w:r>
    <w:r w:rsidRPr="0011293A">
      <w:rPr>
        <w:rFonts w:ascii="Arial" w:hAnsi="Arial" w:cs="Arial"/>
        <w:sz w:val="20"/>
        <w:szCs w:val="20"/>
      </w:rPr>
      <w:fldChar w:fldCharType="begin"/>
    </w:r>
    <w:r w:rsidRPr="0011293A">
      <w:rPr>
        <w:rFonts w:ascii="Arial" w:hAnsi="Arial" w:cs="Arial"/>
        <w:sz w:val="20"/>
        <w:szCs w:val="20"/>
      </w:rPr>
      <w:instrText xml:space="preserve"> PAGE   \* MERGEFORMAT </w:instrText>
    </w:r>
    <w:r w:rsidRPr="0011293A">
      <w:rPr>
        <w:rFonts w:ascii="Arial" w:hAnsi="Arial" w:cs="Arial"/>
        <w:sz w:val="20"/>
        <w:szCs w:val="20"/>
      </w:rPr>
      <w:fldChar w:fldCharType="separate"/>
    </w:r>
    <w:r w:rsidR="00CB58B4">
      <w:rPr>
        <w:rFonts w:ascii="Arial" w:hAnsi="Arial" w:cs="Arial"/>
        <w:noProof/>
        <w:sz w:val="20"/>
        <w:szCs w:val="20"/>
      </w:rPr>
      <w:t>8</w:t>
    </w:r>
    <w:r w:rsidRPr="0011293A">
      <w:rPr>
        <w:rFonts w:ascii="Arial" w:hAnsi="Arial" w:cs="Arial"/>
        <w:noProof/>
        <w:sz w:val="20"/>
        <w:szCs w:val="20"/>
      </w:rPr>
      <w:fldChar w:fldCharType="end"/>
    </w:r>
  </w:p>
  <w:p w14:paraId="030B897B" w14:textId="77777777" w:rsidR="00C76C5F" w:rsidRDefault="00E46586" w:rsidP="007D1848">
    <w:pPr>
      <w:pStyle w:val="Footer"/>
      <w:jc w:val="center"/>
      <w:rPr>
        <w:rFonts w:ascii="Arial" w:hAnsi="Arial" w:cs="Arial"/>
        <w:noProof/>
        <w:sz w:val="20"/>
        <w:szCs w:val="20"/>
      </w:rPr>
    </w:pPr>
  </w:p>
  <w:p w14:paraId="6CA5EB5A" w14:textId="77777777" w:rsidR="00C76C5F" w:rsidRPr="0011293A" w:rsidRDefault="00E46586" w:rsidP="007D1848">
    <w:pPr>
      <w:pStyle w:val="Footer"/>
      <w:jc w:val="center"/>
      <w:rPr>
        <w:rFonts w:ascii="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BE9206" w14:textId="6DA6B59F" w:rsidR="00C76C5F" w:rsidRPr="0011293A" w:rsidRDefault="00D52DDD" w:rsidP="007D1848">
    <w:pPr>
      <w:pStyle w:val="Footer"/>
      <w:jc w:val="center"/>
      <w:rPr>
        <w:rFonts w:ascii="Arial" w:hAnsi="Arial" w:cs="Arial"/>
        <w:sz w:val="20"/>
        <w:szCs w:val="20"/>
      </w:rPr>
    </w:pPr>
    <w:r>
      <w:rPr>
        <w:rFonts w:ascii="Arial" w:hAnsi="Arial" w:cs="Arial"/>
        <w:noProof/>
        <w:sz w:val="20"/>
        <w:szCs w:val="20"/>
        <w:lang w:eastAsia="en-GB"/>
      </w:rPr>
      <w:drawing>
        <wp:anchor distT="0" distB="0" distL="114300" distR="114300" simplePos="0" relativeHeight="251659264" behindDoc="0" locked="0" layoutInCell="1" allowOverlap="1" wp14:anchorId="3E32118D" wp14:editId="21D81DA6">
          <wp:simplePos x="0" y="0"/>
          <wp:positionH relativeFrom="margin">
            <wp:align>right</wp:align>
          </wp:positionH>
          <wp:positionV relativeFrom="margin">
            <wp:posOffset>8839200</wp:posOffset>
          </wp:positionV>
          <wp:extent cx="714375" cy="509270"/>
          <wp:effectExtent l="19050" t="0" r="9525" b="0"/>
          <wp:wrapSquare wrapText="bothSides"/>
          <wp:docPr id="4" name="Picture 2" descr="NHS Scotland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HS Scotland blue.jpg"/>
                  <pic:cNvPicPr>
                    <a:picLocks noChangeAspect="1" noChangeArrowheads="1"/>
                  </pic:cNvPicPr>
                </pic:nvPicPr>
                <pic:blipFill>
                  <a:blip r:embed="rId1"/>
                  <a:srcRect/>
                  <a:stretch>
                    <a:fillRect/>
                  </a:stretch>
                </pic:blipFill>
                <pic:spPr bwMode="auto">
                  <a:xfrm>
                    <a:off x="0" y="0"/>
                    <a:ext cx="714375" cy="509270"/>
                  </a:xfrm>
                  <a:prstGeom prst="rect">
                    <a:avLst/>
                  </a:prstGeom>
                  <a:noFill/>
                  <a:ln w="9525">
                    <a:noFill/>
                    <a:miter lim="800000"/>
                    <a:headEnd/>
                    <a:tailEnd/>
                  </a:ln>
                </pic:spPr>
              </pic:pic>
            </a:graphicData>
          </a:graphic>
        </wp:anchor>
      </w:drawing>
    </w:r>
    <w:r w:rsidRPr="0011293A">
      <w:rPr>
        <w:rFonts w:ascii="Arial" w:hAnsi="Arial" w:cs="Arial"/>
        <w:sz w:val="20"/>
        <w:szCs w:val="20"/>
      </w:rPr>
      <w:t>_________________________________________________________________________________</w:t>
    </w:r>
    <w:r>
      <w:rPr>
        <w:rFonts w:ascii="Arial" w:hAnsi="Arial" w:cs="Arial"/>
        <w:sz w:val="20"/>
        <w:szCs w:val="20"/>
      </w:rPr>
      <w:t>________</w:t>
    </w:r>
    <w:r w:rsidRPr="0011293A">
      <w:rPr>
        <w:rFonts w:ascii="Arial" w:hAnsi="Arial" w:cs="Arial"/>
        <w:sz w:val="20"/>
        <w:szCs w:val="20"/>
      </w:rPr>
      <w:br/>
    </w:r>
    <w:r w:rsidRPr="0011293A">
      <w:rPr>
        <w:rFonts w:ascii="Arial" w:hAnsi="Arial" w:cs="Arial"/>
        <w:sz w:val="20"/>
        <w:szCs w:val="20"/>
      </w:rPr>
      <w:br/>
    </w:r>
    <w:r w:rsidRPr="0011293A">
      <w:rPr>
        <w:rFonts w:ascii="Arial" w:hAnsi="Arial" w:cs="Arial"/>
        <w:sz w:val="20"/>
        <w:szCs w:val="20"/>
      </w:rPr>
      <w:fldChar w:fldCharType="begin"/>
    </w:r>
    <w:r w:rsidRPr="0011293A">
      <w:rPr>
        <w:rFonts w:ascii="Arial" w:hAnsi="Arial" w:cs="Arial"/>
        <w:sz w:val="20"/>
        <w:szCs w:val="20"/>
      </w:rPr>
      <w:instrText xml:space="preserve"> PAGE   \* MERGEFORMAT </w:instrText>
    </w:r>
    <w:r w:rsidRPr="0011293A">
      <w:rPr>
        <w:rFonts w:ascii="Arial" w:hAnsi="Arial" w:cs="Arial"/>
        <w:sz w:val="20"/>
        <w:szCs w:val="20"/>
      </w:rPr>
      <w:fldChar w:fldCharType="separate"/>
    </w:r>
    <w:r w:rsidR="00CB58B4">
      <w:rPr>
        <w:rFonts w:ascii="Arial" w:hAnsi="Arial" w:cs="Arial"/>
        <w:noProof/>
        <w:sz w:val="20"/>
        <w:szCs w:val="20"/>
      </w:rPr>
      <w:t>1</w:t>
    </w:r>
    <w:r w:rsidRPr="0011293A">
      <w:rPr>
        <w:rFonts w:ascii="Arial" w:hAnsi="Arial" w:cs="Arial"/>
        <w:noProof/>
        <w:sz w:val="20"/>
        <w:szCs w:val="20"/>
      </w:rPr>
      <w:fldChar w:fldCharType="end"/>
    </w:r>
    <w:r w:rsidRPr="0011293A">
      <w:rPr>
        <w:rFonts w:ascii="Arial" w:hAnsi="Arial" w:cs="Arial"/>
        <w:noProof/>
        <w:sz w:val="20"/>
        <w:szCs w:val="20"/>
      </w:rPr>
      <w:br/>
    </w:r>
  </w:p>
  <w:p w14:paraId="40F4AAEC" w14:textId="77777777" w:rsidR="00C76C5F" w:rsidRPr="0011293A" w:rsidRDefault="00D52DDD" w:rsidP="007D1848">
    <w:pPr>
      <w:pStyle w:val="Footer"/>
      <w:rPr>
        <w:rFonts w:ascii="Arial" w:hAnsi="Arial" w:cs="Arial"/>
        <w:sz w:val="18"/>
        <w:szCs w:val="18"/>
      </w:rPr>
    </w:pPr>
    <w:r w:rsidRPr="0011293A">
      <w:rPr>
        <w:rFonts w:ascii="Arial" w:hAnsi="Arial" w:cs="Arial"/>
        <w:sz w:val="18"/>
        <w:szCs w:val="18"/>
      </w:rPr>
      <w:t>The Golden Jubilee Foundation is the brand name for the NHS National Waiting Times Centre.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10D9DE" w14:textId="77777777" w:rsidR="00E46586" w:rsidRDefault="00E46586">
      <w:pPr>
        <w:spacing w:after="0" w:line="240" w:lineRule="auto"/>
      </w:pPr>
      <w:r>
        <w:separator/>
      </w:r>
    </w:p>
  </w:footnote>
  <w:footnote w:type="continuationSeparator" w:id="0">
    <w:p w14:paraId="0A29A021" w14:textId="77777777" w:rsidR="00E46586" w:rsidRDefault="00E465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43AB7"/>
    <w:multiLevelType w:val="hybridMultilevel"/>
    <w:tmpl w:val="882A34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45F9347B"/>
    <w:multiLevelType w:val="multilevel"/>
    <w:tmpl w:val="01848288"/>
    <w:lvl w:ilvl="0">
      <w:start w:val="1"/>
      <w:numFmt w:val="decimal"/>
      <w:lvlText w:val="%1."/>
      <w:lvlJc w:val="left"/>
      <w:pPr>
        <w:ind w:left="1353" w:hanging="360"/>
      </w:pPr>
    </w:lvl>
    <w:lvl w:ilvl="1">
      <w:start w:val="1"/>
      <w:numFmt w:val="decimal"/>
      <w:lvlText w:val="%1.%2."/>
      <w:lvlJc w:val="left"/>
      <w:pPr>
        <w:ind w:left="1567" w:hanging="432"/>
      </w:pPr>
      <w:rPr>
        <w:b/>
      </w:rPr>
    </w:lvl>
    <w:lvl w:ilvl="2">
      <w:start w:val="1"/>
      <w:numFmt w:val="decimal"/>
      <w:lvlText w:val="%1.%2.%3."/>
      <w:lvlJc w:val="left"/>
      <w:pPr>
        <w:ind w:left="2217" w:hanging="504"/>
      </w:pPr>
      <w:rPr>
        <w:rFonts w:ascii="Arial" w:hAnsi="Arial" w:cs="Arial" w:hint="default"/>
        <w:b w:val="0"/>
        <w:sz w:val="24"/>
        <w:szCs w:val="24"/>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 w15:restartNumberingAfterBreak="0">
    <w:nsid w:val="71D30B2F"/>
    <w:multiLevelType w:val="hybridMultilevel"/>
    <w:tmpl w:val="76201C78"/>
    <w:lvl w:ilvl="0" w:tplc="08090001">
      <w:start w:val="1"/>
      <w:numFmt w:val="bullet"/>
      <w:lvlText w:val=""/>
      <w:lvlJc w:val="left"/>
      <w:pPr>
        <w:ind w:left="1425" w:hanging="360"/>
      </w:pPr>
      <w:rPr>
        <w:rFonts w:ascii="Symbol" w:hAnsi="Symbol"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C94"/>
    <w:rsid w:val="00025D9A"/>
    <w:rsid w:val="000D7953"/>
    <w:rsid w:val="000F47FE"/>
    <w:rsid w:val="00181965"/>
    <w:rsid w:val="001B6A2C"/>
    <w:rsid w:val="001E7389"/>
    <w:rsid w:val="00250022"/>
    <w:rsid w:val="002B0589"/>
    <w:rsid w:val="002C6672"/>
    <w:rsid w:val="002D28F2"/>
    <w:rsid w:val="00300B0F"/>
    <w:rsid w:val="00396E5C"/>
    <w:rsid w:val="004706CF"/>
    <w:rsid w:val="004F57EA"/>
    <w:rsid w:val="00565676"/>
    <w:rsid w:val="006853BD"/>
    <w:rsid w:val="006D12A4"/>
    <w:rsid w:val="0072688B"/>
    <w:rsid w:val="00742264"/>
    <w:rsid w:val="0074229C"/>
    <w:rsid w:val="00775CF2"/>
    <w:rsid w:val="00793F0D"/>
    <w:rsid w:val="00797581"/>
    <w:rsid w:val="007A08D8"/>
    <w:rsid w:val="007A2087"/>
    <w:rsid w:val="007A6A18"/>
    <w:rsid w:val="007B6D19"/>
    <w:rsid w:val="00830DE5"/>
    <w:rsid w:val="00880CC8"/>
    <w:rsid w:val="00927F4A"/>
    <w:rsid w:val="0096449A"/>
    <w:rsid w:val="009719B3"/>
    <w:rsid w:val="00994A15"/>
    <w:rsid w:val="009F07B7"/>
    <w:rsid w:val="009F6110"/>
    <w:rsid w:val="00A029C1"/>
    <w:rsid w:val="00A567BF"/>
    <w:rsid w:val="00A652C5"/>
    <w:rsid w:val="00AA1C8F"/>
    <w:rsid w:val="00AA72F3"/>
    <w:rsid w:val="00AC3F95"/>
    <w:rsid w:val="00B93792"/>
    <w:rsid w:val="00C2582B"/>
    <w:rsid w:val="00C87913"/>
    <w:rsid w:val="00CA0C46"/>
    <w:rsid w:val="00CA298B"/>
    <w:rsid w:val="00CB58B4"/>
    <w:rsid w:val="00CB6C22"/>
    <w:rsid w:val="00D52DDD"/>
    <w:rsid w:val="00D531DD"/>
    <w:rsid w:val="00D5540B"/>
    <w:rsid w:val="00D6456E"/>
    <w:rsid w:val="00D7150A"/>
    <w:rsid w:val="00D9092F"/>
    <w:rsid w:val="00D951D2"/>
    <w:rsid w:val="00E1711A"/>
    <w:rsid w:val="00E46586"/>
    <w:rsid w:val="00EA1C94"/>
    <w:rsid w:val="00F573D8"/>
    <w:rsid w:val="00F72531"/>
    <w:rsid w:val="00F94873"/>
    <w:rsid w:val="00FC2B9C"/>
    <w:rsid w:val="00FC64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C4337"/>
  <w15:chartTrackingRefBased/>
  <w15:docId w15:val="{503F19AE-9DFD-4F68-9768-CD47D2352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1C9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EA1C94"/>
    <w:pPr>
      <w:tabs>
        <w:tab w:val="center" w:pos="4513"/>
        <w:tab w:val="right" w:pos="9026"/>
      </w:tabs>
      <w:spacing w:after="0" w:line="240" w:lineRule="auto"/>
    </w:pPr>
  </w:style>
  <w:style w:type="character" w:customStyle="1" w:styleId="FooterChar">
    <w:name w:val="Footer Char"/>
    <w:basedOn w:val="DefaultParagraphFont"/>
    <w:link w:val="Footer"/>
    <w:rsid w:val="00EA1C94"/>
    <w:rPr>
      <w:rFonts w:ascii="Calibri" w:eastAsia="Calibri" w:hAnsi="Calibri" w:cs="Times New Roman"/>
    </w:rPr>
  </w:style>
  <w:style w:type="paragraph" w:styleId="ListParagraph">
    <w:name w:val="List Paragraph"/>
    <w:basedOn w:val="Normal"/>
    <w:uiPriority w:val="34"/>
    <w:qFormat/>
    <w:rsid w:val="00EA1C94"/>
    <w:pPr>
      <w:ind w:left="720"/>
      <w:contextualSpacing/>
    </w:pPr>
  </w:style>
  <w:style w:type="character" w:styleId="CommentReference">
    <w:name w:val="annotation reference"/>
    <w:basedOn w:val="DefaultParagraphFont"/>
    <w:uiPriority w:val="99"/>
    <w:semiHidden/>
    <w:unhideWhenUsed/>
    <w:rsid w:val="00C2582B"/>
    <w:rPr>
      <w:sz w:val="16"/>
      <w:szCs w:val="16"/>
    </w:rPr>
  </w:style>
  <w:style w:type="paragraph" w:styleId="CommentText">
    <w:name w:val="annotation text"/>
    <w:basedOn w:val="Normal"/>
    <w:link w:val="CommentTextChar"/>
    <w:uiPriority w:val="99"/>
    <w:semiHidden/>
    <w:unhideWhenUsed/>
    <w:rsid w:val="00C2582B"/>
    <w:pPr>
      <w:spacing w:line="240" w:lineRule="auto"/>
    </w:pPr>
    <w:rPr>
      <w:sz w:val="20"/>
      <w:szCs w:val="20"/>
    </w:rPr>
  </w:style>
  <w:style w:type="character" w:customStyle="1" w:styleId="CommentTextChar">
    <w:name w:val="Comment Text Char"/>
    <w:basedOn w:val="DefaultParagraphFont"/>
    <w:link w:val="CommentText"/>
    <w:uiPriority w:val="99"/>
    <w:semiHidden/>
    <w:rsid w:val="00C2582B"/>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2582B"/>
    <w:rPr>
      <w:b/>
      <w:bCs/>
    </w:rPr>
  </w:style>
  <w:style w:type="character" w:customStyle="1" w:styleId="CommentSubjectChar">
    <w:name w:val="Comment Subject Char"/>
    <w:basedOn w:val="CommentTextChar"/>
    <w:link w:val="CommentSubject"/>
    <w:uiPriority w:val="99"/>
    <w:semiHidden/>
    <w:rsid w:val="00C2582B"/>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C258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582B"/>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8</Pages>
  <Words>2541</Words>
  <Characters>14486</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16994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Nelsonc</dc:creator>
  <cp:keywords/>
  <dc:description/>
  <cp:lastModifiedBy>Nelsonc</cp:lastModifiedBy>
  <cp:revision>5</cp:revision>
  <dcterms:created xsi:type="dcterms:W3CDTF">2019-10-03T08:46:00Z</dcterms:created>
  <dcterms:modified xsi:type="dcterms:W3CDTF">2019-11-08T16:38:00Z</dcterms:modified>
</cp:coreProperties>
</file>